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9A" w:rsidRPr="0055032D" w:rsidRDefault="00101F9A" w:rsidP="00101F9A">
      <w:pPr>
        <w:spacing w:after="100" w:afterAutospacing="1"/>
        <w:rPr>
          <w:rFonts w:ascii="Times New Roman" w:hAnsi="Times New Roman" w:cs="Times New Roman"/>
          <w:b/>
          <w:bCs/>
          <w:sz w:val="27"/>
          <w:szCs w:val="27"/>
        </w:rPr>
      </w:pPr>
      <w:r w:rsidRPr="0055032D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5350408F" wp14:editId="48C98CA9">
            <wp:simplePos x="0" y="0"/>
            <wp:positionH relativeFrom="column">
              <wp:posOffset>2827020</wp:posOffset>
            </wp:positionH>
            <wp:positionV relativeFrom="paragraph">
              <wp:posOffset>0</wp:posOffset>
            </wp:positionV>
            <wp:extent cx="640080" cy="807720"/>
            <wp:effectExtent l="1905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01F9A" w:rsidRPr="0055032D" w:rsidRDefault="00101F9A" w:rsidP="00101F9A">
      <w:pPr>
        <w:spacing w:after="100" w:afterAutospacing="1"/>
        <w:rPr>
          <w:rFonts w:ascii="Times New Roman" w:hAnsi="Times New Roman" w:cs="Times New Roman"/>
          <w:b/>
          <w:bCs/>
          <w:sz w:val="27"/>
          <w:szCs w:val="27"/>
        </w:rPr>
      </w:pPr>
    </w:p>
    <w:p w:rsidR="00101F9A" w:rsidRPr="0055032D" w:rsidRDefault="00101F9A" w:rsidP="00101F9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01F9A" w:rsidRPr="0055032D" w:rsidRDefault="00101F9A" w:rsidP="00101F9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032D">
        <w:rPr>
          <w:rFonts w:ascii="Times New Roman" w:hAnsi="Times New Roman" w:cs="Times New Roman"/>
          <w:b/>
          <w:bCs/>
          <w:sz w:val="27"/>
          <w:szCs w:val="27"/>
        </w:rPr>
        <w:t>АДМИНИСТРАЦИЯ</w:t>
      </w:r>
    </w:p>
    <w:p w:rsidR="00101F9A" w:rsidRPr="0055032D" w:rsidRDefault="00101F9A" w:rsidP="00101F9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032D">
        <w:rPr>
          <w:rFonts w:ascii="Times New Roman" w:hAnsi="Times New Roman" w:cs="Times New Roman"/>
          <w:b/>
          <w:bCs/>
          <w:sz w:val="27"/>
          <w:szCs w:val="27"/>
        </w:rPr>
        <w:t xml:space="preserve"> БОЛОТНИНСКОГО РАЙОНА НОВОСИБИРСКОЙ ОБЛАСТИ</w:t>
      </w:r>
    </w:p>
    <w:p w:rsidR="00101F9A" w:rsidRPr="0055032D" w:rsidRDefault="00101F9A" w:rsidP="00101F9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01F9A" w:rsidRPr="0055032D" w:rsidRDefault="00101F9A" w:rsidP="00101F9A">
      <w:pPr>
        <w:spacing w:after="100" w:afterAutospacing="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032D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101F9A" w:rsidRPr="00E3106B" w:rsidRDefault="00101F9A" w:rsidP="00101F9A">
      <w:pPr>
        <w:spacing w:after="100" w:afterAutospacing="1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503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От </w:t>
      </w:r>
      <w:r w:rsidR="001A70E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08.12.2023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№</w:t>
      </w:r>
      <w:r w:rsidR="001A70E2">
        <w:rPr>
          <w:rFonts w:ascii="Times New Roman" w:hAnsi="Times New Roman" w:cs="Times New Roman"/>
          <w:b/>
          <w:color w:val="000000"/>
          <w:sz w:val="27"/>
          <w:szCs w:val="27"/>
        </w:rPr>
        <w:t>951</w:t>
      </w:r>
    </w:p>
    <w:p w:rsidR="00101F9A" w:rsidRPr="0055032D" w:rsidRDefault="00101F9A" w:rsidP="00101F9A">
      <w:pPr>
        <w:widowControl w:val="0"/>
        <w:tabs>
          <w:tab w:val="left" w:pos="6725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</w:pPr>
      <w:r w:rsidRPr="0055032D">
        <w:rPr>
          <w:rFonts w:ascii="Times New Roman" w:hAnsi="Times New Roman" w:cs="Times New Roman"/>
          <w:sz w:val="27"/>
          <w:szCs w:val="27"/>
        </w:rPr>
        <w:t xml:space="preserve">Об утверждении конкурсной документации к открытому конкурсу на право заключения концессионного соглашения в отношении </w:t>
      </w:r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>создания и эксплуатации полигона твердых коммунальных отходов с мусоросортировочной линией</w:t>
      </w:r>
    </w:p>
    <w:p w:rsidR="00101F9A" w:rsidRPr="0055032D" w:rsidRDefault="00101F9A" w:rsidP="00101F9A">
      <w:pPr>
        <w:widowControl w:val="0"/>
        <w:tabs>
          <w:tab w:val="left" w:pos="6725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</w:pPr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в </w:t>
      </w:r>
      <w:proofErr w:type="spellStart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>Болотнинском</w:t>
      </w:r>
      <w:proofErr w:type="spellEnd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 районе Новосибирской области</w:t>
      </w:r>
    </w:p>
    <w:p w:rsidR="00101F9A" w:rsidRPr="0055032D" w:rsidRDefault="00101F9A" w:rsidP="00101F9A">
      <w:pPr>
        <w:rPr>
          <w:rFonts w:ascii="Times New Roman" w:hAnsi="Times New Roman" w:cs="Times New Roman"/>
          <w:sz w:val="27"/>
          <w:szCs w:val="27"/>
        </w:rPr>
      </w:pPr>
    </w:p>
    <w:p w:rsidR="00101F9A" w:rsidRPr="0055032D" w:rsidRDefault="00101F9A" w:rsidP="00101F9A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5032D">
        <w:rPr>
          <w:rFonts w:ascii="Times New Roman" w:hAnsi="Times New Roman" w:cs="Times New Roman"/>
          <w:sz w:val="27"/>
          <w:szCs w:val="27"/>
        </w:rPr>
        <w:t xml:space="preserve">      </w:t>
      </w:r>
      <w:r w:rsidRPr="0055032D">
        <w:rPr>
          <w:rFonts w:ascii="Times New Roman" w:hAnsi="Times New Roman" w:cs="Times New Roman"/>
          <w:color w:val="000000"/>
          <w:sz w:val="27"/>
          <w:szCs w:val="27"/>
        </w:rPr>
        <w:t xml:space="preserve">Во исполнение постановления </w:t>
      </w:r>
      <w:r w:rsidRPr="0055032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55032D">
        <w:rPr>
          <w:rFonts w:ascii="Times New Roman" w:hAnsi="Times New Roman" w:cs="Times New Roman"/>
          <w:sz w:val="27"/>
          <w:szCs w:val="27"/>
        </w:rPr>
        <w:t>Болотнинского</w:t>
      </w:r>
      <w:proofErr w:type="spellEnd"/>
      <w:r w:rsidRPr="0055032D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от </w:t>
      </w:r>
      <w:r w:rsidR="001A70E2">
        <w:rPr>
          <w:rFonts w:ascii="Times New Roman" w:hAnsi="Times New Roman" w:cs="Times New Roman"/>
          <w:sz w:val="27"/>
          <w:szCs w:val="27"/>
        </w:rPr>
        <w:t>08.12.202</w:t>
      </w:r>
      <w:r w:rsidRPr="00101F9A">
        <w:rPr>
          <w:rFonts w:ascii="Times New Roman" w:hAnsi="Times New Roman" w:cs="Times New Roman"/>
          <w:sz w:val="27"/>
          <w:szCs w:val="27"/>
        </w:rPr>
        <w:t xml:space="preserve"> </w:t>
      </w:r>
      <w:r w:rsidRPr="0055032D">
        <w:rPr>
          <w:rFonts w:ascii="Times New Roman" w:hAnsi="Times New Roman" w:cs="Times New Roman"/>
          <w:sz w:val="27"/>
          <w:szCs w:val="27"/>
        </w:rPr>
        <w:t>№ </w:t>
      </w:r>
      <w:r w:rsidR="001A70E2">
        <w:rPr>
          <w:rFonts w:ascii="Times New Roman" w:hAnsi="Times New Roman" w:cs="Times New Roman"/>
          <w:sz w:val="27"/>
          <w:szCs w:val="27"/>
        </w:rPr>
        <w:t xml:space="preserve">950 </w:t>
      </w:r>
      <w:bookmarkStart w:id="0" w:name="_GoBack"/>
      <w:bookmarkEnd w:id="0"/>
      <w:r w:rsidRPr="0055032D">
        <w:rPr>
          <w:rFonts w:ascii="Times New Roman" w:hAnsi="Times New Roman" w:cs="Times New Roman"/>
          <w:sz w:val="27"/>
          <w:szCs w:val="27"/>
        </w:rPr>
        <w:t xml:space="preserve">«О заключении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55032D">
        <w:rPr>
          <w:rFonts w:ascii="Times New Roman" w:hAnsi="Times New Roman" w:cs="Times New Roman"/>
          <w:sz w:val="27"/>
          <w:szCs w:val="27"/>
        </w:rPr>
        <w:t>Болотнинском</w:t>
      </w:r>
      <w:proofErr w:type="spellEnd"/>
      <w:r w:rsidRPr="0055032D">
        <w:rPr>
          <w:rFonts w:ascii="Times New Roman" w:hAnsi="Times New Roman" w:cs="Times New Roman"/>
          <w:sz w:val="27"/>
          <w:szCs w:val="27"/>
        </w:rPr>
        <w:t xml:space="preserve"> районе Новосибирской области»</w:t>
      </w:r>
      <w:r w:rsidRPr="0055032D">
        <w:rPr>
          <w:rFonts w:ascii="Times New Roman" w:hAnsi="Times New Roman" w:cs="Times New Roman"/>
          <w:color w:val="000000"/>
          <w:sz w:val="27"/>
          <w:szCs w:val="27"/>
        </w:rPr>
        <w:t xml:space="preserve">, в соответствии с Федеральным законом от 21.07.2005 № 115-ФЗ «О концессионных соглашениях», руководствуясь ст. 3 Устава </w:t>
      </w:r>
      <w:proofErr w:type="spellStart"/>
      <w:r w:rsidRPr="0055032D">
        <w:rPr>
          <w:rFonts w:ascii="Times New Roman" w:hAnsi="Times New Roman" w:cs="Times New Roman"/>
          <w:color w:val="000000"/>
          <w:sz w:val="27"/>
          <w:szCs w:val="27"/>
        </w:rPr>
        <w:t>Болотнинского</w:t>
      </w:r>
      <w:proofErr w:type="spellEnd"/>
      <w:r w:rsidRPr="0055032D">
        <w:rPr>
          <w:rFonts w:ascii="Times New Roman" w:hAnsi="Times New Roman" w:cs="Times New Roman"/>
          <w:color w:val="000000"/>
          <w:sz w:val="27"/>
          <w:szCs w:val="27"/>
        </w:rPr>
        <w:t xml:space="preserve"> района Новосибирской области </w:t>
      </w:r>
      <w:r w:rsidRPr="0055032D">
        <w:rPr>
          <w:rFonts w:ascii="Times New Roman" w:hAnsi="Times New Roman" w:cs="Times New Roman"/>
          <w:b/>
          <w:color w:val="000000"/>
          <w:spacing w:val="20"/>
          <w:sz w:val="27"/>
          <w:szCs w:val="27"/>
        </w:rPr>
        <w:t>постановляет</w:t>
      </w:r>
      <w:r w:rsidRPr="0055032D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101F9A" w:rsidRPr="0055032D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</w:pPr>
      <w:r w:rsidRPr="0055032D">
        <w:rPr>
          <w:rFonts w:ascii="Times New Roman" w:hAnsi="Times New Roman" w:cs="Times New Roman"/>
          <w:color w:val="000000"/>
          <w:sz w:val="27"/>
          <w:szCs w:val="27"/>
        </w:rPr>
        <w:t xml:space="preserve">1. Утвердить конкурсную документацию к открытому конкурсу на право заключения концессионного соглашения в отношении </w:t>
      </w:r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>Болотнинском</w:t>
      </w:r>
      <w:proofErr w:type="spellEnd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 районе Новосибирской области</w:t>
      </w:r>
    </w:p>
    <w:p w:rsidR="00101F9A" w:rsidRPr="0055032D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</w:pPr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2. Конкурсной комиссии по проведению конкурса обеспечить опубликование в периодическом печатном издании «Официальный вестник» </w:t>
      </w:r>
      <w:proofErr w:type="spellStart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>Болотнинского</w:t>
      </w:r>
      <w:proofErr w:type="spellEnd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 района Новосибирской области и размещение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5" w:history="1">
        <w:r w:rsidRPr="0055032D">
          <w:rPr>
            <w:rStyle w:val="a3"/>
            <w:rFonts w:ascii="Times New Roman" w:eastAsia="Times New Roman" w:hAnsi="Times New Roman" w:cs="Times New Roman"/>
            <w:kern w:val="12"/>
            <w:sz w:val="27"/>
            <w:szCs w:val="27"/>
            <w:lang w:val="en-US" w:eastAsia="ru-RU" w:bidi="ru-RU"/>
          </w:rPr>
          <w:t>www</w:t>
        </w:r>
        <w:r w:rsidRPr="0055032D">
          <w:rPr>
            <w:rStyle w:val="a3"/>
            <w:rFonts w:ascii="Times New Roman" w:eastAsia="Times New Roman" w:hAnsi="Times New Roman" w:cs="Times New Roman"/>
            <w:kern w:val="12"/>
            <w:sz w:val="27"/>
            <w:szCs w:val="27"/>
            <w:lang w:eastAsia="ru-RU" w:bidi="ru-RU"/>
          </w:rPr>
          <w:t>.</w:t>
        </w:r>
        <w:proofErr w:type="spellStart"/>
        <w:r w:rsidRPr="0055032D">
          <w:rPr>
            <w:rStyle w:val="a3"/>
            <w:rFonts w:ascii="Times New Roman" w:eastAsia="Times New Roman" w:hAnsi="Times New Roman" w:cs="Times New Roman"/>
            <w:kern w:val="12"/>
            <w:sz w:val="27"/>
            <w:szCs w:val="27"/>
            <w:lang w:val="en-US" w:eastAsia="ru-RU" w:bidi="ru-RU"/>
          </w:rPr>
          <w:t>torgi</w:t>
        </w:r>
        <w:proofErr w:type="spellEnd"/>
        <w:r w:rsidRPr="0055032D">
          <w:rPr>
            <w:rStyle w:val="a3"/>
            <w:rFonts w:ascii="Times New Roman" w:eastAsia="Times New Roman" w:hAnsi="Times New Roman" w:cs="Times New Roman"/>
            <w:kern w:val="12"/>
            <w:sz w:val="27"/>
            <w:szCs w:val="27"/>
            <w:lang w:eastAsia="ru-RU" w:bidi="ru-RU"/>
          </w:rPr>
          <w:t>.</w:t>
        </w:r>
        <w:proofErr w:type="spellStart"/>
        <w:r w:rsidRPr="0055032D">
          <w:rPr>
            <w:rStyle w:val="a3"/>
            <w:rFonts w:ascii="Times New Roman" w:eastAsia="Times New Roman" w:hAnsi="Times New Roman" w:cs="Times New Roman"/>
            <w:kern w:val="12"/>
            <w:sz w:val="27"/>
            <w:szCs w:val="27"/>
            <w:lang w:val="en-US" w:eastAsia="ru-RU" w:bidi="ru-RU"/>
          </w:rPr>
          <w:t>gov</w:t>
        </w:r>
        <w:proofErr w:type="spellEnd"/>
        <w:r w:rsidRPr="0055032D">
          <w:rPr>
            <w:rStyle w:val="a3"/>
            <w:rFonts w:ascii="Times New Roman" w:eastAsia="Times New Roman" w:hAnsi="Times New Roman" w:cs="Times New Roman"/>
            <w:kern w:val="12"/>
            <w:sz w:val="27"/>
            <w:szCs w:val="27"/>
            <w:lang w:eastAsia="ru-RU" w:bidi="ru-RU"/>
          </w:rPr>
          <w:t>.</w:t>
        </w:r>
        <w:proofErr w:type="spellStart"/>
        <w:r w:rsidRPr="0055032D">
          <w:rPr>
            <w:rStyle w:val="a3"/>
            <w:rFonts w:ascii="Times New Roman" w:eastAsia="Times New Roman" w:hAnsi="Times New Roman" w:cs="Times New Roman"/>
            <w:kern w:val="12"/>
            <w:sz w:val="27"/>
            <w:szCs w:val="27"/>
            <w:lang w:val="en-US" w:eastAsia="ru-RU" w:bidi="ru-RU"/>
          </w:rPr>
          <w:t>ru</w:t>
        </w:r>
        <w:proofErr w:type="spellEnd"/>
      </w:hyperlink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) и официальном сайте администрации </w:t>
      </w:r>
      <w:proofErr w:type="spellStart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>Болотнинского</w:t>
      </w:r>
      <w:proofErr w:type="spellEnd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 района Новосибирской области в информационно-телекоммуникационной сети «Интернет» сообщения о проведении конкурса в течение 10 рабочих дней со дня утверждения конкурсной документации.</w:t>
      </w:r>
    </w:p>
    <w:p w:rsidR="00101F9A" w:rsidRPr="0055032D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</w:pPr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3. Контроль за исполнением настоящего постановления возложить на заместителя главы администрации </w:t>
      </w:r>
      <w:proofErr w:type="spellStart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>Болотнинского</w:t>
      </w:r>
      <w:proofErr w:type="spellEnd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 района Новосибирской области </w:t>
      </w:r>
      <w:proofErr w:type="spellStart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>Бабицкую</w:t>
      </w:r>
      <w:proofErr w:type="spellEnd"/>
      <w:r w:rsidRPr="0055032D"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  <w:t xml:space="preserve"> О.С.</w:t>
      </w:r>
    </w:p>
    <w:p w:rsidR="00101F9A" w:rsidRPr="0055032D" w:rsidRDefault="00101F9A" w:rsidP="00101F9A">
      <w:pPr>
        <w:pStyle w:val="a4"/>
        <w:widowControl w:val="0"/>
        <w:tabs>
          <w:tab w:val="left" w:pos="6725"/>
        </w:tabs>
        <w:suppressAutoHyphens/>
        <w:spacing w:after="0"/>
        <w:rPr>
          <w:rFonts w:ascii="Times New Roman" w:eastAsia="Times New Roman" w:hAnsi="Times New Roman" w:cs="Times New Roman"/>
          <w:kern w:val="12"/>
          <w:sz w:val="27"/>
          <w:szCs w:val="27"/>
          <w:lang w:eastAsia="ru-RU" w:bidi="ru-RU"/>
        </w:rPr>
      </w:pPr>
    </w:p>
    <w:p w:rsidR="00101F9A" w:rsidRPr="0055032D" w:rsidRDefault="00101F9A" w:rsidP="00101F9A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F4924" w:rsidRDefault="00C64312" w:rsidP="00101F9A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AF4924">
        <w:rPr>
          <w:rFonts w:ascii="Times New Roman" w:hAnsi="Times New Roman" w:cs="Times New Roman"/>
          <w:sz w:val="27"/>
          <w:szCs w:val="27"/>
        </w:rPr>
        <w:t xml:space="preserve">главы </w:t>
      </w:r>
    </w:p>
    <w:p w:rsidR="00101F9A" w:rsidRPr="0055032D" w:rsidRDefault="00101F9A" w:rsidP="00101F9A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032D">
        <w:rPr>
          <w:rFonts w:ascii="Times New Roman" w:hAnsi="Times New Roman" w:cs="Times New Roman"/>
          <w:sz w:val="27"/>
          <w:szCs w:val="27"/>
        </w:rPr>
        <w:t>Болотнинского</w:t>
      </w:r>
      <w:proofErr w:type="spellEnd"/>
      <w:r w:rsidRPr="0055032D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101F9A" w:rsidRPr="0055032D" w:rsidRDefault="00101F9A" w:rsidP="00101F9A">
      <w:pPr>
        <w:tabs>
          <w:tab w:val="left" w:pos="5820"/>
        </w:tabs>
        <w:spacing w:after="0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55032D">
        <w:rPr>
          <w:rFonts w:ascii="Times New Roman" w:hAnsi="Times New Roman" w:cs="Times New Roman"/>
          <w:sz w:val="27"/>
          <w:szCs w:val="27"/>
        </w:rPr>
        <w:t>Новосибирской области                                                                           О.</w:t>
      </w:r>
      <w:r w:rsidR="00AF492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AF4924">
        <w:rPr>
          <w:rFonts w:ascii="Times New Roman" w:hAnsi="Times New Roman" w:cs="Times New Roman"/>
          <w:sz w:val="27"/>
          <w:szCs w:val="27"/>
        </w:rPr>
        <w:t>Бабицкая</w:t>
      </w:r>
      <w:proofErr w:type="spellEnd"/>
    </w:p>
    <w:p w:rsidR="00E3106B" w:rsidRDefault="00E3106B" w:rsidP="00101F9A">
      <w:pPr>
        <w:spacing w:after="0"/>
        <w:rPr>
          <w:rFonts w:ascii="Times New Roman" w:hAnsi="Times New Roman" w:cs="Times New Roman"/>
          <w:sz w:val="18"/>
          <w:szCs w:val="27"/>
        </w:rPr>
      </w:pPr>
    </w:p>
    <w:p w:rsidR="00C64312" w:rsidRDefault="00C64312" w:rsidP="00101F9A">
      <w:pPr>
        <w:spacing w:after="0"/>
        <w:rPr>
          <w:rFonts w:ascii="Times New Roman" w:hAnsi="Times New Roman" w:cs="Times New Roman"/>
          <w:sz w:val="18"/>
          <w:szCs w:val="27"/>
        </w:rPr>
      </w:pPr>
    </w:p>
    <w:p w:rsidR="00E3106B" w:rsidRDefault="00E3106B" w:rsidP="00101F9A">
      <w:pPr>
        <w:spacing w:after="0"/>
        <w:rPr>
          <w:rFonts w:ascii="Times New Roman" w:hAnsi="Times New Roman" w:cs="Times New Roman"/>
          <w:sz w:val="18"/>
          <w:szCs w:val="27"/>
        </w:rPr>
      </w:pPr>
      <w:proofErr w:type="spellStart"/>
      <w:r>
        <w:rPr>
          <w:rFonts w:ascii="Times New Roman" w:hAnsi="Times New Roman" w:cs="Times New Roman"/>
          <w:sz w:val="18"/>
          <w:szCs w:val="27"/>
        </w:rPr>
        <w:t>Ю.А.Шиповалова</w:t>
      </w:r>
      <w:proofErr w:type="spellEnd"/>
    </w:p>
    <w:p w:rsidR="00101F9A" w:rsidRPr="0055032D" w:rsidRDefault="00101F9A" w:rsidP="00101F9A">
      <w:pPr>
        <w:spacing w:after="0"/>
        <w:rPr>
          <w:rFonts w:ascii="Times New Roman" w:hAnsi="Times New Roman" w:cs="Times New Roman"/>
          <w:sz w:val="18"/>
          <w:szCs w:val="27"/>
        </w:rPr>
      </w:pPr>
      <w:r w:rsidRPr="0055032D">
        <w:rPr>
          <w:rFonts w:ascii="Times New Roman" w:hAnsi="Times New Roman" w:cs="Times New Roman"/>
          <w:sz w:val="18"/>
          <w:szCs w:val="27"/>
        </w:rPr>
        <w:t>8 (38349) 21869</w:t>
      </w:r>
    </w:p>
    <w:p w:rsidR="007E7D53" w:rsidRDefault="007E7D53"/>
    <w:sectPr w:rsidR="007E7D53" w:rsidSect="00F71BD4">
      <w:pgSz w:w="11907" w:h="16839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E7"/>
    <w:rsid w:val="00101F9A"/>
    <w:rsid w:val="001A70E2"/>
    <w:rsid w:val="002506E7"/>
    <w:rsid w:val="007E7D53"/>
    <w:rsid w:val="00AB04A7"/>
    <w:rsid w:val="00AF4924"/>
    <w:rsid w:val="00C64312"/>
    <w:rsid w:val="00E3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EB65"/>
  <w15:chartTrackingRefBased/>
  <w15:docId w15:val="{B19BBAB9-B524-49AA-B714-8EC84BA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9A"/>
    <w:pPr>
      <w:spacing w:after="22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F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0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Шиповалова Юлия Андреевна</cp:lastModifiedBy>
  <cp:revision>8</cp:revision>
  <cp:lastPrinted>2023-12-08T04:41:00Z</cp:lastPrinted>
  <dcterms:created xsi:type="dcterms:W3CDTF">2022-12-08T04:11:00Z</dcterms:created>
  <dcterms:modified xsi:type="dcterms:W3CDTF">2023-12-11T04:04:00Z</dcterms:modified>
</cp:coreProperties>
</file>