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0" w:type="dxa"/>
        <w:tblInd w:w="-623" w:type="dxa"/>
        <w:tblLayout w:type="fixed"/>
        <w:tblLook w:val="01E0" w:firstRow="1" w:lastRow="1" w:firstColumn="1" w:lastColumn="1" w:noHBand="0" w:noVBand="0"/>
      </w:tblPr>
      <w:tblGrid>
        <w:gridCol w:w="5553"/>
        <w:gridCol w:w="4557"/>
      </w:tblGrid>
      <w:tr w:rsidR="00C25859" w:rsidRPr="00C25859" w:rsidTr="000B1E7D">
        <w:trPr>
          <w:trHeight w:val="3999"/>
        </w:trPr>
        <w:tc>
          <w:tcPr>
            <w:tcW w:w="5552" w:type="dxa"/>
            <w:hideMark/>
          </w:tcPr>
          <w:p w:rsidR="00C25859" w:rsidRPr="00C25859" w:rsidRDefault="00C25859" w:rsidP="00C258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5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59" w:rsidRPr="00C25859" w:rsidRDefault="00C25859" w:rsidP="00C258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АДМИНИСТРАЦИЯ</w:t>
            </w:r>
          </w:p>
          <w:p w:rsidR="00C25859" w:rsidRPr="00C25859" w:rsidRDefault="00C25859" w:rsidP="00C258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59"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БОЛОТНИНСКОГО РАЙОНА</w:t>
            </w:r>
          </w:p>
          <w:p w:rsidR="00C25859" w:rsidRPr="00C25859" w:rsidRDefault="00C25859" w:rsidP="00C258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5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25859" w:rsidRPr="00C25859" w:rsidRDefault="00C25859" w:rsidP="00C258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8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C25859" w:rsidRPr="00C25859" w:rsidRDefault="00C25859" w:rsidP="00C258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59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Советская,9, г.Болотное, 633340</w:t>
            </w:r>
          </w:p>
          <w:p w:rsidR="00C25859" w:rsidRPr="00C25859" w:rsidRDefault="00C25859" w:rsidP="00C258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59">
              <w:rPr>
                <w:rFonts w:ascii="Times New Roman" w:eastAsia="Times New Roman" w:hAnsi="Times New Roman" w:cs="Times New Roman"/>
                <w:sz w:val="28"/>
                <w:szCs w:val="28"/>
              </w:rPr>
              <w:t>тел.:  22- 640, Факс: 22- 644; 22-906</w:t>
            </w:r>
          </w:p>
          <w:p w:rsidR="00C25859" w:rsidRPr="00C25859" w:rsidRDefault="00C25859" w:rsidP="00C258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5" w:history="1">
              <w:r w:rsidRPr="00C258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uo@bolotnoe.ru</w:t>
              </w:r>
            </w:hyperlink>
            <w:r w:rsidRPr="00C2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25859" w:rsidRPr="00C25859" w:rsidRDefault="00C25859" w:rsidP="00C258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C25859" w:rsidRPr="00C25859" w:rsidRDefault="00C25859" w:rsidP="00C258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859" w:rsidRPr="00C25859" w:rsidRDefault="00C25859" w:rsidP="00C258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859" w:rsidRPr="00C25859" w:rsidRDefault="00C25859" w:rsidP="00C2585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C25859" w:rsidRPr="00C25859" w:rsidRDefault="00C25859" w:rsidP="00C2585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859" w:rsidRPr="00C25859" w:rsidRDefault="00C25859" w:rsidP="00C2585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859" w:rsidRPr="00C25859" w:rsidRDefault="00C25859" w:rsidP="00D811D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25859" w:rsidRPr="00C25859" w:rsidRDefault="00C25859" w:rsidP="00C25859">
      <w:pPr>
        <w:spacing w:line="252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2D5B04" w:rsidRPr="00803DE2" w:rsidRDefault="002D5B04" w:rsidP="00803DE2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04">
        <w:rPr>
          <w:rFonts w:ascii="Times New Roman" w:hAnsi="Times New Roman" w:cs="Times New Roman"/>
          <w:b/>
          <w:sz w:val="28"/>
          <w:szCs w:val="28"/>
        </w:rPr>
        <w:t>Всероссийский конкурс «Спасем жизнь вместе»</w:t>
      </w:r>
    </w:p>
    <w:p w:rsidR="002D5B04" w:rsidRDefault="002D5B04" w:rsidP="00803DE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2D5B0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61464">
        <w:rPr>
          <w:rFonts w:ascii="Times New Roman" w:hAnsi="Times New Roman" w:cs="Times New Roman"/>
          <w:sz w:val="28"/>
          <w:szCs w:val="28"/>
        </w:rPr>
        <w:t xml:space="preserve">формирования транспортной культуры воспитанников дошкольных образовательных организаций, расположенных на территории Новосибирской области, в соответствии с Единым календарем мероприятий по пропаганде основ безопасности и правил дорожного движения на 2019/2020 учебный </w:t>
      </w:r>
      <w:proofErr w:type="gramStart"/>
      <w:r w:rsidR="00F61464">
        <w:rPr>
          <w:rFonts w:ascii="Times New Roman" w:hAnsi="Times New Roman" w:cs="Times New Roman"/>
          <w:sz w:val="28"/>
          <w:szCs w:val="28"/>
        </w:rPr>
        <w:t xml:space="preserve">год, </w:t>
      </w:r>
      <w:r w:rsidR="00803DE2">
        <w:rPr>
          <w:rFonts w:ascii="Times New Roman" w:hAnsi="Times New Roman" w:cs="Times New Roman"/>
          <w:sz w:val="28"/>
          <w:szCs w:val="28"/>
        </w:rPr>
        <w:t xml:space="preserve"> </w:t>
      </w:r>
      <w:r w:rsidR="00F614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1464">
        <w:rPr>
          <w:rFonts w:ascii="Times New Roman" w:hAnsi="Times New Roman" w:cs="Times New Roman"/>
          <w:sz w:val="28"/>
          <w:szCs w:val="28"/>
        </w:rPr>
        <w:t xml:space="preserve"> февраля по июнь 2020 года проводился областной конкурс среди  дошкольных образовательных организаций Новосибирской области  «Семья за детство без опасности» </w:t>
      </w:r>
      <w:r w:rsidRPr="002D5B04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2D5B04" w:rsidRPr="00CB7283" w:rsidRDefault="00F61464" w:rsidP="00803DE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было представлено 23 работы из</w:t>
      </w:r>
      <w:r w:rsidR="00803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образовательных организаций (</w:t>
      </w:r>
      <w:r w:rsidR="00981A11">
        <w:rPr>
          <w:rFonts w:ascii="Times New Roman" w:hAnsi="Times New Roman" w:cs="Times New Roman"/>
          <w:sz w:val="28"/>
          <w:szCs w:val="28"/>
        </w:rPr>
        <w:t>МБДОУ детский сад «Малышок», МБДОУ детский сад «Теремок</w:t>
      </w:r>
      <w:proofErr w:type="gramStart"/>
      <w:r w:rsidR="00981A11">
        <w:rPr>
          <w:rFonts w:ascii="Times New Roman" w:hAnsi="Times New Roman" w:cs="Times New Roman"/>
          <w:sz w:val="28"/>
          <w:szCs w:val="28"/>
        </w:rPr>
        <w:t>»</w:t>
      </w:r>
      <w:r w:rsidR="00CB7283">
        <w:rPr>
          <w:rFonts w:ascii="Times New Roman" w:hAnsi="Times New Roman" w:cs="Times New Roman"/>
          <w:sz w:val="28"/>
          <w:szCs w:val="28"/>
        </w:rPr>
        <w:t>,  МБДОУ</w:t>
      </w:r>
      <w:proofErr w:type="gramEnd"/>
      <w:r w:rsidR="00CB7283">
        <w:rPr>
          <w:rFonts w:ascii="Times New Roman" w:hAnsi="Times New Roman" w:cs="Times New Roman"/>
          <w:sz w:val="28"/>
          <w:szCs w:val="28"/>
        </w:rPr>
        <w:t xml:space="preserve"> детский сад «Улыбка», МБДОУ детский сад «Сказка», МКОУ </w:t>
      </w:r>
      <w:proofErr w:type="spellStart"/>
      <w:r w:rsidR="00CB7283">
        <w:rPr>
          <w:rFonts w:ascii="Times New Roman" w:hAnsi="Times New Roman" w:cs="Times New Roman"/>
          <w:sz w:val="28"/>
          <w:szCs w:val="28"/>
        </w:rPr>
        <w:t>Варламовская</w:t>
      </w:r>
      <w:proofErr w:type="spellEnd"/>
      <w:r w:rsidR="00CB7283"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 w:rsidR="00CB7283">
        <w:rPr>
          <w:rFonts w:ascii="Times New Roman" w:hAnsi="Times New Roman" w:cs="Times New Roman"/>
          <w:sz w:val="28"/>
          <w:szCs w:val="28"/>
        </w:rPr>
        <w:t>Дивинская</w:t>
      </w:r>
      <w:proofErr w:type="spellEnd"/>
      <w:r w:rsidR="00CB7283">
        <w:rPr>
          <w:rFonts w:ascii="Times New Roman" w:hAnsi="Times New Roman" w:cs="Times New Roman"/>
          <w:sz w:val="28"/>
          <w:szCs w:val="28"/>
        </w:rPr>
        <w:t xml:space="preserve"> СОШ</w:t>
      </w:r>
      <w:r w:rsidR="00803DE2">
        <w:rPr>
          <w:rFonts w:ascii="Times New Roman" w:hAnsi="Times New Roman" w:cs="Times New Roman"/>
          <w:sz w:val="28"/>
          <w:szCs w:val="28"/>
        </w:rPr>
        <w:t>)</w:t>
      </w:r>
      <w:r w:rsidR="00CB7283">
        <w:rPr>
          <w:rFonts w:ascii="Times New Roman" w:hAnsi="Times New Roman" w:cs="Times New Roman"/>
          <w:sz w:val="28"/>
          <w:szCs w:val="28"/>
        </w:rPr>
        <w:t xml:space="preserve">, реализующих программу дошкольного образования, что подтверждает проведение планомерной, систематической работы с детьми дошкольного возраста по ознакомлению с правилами дорожного движения. </w:t>
      </w:r>
    </w:p>
    <w:p w:rsidR="002D5B04" w:rsidRPr="002D5B04" w:rsidRDefault="002D5B04" w:rsidP="00803DE2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проявили себя в следующих номинациях: «</w:t>
      </w:r>
      <w:r w:rsidR="00CB7283">
        <w:rPr>
          <w:rFonts w:ascii="Times New Roman" w:hAnsi="Times New Roman" w:cs="Times New Roman"/>
          <w:sz w:val="28"/>
          <w:szCs w:val="28"/>
        </w:rPr>
        <w:t>Настольная игра «Мы спешим в детский сад</w:t>
      </w:r>
      <w:r w:rsidRPr="002D5B0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B7283">
        <w:rPr>
          <w:rFonts w:ascii="Times New Roman" w:hAnsi="Times New Roman" w:cs="Times New Roman"/>
          <w:sz w:val="28"/>
          <w:szCs w:val="28"/>
        </w:rPr>
        <w:t>Видеогазета</w:t>
      </w:r>
      <w:proofErr w:type="spellEnd"/>
      <w:r w:rsidR="00CB7283">
        <w:rPr>
          <w:rFonts w:ascii="Times New Roman" w:hAnsi="Times New Roman" w:cs="Times New Roman"/>
          <w:sz w:val="28"/>
          <w:szCs w:val="28"/>
        </w:rPr>
        <w:t xml:space="preserve"> «Дорожная радуга</w:t>
      </w:r>
      <w:r w:rsidRPr="002D5B04">
        <w:rPr>
          <w:rFonts w:ascii="Times New Roman" w:hAnsi="Times New Roman" w:cs="Times New Roman"/>
          <w:sz w:val="28"/>
          <w:szCs w:val="28"/>
        </w:rPr>
        <w:t>», «</w:t>
      </w:r>
      <w:r w:rsidR="00CB7283">
        <w:rPr>
          <w:rFonts w:ascii="Times New Roman" w:hAnsi="Times New Roman" w:cs="Times New Roman"/>
          <w:sz w:val="28"/>
          <w:szCs w:val="28"/>
        </w:rPr>
        <w:t>Методические инновации «Воспитываем грамотного пешехода</w:t>
      </w:r>
      <w:r w:rsidRPr="002D5B04">
        <w:rPr>
          <w:rFonts w:ascii="Times New Roman" w:hAnsi="Times New Roman" w:cs="Times New Roman"/>
          <w:sz w:val="28"/>
          <w:szCs w:val="28"/>
        </w:rPr>
        <w:t>».</w:t>
      </w:r>
    </w:p>
    <w:p w:rsidR="00803DE2" w:rsidRDefault="002D5B04" w:rsidP="00803DE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2D5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DE2">
        <w:rPr>
          <w:rFonts w:ascii="Times New Roman" w:hAnsi="Times New Roman" w:cs="Times New Roman"/>
          <w:sz w:val="28"/>
          <w:szCs w:val="28"/>
        </w:rPr>
        <w:t>В номинации «Настольная игра «Мы спешим в детский сад»</w:t>
      </w:r>
      <w:r w:rsidRPr="002D5B04">
        <w:rPr>
          <w:rFonts w:ascii="Times New Roman" w:hAnsi="Times New Roman" w:cs="Times New Roman"/>
          <w:sz w:val="28"/>
          <w:szCs w:val="28"/>
        </w:rPr>
        <w:t xml:space="preserve"> </w:t>
      </w:r>
      <w:r w:rsidR="00803DE2">
        <w:rPr>
          <w:rFonts w:ascii="Times New Roman" w:hAnsi="Times New Roman" w:cs="Times New Roman"/>
          <w:sz w:val="28"/>
          <w:szCs w:val="28"/>
        </w:rPr>
        <w:t xml:space="preserve">отмечены Щербакова Полина воспитанница Муниципального бюджетного учреждения детского сада комбинированного вида «Улыбка» г. Болотного Болотнинского района Новосибирской </w:t>
      </w:r>
      <w:proofErr w:type="gramStart"/>
      <w:r w:rsidR="00803DE2">
        <w:rPr>
          <w:rFonts w:ascii="Times New Roman" w:hAnsi="Times New Roman" w:cs="Times New Roman"/>
          <w:sz w:val="28"/>
          <w:szCs w:val="28"/>
        </w:rPr>
        <w:t>области  и</w:t>
      </w:r>
      <w:proofErr w:type="gramEnd"/>
      <w:r w:rsidR="00803DE2">
        <w:rPr>
          <w:rFonts w:ascii="Times New Roman" w:hAnsi="Times New Roman" w:cs="Times New Roman"/>
          <w:sz w:val="28"/>
          <w:szCs w:val="28"/>
        </w:rPr>
        <w:t xml:space="preserve"> ее родитель (законный представитель) </w:t>
      </w:r>
      <w:proofErr w:type="spellStart"/>
      <w:r w:rsidR="00803DE2">
        <w:rPr>
          <w:rFonts w:ascii="Times New Roman" w:hAnsi="Times New Roman" w:cs="Times New Roman"/>
          <w:sz w:val="28"/>
          <w:szCs w:val="28"/>
        </w:rPr>
        <w:t>Гейно</w:t>
      </w:r>
      <w:proofErr w:type="spellEnd"/>
      <w:r w:rsidR="00803DE2">
        <w:rPr>
          <w:rFonts w:ascii="Times New Roman" w:hAnsi="Times New Roman" w:cs="Times New Roman"/>
          <w:sz w:val="28"/>
          <w:szCs w:val="28"/>
        </w:rPr>
        <w:t xml:space="preserve"> Елена Сергеевна и будут награждены специальным призом в осенний период 2020 года.</w:t>
      </w:r>
    </w:p>
    <w:p w:rsidR="00ED0C96" w:rsidRDefault="00ED0C96" w:rsidP="002D5B04">
      <w:pPr>
        <w:pStyle w:val="rtejustify"/>
        <w:shd w:val="clear" w:color="auto" w:fill="FFFFFF"/>
        <w:spacing w:before="0" w:beforeAutospacing="0" w:after="0" w:afterAutospacing="0"/>
        <w:jc w:val="center"/>
      </w:pPr>
    </w:p>
    <w:sectPr w:rsidR="00ED0C96" w:rsidSect="0081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5F3"/>
    <w:rsid w:val="000B1E7D"/>
    <w:rsid w:val="00186452"/>
    <w:rsid w:val="002D5B04"/>
    <w:rsid w:val="00341CFD"/>
    <w:rsid w:val="00803DE2"/>
    <w:rsid w:val="0081115B"/>
    <w:rsid w:val="00981A11"/>
    <w:rsid w:val="00B858F7"/>
    <w:rsid w:val="00C25859"/>
    <w:rsid w:val="00CB7283"/>
    <w:rsid w:val="00D811DA"/>
    <w:rsid w:val="00ED0C96"/>
    <w:rsid w:val="00EF786C"/>
    <w:rsid w:val="00F075F3"/>
    <w:rsid w:val="00F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95221-61A9-4DF7-AF06-9971BEF3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2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2585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D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5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@bolotnoe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Константиновна</dc:creator>
  <cp:keywords/>
  <dc:description/>
  <cp:lastModifiedBy>Сусленкова Ольга Леонидовна</cp:lastModifiedBy>
  <cp:revision>7</cp:revision>
  <cp:lastPrinted>2020-06-22T08:55:00Z</cp:lastPrinted>
  <dcterms:created xsi:type="dcterms:W3CDTF">2020-02-17T02:39:00Z</dcterms:created>
  <dcterms:modified xsi:type="dcterms:W3CDTF">2020-06-23T03:54:00Z</dcterms:modified>
</cp:coreProperties>
</file>