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61" w:rsidRPr="00AD1161" w:rsidRDefault="00AD1161" w:rsidP="00AD1161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1161" w:rsidRPr="00AD1161" w:rsidRDefault="00AD1161" w:rsidP="00AD1161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1161" w:rsidRPr="00AD1161" w:rsidRDefault="00010617" w:rsidP="00AD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AD1161" w:rsidRPr="00AD1161">
          <w:rPr>
            <w:rFonts w:ascii="Arial" w:eastAsia="Times New Roman" w:hAnsi="Arial" w:cs="Arial"/>
            <w:b/>
            <w:bCs/>
            <w:color w:val="666699"/>
            <w:sz w:val="24"/>
            <w:szCs w:val="24"/>
            <w:shd w:val="clear" w:color="auto" w:fill="FFFFFF"/>
            <w:lang w:eastAsia="ru-RU"/>
          </w:rPr>
          <w:br/>
        </w:r>
        <w:r w:rsidR="00AD1161" w:rsidRPr="00AD1161">
          <w:rPr>
            <w:rFonts w:ascii="Arial" w:eastAsia="Times New Roman" w:hAnsi="Arial" w:cs="Arial"/>
            <w:b/>
            <w:bCs/>
            <w:color w:val="666699"/>
            <w:sz w:val="24"/>
            <w:szCs w:val="24"/>
            <w:u w:val="single"/>
            <w:shd w:val="clear" w:color="auto" w:fill="FFFFFF"/>
            <w:lang w:eastAsia="ru-RU"/>
          </w:rPr>
          <w:t>Распоряжение Правительства РФ от 27.03.2020 N 762-р &lt;Об организациях, обеспечивающих население продуктами питания и товарами первой необходимости в период с 30 марта по 3 апреля 2020 года и утверждении рекомендуемого Перечня непродовольственных...</w:t>
        </w:r>
      </w:hyperlink>
    </w:p>
    <w:p w:rsidR="00AD1161" w:rsidRPr="00AD1161" w:rsidRDefault="00AD1161" w:rsidP="00AD1161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ПРАВИТЕЛЬСТВО РОССИЙСКОЙ ФЕДЕРАЦИИ</w:t>
      </w:r>
    </w:p>
    <w:p w:rsidR="00AD1161" w:rsidRPr="00AD1161" w:rsidRDefault="00AD1161" w:rsidP="00AD1161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AD1161" w:rsidRPr="00AD1161" w:rsidRDefault="00AD1161" w:rsidP="00AD1161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РАСПОРЯЖЕНИЕ</w:t>
      </w:r>
    </w:p>
    <w:p w:rsidR="00AD1161" w:rsidRPr="00AD1161" w:rsidRDefault="00AD1161" w:rsidP="00AD1161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от 27 марта 2020 г. N 762-р</w:t>
      </w:r>
    </w:p>
    <w:p w:rsidR="00AD1161" w:rsidRPr="00AD1161" w:rsidRDefault="00AD1161" w:rsidP="00AD1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выполнения </w:t>
      </w:r>
      <w:hyperlink r:id="rId5" w:anchor="dst100011" w:history="1">
        <w:r w:rsidRPr="00AD1161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подпункта "в" пункта 2</w:t>
        </w:r>
      </w:hyperlink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Указа Президента Российской Федерации от 25 марта 2020 г. N 206 "Об объявлении в Российской Федерации нерабочих дней" (Официальный интернет-портал правовой информации (</w:t>
      </w:r>
      <w:hyperlink r:id="rId6" w:tgtFrame="_blank" w:tooltip="Ссылка на ресурс www.pravo.gov.ru" w:history="1">
        <w:r w:rsidRPr="00AD1161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www.pravo.gov.ru</w:t>
        </w:r>
      </w:hyperlink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2020, 25 марта, N 0001202003250021), а также необходимости предупреждения распространения на территории Российской Федерации новой </w:t>
      </w:r>
      <w:proofErr w:type="spellStart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инфекции: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прилагаемый рекомендуемый </w:t>
      </w:r>
      <w:hyperlink r:id="rId7" w:anchor="dst100012" w:history="1">
        <w:r w:rsidRPr="00AD1161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перечень</w:t>
        </w:r>
      </w:hyperlink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непродовольственных товаров первой необходимости (далее - перечень).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Органы государственной власти субъектов Российской Федерации вправе дополнить </w:t>
      </w:r>
      <w:hyperlink r:id="rId8" w:anchor="dst100012" w:history="1">
        <w:r w:rsidRPr="00AD1161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перечень</w:t>
        </w:r>
      </w:hyperlink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зависимости от санитарно-эпидемиологической обстановки на соответствующей территории Российской Федерации.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 организациям, обеспечивающим население товарами первой необходимости, указанными в перечне, относятся организации и индивидуальные предприниматели, обеспечивающие всю товаропроводящую цепочку таких товаров от производителя до конечного потребителя, включая производителей, поставщиков, дистрибьюторов, транспортно-логистические организации, логистические комплексы, организации, оказывающие услуги по подготовке, обработке, упаковке товаров и иные подобные услуги, распределительные центры, оптовые рынки, склады, службы доставки, курьерские службы, пункты выдачи заказов, объекты торговли всех форматов (в том числе нестационарные и мобильные объекты), а также управляющие компании, в том числе обеспечивающие функционирование объектов недвижимости, в которых располагаются такие организации.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При реализации хозяйствующими субъектами, осуществляющими торговую деятельность, товаров, входящих хотя бы в одну группу товаров, указанных в перечне, такие хозяйствующие субъекты вправе реализовывать товары, не включенные в </w:t>
      </w:r>
      <w:hyperlink r:id="rId9" w:anchor="dst100012" w:history="1">
        <w:r w:rsidRPr="00AD1161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перечень</w:t>
        </w:r>
      </w:hyperlink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Установить, что допускается продажа продовольственных и непродовольственных товаров дистанционным способом, за исключением товаров, свободная реализация которых запрещена или ограничена законодательством Российской Федерации.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Установить, что услуги общественного питания могут осуществляться исключительно с обслуживанием на вынос и доставкой заказов.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1161" w:rsidRPr="00AD1161" w:rsidRDefault="00AD1161" w:rsidP="00AD116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Председатель Правительства</w:t>
      </w:r>
    </w:p>
    <w:p w:rsidR="00AD1161" w:rsidRPr="00AD1161" w:rsidRDefault="00AD1161" w:rsidP="00AD116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AD1161" w:rsidRPr="00AD1161" w:rsidRDefault="00AD1161" w:rsidP="00AD116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М.МИШУСТИН</w:t>
      </w:r>
    </w:p>
    <w:p w:rsidR="00AD1161" w:rsidRPr="00AD1161" w:rsidRDefault="00AD1161" w:rsidP="00AD116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Утвержден</w:t>
      </w:r>
    </w:p>
    <w:p w:rsidR="00AD1161" w:rsidRPr="00AD1161" w:rsidRDefault="00AD1161" w:rsidP="00AD116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распоряжением Правительства</w:t>
      </w:r>
    </w:p>
    <w:p w:rsidR="00AD1161" w:rsidRPr="00AD1161" w:rsidRDefault="00AD1161" w:rsidP="00AD116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AD1161" w:rsidRPr="00AD1161" w:rsidRDefault="00AD1161" w:rsidP="00AD116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27 марта 2020 г. N 762-р</w:t>
      </w:r>
    </w:p>
    <w:p w:rsidR="00AD1161" w:rsidRPr="00AD1161" w:rsidRDefault="00AD1161" w:rsidP="00AD1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1161" w:rsidRPr="00AD1161" w:rsidRDefault="00AD1161" w:rsidP="00AD1161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РЕКОМЕНДУЕМЫЙ ПЕРЕЧЕНЬ</w:t>
      </w:r>
    </w:p>
    <w:p w:rsidR="00AD1161" w:rsidRPr="00AD1161" w:rsidRDefault="00AD1161" w:rsidP="00AD1161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НЕПРОДОВОЛЬСТВЕННЫХ ТОВАРОВ ПЕРВОЙ НЕОБХОДИМОСТИ</w:t>
      </w:r>
    </w:p>
    <w:p w:rsidR="00AD1161" w:rsidRPr="00AD1161" w:rsidRDefault="00AD1161" w:rsidP="00AD1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Санитарно-гигиеническая маска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Антисептик для рук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Салфетки влажные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Салфетки сухие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Мыло туалетное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Мыло хозяйственное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Паста зубная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020"/>
      <w:bookmarkEnd w:id="1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Щетка зубная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021"/>
      <w:bookmarkEnd w:id="2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Бумага туалетная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22"/>
      <w:bookmarkEnd w:id="3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Гигиенические прокладки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23"/>
      <w:bookmarkEnd w:id="4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Стиральный порошок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24"/>
      <w:bookmarkEnd w:id="5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Подгузники детские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25"/>
      <w:bookmarkEnd w:id="6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Спички, коробок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26"/>
      <w:bookmarkEnd w:id="7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Свечи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27"/>
      <w:bookmarkEnd w:id="8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Пеленка для новорожденного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28"/>
      <w:bookmarkEnd w:id="9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Шампунь детский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29"/>
      <w:bookmarkEnd w:id="10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Крем от опрелостей детский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30"/>
      <w:bookmarkEnd w:id="11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18. Бутылочка для кормления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31"/>
      <w:bookmarkEnd w:id="12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19. Соска-пустышка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32"/>
      <w:bookmarkEnd w:id="13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 Бензин автомобильный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33"/>
      <w:bookmarkEnd w:id="14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21. Дизельное топливо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34"/>
      <w:bookmarkEnd w:id="15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22. Сжиженный природный газ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35"/>
      <w:bookmarkEnd w:id="16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23. </w:t>
      </w:r>
      <w:proofErr w:type="spellStart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Зоотовары</w:t>
      </w:r>
      <w:proofErr w:type="spellEnd"/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(включая корма для животных и ветеринарные препараты)</w:t>
      </w:r>
    </w:p>
    <w:p w:rsidR="00AD1161" w:rsidRPr="00AD1161" w:rsidRDefault="00AD1161" w:rsidP="00AD11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1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D12E9" w:rsidRDefault="003D12E9"/>
    <w:sectPr w:rsidR="003D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2A"/>
    <w:rsid w:val="00010617"/>
    <w:rsid w:val="00041B2A"/>
    <w:rsid w:val="003D12E9"/>
    <w:rsid w:val="00A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D930-1D8D-41AF-85E9-5EBDB588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749/9d28c84d43f7c24ea60f962738939598fc352b7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8749/9d28c84d43f7c24ea60f962738939598fc352b7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4848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48749/" TargetMode="External"/><Relationship Id="rId9" Type="http://schemas.openxmlformats.org/officeDocument/2006/relationships/hyperlink" Target="http://www.consultant.ru/document/cons_doc_LAW_348749/9d28c84d43f7c24ea60f962738939598fc352b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Светлана Вячеславовна</dc:creator>
  <cp:keywords/>
  <dc:description/>
  <cp:lastModifiedBy>Сусленкова Ольга Леонидовна</cp:lastModifiedBy>
  <cp:revision>3</cp:revision>
  <dcterms:created xsi:type="dcterms:W3CDTF">2020-04-03T05:28:00Z</dcterms:created>
  <dcterms:modified xsi:type="dcterms:W3CDTF">2020-04-03T06:06:00Z</dcterms:modified>
</cp:coreProperties>
</file>