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EE" w:rsidRDefault="00C806EE" w:rsidP="00C80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:rsidR="006477B4" w:rsidRDefault="006477B4" w:rsidP="00C80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:rsidR="006477B4" w:rsidRDefault="006477B4" w:rsidP="006477B4">
      <w:pPr>
        <w:ind w:left="-284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7B4" w:rsidRDefault="006477B4" w:rsidP="006477B4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477B4" w:rsidRDefault="006477B4" w:rsidP="006477B4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6477B4" w:rsidRPr="006F7D89" w:rsidRDefault="006477B4" w:rsidP="006477B4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6477B4" w:rsidRPr="006477B4" w:rsidRDefault="006477B4" w:rsidP="006477B4">
      <w:pPr>
        <w:jc w:val="center"/>
        <w:rPr>
          <w:rFonts w:ascii="Times New Roman" w:hAnsi="Times New Roman" w:cs="Times New Roman"/>
          <w:sz w:val="36"/>
          <w:szCs w:val="36"/>
        </w:rPr>
      </w:pPr>
      <w:r w:rsidRPr="006477B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477B4" w:rsidRPr="006477B4" w:rsidRDefault="006477B4" w:rsidP="006477B4">
      <w:pPr>
        <w:pStyle w:val="ConsPlusNonformat"/>
        <w:widowControl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B4" w:rsidRPr="004B0A57" w:rsidRDefault="006477B4" w:rsidP="004B0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B4">
        <w:rPr>
          <w:rFonts w:ascii="Times New Roman" w:hAnsi="Times New Roman" w:cs="Times New Roman"/>
          <w:b/>
          <w:sz w:val="28"/>
          <w:szCs w:val="28"/>
        </w:rPr>
        <w:t>От</w:t>
      </w:r>
      <w:r w:rsidR="004B0A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477B4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6477B4" w:rsidRPr="006477B4" w:rsidRDefault="006477B4" w:rsidP="006477B4">
      <w:pPr>
        <w:ind w:left="-142"/>
        <w:jc w:val="center"/>
        <w:rPr>
          <w:rFonts w:ascii="Times New Roman" w:hAnsi="Times New Roman" w:cs="Times New Roman"/>
          <w:szCs w:val="28"/>
        </w:rPr>
      </w:pPr>
    </w:p>
    <w:p w:rsidR="006477B4" w:rsidRPr="00952776" w:rsidRDefault="00952776" w:rsidP="0095277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Об утверждении муниципальной программы «</w:t>
      </w:r>
      <w:r w:rsidR="00D3387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</w:t>
      </w: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оддержка </w:t>
      </w:r>
      <w:r w:rsidR="00D3387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социально ориентированных некоммерческих организаций</w:t>
      </w: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 территории Болотнинского райо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на Новосибирской области на 202</w:t>
      </w:r>
      <w:r w:rsidR="004B0A5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– 202</w:t>
      </w:r>
      <w:r w:rsidR="004B0A5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8</w:t>
      </w: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годы»</w:t>
      </w:r>
      <w:r w:rsidR="00A00DD8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  <w:r w:rsidR="006477B4" w:rsidRPr="00952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7B4" w:rsidRPr="006477B4" w:rsidRDefault="006477B4" w:rsidP="006477B4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52776" w:rsidRPr="00952776" w:rsidRDefault="00952776" w:rsidP="00952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</w:t>
      </w: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Уставом Болотнинского района Новосибирской области, </w:t>
      </w:r>
      <w:r w:rsidRPr="00952776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 о с т а н о в л я е т:</w:t>
      </w:r>
    </w:p>
    <w:p w:rsidR="00952776" w:rsidRPr="00952776" w:rsidRDefault="00952776" w:rsidP="00952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</w:t>
      </w: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1. Утвердить прилагаемую муниципальную программу «</w:t>
      </w:r>
      <w:r w:rsidR="00D3387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</w:t>
      </w:r>
      <w:r w:rsidR="00D33870"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оддержка </w:t>
      </w:r>
      <w:r w:rsidR="00D3387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социально ориентированных некоммерческих организаций</w:t>
      </w:r>
      <w:r w:rsidR="00D33870"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 территории Болотнинского райо</w:t>
      </w:r>
      <w:r w:rsidR="00D3387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на Новосибирской области на 202</w:t>
      </w:r>
      <w:r w:rsidR="004B0A5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6</w:t>
      </w:r>
      <w:r w:rsidR="00D33870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– 202</w:t>
      </w:r>
      <w:r w:rsidR="004B0A5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8</w:t>
      </w:r>
      <w:r w:rsidR="00D33870"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годы</w:t>
      </w:r>
      <w:r w:rsidRPr="0095277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». </w:t>
      </w:r>
    </w:p>
    <w:p w:rsidR="007D4FA4" w:rsidRDefault="00952776" w:rsidP="00952776">
      <w:pPr>
        <w:pStyle w:val="a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952776">
        <w:rPr>
          <w:rFonts w:ascii="Times New Roman" w:hAnsi="Times New Roman"/>
          <w:sz w:val="28"/>
          <w:szCs w:val="28"/>
          <w:lang w:eastAsia="en-US"/>
        </w:rPr>
        <w:t xml:space="preserve">2. </w:t>
      </w:r>
      <w:r w:rsidR="00B267F7">
        <w:rPr>
          <w:rFonts w:ascii="Times New Roman" w:hAnsi="Times New Roman"/>
          <w:sz w:val="28"/>
          <w:szCs w:val="28"/>
          <w:lang w:eastAsia="en-US"/>
        </w:rPr>
        <w:t xml:space="preserve">Опубликовать настоящее постановление в газете «Официальный вестник Болотнинского района» и разместить </w:t>
      </w:r>
      <w:r w:rsidRPr="00952776">
        <w:rPr>
          <w:rFonts w:ascii="Times New Roman" w:hAnsi="Times New Roman"/>
          <w:sz w:val="28"/>
          <w:szCs w:val="28"/>
          <w:lang w:eastAsia="en-US"/>
        </w:rPr>
        <w:t>на официальном сайте администрации Болотнинского района Новосибирской области.</w:t>
      </w:r>
    </w:p>
    <w:p w:rsidR="006477B4" w:rsidRPr="006477B4" w:rsidRDefault="007D4FA4" w:rsidP="007D4FA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</w:p>
    <w:p w:rsidR="006477B4" w:rsidRDefault="006477B4" w:rsidP="007D4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FA4" w:rsidRDefault="007D4FA4" w:rsidP="007D4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FA4" w:rsidRPr="006477B4" w:rsidRDefault="007D4FA4" w:rsidP="007D4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7B4" w:rsidRPr="006477B4" w:rsidRDefault="006477B4" w:rsidP="007D4F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7B4">
        <w:rPr>
          <w:rFonts w:ascii="Times New Roman" w:hAnsi="Times New Roman" w:cs="Times New Roman"/>
          <w:sz w:val="28"/>
          <w:szCs w:val="28"/>
        </w:rPr>
        <w:t xml:space="preserve">Глава Болотнинского района                                                              </w:t>
      </w:r>
    </w:p>
    <w:p w:rsidR="006477B4" w:rsidRDefault="006477B4" w:rsidP="007D4FA4">
      <w:pPr>
        <w:spacing w:after="0" w:line="240" w:lineRule="auto"/>
        <w:jc w:val="both"/>
        <w:rPr>
          <w:sz w:val="28"/>
          <w:szCs w:val="28"/>
        </w:rPr>
      </w:pPr>
      <w:r w:rsidRPr="006477B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</w:t>
      </w:r>
      <w:r w:rsidR="00E769C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69CE">
        <w:rPr>
          <w:rFonts w:ascii="Times New Roman" w:hAnsi="Times New Roman" w:cs="Times New Roman"/>
          <w:sz w:val="28"/>
          <w:szCs w:val="28"/>
        </w:rPr>
        <w:t xml:space="preserve">О.В. Королёв </w:t>
      </w:r>
      <w:r w:rsidRPr="00647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6477B4" w:rsidRPr="003D0DE2" w:rsidRDefault="006477B4" w:rsidP="006477B4">
      <w:pPr>
        <w:rPr>
          <w:sz w:val="20"/>
          <w:szCs w:val="20"/>
        </w:rPr>
      </w:pPr>
    </w:p>
    <w:p w:rsidR="006477B4" w:rsidRDefault="006477B4" w:rsidP="006477B4">
      <w:pPr>
        <w:rPr>
          <w:sz w:val="20"/>
          <w:szCs w:val="20"/>
        </w:rPr>
      </w:pPr>
    </w:p>
    <w:p w:rsidR="006477B4" w:rsidRDefault="006477B4" w:rsidP="006477B4">
      <w:pPr>
        <w:rPr>
          <w:sz w:val="20"/>
          <w:szCs w:val="20"/>
        </w:rPr>
      </w:pPr>
    </w:p>
    <w:p w:rsidR="00875912" w:rsidRDefault="00875912" w:rsidP="006477B4">
      <w:pPr>
        <w:rPr>
          <w:sz w:val="20"/>
          <w:szCs w:val="20"/>
        </w:rPr>
      </w:pPr>
    </w:p>
    <w:p w:rsidR="00952776" w:rsidRDefault="00952776" w:rsidP="00647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7B4" w:rsidRPr="006477B4" w:rsidRDefault="004B0A57" w:rsidP="006477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Колышкина С.Б.</w:t>
      </w:r>
    </w:p>
    <w:p w:rsidR="006477B4" w:rsidRDefault="00165D3C" w:rsidP="00C80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21-429</w:t>
      </w:r>
    </w:p>
    <w:p w:rsidR="00E769CE" w:rsidRDefault="00E769CE" w:rsidP="00C80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69CE" w:rsidRDefault="00E769CE" w:rsidP="00C806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lastRenderedPageBreak/>
        <w:t>СОГЛАСОВАНО:</w:t>
      </w:r>
    </w:p>
    <w:p w:rsidR="00F96E2C" w:rsidRDefault="00F96E2C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C52603" w:rsidRDefault="00C52603" w:rsidP="00C52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Заместитель главы администрации</w:t>
      </w:r>
    </w:p>
    <w:p w:rsidR="00C52603" w:rsidRPr="00A850A4" w:rsidRDefault="00C52603" w:rsidP="00C52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Болотнинского района Новосибирской области</w:t>
      </w:r>
    </w:p>
    <w:p w:rsidR="00C52603" w:rsidRPr="00A850A4" w:rsidRDefault="00C52603" w:rsidP="00C52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C52603" w:rsidRPr="00A850A4" w:rsidRDefault="00C52603" w:rsidP="00C52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D43BC3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__________________</w:t>
      </w:r>
      <w:r w:rsidR="00D43BC3">
        <w:rPr>
          <w:rFonts w:ascii="Times New Roman" w:eastAsiaTheme="minorHAnsi" w:hAnsi="Times New Roman" w:cs="Times New Roman"/>
          <w:color w:val="auto"/>
          <w:sz w:val="27"/>
          <w:szCs w:val="27"/>
          <w:u w:val="single"/>
          <w:bdr w:val="none" w:sz="0" w:space="0" w:color="auto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В.И. Грибовский </w:t>
      </w:r>
    </w:p>
    <w:p w:rsidR="00C52603" w:rsidRPr="00A850A4" w:rsidRDefault="00C52603" w:rsidP="00C52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«___</w:t>
      </w:r>
      <w:proofErr w:type="gramStart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_»_</w:t>
      </w:r>
      <w:proofErr w:type="gramEnd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____________202</w:t>
      </w: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5</w:t>
      </w: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г.</w:t>
      </w:r>
    </w:p>
    <w:p w:rsidR="00C52603" w:rsidRDefault="00C52603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850A4" w:rsidRPr="00A850A4" w:rsidRDefault="00E769CE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Начальник</w:t>
      </w:r>
      <w:r w:rsidR="00A850A4"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 управления финансов и </w:t>
      </w:r>
    </w:p>
    <w:p w:rsid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налоговой политики </w:t>
      </w:r>
    </w:p>
    <w:p w:rsidR="004B0A57" w:rsidRPr="00A850A4" w:rsidRDefault="004B0A57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Болотнинского района Новосибирской области</w:t>
      </w: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D43BC3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__________________</w:t>
      </w:r>
      <w:r w:rsidR="00C52603" w:rsidRPr="00D43BC3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 </w:t>
      </w: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И.М.</w:t>
      </w:r>
      <w:r w:rsidR="00C52603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 </w:t>
      </w:r>
      <w:proofErr w:type="spellStart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Гацке</w:t>
      </w:r>
      <w:proofErr w:type="spellEnd"/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«___</w:t>
      </w:r>
      <w:proofErr w:type="gramStart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_»_</w:t>
      </w:r>
      <w:proofErr w:type="gramEnd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____________202</w:t>
      </w:r>
      <w:r w:rsidR="004B0A57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5</w:t>
      </w: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г.</w:t>
      </w: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850A4" w:rsidRPr="00A850A4" w:rsidRDefault="00C52603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Начальник </w:t>
      </w: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управления</w:t>
      </w:r>
      <w:r w:rsidR="004B0A57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 правового обеспечения</w:t>
      </w:r>
      <w:r w:rsidR="00A850A4"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 </w:t>
      </w: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администрации Болотнинского района</w:t>
      </w: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___________________</w:t>
      </w:r>
      <w:r w:rsidR="004B0A57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М.В. Ржанов</w:t>
      </w:r>
    </w:p>
    <w:p w:rsid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«___</w:t>
      </w:r>
      <w:proofErr w:type="gramStart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_»_</w:t>
      </w:r>
      <w:proofErr w:type="gramEnd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_________202</w:t>
      </w:r>
      <w:r w:rsidR="004B0A57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5</w:t>
      </w: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г.</w:t>
      </w:r>
    </w:p>
    <w:p w:rsid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 xml:space="preserve">Начальник управления экономического развития </w:t>
      </w: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администрации Болотнинского района</w:t>
      </w: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850A4" w:rsidRP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___________________</w:t>
      </w:r>
      <w:r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С.В. Нестеренко</w:t>
      </w:r>
    </w:p>
    <w:p w:rsid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«___</w:t>
      </w:r>
      <w:proofErr w:type="gramStart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_»_</w:t>
      </w:r>
      <w:proofErr w:type="gramEnd"/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_________202</w:t>
      </w:r>
      <w:r w:rsidR="004B0A57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5</w:t>
      </w:r>
      <w:r w:rsidRPr="00A850A4"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  <w:t>г.</w:t>
      </w:r>
    </w:p>
    <w:p w:rsidR="00A850A4" w:rsidRDefault="00A850A4" w:rsidP="00A85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Theme="minorHAnsi" w:hAnsi="Times New Roman" w:cs="Times New Roman"/>
          <w:color w:val="auto"/>
          <w:sz w:val="27"/>
          <w:szCs w:val="27"/>
          <w:bdr w:val="none" w:sz="0" w:space="0" w:color="auto"/>
          <w:lang w:eastAsia="en-US"/>
        </w:rPr>
      </w:pPr>
    </w:p>
    <w:p w:rsidR="00A9099E" w:rsidRDefault="00A9099E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C52603" w:rsidRPr="00AB03C7" w:rsidRDefault="00C52603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A9099E" w:rsidRPr="00AB03C7" w:rsidRDefault="00A9099E" w:rsidP="00A909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</w:rPr>
      </w:pPr>
    </w:p>
    <w:p w:rsidR="00A9099E" w:rsidRPr="00AB03C7" w:rsidRDefault="00A9099E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EE" w:rsidRDefault="00C806EE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2776" w:rsidRPr="00AB03C7" w:rsidRDefault="00952776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EE" w:rsidRPr="00AB03C7" w:rsidRDefault="00C806EE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099E" w:rsidRPr="00952776" w:rsidRDefault="00C806EE" w:rsidP="00200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776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96E2C" w:rsidRDefault="00C806EE" w:rsidP="00200E6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C12843">
        <w:rPr>
          <w:rFonts w:ascii="Times New Roman" w:hAnsi="Times New Roman" w:cs="Times New Roman"/>
          <w:b/>
          <w:sz w:val="28"/>
          <w:szCs w:val="28"/>
        </w:rPr>
        <w:t>«</w:t>
      </w:r>
      <w:r w:rsidR="00C12843"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Поддержка социально ориентированных некоммерческих организаций на территории Болотнинского района Новосибирской области</w:t>
      </w:r>
    </w:p>
    <w:p w:rsidR="00C806EE" w:rsidRPr="00C12843" w:rsidRDefault="00C12843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на 202</w:t>
      </w:r>
      <w:r w:rsidR="005B59A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6</w:t>
      </w: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– 202</w:t>
      </w:r>
      <w:r w:rsidR="005B59A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8</w:t>
      </w: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годы</w:t>
      </w:r>
      <w:r w:rsidR="00C806EE" w:rsidRPr="00C12843">
        <w:rPr>
          <w:rFonts w:ascii="Times New Roman" w:hAnsi="Times New Roman" w:cs="Times New Roman"/>
          <w:b/>
          <w:sz w:val="28"/>
          <w:szCs w:val="28"/>
        </w:rPr>
        <w:t>»</w:t>
      </w:r>
    </w:p>
    <w:p w:rsidR="00A9099E" w:rsidRPr="00AB03C7" w:rsidRDefault="00A9099E" w:rsidP="00200E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0E63" w:rsidRPr="00952776" w:rsidRDefault="00342B26" w:rsidP="0020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B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2B26">
        <w:rPr>
          <w:rFonts w:ascii="Times New Roman" w:hAnsi="Times New Roman" w:cs="Times New Roman"/>
          <w:b/>
          <w:sz w:val="28"/>
          <w:szCs w:val="28"/>
        </w:rPr>
        <w:t>.</w:t>
      </w:r>
      <w:r w:rsidR="00200E63" w:rsidRPr="00952776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200E63" w:rsidRPr="00952776" w:rsidRDefault="00200E63" w:rsidP="00200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77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E769CE" w:rsidRDefault="00C12843" w:rsidP="00200E6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C12843">
        <w:rPr>
          <w:rFonts w:ascii="Times New Roman" w:hAnsi="Times New Roman" w:cs="Times New Roman"/>
          <w:b/>
          <w:sz w:val="28"/>
          <w:szCs w:val="28"/>
        </w:rPr>
        <w:t>«</w:t>
      </w: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Поддержка социально ориентированных некоммерческих организаций на территории Болотнинского района Новосибирской области </w:t>
      </w:r>
    </w:p>
    <w:p w:rsidR="00200E63" w:rsidRPr="00AB03C7" w:rsidRDefault="00C12843" w:rsidP="00200E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на 202</w:t>
      </w:r>
      <w:r w:rsidR="005B59A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6</w:t>
      </w: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– 202</w:t>
      </w:r>
      <w:r w:rsidR="005B59A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8</w:t>
      </w:r>
      <w:r w:rsidRPr="00C12843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 xml:space="preserve"> годы</w:t>
      </w:r>
      <w:r w:rsidRPr="00C12843">
        <w:rPr>
          <w:rFonts w:ascii="Times New Roman" w:hAnsi="Times New Roman" w:cs="Times New Roman"/>
          <w:b/>
          <w:sz w:val="28"/>
          <w:szCs w:val="28"/>
        </w:rPr>
        <w:t>»</w:t>
      </w:r>
    </w:p>
    <w:p w:rsidR="00200E63" w:rsidRPr="00AB03C7" w:rsidRDefault="00200E63" w:rsidP="00200E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96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5528"/>
      </w:tblGrid>
      <w:tr w:rsidR="00200E63" w:rsidRPr="00AB03C7" w:rsidTr="00272024">
        <w:trPr>
          <w:trHeight w:val="63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</w:t>
            </w:r>
          </w:p>
        </w:tc>
      </w:tr>
      <w:tr w:rsidR="00200E63" w:rsidRPr="00AB03C7" w:rsidTr="00272024">
        <w:trPr>
          <w:trHeight w:val="117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C12843" w:rsidRPr="00C12843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Поддержка социально ориентированных некоммерческих организаций</w:t>
            </w:r>
            <w:r w:rsidR="00AE496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C12843" w:rsidRPr="00C12843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на территории Болотнинского района Новосибирской области на 202</w:t>
            </w:r>
            <w:r w:rsidR="00340C4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6</w:t>
            </w:r>
            <w:r w:rsidR="00C12843" w:rsidRPr="00C12843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– 202</w:t>
            </w:r>
            <w:r w:rsidR="00340C45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8</w:t>
            </w:r>
            <w:r w:rsidR="00C12843" w:rsidRPr="00C12843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годы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0C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562A">
              <w:rPr>
                <w:rFonts w:ascii="Times New Roman" w:hAnsi="Times New Roman" w:cs="Times New Roman"/>
                <w:sz w:val="24"/>
                <w:szCs w:val="24"/>
              </w:rPr>
              <w:t>далее – М</w:t>
            </w:r>
            <w:r w:rsidR="000B76BE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программа)</w:t>
            </w:r>
          </w:p>
        </w:tc>
      </w:tr>
      <w:tr w:rsidR="00200E63" w:rsidRPr="00AB03C7" w:rsidTr="00272024">
        <w:trPr>
          <w:trHeight w:val="147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2162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200E63" w:rsidRPr="00952776" w:rsidRDefault="003A2162" w:rsidP="0083060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-ФЗ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организациях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E63" w:rsidRDefault="00200E63" w:rsidP="0083060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Устав Болотнинского района Новосибирской области</w:t>
            </w:r>
          </w:p>
          <w:p w:rsidR="0083060A" w:rsidRDefault="0083060A" w:rsidP="0083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0A">
              <w:rPr>
                <w:rFonts w:ascii="Times New Roman" w:hAnsi="Times New Roman" w:cs="Times New Roman"/>
                <w:sz w:val="24"/>
                <w:szCs w:val="24"/>
              </w:rPr>
              <w:t>Бюджетн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3060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Федерации, статья 179.</w:t>
            </w:r>
          </w:p>
          <w:p w:rsidR="0083060A" w:rsidRPr="00952776" w:rsidRDefault="0083060A" w:rsidP="008306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0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Болотнинского района Новосибирской области от 30.01.2014г. №123а «Об утверждении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Pr="0083060A">
              <w:rPr>
                <w:rFonts w:ascii="Times New Roman" w:hAnsi="Times New Roman" w:cs="Times New Roman"/>
                <w:sz w:val="24"/>
                <w:szCs w:val="24"/>
              </w:rPr>
              <w:t>принятия решений о разработке муниципальных программ Болотнинского района Новосибирской области, их формировании, реализации и оценки эффективности».</w:t>
            </w:r>
          </w:p>
        </w:tc>
      </w:tr>
      <w:tr w:rsidR="00A93A12" w:rsidRPr="00AB03C7" w:rsidTr="00120C69">
        <w:trPr>
          <w:trHeight w:val="50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A12" w:rsidRPr="00952776" w:rsidRDefault="00A93A12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A12" w:rsidRPr="00952776" w:rsidRDefault="00A93A12" w:rsidP="0010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</w:t>
            </w:r>
            <w:r w:rsidR="000B76BE"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A12" w:rsidRPr="00952776" w:rsidRDefault="00A93A12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Администрация Болотнинского района Новосибирской области</w:t>
            </w:r>
          </w:p>
        </w:tc>
      </w:tr>
      <w:tr w:rsidR="00F74756" w:rsidRPr="00AB03C7" w:rsidTr="00F96E2C">
        <w:trPr>
          <w:trHeight w:val="8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756" w:rsidRPr="00952776" w:rsidRDefault="00F7475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756" w:rsidRPr="00952776" w:rsidRDefault="00F74756" w:rsidP="0010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756" w:rsidRPr="00F74756" w:rsidRDefault="00F74756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деятельности </w:t>
            </w:r>
            <w:r w:rsidR="000B76B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социально-ориентированных некоммерческих организаций 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  <w:r w:rsidR="000B7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осуществляющих свою деятельность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Болотнинского района Новосибирской области. </w:t>
            </w:r>
          </w:p>
        </w:tc>
      </w:tr>
      <w:tr w:rsidR="00F74756" w:rsidRPr="00AB03C7" w:rsidTr="00F96E2C">
        <w:trPr>
          <w:trHeight w:val="8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756" w:rsidRDefault="00F7475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756" w:rsidRDefault="00F74756" w:rsidP="0010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B76BE"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66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756" w:rsidRPr="002750F6" w:rsidRDefault="00F74756" w:rsidP="00101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262633"/>
                <w:sz w:val="23"/>
                <w:szCs w:val="23"/>
                <w:bdr w:val="none" w:sz="0" w:space="0" w:color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Оказание информационной</w:t>
            </w:r>
            <w:r w:rsidR="004D08E0">
              <w:rPr>
                <w:rFonts w:ascii="Times New Roman" w:hAnsi="Times New Roman" w:cs="Times New Roman"/>
                <w:sz w:val="24"/>
                <w:szCs w:val="24"/>
              </w:rPr>
              <w:t>, консультационной и образовательной</w:t>
            </w:r>
            <w:r w:rsidR="009B6A6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r w:rsidR="0039678C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CA1543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="0039678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руководителей, сотрудников и добровольцев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НКО, осуществляющи</w:t>
            </w:r>
            <w:r w:rsidR="002750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Болотнинского района 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области.</w:t>
            </w:r>
          </w:p>
          <w:p w:rsidR="00F74756" w:rsidRPr="00952776" w:rsidRDefault="00F74756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оддержка социально значимых инициатив СО НКО, </w:t>
            </w:r>
            <w:r w:rsidR="001B1C9A">
              <w:rPr>
                <w:rFonts w:ascii="Times New Roman" w:hAnsi="Times New Roman" w:cs="Times New Roman"/>
                <w:sz w:val="24"/>
                <w:szCs w:val="24"/>
              </w:rPr>
              <w:t>связанных с их уставной деятельностью, на</w:t>
            </w:r>
            <w:r w:rsidR="00963513">
              <w:rPr>
                <w:rFonts w:ascii="Times New Roman" w:hAnsi="Times New Roman" w:cs="Times New Roman"/>
                <w:sz w:val="24"/>
                <w:szCs w:val="24"/>
              </w:rPr>
              <w:t xml:space="preserve">правленных </w:t>
            </w:r>
            <w:r w:rsidR="00120C69">
              <w:rPr>
                <w:rFonts w:ascii="Times New Roman" w:hAnsi="Times New Roman" w:cs="Times New Roman"/>
                <w:sz w:val="24"/>
                <w:szCs w:val="24"/>
              </w:rPr>
              <w:t>на оказание</w:t>
            </w:r>
            <w:r w:rsidR="001B1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C69">
              <w:rPr>
                <w:rFonts w:ascii="Times New Roman" w:hAnsi="Times New Roman" w:cs="Times New Roman"/>
                <w:sz w:val="24"/>
                <w:szCs w:val="24"/>
              </w:rPr>
              <w:t>ими общественно</w:t>
            </w:r>
            <w:r w:rsidR="002750F6">
              <w:rPr>
                <w:rFonts w:ascii="Times New Roman" w:hAnsi="Times New Roman" w:cs="Times New Roman"/>
                <w:sz w:val="24"/>
                <w:szCs w:val="24"/>
              </w:rPr>
              <w:t>-полезных услуг населению</w:t>
            </w:r>
            <w:r w:rsidR="001B1C9A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CA1543" w:rsidRDefault="00F7475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543">
              <w:rPr>
                <w:rFonts w:ascii="Times New Roman" w:hAnsi="Times New Roman" w:cs="Times New Roman"/>
                <w:sz w:val="24"/>
                <w:szCs w:val="24"/>
              </w:rPr>
              <w:t>Повышение авторитета СО НКО среди населения района</w:t>
            </w:r>
            <w:r w:rsidR="00AF004D">
              <w:rPr>
                <w:rFonts w:ascii="Times New Roman" w:hAnsi="Times New Roman" w:cs="Times New Roman"/>
                <w:sz w:val="24"/>
                <w:szCs w:val="24"/>
              </w:rPr>
              <w:t xml:space="preserve"> путём информирования населения о деятельности СО НКО.</w:t>
            </w:r>
          </w:p>
        </w:tc>
      </w:tr>
      <w:tr w:rsidR="00200E63" w:rsidRPr="00AB03C7" w:rsidTr="00120C69">
        <w:trPr>
          <w:trHeight w:val="76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F7475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00E63"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B6A60" w:rsidRDefault="009B6A60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Разработчик- координатор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9B6A60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организации социального обслуживания населения а</w:t>
            </w:r>
            <w:r w:rsidR="00E96761" w:rsidRPr="00952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дминистраци</w:t>
            </w:r>
            <w:r w:rsidR="00667B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="00E96761" w:rsidRPr="00952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Болотнинского района Новосибирской области  </w:t>
            </w:r>
            <w:r w:rsidR="00F71865" w:rsidRPr="00952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00E63" w:rsidRPr="00952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200E63" w:rsidRPr="00AB03C7" w:rsidTr="00667B32">
        <w:trPr>
          <w:trHeight w:val="346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F7475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3A12"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  <w:p w:rsidR="00DC1861" w:rsidRDefault="00DC1861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861" w:rsidRPr="00952776" w:rsidRDefault="00DC1861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F344F" w:rsidRDefault="00DE027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8F344F"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Болотнинского района Новосибирской области</w:t>
            </w:r>
          </w:p>
          <w:p w:rsidR="00644561" w:rsidRDefault="00644561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61" w:rsidRPr="00644561" w:rsidRDefault="003A0CC8" w:rsidP="001017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404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2440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2440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120C69" w:rsidRPr="00724404">
              <w:rPr>
                <w:rFonts w:ascii="Times New Roman" w:hAnsi="Times New Roman" w:cs="Times New Roman"/>
                <w:sz w:val="24"/>
                <w:szCs w:val="24"/>
              </w:rPr>
              <w:t>ветеранов (</w:t>
            </w:r>
            <w:r w:rsidRPr="00724404">
              <w:rPr>
                <w:rFonts w:ascii="Times New Roman" w:hAnsi="Times New Roman" w:cs="Times New Roman"/>
                <w:sz w:val="24"/>
                <w:szCs w:val="24"/>
              </w:rPr>
              <w:t>пенсионеров) войны, труда,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404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вооруженных сил </w:t>
            </w:r>
            <w:r w:rsidR="00120C69" w:rsidRPr="00724404">
              <w:rPr>
                <w:rFonts w:ascii="Times New Roman" w:hAnsi="Times New Roman" w:cs="Times New Roman"/>
                <w:sz w:val="24"/>
                <w:szCs w:val="24"/>
              </w:rPr>
              <w:t>и правоохранительных</w:t>
            </w:r>
            <w:r w:rsidR="00724404" w:rsidRPr="00724404">
              <w:rPr>
                <w:rFonts w:ascii="Times New Roman" w:hAnsi="Times New Roman" w:cs="Times New Roman"/>
                <w:sz w:val="24"/>
                <w:szCs w:val="24"/>
              </w:rPr>
              <w:t xml:space="preserve"> органов 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 xml:space="preserve">Болотнинского района </w:t>
            </w:r>
            <w:r w:rsidRPr="00724404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644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6E2C">
              <w:rPr>
                <w:rFonts w:ascii="Times New Roman" w:hAnsi="Times New Roman" w:cs="Times New Roman"/>
                <w:sz w:val="24"/>
                <w:szCs w:val="24"/>
              </w:rPr>
              <w:t xml:space="preserve">далее - </w:t>
            </w:r>
            <w:r w:rsidR="00843CB4">
              <w:rPr>
                <w:rFonts w:ascii="Times New Roman" w:hAnsi="Times New Roman" w:cs="Times New Roman"/>
                <w:sz w:val="24"/>
                <w:szCs w:val="24"/>
              </w:rPr>
              <w:t>районный Совет ветеранов)</w:t>
            </w:r>
          </w:p>
          <w:p w:rsidR="00B56B24" w:rsidRDefault="00B56B24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24" w:rsidRPr="00E769CE" w:rsidRDefault="00E769CE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CF7"/>
              </w:rPr>
            </w:pPr>
            <w:r w:rsidRPr="00E769CE">
              <w:rPr>
                <w:rFonts w:ascii="Times New Roman" w:hAnsi="Times New Roman" w:cs="Times New Roman"/>
                <w:sz w:val="24"/>
                <w:szCs w:val="24"/>
              </w:rPr>
              <w:t>Общественной организации «Местная организация Болотнинского района Новосибирской областной организации Всероссийского общества инвалидов</w:t>
            </w:r>
            <w:r w:rsidR="004552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A6581">
              <w:rPr>
                <w:rFonts w:ascii="Times New Roman" w:hAnsi="Times New Roman" w:cs="Times New Roman"/>
                <w:sz w:val="24"/>
                <w:szCs w:val="24"/>
              </w:rPr>
              <w:t>( далее - ОО МОБР НСО ВОИ)</w:t>
            </w:r>
          </w:p>
        </w:tc>
      </w:tr>
      <w:tr w:rsidR="00200E63" w:rsidRPr="00AB03C7" w:rsidTr="00272024">
        <w:trPr>
          <w:trHeight w:val="191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DE027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0E63"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индикаторы: </w:t>
            </w:r>
          </w:p>
          <w:p w:rsidR="00200E63" w:rsidRDefault="00B3268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9D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r w:rsidR="002829DA" w:rsidRPr="00952776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2829DA">
              <w:rPr>
                <w:rFonts w:ascii="Times New Roman" w:hAnsi="Times New Roman" w:cs="Times New Roman"/>
                <w:sz w:val="24"/>
                <w:szCs w:val="24"/>
              </w:rPr>
              <w:t>, мероприятий (конференции, семинары, круглые столы, учёбы, информационные встречи, консультации) в которых приняли участие СО НКО в течении отчетного периода</w:t>
            </w:r>
            <w:r w:rsidR="002B50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0E63"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6" w:rsidRDefault="00B3268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</w:t>
            </w:r>
            <w:r w:rsidR="00AE4965" w:rsidRPr="002E4D9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AE496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проводимых с </w:t>
            </w:r>
            <w:r w:rsidR="00265B4A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инвалидов, детей-инвалидов, </w:t>
            </w:r>
            <w:r w:rsidR="003F5E76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="00AE4965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="00265B4A">
              <w:rPr>
                <w:rFonts w:ascii="Times New Roman" w:hAnsi="Times New Roman" w:cs="Times New Roman"/>
                <w:sz w:val="24"/>
                <w:szCs w:val="24"/>
              </w:rPr>
              <w:t xml:space="preserve"> и семей с детьми-инвалидами</w:t>
            </w:r>
            <w:r w:rsidR="00F747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0102" w:rsidRPr="00952776" w:rsidRDefault="00B32683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</w:t>
            </w:r>
            <w:r w:rsidR="006D0102" w:rsidRPr="002E4D9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960524">
              <w:rPr>
                <w:rFonts w:ascii="Times New Roman" w:hAnsi="Times New Roman" w:cs="Times New Roman"/>
                <w:sz w:val="24"/>
                <w:szCs w:val="24"/>
              </w:rPr>
              <w:t>граждан, охваченных мероприятиями</w:t>
            </w:r>
            <w:r w:rsidR="006D0102">
              <w:rPr>
                <w:rFonts w:ascii="Times New Roman" w:hAnsi="Times New Roman" w:cs="Times New Roman"/>
                <w:sz w:val="24"/>
                <w:szCs w:val="24"/>
              </w:rPr>
              <w:t>, проводим</w:t>
            </w:r>
            <w:r w:rsidR="00960524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="006D0102">
              <w:rPr>
                <w:rFonts w:ascii="Times New Roman" w:hAnsi="Times New Roman" w:cs="Times New Roman"/>
                <w:sz w:val="24"/>
                <w:szCs w:val="24"/>
              </w:rPr>
              <w:t xml:space="preserve"> для ветеранов-пенсионер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войны, труда, 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>вооруженных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0102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  <w:r w:rsidR="001B1C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пенсионеров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ветеранов боевых действий.</w:t>
            </w:r>
          </w:p>
          <w:p w:rsidR="00200E63" w:rsidRPr="002B03E7" w:rsidRDefault="00B3268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</w:t>
            </w:r>
            <w:r w:rsidR="002B509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информационных материалов, освещающих деятельность </w:t>
            </w:r>
            <w:r w:rsidR="000E3128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  <w:r w:rsidR="002B5096">
              <w:rPr>
                <w:rFonts w:ascii="Times New Roman" w:hAnsi="Times New Roman" w:cs="Times New Roman"/>
                <w:sz w:val="24"/>
                <w:szCs w:val="24"/>
              </w:rPr>
              <w:t>, размещенных в СМИ</w:t>
            </w:r>
            <w:r w:rsidR="002B03E7" w:rsidRPr="002B03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B03E7" w:rsidRPr="002B03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информационно-телекоммуникационной сети "Интернет" </w:t>
            </w:r>
            <w:r w:rsidR="002B03E7" w:rsidRPr="002B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096" w:rsidRPr="002B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C4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соисполнителями </w:t>
            </w:r>
            <w:r w:rsidR="00685A4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2B0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5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E63" w:rsidRPr="00AB03C7" w:rsidTr="00272024">
        <w:trPr>
          <w:trHeight w:val="63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DE027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0E63"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1BE4" w:rsidRPr="00952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1BE4"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61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  <w:p w:rsidR="00F74756" w:rsidRPr="00952776" w:rsidRDefault="00F74756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не выделяются</w:t>
            </w:r>
          </w:p>
        </w:tc>
      </w:tr>
      <w:tr w:rsidR="00200E63" w:rsidRPr="00AB03C7" w:rsidTr="00501456">
        <w:trPr>
          <w:trHeight w:val="14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A5462B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E0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0E63"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9B6A60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7447" w:rsidRPr="00493638" w:rsidRDefault="00200E63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1368,0</w:t>
            </w:r>
            <w:r w:rsidR="008C7239" w:rsidRPr="00493638">
              <w:rPr>
                <w:color w:val="auto"/>
                <w:sz w:val="28"/>
                <w:szCs w:val="28"/>
              </w:rPr>
              <w:t xml:space="preserve"> </w:t>
            </w:r>
            <w:r w:rsidR="00FA7697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</w:t>
            </w: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рублей, из них:</w:t>
            </w:r>
          </w:p>
          <w:p w:rsidR="00D23285" w:rsidRPr="00493638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счет средс</w:t>
            </w:r>
            <w:r w:rsidR="00144810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тв </w:t>
            </w:r>
            <w:r w:rsidR="000C7B64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бюджета Болотнинского района </w:t>
            </w:r>
          </w:p>
          <w:p w:rsidR="00200E63" w:rsidRPr="00493638" w:rsidRDefault="008C7239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1368,0 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 рублей, в том числе:</w:t>
            </w:r>
          </w:p>
          <w:p w:rsidR="000B76BE" w:rsidRPr="00493638" w:rsidRDefault="000B76BE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00E63" w:rsidRPr="00493638" w:rsidRDefault="00EB1BE4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 –</w:t>
            </w:r>
            <w:r w:rsidR="009B6A60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9B6A60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,0 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 рублей;</w:t>
            </w:r>
          </w:p>
          <w:p w:rsidR="00200E63" w:rsidRPr="00493638" w:rsidRDefault="00EB1BE4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–</w:t>
            </w:r>
            <w:r w:rsidR="00515581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0B76BE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A7697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 рублей;</w:t>
            </w:r>
          </w:p>
          <w:p w:rsidR="00200E63" w:rsidRPr="00493638" w:rsidRDefault="00EB1BE4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–</w:t>
            </w:r>
            <w:r w:rsidR="008C7239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0B76BE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A7697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8D55F6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 рублей</w:t>
            </w:r>
            <w:r w:rsidR="00200E63" w:rsidRPr="004936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234DF" w:rsidRPr="00952776" w:rsidRDefault="00C234DF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E63" w:rsidRPr="00952776" w:rsidRDefault="008D55F6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средств, выделяемая из бюджета, подлежит ежегодному уточнению, исходя из возможности бюджета</w:t>
            </w:r>
          </w:p>
        </w:tc>
      </w:tr>
      <w:tr w:rsidR="00200E63" w:rsidRPr="00AB03C7" w:rsidTr="00C57227">
        <w:trPr>
          <w:trHeight w:val="47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C89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масштабов предоставления информационной, консультационной </w:t>
            </w:r>
            <w:r w:rsidR="00265B4A">
              <w:rPr>
                <w:rFonts w:ascii="Times New Roman" w:hAnsi="Times New Roman" w:cs="Times New Roman"/>
                <w:sz w:val="24"/>
                <w:szCs w:val="24"/>
              </w:rPr>
              <w:t>и методической поддержки</w:t>
            </w:r>
            <w:r w:rsidR="00927C89">
              <w:rPr>
                <w:rFonts w:ascii="Times New Roman" w:hAnsi="Times New Roman" w:cs="Times New Roman"/>
                <w:sz w:val="24"/>
                <w:szCs w:val="24"/>
              </w:rPr>
              <w:t xml:space="preserve"> СО НКО.</w:t>
            </w:r>
          </w:p>
          <w:p w:rsidR="00200E63" w:rsidRPr="00952776" w:rsidRDefault="00200E63" w:rsidP="0010176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7C8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</w:t>
            </w:r>
            <w:r w:rsidR="00101763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</w:t>
            </w:r>
            <w:r w:rsidR="00265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56">
              <w:rPr>
                <w:rFonts w:ascii="Times New Roman" w:hAnsi="Times New Roman" w:cs="Times New Roman"/>
                <w:sz w:val="24"/>
                <w:szCs w:val="24"/>
              </w:rPr>
              <w:t xml:space="preserve">СО НКО в сфере решения социальных вопросов </w:t>
            </w:r>
            <w:r w:rsidR="00AE4965">
              <w:rPr>
                <w:rFonts w:ascii="Times New Roman" w:hAnsi="Times New Roman" w:cs="Times New Roman"/>
                <w:sz w:val="24"/>
                <w:szCs w:val="24"/>
              </w:rPr>
              <w:t>и оказания социальн</w:t>
            </w:r>
            <w:r w:rsidR="00265B4A">
              <w:rPr>
                <w:rFonts w:ascii="Times New Roman" w:hAnsi="Times New Roman" w:cs="Times New Roman"/>
                <w:sz w:val="24"/>
                <w:szCs w:val="24"/>
              </w:rPr>
              <w:t>о-общественных</w:t>
            </w:r>
            <w:r w:rsidR="00AE4965">
              <w:rPr>
                <w:rFonts w:ascii="Times New Roman" w:hAnsi="Times New Roman" w:cs="Times New Roman"/>
                <w:sz w:val="24"/>
                <w:szCs w:val="24"/>
              </w:rPr>
              <w:t xml:space="preserve"> услуг населению.</w:t>
            </w:r>
          </w:p>
          <w:p w:rsidR="00D46D0A" w:rsidRDefault="00AE4965" w:rsidP="0010176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5CDA"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5CDA" w:rsidRPr="009527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F96">
              <w:rPr>
                <w:rFonts w:ascii="Times New Roman" w:hAnsi="Times New Roman" w:cs="Times New Roman"/>
                <w:bCs/>
                <w:sz w:val="24"/>
                <w:szCs w:val="24"/>
              </w:rPr>
              <w:t>Рост и укрепление общественных связей</w:t>
            </w:r>
            <w:r w:rsidR="002750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авторитета СО НКО</w:t>
            </w:r>
            <w:r w:rsidR="004B1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месту осуществления деятельности СО НКО</w:t>
            </w:r>
            <w:r w:rsidR="00265B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5B4A" w:rsidRPr="00265B4A" w:rsidRDefault="00265B4A" w:rsidP="0010176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Рост авторитета СО НКО среди жителей района.</w:t>
            </w:r>
          </w:p>
        </w:tc>
      </w:tr>
      <w:tr w:rsidR="00200E63" w:rsidRPr="00AB03C7" w:rsidTr="00272024">
        <w:trPr>
          <w:trHeight w:val="95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200E63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76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0E63" w:rsidRPr="00952776" w:rsidRDefault="00A00DD8" w:rsidP="001017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="00200E63" w:rsidRPr="009527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http://www.bolotnoe.nso.ru/</w:t>
              </w:r>
            </w:hyperlink>
            <w:r w:rsidR="00200E63" w:rsidRPr="009527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2E76D9" w:rsidRPr="00AB03C7" w:rsidRDefault="002E76D9" w:rsidP="00C53B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7408A" w:rsidRPr="00392C9D" w:rsidRDefault="00200E63" w:rsidP="008F344F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2C9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392C9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7408A" w:rsidRPr="00392C9D">
        <w:rPr>
          <w:rFonts w:ascii="Times New Roman" w:hAnsi="Times New Roman" w:cs="Times New Roman"/>
          <w:b/>
          <w:color w:val="auto"/>
          <w:sz w:val="28"/>
          <w:szCs w:val="28"/>
        </w:rPr>
        <w:t>ХАРАКТЕР</w:t>
      </w:r>
      <w:r w:rsidR="00342B26" w:rsidRPr="00392C9D">
        <w:rPr>
          <w:rFonts w:ascii="Times New Roman" w:hAnsi="Times New Roman" w:cs="Times New Roman"/>
          <w:b/>
          <w:color w:val="auto"/>
          <w:sz w:val="28"/>
          <w:szCs w:val="28"/>
        </w:rPr>
        <w:t>ИСТИКА СФЕРЫ ДЕЯТЕЛЬНОСТИ МУНИЦИ</w:t>
      </w:r>
      <w:r w:rsidR="00A7408A" w:rsidRPr="00392C9D">
        <w:rPr>
          <w:rFonts w:ascii="Times New Roman" w:hAnsi="Times New Roman" w:cs="Times New Roman"/>
          <w:b/>
          <w:color w:val="auto"/>
          <w:sz w:val="28"/>
          <w:szCs w:val="28"/>
        </w:rPr>
        <w:t>ПАЛЬНОЙ ПРОГРАММЫ</w:t>
      </w:r>
    </w:p>
    <w:p w:rsidR="00B12FAF" w:rsidRPr="00DC1861" w:rsidRDefault="00B12FAF" w:rsidP="008F344F">
      <w:pPr>
        <w:spacing w:after="0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C2293E" w:rsidRPr="00101763" w:rsidRDefault="00C2293E" w:rsidP="00865E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 разработана во исполнение </w:t>
      </w:r>
      <w:hyperlink r:id="rId7" w:history="1">
        <w:r w:rsidRPr="00101763">
          <w:rPr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Федерального закона</w:t>
        </w:r>
      </w:hyperlink>
      <w:r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 от 12 января 1996 года № 7-ФЗ «О некоммерческих организациях», </w:t>
      </w:r>
      <w:hyperlink r:id="rId8" w:history="1">
        <w:r w:rsidRPr="00101763">
          <w:rPr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Федерального закона</w:t>
        </w:r>
      </w:hyperlink>
      <w:r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 от 6 октября 2003 года № 131-ФЗ «Об общих принципах организации местного самоуправления в Российской Федерации»</w:t>
      </w:r>
      <w:r w:rsidR="0050562A"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F871BC"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Устава Болотнинского района Новосибирской области</w:t>
      </w:r>
      <w:r w:rsidRP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221A1" w:rsidRPr="00111E28" w:rsidRDefault="00A1091C" w:rsidP="009221A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362DC7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Некоммерческие организации являются основными институтами гражданского общества и значимыми партнёрами органов местного самоуправления</w:t>
      </w:r>
      <w:r w:rsidR="00362DC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362D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1E28" w:rsidRPr="00362DC7">
        <w:rPr>
          <w:rFonts w:ascii="Times New Roman" w:hAnsi="Times New Roman" w:cs="Times New Roman"/>
          <w:color w:val="auto"/>
          <w:sz w:val="28"/>
          <w:szCs w:val="28"/>
        </w:rPr>
        <w:t>Вопросы</w:t>
      </w:r>
      <w:r w:rsidR="00111E28" w:rsidRPr="00111E28">
        <w:rPr>
          <w:rFonts w:ascii="Times New Roman" w:hAnsi="Times New Roman" w:cs="Times New Roman"/>
          <w:sz w:val="28"/>
          <w:szCs w:val="28"/>
        </w:rPr>
        <w:t xml:space="preserve"> жизнедеятельности района во многом решаются непосредственно при участии населения, в том числе самой активной его части: общественных объединений, </w:t>
      </w:r>
      <w:r w:rsidR="00EA05FE">
        <w:rPr>
          <w:rFonts w:ascii="Times New Roman" w:hAnsi="Times New Roman" w:cs="Times New Roman"/>
          <w:sz w:val="28"/>
          <w:szCs w:val="28"/>
        </w:rPr>
        <w:t xml:space="preserve">социально-ориентированных некоммерческих </w:t>
      </w:r>
      <w:r w:rsidR="00F656FA">
        <w:rPr>
          <w:rFonts w:ascii="Times New Roman" w:hAnsi="Times New Roman" w:cs="Times New Roman"/>
          <w:sz w:val="28"/>
          <w:szCs w:val="28"/>
        </w:rPr>
        <w:t>организаций</w:t>
      </w:r>
      <w:r w:rsidR="00111E28" w:rsidRPr="00111E28">
        <w:rPr>
          <w:rFonts w:ascii="Times New Roman" w:hAnsi="Times New Roman" w:cs="Times New Roman"/>
          <w:sz w:val="28"/>
          <w:szCs w:val="28"/>
        </w:rPr>
        <w:t>, инициативных граждан.</w:t>
      </w:r>
      <w:r w:rsidR="009221A1" w:rsidRPr="009221A1">
        <w:rPr>
          <w:rFonts w:ascii="Times New Roman" w:hAnsi="Times New Roman" w:cs="Times New Roman"/>
          <w:sz w:val="28"/>
          <w:szCs w:val="28"/>
        </w:rPr>
        <w:t xml:space="preserve"> </w:t>
      </w:r>
      <w:r w:rsidR="009221A1" w:rsidRPr="00111E28">
        <w:rPr>
          <w:rFonts w:ascii="Times New Roman" w:hAnsi="Times New Roman" w:cs="Times New Roman"/>
          <w:sz w:val="28"/>
          <w:szCs w:val="28"/>
        </w:rPr>
        <w:t>Некоммерческие организации являются посредниками между органа</w:t>
      </w:r>
      <w:r w:rsidR="0050562A">
        <w:rPr>
          <w:rFonts w:ascii="Times New Roman" w:hAnsi="Times New Roman" w:cs="Times New Roman"/>
          <w:sz w:val="28"/>
          <w:szCs w:val="28"/>
        </w:rPr>
        <w:t xml:space="preserve">ми местной власти и населением, с </w:t>
      </w:r>
      <w:r w:rsidR="009221A1" w:rsidRPr="00111E28">
        <w:rPr>
          <w:rFonts w:ascii="Times New Roman" w:hAnsi="Times New Roman" w:cs="Times New Roman"/>
          <w:sz w:val="28"/>
          <w:szCs w:val="28"/>
        </w:rPr>
        <w:t>их помощью органы</w:t>
      </w:r>
      <w:r w:rsidR="0050562A">
        <w:rPr>
          <w:rFonts w:ascii="Times New Roman" w:hAnsi="Times New Roman" w:cs="Times New Roman"/>
          <w:sz w:val="28"/>
          <w:szCs w:val="28"/>
        </w:rPr>
        <w:t xml:space="preserve"> </w:t>
      </w:r>
      <w:r w:rsidR="0010176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01763" w:rsidRPr="00111E28">
        <w:rPr>
          <w:rFonts w:ascii="Times New Roman" w:hAnsi="Times New Roman" w:cs="Times New Roman"/>
          <w:sz w:val="28"/>
          <w:szCs w:val="28"/>
        </w:rPr>
        <w:t>самоуправления</w:t>
      </w:r>
      <w:r w:rsidR="009221A1" w:rsidRPr="00111E28">
        <w:rPr>
          <w:rFonts w:ascii="Times New Roman" w:hAnsi="Times New Roman" w:cs="Times New Roman"/>
          <w:sz w:val="28"/>
          <w:szCs w:val="28"/>
        </w:rPr>
        <w:t xml:space="preserve"> получают информацию о</w:t>
      </w:r>
      <w:r w:rsidR="009221A1">
        <w:rPr>
          <w:rFonts w:ascii="Times New Roman" w:hAnsi="Times New Roman" w:cs="Times New Roman"/>
          <w:sz w:val="28"/>
          <w:szCs w:val="28"/>
        </w:rPr>
        <w:t>б эффективности своих действий</w:t>
      </w:r>
      <w:r w:rsidR="009221A1" w:rsidRPr="00111E28">
        <w:rPr>
          <w:rFonts w:ascii="Times New Roman" w:hAnsi="Times New Roman" w:cs="Times New Roman"/>
          <w:sz w:val="28"/>
          <w:szCs w:val="28"/>
        </w:rPr>
        <w:t>, строят дальн</w:t>
      </w:r>
      <w:r w:rsidR="009221A1">
        <w:rPr>
          <w:rFonts w:ascii="Times New Roman" w:hAnsi="Times New Roman" w:cs="Times New Roman"/>
          <w:sz w:val="28"/>
          <w:szCs w:val="28"/>
        </w:rPr>
        <w:t>ейшую программу развития района</w:t>
      </w:r>
      <w:r w:rsidR="009221A1" w:rsidRPr="00111E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E28" w:rsidRPr="00111E28" w:rsidRDefault="00111E28" w:rsidP="00111E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111E28">
        <w:rPr>
          <w:rFonts w:ascii="Times New Roman" w:hAnsi="Times New Roman" w:cs="Times New Roman"/>
          <w:sz w:val="28"/>
          <w:szCs w:val="28"/>
        </w:rPr>
        <w:t xml:space="preserve"> </w:t>
      </w:r>
      <w:r w:rsidR="00F656FA">
        <w:rPr>
          <w:rFonts w:ascii="Times New Roman" w:hAnsi="Times New Roman" w:cs="Times New Roman"/>
          <w:sz w:val="28"/>
          <w:szCs w:val="28"/>
        </w:rPr>
        <w:t>Социально-ориентированные некоммерческие организации (далее-СОНКО)</w:t>
      </w:r>
      <w:r w:rsidRPr="00111E28">
        <w:rPr>
          <w:rFonts w:ascii="Times New Roman" w:hAnsi="Times New Roman" w:cs="Times New Roman"/>
          <w:sz w:val="28"/>
          <w:szCs w:val="28"/>
        </w:rPr>
        <w:t>, действующи</w:t>
      </w:r>
      <w:r w:rsidR="00A1091C">
        <w:rPr>
          <w:rFonts w:ascii="Times New Roman" w:hAnsi="Times New Roman" w:cs="Times New Roman"/>
          <w:sz w:val="28"/>
          <w:szCs w:val="28"/>
        </w:rPr>
        <w:t>е</w:t>
      </w:r>
      <w:r w:rsidRPr="00111E28">
        <w:rPr>
          <w:rFonts w:ascii="Times New Roman" w:hAnsi="Times New Roman" w:cs="Times New Roman"/>
          <w:sz w:val="28"/>
          <w:szCs w:val="28"/>
        </w:rPr>
        <w:t xml:space="preserve"> на территории района, считают приоритетными </w:t>
      </w:r>
      <w:r w:rsidRPr="00111E2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направлениями своей деятельности </w:t>
      </w:r>
      <w:r w:rsidR="00EB3335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E16282">
        <w:rPr>
          <w:rFonts w:ascii="Times New Roman" w:hAnsi="Times New Roman" w:cs="Times New Roman"/>
          <w:sz w:val="28"/>
          <w:szCs w:val="28"/>
        </w:rPr>
        <w:t>правов</w:t>
      </w:r>
      <w:r w:rsidR="00EB3335">
        <w:rPr>
          <w:rFonts w:ascii="Times New Roman" w:hAnsi="Times New Roman" w:cs="Times New Roman"/>
          <w:sz w:val="28"/>
          <w:szCs w:val="28"/>
        </w:rPr>
        <w:t>ой</w:t>
      </w:r>
      <w:r w:rsidR="00692AD3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EB3335">
        <w:rPr>
          <w:rFonts w:ascii="Times New Roman" w:hAnsi="Times New Roman" w:cs="Times New Roman"/>
          <w:sz w:val="28"/>
          <w:szCs w:val="28"/>
        </w:rPr>
        <w:t>ы</w:t>
      </w:r>
      <w:r w:rsidR="00692AD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11E28">
        <w:rPr>
          <w:rFonts w:ascii="Times New Roman" w:hAnsi="Times New Roman" w:cs="Times New Roman"/>
          <w:sz w:val="28"/>
          <w:szCs w:val="28"/>
        </w:rPr>
        <w:t>, социальной адаптации инвалидов</w:t>
      </w:r>
      <w:r w:rsidR="00EA05FE">
        <w:rPr>
          <w:rFonts w:ascii="Times New Roman" w:hAnsi="Times New Roman" w:cs="Times New Roman"/>
          <w:sz w:val="28"/>
          <w:szCs w:val="28"/>
        </w:rPr>
        <w:t xml:space="preserve"> и граждан с ограниченными возможностями здоровья</w:t>
      </w:r>
      <w:r w:rsidRPr="00111E28">
        <w:rPr>
          <w:rFonts w:ascii="Times New Roman" w:hAnsi="Times New Roman" w:cs="Times New Roman"/>
          <w:sz w:val="28"/>
          <w:szCs w:val="28"/>
        </w:rPr>
        <w:t>,</w:t>
      </w:r>
      <w:r w:rsidR="00692AD3" w:rsidRPr="00692AD3">
        <w:rPr>
          <w:rFonts w:ascii="Times New Roman" w:hAnsi="Times New Roman" w:cs="Times New Roman"/>
          <w:sz w:val="28"/>
          <w:szCs w:val="28"/>
        </w:rPr>
        <w:t xml:space="preserve"> </w:t>
      </w:r>
      <w:r w:rsidR="00692AD3" w:rsidRPr="00111E28">
        <w:rPr>
          <w:rFonts w:ascii="Times New Roman" w:hAnsi="Times New Roman" w:cs="Times New Roman"/>
          <w:sz w:val="28"/>
          <w:szCs w:val="28"/>
        </w:rPr>
        <w:t>пропаганды здорового образа жизни</w:t>
      </w:r>
      <w:r w:rsidR="00692AD3">
        <w:rPr>
          <w:rFonts w:ascii="Times New Roman" w:hAnsi="Times New Roman" w:cs="Times New Roman"/>
          <w:sz w:val="28"/>
          <w:szCs w:val="28"/>
        </w:rPr>
        <w:t>,</w:t>
      </w:r>
      <w:r w:rsidRPr="00111E28">
        <w:rPr>
          <w:rFonts w:ascii="Times New Roman" w:hAnsi="Times New Roman" w:cs="Times New Roman"/>
          <w:sz w:val="28"/>
          <w:szCs w:val="28"/>
        </w:rPr>
        <w:t xml:space="preserve"> </w:t>
      </w:r>
      <w:r w:rsidR="00E16282">
        <w:rPr>
          <w:rFonts w:ascii="Times New Roman" w:hAnsi="Times New Roman" w:cs="Times New Roman"/>
          <w:sz w:val="28"/>
          <w:szCs w:val="28"/>
        </w:rPr>
        <w:t xml:space="preserve">культурного и </w:t>
      </w:r>
      <w:r w:rsidRPr="00111E28">
        <w:rPr>
          <w:rFonts w:ascii="Times New Roman" w:hAnsi="Times New Roman" w:cs="Times New Roman"/>
          <w:sz w:val="28"/>
          <w:szCs w:val="28"/>
        </w:rPr>
        <w:t>духовного развития личности, военно-патриотического воспитания</w:t>
      </w:r>
      <w:r w:rsidR="00F656FA">
        <w:rPr>
          <w:rFonts w:ascii="Times New Roman" w:hAnsi="Times New Roman" w:cs="Times New Roman"/>
          <w:sz w:val="28"/>
          <w:szCs w:val="28"/>
        </w:rPr>
        <w:t xml:space="preserve"> подрастающего поколения</w:t>
      </w:r>
      <w:r w:rsidRPr="00111E28">
        <w:rPr>
          <w:rFonts w:ascii="Times New Roman" w:hAnsi="Times New Roman" w:cs="Times New Roman"/>
          <w:sz w:val="28"/>
          <w:szCs w:val="28"/>
        </w:rPr>
        <w:t>, поддержки семьи, материнства и детства</w:t>
      </w:r>
      <w:r w:rsidR="00E16282">
        <w:rPr>
          <w:rFonts w:ascii="Times New Roman" w:hAnsi="Times New Roman" w:cs="Times New Roman"/>
          <w:sz w:val="28"/>
          <w:szCs w:val="28"/>
        </w:rPr>
        <w:t xml:space="preserve"> и др</w:t>
      </w:r>
      <w:r w:rsidR="009221A1">
        <w:rPr>
          <w:rFonts w:ascii="Times New Roman" w:hAnsi="Times New Roman" w:cs="Times New Roman"/>
          <w:sz w:val="28"/>
          <w:szCs w:val="28"/>
        </w:rPr>
        <w:t>.</w:t>
      </w:r>
      <w:r w:rsidRPr="00111E28">
        <w:rPr>
          <w:rFonts w:ascii="Times New Roman" w:hAnsi="Times New Roman" w:cs="Times New Roman"/>
          <w:sz w:val="28"/>
          <w:szCs w:val="28"/>
        </w:rPr>
        <w:t xml:space="preserve"> По их инициативе в районе проводятся культурно</w:t>
      </w:r>
      <w:r w:rsidR="00EA05FE">
        <w:rPr>
          <w:rFonts w:ascii="Times New Roman" w:hAnsi="Times New Roman" w:cs="Times New Roman"/>
          <w:sz w:val="28"/>
          <w:szCs w:val="28"/>
        </w:rPr>
        <w:t>-</w:t>
      </w:r>
      <w:r w:rsidRPr="00111E28">
        <w:rPr>
          <w:rFonts w:ascii="Times New Roman" w:hAnsi="Times New Roman" w:cs="Times New Roman"/>
          <w:sz w:val="28"/>
          <w:szCs w:val="28"/>
        </w:rPr>
        <w:t>массовые мероприятия, слеты, акции</w:t>
      </w:r>
      <w:r w:rsidR="00F656FA">
        <w:rPr>
          <w:rFonts w:ascii="Times New Roman" w:hAnsi="Times New Roman" w:cs="Times New Roman"/>
          <w:sz w:val="28"/>
          <w:szCs w:val="28"/>
        </w:rPr>
        <w:t xml:space="preserve">, </w:t>
      </w:r>
      <w:r w:rsidR="00EA368D">
        <w:rPr>
          <w:rFonts w:ascii="Times New Roman" w:hAnsi="Times New Roman" w:cs="Times New Roman"/>
          <w:sz w:val="28"/>
          <w:szCs w:val="28"/>
        </w:rPr>
        <w:t>реализуются социально-значимые проекты</w:t>
      </w:r>
      <w:r w:rsidR="0041647F">
        <w:rPr>
          <w:rFonts w:ascii="Times New Roman" w:hAnsi="Times New Roman" w:cs="Times New Roman"/>
          <w:sz w:val="28"/>
          <w:szCs w:val="28"/>
        </w:rPr>
        <w:t>, о</w:t>
      </w:r>
      <w:r w:rsidR="00EA368D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Pr="00111E28">
        <w:rPr>
          <w:rFonts w:ascii="Times New Roman" w:hAnsi="Times New Roman" w:cs="Times New Roman"/>
          <w:sz w:val="28"/>
          <w:szCs w:val="28"/>
        </w:rPr>
        <w:t>благоустройство территорий</w:t>
      </w:r>
      <w:r w:rsidR="00F656FA">
        <w:rPr>
          <w:rFonts w:ascii="Times New Roman" w:hAnsi="Times New Roman" w:cs="Times New Roman"/>
          <w:sz w:val="28"/>
          <w:szCs w:val="28"/>
        </w:rPr>
        <w:t xml:space="preserve"> и т.</w:t>
      </w:r>
      <w:r w:rsidR="00EA368D">
        <w:rPr>
          <w:rFonts w:ascii="Times New Roman" w:hAnsi="Times New Roman" w:cs="Times New Roman"/>
          <w:sz w:val="28"/>
          <w:szCs w:val="28"/>
        </w:rPr>
        <w:t>д</w:t>
      </w:r>
      <w:r w:rsidR="00F65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E13" w:rsidRPr="00EA368D" w:rsidRDefault="00084670" w:rsidP="00E162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Сотрудничество органов местного самоуправления и </w:t>
      </w:r>
      <w:r w:rsidR="009221A1"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районных СО НКО </w:t>
      </w:r>
      <w:r w:rsidRPr="00EA368D">
        <w:rPr>
          <w:rFonts w:ascii="Times New Roman" w:hAnsi="Times New Roman" w:cs="Times New Roman"/>
          <w:color w:val="auto"/>
          <w:sz w:val="28"/>
          <w:szCs w:val="28"/>
        </w:rPr>
        <w:t>оправдало себя в таких формах, как</w:t>
      </w:r>
      <w:r w:rsidR="00E1628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семинары, конференции, </w:t>
      </w:r>
      <w:r w:rsidR="00DD78C6">
        <w:rPr>
          <w:rFonts w:ascii="Times New Roman" w:hAnsi="Times New Roman" w:cs="Times New Roman"/>
          <w:color w:val="auto"/>
          <w:sz w:val="28"/>
          <w:szCs w:val="28"/>
        </w:rPr>
        <w:t>информационно</w:t>
      </w:r>
      <w:r w:rsidRPr="00EA368D">
        <w:rPr>
          <w:rFonts w:ascii="Times New Roman" w:hAnsi="Times New Roman" w:cs="Times New Roman"/>
          <w:color w:val="auto"/>
          <w:sz w:val="28"/>
          <w:szCs w:val="28"/>
        </w:rPr>
        <w:t>-правовое консультирование, общественные советы, совместная реализация социальных</w:t>
      </w:r>
      <w:r w:rsidR="00C53BA4"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 проектов и други</w:t>
      </w:r>
      <w:r w:rsidR="00EA368D"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х социально-значимых </w:t>
      </w:r>
      <w:r w:rsidR="00C53BA4" w:rsidRPr="00EA368D">
        <w:rPr>
          <w:rFonts w:ascii="Times New Roman" w:hAnsi="Times New Roman" w:cs="Times New Roman"/>
          <w:color w:val="auto"/>
          <w:sz w:val="28"/>
          <w:szCs w:val="28"/>
        </w:rPr>
        <w:t>мероприяти</w:t>
      </w:r>
      <w:r w:rsidR="00EA368D" w:rsidRPr="00EA368D">
        <w:rPr>
          <w:rFonts w:ascii="Times New Roman" w:hAnsi="Times New Roman" w:cs="Times New Roman"/>
          <w:color w:val="auto"/>
          <w:sz w:val="28"/>
          <w:szCs w:val="28"/>
        </w:rPr>
        <w:t>й, эти формы</w:t>
      </w:r>
      <w:r w:rsidR="00C53BA4"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показали, </w:t>
      </w:r>
      <w:r w:rsidR="00EB7371">
        <w:rPr>
          <w:rFonts w:ascii="Times New Roman" w:hAnsi="Times New Roman" w:cs="Times New Roman"/>
          <w:color w:val="auto"/>
          <w:sz w:val="28"/>
          <w:szCs w:val="28"/>
        </w:rPr>
        <w:t xml:space="preserve">что общественные проблемы решаются эффективнее, </w:t>
      </w:r>
      <w:r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когда потенциал </w:t>
      </w:r>
      <w:r w:rsidR="00EA368D" w:rsidRPr="00EA368D">
        <w:rPr>
          <w:rFonts w:ascii="Times New Roman" w:hAnsi="Times New Roman" w:cs="Times New Roman"/>
          <w:color w:val="auto"/>
          <w:sz w:val="28"/>
          <w:szCs w:val="28"/>
        </w:rPr>
        <w:t>СО НКО</w:t>
      </w:r>
      <w:r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 получает поддержку органов местного самоуправления.</w:t>
      </w:r>
    </w:p>
    <w:p w:rsidR="00084670" w:rsidRPr="008851E1" w:rsidRDefault="00EA368D" w:rsidP="00101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A368D">
        <w:rPr>
          <w:rFonts w:ascii="Times New Roman" w:hAnsi="Times New Roman" w:cs="Times New Roman"/>
          <w:color w:val="auto"/>
          <w:sz w:val="28"/>
          <w:szCs w:val="28"/>
        </w:rPr>
        <w:t>СОНКО,</w:t>
      </w:r>
      <w:r w:rsidR="00C53BA4" w:rsidRPr="00EA368D">
        <w:rPr>
          <w:rFonts w:ascii="Times New Roman" w:hAnsi="Times New Roman" w:cs="Times New Roman"/>
          <w:color w:val="auto"/>
          <w:sz w:val="28"/>
          <w:szCs w:val="28"/>
        </w:rPr>
        <w:t xml:space="preserve"> получая поддержку органов местного самоуправления, становятся способными самостоятельно достигнуть цели и решить задачи ради которых они были созданы</w:t>
      </w:r>
      <w:r w:rsidR="00E1628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D37F9" w:rsidRPr="00DC1861" w:rsidRDefault="00E20984" w:rsidP="001017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</w:pPr>
      <w:r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C2293E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территории </w:t>
      </w:r>
      <w:r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Болотнинского района Новосибирской области </w:t>
      </w:r>
      <w:r w:rsidR="00C2293E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функционируют </w:t>
      </w:r>
      <w:r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C2293E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</w:t>
      </w:r>
      <w:r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НКО, имеющие статус юридического лица</w:t>
      </w:r>
      <w:r w:rsidR="002C5B6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все они активно взаимодействуют с администрацией Болотнинского района Новосибирской области в вопросах оказания </w:t>
      </w:r>
      <w:r w:rsidR="001D37F9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общественно-полезных</w:t>
      </w:r>
      <w:r w:rsidR="002C5B6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услуг </w:t>
      </w:r>
      <w:r w:rsidR="005D605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инвалидам и детям-инва</w:t>
      </w:r>
      <w:r w:rsidR="001D37F9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л</w:t>
      </w:r>
      <w:r w:rsidR="005D605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идам, взрослым и детям с </w:t>
      </w:r>
      <w:r w:rsidR="002C5B6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ограниченными возмо</w:t>
      </w:r>
      <w:r w:rsidR="00DF2E1E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жностями</w:t>
      </w:r>
      <w:r w:rsidR="005D605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37F9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здоровья и их семьям</w:t>
      </w:r>
      <w:r w:rsidR="00DF2E1E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ветеранам </w:t>
      </w:r>
      <w:r w:rsidR="00DD78C6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Великой Отечественной войны, ветеранам </w:t>
      </w:r>
      <w:r w:rsidR="005D605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труда</w:t>
      </w:r>
      <w:r w:rsidR="00DF2E1E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DD78C6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ветеранам боевых действий</w:t>
      </w:r>
      <w:r w:rsidR="002C5B6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ветеранам </w:t>
      </w:r>
      <w:r w:rsidR="00DD78C6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вооруженных сил</w:t>
      </w:r>
      <w:r w:rsidR="002C5B6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правоохранительных органов,</w:t>
      </w:r>
      <w:r w:rsidR="005D605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пенсионерам</w:t>
      </w:r>
      <w:r w:rsidR="001D37F9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DD78C6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участникам СВО и членам их семей, </w:t>
      </w:r>
      <w:r w:rsidR="002C5B61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37F9"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принимают активное участие в работе общественных советов на территории района.</w:t>
      </w:r>
      <w:r w:rsidR="009C64DD" w:rsidRPr="00DC1861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       </w:t>
      </w:r>
    </w:p>
    <w:p w:rsidR="00E16282" w:rsidRPr="008851E1" w:rsidRDefault="00C2293E" w:rsidP="0010176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</w:t>
      </w:r>
      <w:r w:rsidR="009405BC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реализации муниципальной программы «</w:t>
      </w:r>
      <w:r w:rsidR="000659C3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Поддержка социально-ориентированных некоммерческих организаций на территории Болотнинского района Новосибирской области на 202</w:t>
      </w:r>
      <w:r w:rsidR="00EB737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659C3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-202</w:t>
      </w:r>
      <w:r w:rsidR="00EB737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659C3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годы»</w:t>
      </w:r>
      <w:r w:rsidR="008851E1" w:rsidRPr="008851E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осуществлялась </w:t>
      </w:r>
      <w:r w:rsidR="008851E1" w:rsidRPr="008851E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финансовая поддержка социально-значимых инициатив СО НКО при предоставлении ими общественно-полезных услуг для своей целевой аудитории. Члены СОНКО и их представители получали общественно-значимые услуги при участии в культурно-массовых мероприятиях, конкурсах, соревнованиях,  получили доступ к информационной сети Интернет, размещали информацию о деятельности своих организаций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 Так за период с 2023г. по июль 2025г</w:t>
      </w:r>
      <w:r w:rsidR="0010176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8851E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проведено более 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142 </w:t>
      </w:r>
      <w:r w:rsidR="008851E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с инвалидами, детьми-инвалидами и лицами с ограниченными возможностями здоровья, общественно-полезные услуги оказаны 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</w:rPr>
        <w:t>более</w:t>
      </w:r>
      <w:r w:rsidR="008851E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4230 </w:t>
      </w:r>
      <w:r w:rsidR="008851E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гражданам пенсионного возраста</w:t>
      </w:r>
      <w:r w:rsidR="008851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ветеранам боевых действий</w:t>
      </w:r>
      <w:r w:rsidR="008851E1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851E1" w:rsidRPr="00DC1861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 xml:space="preserve">  </w:t>
      </w:r>
    </w:p>
    <w:p w:rsidR="00C2293E" w:rsidRPr="0041647F" w:rsidRDefault="00C2293E" w:rsidP="00101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настоящее время </w:t>
      </w:r>
      <w:r w:rsidR="00E162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требуется продолжение финансовой поддержки районных СО НКО, так </w:t>
      </w:r>
      <w:r w:rsidR="00101763">
        <w:rPr>
          <w:rFonts w:ascii="Times New Roman" w:eastAsia="Times New Roman" w:hAnsi="Times New Roman" w:cs="Times New Roman"/>
          <w:color w:val="auto"/>
          <w:sz w:val="28"/>
          <w:szCs w:val="28"/>
        </w:rPr>
        <w:t>как остаются</w:t>
      </w:r>
      <w:r w:rsidR="00E162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07686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ряд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проблем СО</w:t>
      </w:r>
      <w:r w:rsidR="00F07686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НКО, требующих решения программно-целевым методом:</w:t>
      </w:r>
    </w:p>
    <w:p w:rsidR="00C2293E" w:rsidRPr="0041647F" w:rsidRDefault="00F07686" w:rsidP="00101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F7680C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необходимость </w:t>
      </w:r>
      <w:r w:rsidR="00101763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наличия денежных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 на реализацию социально значимых </w:t>
      </w:r>
      <w:r w:rsidR="00AE3800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инициатив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уставной деятельности;</w:t>
      </w:r>
    </w:p>
    <w:p w:rsidR="00AE3800" w:rsidRPr="0041647F" w:rsidRDefault="00F07686" w:rsidP="001017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трудности в </w:t>
      </w:r>
      <w:r w:rsidR="00AE3800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активизации участия граждан в деятельности СО НКО на добровольной основе, в 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привлечении ресурсов</w:t>
      </w:r>
      <w:r w:rsidR="00AE3800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благотворительных пожертвований частных лиц и организаций;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2293E" w:rsidRDefault="00AE3800" w:rsidP="00DF2E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3) необходимость повышения авторитета СО НКО путём усиления 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информировани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населения, бизнеса, органов власти о деятельности СО</w:t>
      </w:r>
      <w:r w:rsidR="0059125A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НКО, социально 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значимых проектах,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реализуемых 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ими</w:t>
      </w:r>
      <w:r w:rsidR="00C2293E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851E1" w:rsidRPr="0041647F" w:rsidRDefault="008851E1" w:rsidP="00DF2E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7680C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 направлена на создание благоприятных условий для деятельности социально ориентированных некоммерческих организаций, осуществляющих свою деятельность на территории Болотнинского района Новосибирской области.</w:t>
      </w:r>
    </w:p>
    <w:p w:rsidR="00C2293E" w:rsidRPr="0041647F" w:rsidRDefault="00C2293E" w:rsidP="00DF2E1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Мероприятия муниципальной программы носят комплексный характер и для их решения необходимо использование программно-целевого метода, который позволит эффективно использовать финансовые ресурсы, сконцентрировав их на решении приоритетных задач, обеспечит комплексное решение проблем в долгосрочной перспективе, а также обеспечит взаимосвязь между проводимыми мероприятиями и результатами их выполнения.</w:t>
      </w:r>
    </w:p>
    <w:p w:rsidR="00A7408A" w:rsidRPr="0041647F" w:rsidRDefault="00C2293E" w:rsidP="002C5B61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olor w:val="auto"/>
          <w:sz w:val="24"/>
          <w:szCs w:val="24"/>
        </w:rPr>
      </w:pP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 различных вариантов решения основных проблем в сфере поддержки СО</w:t>
      </w:r>
      <w:r w:rsidR="0059125A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НКО программно-целевым методом показывает, что проблемы могут быть решены с помощью различных форм взаимодействия, предусмотренных </w:t>
      </w:r>
      <w:hyperlink r:id="rId9" w:history="1">
        <w:r w:rsidRPr="0041647F">
          <w:rPr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Федеральным законом</w:t>
        </w:r>
      </w:hyperlink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 от 12.01.1996г. № 7-ФЗ «О некоммерческих организациях». Вышеназванным Федеральным законом предусмотрена поддержка имущественная, финансовая, информационная и консультационная, государственная поддержка подготовки, переподготовки и повышения квалификации сотрудников и добровольцев СО</w:t>
      </w:r>
      <w:r w:rsidR="0059125A"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1647F">
        <w:rPr>
          <w:rFonts w:ascii="Times New Roman" w:eastAsia="Times New Roman" w:hAnsi="Times New Roman" w:cs="Times New Roman"/>
          <w:color w:val="auto"/>
          <w:sz w:val="28"/>
          <w:szCs w:val="28"/>
        </w:rPr>
        <w:t>НКО.</w:t>
      </w:r>
    </w:p>
    <w:p w:rsidR="00A7408A" w:rsidRPr="003B21B3" w:rsidRDefault="00A7408A" w:rsidP="00A7408A">
      <w:pPr>
        <w:spacing w:after="0"/>
        <w:ind w:firstLine="709"/>
        <w:jc w:val="both"/>
        <w:outlineLvl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:rsidR="00A7408A" w:rsidRPr="003B21B3" w:rsidRDefault="00A7408A" w:rsidP="00A7408A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B21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3B21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 ЦЕЛИ, ЗАДАЧИ И ЦЕЛЕВЫЕ ИНДИКАТОРЫ</w:t>
      </w:r>
    </w:p>
    <w:p w:rsidR="00B12FAF" w:rsidRPr="003B21B3" w:rsidRDefault="00B12FAF" w:rsidP="00A7408A">
      <w:pPr>
        <w:spacing w:after="0"/>
        <w:ind w:firstLine="709"/>
        <w:jc w:val="center"/>
        <w:outlineLvl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tbl>
      <w:tblPr>
        <w:tblStyle w:val="a4"/>
        <w:tblW w:w="10137" w:type="dxa"/>
        <w:tblLayout w:type="fixed"/>
        <w:tblLook w:val="04A0" w:firstRow="1" w:lastRow="0" w:firstColumn="1" w:lastColumn="0" w:noHBand="0" w:noVBand="1"/>
      </w:tblPr>
      <w:tblGrid>
        <w:gridCol w:w="2248"/>
        <w:gridCol w:w="2203"/>
        <w:gridCol w:w="1301"/>
        <w:gridCol w:w="1160"/>
        <w:gridCol w:w="709"/>
        <w:gridCol w:w="709"/>
        <w:gridCol w:w="709"/>
        <w:gridCol w:w="1098"/>
      </w:tblGrid>
      <w:tr w:rsidR="00E11A81" w:rsidRPr="003B21B3" w:rsidTr="00501456"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A81" w:rsidRPr="003B21B3" w:rsidRDefault="00E11A81" w:rsidP="00917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A81" w:rsidRPr="003B21B3" w:rsidRDefault="00E11A81" w:rsidP="00917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A81" w:rsidRPr="003B21B3" w:rsidRDefault="00E11A81" w:rsidP="00917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Ед. измерения</w:t>
            </w:r>
          </w:p>
        </w:tc>
        <w:tc>
          <w:tcPr>
            <w:tcW w:w="4385" w:type="dxa"/>
            <w:gridSpan w:val="5"/>
          </w:tcPr>
          <w:p w:rsidR="00E11A81" w:rsidRPr="003B21B3" w:rsidRDefault="00E11A81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Значение целевого индикатора</w:t>
            </w:r>
          </w:p>
        </w:tc>
      </w:tr>
      <w:tr w:rsidR="00E11A81" w:rsidRPr="003B21B3" w:rsidTr="007F48B4"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11A81" w:rsidRPr="003B21B3" w:rsidRDefault="00E11A81" w:rsidP="00E11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11A81" w:rsidRPr="003B21B3" w:rsidRDefault="00E11A81" w:rsidP="00E11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</w:t>
            </w:r>
          </w:p>
        </w:tc>
        <w:tc>
          <w:tcPr>
            <w:tcW w:w="1098" w:type="dxa"/>
            <w:vMerge w:val="restart"/>
          </w:tcPr>
          <w:p w:rsidR="00E11A81" w:rsidRPr="003B21B3" w:rsidRDefault="00E11A81" w:rsidP="00E11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</w:tr>
      <w:tr w:rsidR="00E11A81" w:rsidRPr="003B21B3" w:rsidTr="007F48B4">
        <w:tc>
          <w:tcPr>
            <w:tcW w:w="2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A81" w:rsidRPr="003B21B3" w:rsidRDefault="00E11A81" w:rsidP="003F1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81" w:rsidRPr="003B21B3" w:rsidRDefault="00E11A81" w:rsidP="004164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 w:rsidR="0041647F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81" w:rsidRPr="003B21B3" w:rsidRDefault="00E11A81" w:rsidP="004164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 w:rsidR="0041647F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81" w:rsidRPr="003B21B3" w:rsidRDefault="00E11A81" w:rsidP="004164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 w:rsidR="0041647F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год </w:t>
            </w:r>
          </w:p>
        </w:tc>
        <w:tc>
          <w:tcPr>
            <w:tcW w:w="1098" w:type="dxa"/>
            <w:vMerge/>
            <w:tcBorders>
              <w:left w:val="single" w:sz="4" w:space="0" w:color="auto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11A81" w:rsidRPr="003B21B3" w:rsidTr="007F48B4">
        <w:tc>
          <w:tcPr>
            <w:tcW w:w="2248" w:type="dxa"/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301" w:type="dxa"/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160" w:type="dxa"/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E11A81" w:rsidRPr="003B21B3" w:rsidRDefault="00E11A81" w:rsidP="00A740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</w:p>
        </w:tc>
      </w:tr>
      <w:tr w:rsidR="00E11A81" w:rsidRPr="003B21B3" w:rsidTr="00501456">
        <w:tc>
          <w:tcPr>
            <w:tcW w:w="10137" w:type="dxa"/>
            <w:gridSpan w:val="8"/>
          </w:tcPr>
          <w:p w:rsidR="00E11A81" w:rsidRPr="003B21B3" w:rsidRDefault="00E11A81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Цель: </w:t>
            </w:r>
            <w:r w:rsidR="00D00B39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благоприятных условий для деятельности СО НКО, осуществляющих свою деятельность на территории Болотнинского района Новосибирской области.</w:t>
            </w:r>
          </w:p>
        </w:tc>
      </w:tr>
      <w:tr w:rsidR="00E11A81" w:rsidRPr="003B21B3" w:rsidTr="00501456">
        <w:tc>
          <w:tcPr>
            <w:tcW w:w="2248" w:type="dxa"/>
          </w:tcPr>
          <w:p w:rsidR="00E11A81" w:rsidRPr="003B21B3" w:rsidRDefault="00E11A81" w:rsidP="004D0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auto"/>
                <w:sz w:val="23"/>
                <w:szCs w:val="23"/>
                <w:bdr w:val="none" w:sz="0" w:space="0" w:color="auto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Задача 1: </w:t>
            </w:r>
            <w:r w:rsidR="00127F1F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Оказание информационной</w:t>
            </w:r>
            <w:r w:rsidR="004D08E0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консультационной и образовательной </w:t>
            </w:r>
            <w:r w:rsidR="00127F1F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поддержки в целях повышения квалификации руководителей, </w:t>
            </w:r>
            <w:r w:rsidR="00127F1F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сотрудников и добровольцев СО НКО, осуществляющим свою деятельность на территории Болотнинского района Новосибирской области.</w:t>
            </w:r>
          </w:p>
        </w:tc>
        <w:tc>
          <w:tcPr>
            <w:tcW w:w="2203" w:type="dxa"/>
          </w:tcPr>
          <w:p w:rsidR="00E11A81" w:rsidRPr="003B21B3" w:rsidRDefault="00B32683" w:rsidP="00282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1</w:t>
            </w:r>
            <w:r w:rsidR="00E11A81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</w:t>
            </w:r>
            <w:r w:rsidR="00B0462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Количество, мероприятий</w:t>
            </w:r>
            <w:r w:rsidR="002829DA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(конференции, семинары, круглые столы,  учёбы, информационные встречи, консультации)</w:t>
            </w:r>
            <w:r w:rsidR="00B0462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в </w:t>
            </w:r>
            <w:r w:rsidR="00B0462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которых приняли участие СО НКО в течении отчетного периода</w:t>
            </w:r>
            <w:r w:rsidR="0096351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A81" w:rsidRPr="003B21B3" w:rsidRDefault="008B49D2" w:rsidP="001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60" w:type="dxa"/>
          </w:tcPr>
          <w:p w:rsidR="00E11A81" w:rsidRPr="003B21B3" w:rsidRDefault="003B21B3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11A81" w:rsidRPr="003B21B3" w:rsidRDefault="002829DA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11A81" w:rsidRPr="003B21B3" w:rsidRDefault="002829DA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11A81" w:rsidRPr="003B21B3" w:rsidRDefault="002829DA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E11A81" w:rsidRPr="003B21B3" w:rsidRDefault="002829DA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12</w:t>
            </w:r>
          </w:p>
        </w:tc>
      </w:tr>
      <w:tr w:rsidR="00AC67B8" w:rsidRPr="003B21B3" w:rsidTr="00501456">
        <w:tc>
          <w:tcPr>
            <w:tcW w:w="2248" w:type="dxa"/>
            <w:vMerge w:val="restart"/>
          </w:tcPr>
          <w:p w:rsidR="00963513" w:rsidRPr="003B21B3" w:rsidRDefault="00963513" w:rsidP="00B3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Задача 2. Поддержка социально значимых инициатив СО НКО, связанных с их уставной деятельностью, направленных на оказание ими общественно-полезных услуг населению района.</w:t>
            </w:r>
          </w:p>
          <w:p w:rsidR="00AC67B8" w:rsidRPr="003B21B3" w:rsidRDefault="00AC67B8" w:rsidP="00B32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</w:tcPr>
          <w:p w:rsidR="00963513" w:rsidRPr="003B21B3" w:rsidRDefault="00AC67B8" w:rsidP="009635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  <w:r w:rsidR="00B32683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1.</w:t>
            </w: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96351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мероприятий, проводимых с участием инвалидов, детей-инвалидов, граждан с ограниченными возможностями здоровья и семей с детьми-инвалидами</w:t>
            </w:r>
            <w:r w:rsidR="001A3D6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AC67B8" w:rsidRPr="003B21B3" w:rsidRDefault="00AC67B8" w:rsidP="009635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</w:tcPr>
          <w:p w:rsidR="00AC67B8" w:rsidRPr="003B21B3" w:rsidRDefault="00560F2A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мероприятия</w:t>
            </w:r>
            <w:r w:rsidR="00AC67B8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AC67B8" w:rsidRPr="003B21B3" w:rsidRDefault="009659B6" w:rsidP="00A04D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  <w:r w:rsidR="00A04D27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C67B8" w:rsidRPr="003B21B3" w:rsidRDefault="009659B6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C67B8" w:rsidRPr="003B21B3" w:rsidRDefault="009659B6" w:rsidP="004C67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C67B8" w:rsidRPr="003B21B3" w:rsidRDefault="009659B6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1098" w:type="dxa"/>
          </w:tcPr>
          <w:p w:rsidR="00AC67B8" w:rsidRPr="003B21B3" w:rsidRDefault="009659B6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120</w:t>
            </w:r>
          </w:p>
        </w:tc>
      </w:tr>
      <w:tr w:rsidR="00AC67B8" w:rsidRPr="003B21B3" w:rsidTr="00501456">
        <w:tc>
          <w:tcPr>
            <w:tcW w:w="2248" w:type="dxa"/>
            <w:vMerge/>
          </w:tcPr>
          <w:p w:rsidR="00AC67B8" w:rsidRPr="003B21B3" w:rsidRDefault="00AC67B8" w:rsidP="00B32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</w:tcPr>
          <w:p w:rsidR="00AC67B8" w:rsidRPr="00101763" w:rsidRDefault="006843ED" w:rsidP="0010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  <w:r w:rsidR="00843CB4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 w:rsidR="00B32683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</w:t>
            </w:r>
            <w:r w:rsidR="00B3268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граждан, охваченных мероприятиями, проводимыми для ветеранов-пенсионеров войны, труда, военной службы, правоохранительных органов, пенсионеров.</w:t>
            </w:r>
          </w:p>
        </w:tc>
        <w:tc>
          <w:tcPr>
            <w:tcW w:w="1301" w:type="dxa"/>
          </w:tcPr>
          <w:p w:rsidR="00AC67B8" w:rsidRPr="003B21B3" w:rsidRDefault="007213B7" w:rsidP="00B32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чел</w:t>
            </w:r>
            <w:r w:rsidR="00B32683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овек</w:t>
            </w:r>
          </w:p>
        </w:tc>
        <w:tc>
          <w:tcPr>
            <w:tcW w:w="1160" w:type="dxa"/>
          </w:tcPr>
          <w:p w:rsidR="00AC67B8" w:rsidRPr="003B21B3" w:rsidRDefault="00A04D27" w:rsidP="003B21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16</w:t>
            </w:r>
            <w:r w:rsidR="003B21B3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AC67B8" w:rsidRPr="003B21B3" w:rsidRDefault="003B21B3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:rsidR="00AC67B8" w:rsidRPr="003B21B3" w:rsidRDefault="003B21B3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1750</w:t>
            </w:r>
          </w:p>
        </w:tc>
        <w:tc>
          <w:tcPr>
            <w:tcW w:w="709" w:type="dxa"/>
          </w:tcPr>
          <w:p w:rsidR="00AC67B8" w:rsidRPr="003B21B3" w:rsidRDefault="003B21B3" w:rsidP="00917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1800</w:t>
            </w:r>
          </w:p>
        </w:tc>
        <w:tc>
          <w:tcPr>
            <w:tcW w:w="1098" w:type="dxa"/>
          </w:tcPr>
          <w:p w:rsidR="00AC67B8" w:rsidRPr="003B21B3" w:rsidRDefault="003B21B3" w:rsidP="002E79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5250</w:t>
            </w:r>
          </w:p>
        </w:tc>
      </w:tr>
      <w:tr w:rsidR="002B03E7" w:rsidRPr="003B21B3" w:rsidTr="007E2C78">
        <w:trPr>
          <w:trHeight w:val="3864"/>
        </w:trPr>
        <w:tc>
          <w:tcPr>
            <w:tcW w:w="2248" w:type="dxa"/>
          </w:tcPr>
          <w:p w:rsidR="002B03E7" w:rsidRPr="003B21B3" w:rsidRDefault="00B32683" w:rsidP="00AF0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102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Задача  </w:t>
            </w:r>
            <w:r w:rsidR="002B03E7"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3. </w:t>
            </w:r>
            <w:r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 авторитета СО НКО среди населения района</w:t>
            </w:r>
            <w:r w:rsidR="00AF004D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путём информирования населения о деятельности СО НКО</w:t>
            </w:r>
          </w:p>
        </w:tc>
        <w:tc>
          <w:tcPr>
            <w:tcW w:w="2203" w:type="dxa"/>
          </w:tcPr>
          <w:p w:rsidR="002B03E7" w:rsidRPr="003B21B3" w:rsidRDefault="002B03E7" w:rsidP="00B32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3.1. </w:t>
            </w:r>
            <w:r w:rsidR="00B3268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информационных материалов, освещающих деятельность СО НКО, размещенных в СМИ и </w:t>
            </w:r>
            <w:r w:rsidR="00B32683" w:rsidRPr="003B21B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информационно-телекоммуникационной сети "Интернет" </w:t>
            </w:r>
            <w:r w:rsidR="00B32683" w:rsidRPr="003B21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ответственными исполнителями программы.  </w:t>
            </w:r>
          </w:p>
        </w:tc>
        <w:tc>
          <w:tcPr>
            <w:tcW w:w="1301" w:type="dxa"/>
          </w:tcPr>
          <w:p w:rsidR="002B03E7" w:rsidRPr="003B21B3" w:rsidRDefault="002B03E7" w:rsidP="0091768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60" w:type="dxa"/>
          </w:tcPr>
          <w:p w:rsidR="002B03E7" w:rsidRPr="003B21B3" w:rsidRDefault="00AF004D" w:rsidP="0091768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B03E7" w:rsidRPr="003B21B3" w:rsidRDefault="009659B6" w:rsidP="0091768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B03E7" w:rsidRPr="003B21B3" w:rsidRDefault="009659B6" w:rsidP="0091768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B03E7" w:rsidRPr="003B21B3" w:rsidRDefault="009659B6" w:rsidP="0091768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1098" w:type="dxa"/>
          </w:tcPr>
          <w:p w:rsidR="002B03E7" w:rsidRPr="003B21B3" w:rsidRDefault="009659B6" w:rsidP="0091768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B21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72</w:t>
            </w:r>
          </w:p>
        </w:tc>
      </w:tr>
    </w:tbl>
    <w:p w:rsidR="0091768B" w:rsidRPr="003B21B3" w:rsidRDefault="0091768B" w:rsidP="00A7408A">
      <w:pPr>
        <w:spacing w:after="0"/>
        <w:ind w:firstLine="709"/>
        <w:jc w:val="center"/>
        <w:outlineLvl w:val="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:rsidR="000C7B64" w:rsidRPr="00DC1861" w:rsidRDefault="000C7B64" w:rsidP="00A7408A">
      <w:pPr>
        <w:spacing w:after="0"/>
        <w:ind w:firstLine="709"/>
        <w:jc w:val="center"/>
        <w:outlineLvl w:val="0"/>
        <w:rPr>
          <w:rFonts w:ascii="Arial" w:eastAsia="Times New Roman" w:hAnsi="Arial" w:cs="Arial"/>
          <w:b/>
          <w:bCs/>
          <w:color w:val="5B9BD5" w:themeColor="accent1"/>
          <w:sz w:val="24"/>
          <w:szCs w:val="24"/>
        </w:rPr>
        <w:sectPr w:rsidR="000C7B64" w:rsidRPr="00DC1861" w:rsidSect="00AB03C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E2C78" w:rsidRPr="00A04D27" w:rsidRDefault="007E2C78" w:rsidP="007E2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04D27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Информация о порядке расчета значений целевых</w:t>
      </w:r>
    </w:p>
    <w:p w:rsidR="007E2C78" w:rsidRPr="00A04D27" w:rsidRDefault="007E2C78" w:rsidP="0096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auto"/>
          <w:sz w:val="28"/>
          <w:szCs w:val="28"/>
        </w:rPr>
      </w:pPr>
      <w:r w:rsidRPr="00A04D27">
        <w:rPr>
          <w:rFonts w:ascii="Times New Roman" w:hAnsi="Times New Roman" w:cs="Times New Roman"/>
          <w:color w:val="auto"/>
          <w:sz w:val="28"/>
          <w:szCs w:val="28"/>
        </w:rPr>
        <w:t>индикаторов муниципальной программы</w:t>
      </w: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4536"/>
        <w:gridCol w:w="5102"/>
      </w:tblGrid>
      <w:tr w:rsidR="007E2C78" w:rsidRPr="00A04D27" w:rsidTr="007E2C7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получения данных</w:t>
            </w:r>
          </w:p>
        </w:tc>
      </w:tr>
      <w:tr w:rsidR="007E2C78" w:rsidRPr="00A04D27" w:rsidTr="004D08E0">
        <w:trPr>
          <w:trHeight w:val="18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7E2C78" w:rsidRPr="00A04D27" w:rsidTr="007E2C7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7E2C78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2829DA" w:rsidP="0028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Количество, мероприятий (конференции, семинары, круглые столы,  учёбы, информационные встречи, консультации), в которых приняли участие СО НКО в течении отчетного периода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5C2646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фактически достигнутых значений индикаторов с их плановыми значениями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C7551C" w:rsidP="002B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  <w:r w:rsidR="00260774"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исполнителей муниципальной программы</w:t>
            </w:r>
          </w:p>
        </w:tc>
      </w:tr>
      <w:tr w:rsidR="006D0102" w:rsidRPr="00A04D27" w:rsidTr="007E2C7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102" w:rsidRPr="00A04D27" w:rsidRDefault="009659B6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102" w:rsidRPr="00A04D27" w:rsidRDefault="006D0102" w:rsidP="0096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9659B6"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мероприятий, проводимых с участием инвалидов, детей-инвалидов, граждан с ограниченными возможностями здоровья и семей с детьми-инвалидами.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102" w:rsidRPr="00A04D27" w:rsidRDefault="006D0102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с их плановыми значениями фактически достигнутых значений индикаторов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0102" w:rsidRPr="00A04D27" w:rsidRDefault="006D0102" w:rsidP="002B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исполнителей муниципальной программы</w:t>
            </w:r>
          </w:p>
        </w:tc>
      </w:tr>
      <w:tr w:rsidR="007E2C78" w:rsidRPr="00A04D27" w:rsidTr="007E2C7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9659B6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9659B6" w:rsidP="00960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граждан, охваченных мероприятиями, проводимыми для ветеранов-пенсионеров войны, труда, военной службы, правоохранительных органов, пенсионеров.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6D0102" w:rsidP="006D0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с их плановыми значениями фактически достигнутых значений индикаторов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C7551C" w:rsidP="002B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  <w:r w:rsidR="002B79EA"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исполнителей муниципальной программы</w:t>
            </w:r>
          </w:p>
        </w:tc>
      </w:tr>
      <w:tr w:rsidR="007E2C78" w:rsidRPr="00A04D27" w:rsidTr="007E2C7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9659B6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4D08E0" w:rsidP="00C8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информационных материалов, освещающих деятельность СО НКО, размещенных в СМИ и </w:t>
            </w: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информационно-</w:t>
            </w: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телекоммуникационной сети "Интернет" </w:t>
            </w: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ответственными исполнителями программы.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5C2646" w:rsidP="007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Сопоставление фактически достигнутых значений индикаторов с их плановыми значениями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C78" w:rsidRPr="00A04D27" w:rsidRDefault="00C7551C" w:rsidP="002B7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  <w:r w:rsidR="002B79EA" w:rsidRPr="00A04D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исполнителей муниципальной программы</w:t>
            </w:r>
          </w:p>
        </w:tc>
      </w:tr>
    </w:tbl>
    <w:p w:rsidR="007E2C78" w:rsidRPr="00DC1861" w:rsidRDefault="007E2C78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CB5213" w:rsidRPr="00DC1861" w:rsidRDefault="00CB5213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7A3BEA" w:rsidRPr="00DC1861" w:rsidRDefault="007A3BEA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942842" w:rsidRPr="00DC1861" w:rsidRDefault="00942842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942842" w:rsidRPr="00DC1861" w:rsidRDefault="00942842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0C7B64" w:rsidRPr="00267DA0" w:rsidRDefault="000C7B64" w:rsidP="000C7B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7DA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IV</w:t>
      </w:r>
      <w:r w:rsidRPr="00267DA0">
        <w:rPr>
          <w:rFonts w:ascii="Times New Roman" w:hAnsi="Times New Roman" w:cs="Times New Roman"/>
          <w:b/>
          <w:color w:val="auto"/>
          <w:sz w:val="28"/>
          <w:szCs w:val="28"/>
        </w:rPr>
        <w:t>. ПЕРЕЧЕНЬ МЕРОПРИЯТИЙ МУНИЦИПАЛЬНОЙ ПРОГРАММЫ</w:t>
      </w:r>
    </w:p>
    <w:p w:rsidR="000C7B64" w:rsidRPr="00267DA0" w:rsidRDefault="000C7B64" w:rsidP="000C7B64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tbl>
      <w:tblPr>
        <w:tblW w:w="15594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1985"/>
        <w:gridCol w:w="1276"/>
        <w:gridCol w:w="850"/>
        <w:gridCol w:w="851"/>
        <w:gridCol w:w="992"/>
        <w:gridCol w:w="1843"/>
        <w:gridCol w:w="2551"/>
        <w:gridCol w:w="1843"/>
      </w:tblGrid>
      <w:tr w:rsidR="00267DA0" w:rsidRPr="00267DA0" w:rsidTr="00C0650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реализации муниципальной программы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исполнения мероприятия, год</w:t>
            </w: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8F3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8F3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8F3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267DA0" w:rsidRPr="00267DA0" w:rsidTr="00C06509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Par312"/>
            <w:bookmarkEnd w:id="0"/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D00B3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благоприятных условий для деятельности СО НКО, осуществляющих свою деятельность на территории Болотнинско</w:t>
            </w:r>
            <w:r w:rsidR="0008290A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района Новосибирской области</w:t>
            </w:r>
          </w:p>
        </w:tc>
      </w:tr>
      <w:tr w:rsidR="00267DA0" w:rsidRPr="00267DA0" w:rsidTr="00C06509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4D08E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Par313"/>
            <w:bookmarkEnd w:id="1"/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1.1. </w:t>
            </w:r>
            <w:r w:rsidR="004D08E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Оказание информационной, консультационной и образовательной  поддержки в целях повышения квалификации руководителей, сотрудников и добровольцев СО НКО, осуществляющим свою деятельность на территории Болотнинского района Новосибирской области.</w:t>
            </w:r>
          </w:p>
        </w:tc>
      </w:tr>
      <w:tr w:rsidR="00267DA0" w:rsidRPr="00267DA0" w:rsidTr="00C0650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1.1.1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49198B" w:rsidP="0028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Содействие </w:t>
            </w:r>
            <w:r w:rsidR="002829DA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проведении или организация и проведение мероприятий</w:t>
            </w:r>
            <w:r w:rsidR="00AD0E74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2829DA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конференции, семинары, круглые столы,  учёбы, информационные встречи, консультации</w:t>
            </w:r>
            <w:r w:rsidR="00AD0E74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с участием СО 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  <w:p w:rsidR="000C7B64" w:rsidRPr="00267DA0" w:rsidRDefault="008B6E75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2829DA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2829DA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2829DA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2829DA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Болотнинского района Новосибирской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C7B64" w:rsidRPr="00267DA0" w:rsidRDefault="008F318D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2026-2028</w:t>
            </w: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затрат по подпункту 1.1: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64" w:rsidRPr="00267DA0" w:rsidRDefault="000C7B64" w:rsidP="00A5329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Par414"/>
            <w:bookmarkEnd w:id="2"/>
          </w:p>
        </w:tc>
        <w:tc>
          <w:tcPr>
            <w:tcW w:w="1474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9DA" w:rsidRPr="00267DA0" w:rsidRDefault="005C3BBF" w:rsidP="002829DA">
            <w:pPr>
              <w:spacing w:after="0" w:line="240" w:lineRule="auto"/>
              <w:ind w:right="44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</w:t>
            </w:r>
            <w:r w:rsidR="000C7B64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2829DA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Поддержка социально значимых инициатив СО НКО, связанных с их уставной деятельностью, направленных на оказание ими общественно-полезных услуг населению района.</w:t>
            </w:r>
          </w:p>
          <w:p w:rsidR="000C7B64" w:rsidRPr="00267DA0" w:rsidRDefault="000C7B64" w:rsidP="0028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1.2.1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B7347A" w:rsidP="008F31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Предоставление общественной  организации «Местная организация Болотнинского района Новосибирской областной организации Всероссийского общества инвалидов»  </w:t>
            </w:r>
            <w:r w:rsidR="007F0AA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субсиди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7F0AA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бюджета Болотнинского района 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Новосибирской области </w:t>
            </w:r>
            <w:r w:rsidR="007F0AA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деятельности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B7347A" w:rsidP="00B7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B7347A" w:rsidP="00B5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B7347A" w:rsidP="00B5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B7347A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AD0E74" w:rsidP="00AD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Общественная  организация «Местная организация Болотнинского района Новосибирской областной организации Всероссийского общества инвалидов»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5019" w:rsidRPr="00267DA0" w:rsidRDefault="0073142F" w:rsidP="0073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2026-2028</w:t>
            </w: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B7347A" w:rsidP="00136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2,0- 10</w:t>
            </w:r>
            <w:r w:rsidR="00B51CCB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560F2A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A62E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,0-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F7D36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560F2A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2,0-10</w:t>
            </w:r>
            <w:r w:rsidR="007F7D36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1155FD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1155FD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1155FD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267DA0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</w:t>
            </w:r>
            <w:r w:rsidR="001155F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024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 Болотнинского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1155FD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1155FD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1155FD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267DA0" w:rsidP="0040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468</w:t>
            </w:r>
            <w:r w:rsidR="001155F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019" w:rsidRPr="00267DA0" w:rsidRDefault="00445019" w:rsidP="0044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9E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C0650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9E5CB1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0650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D83536" w:rsidP="0060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Предоставление </w:t>
            </w:r>
            <w:r w:rsidR="00603FFA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Местной общественной организации  ветеранов (пенсионеров) войны, труда, вооруженных сил  и правоохранительных органов Болотнинского района Новосибирской области</w:t>
            </w:r>
            <w:r w:rsidR="008F318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1DB8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субсидии из </w:t>
            </w:r>
            <w:r w:rsidR="00631DB8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бюджета Болотнинского района Новосибирской области на обеспечение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D83536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183FC6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D83536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183FC6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D83536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D83536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183FC6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 w:rsidR="00D83536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73142F" w:rsidP="0073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Местная общественная организация ветеранов (пенсионеров) войны, труда, вооруженных сил  и правоохранительных органов Болотнинского района Новосибирской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4018D" w:rsidRPr="00267DA0" w:rsidRDefault="0073142F" w:rsidP="0073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2026-2028</w:t>
            </w: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9E5CB1" w:rsidP="00267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0,2-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9E5CB1" w:rsidP="00267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0,2-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9E5CB1" w:rsidP="00267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0,2- </w:t>
            </w:r>
            <w:r w:rsidR="00267DA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бюджет Болотнинского 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900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затрат по подпункту 1.</w:t>
            </w:r>
            <w:r w:rsidR="009814AA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 Болотнинского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</w:t>
            </w:r>
            <w:r w:rsidR="00876260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267DA0" w:rsidP="00876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8D" w:rsidRPr="00267DA0" w:rsidRDefault="002E55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4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8D" w:rsidRPr="00267DA0" w:rsidRDefault="002E558D" w:rsidP="009E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1.3. </w:t>
            </w:r>
            <w:r w:rsidR="009E5CB1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 авторитета СО НКО среди населения района, путём информирования населения о деятельности СО НКО</w:t>
            </w:r>
          </w:p>
        </w:tc>
      </w:tr>
      <w:tr w:rsidR="00267DA0" w:rsidRPr="00267DA0" w:rsidTr="00F96E2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A4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7F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F0AA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информационных материалов, освещающих деятельность общественной  организации «Местная организация Болотнинского района Новосибирской областной организации Всероссийского общества инвалидов, размещенных в СМИ </w:t>
            </w:r>
            <w:r w:rsidR="007F0AA9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 </w:t>
            </w:r>
            <w:r w:rsidR="007F0AA9" w:rsidRPr="00267DA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информационно-телекоммуникационной сети "Интернет".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B6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B60BA8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AD0E74" w:rsidP="00AD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Общественная  организация «Местная организация Болотнинского района Новосибирской областной организации Всероссийского общества инвалидов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731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73142F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6-2028</w:t>
            </w: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AD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AD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AD0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B5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 Болотнинского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017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F96E2C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A4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1.3.2.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7F0AA9" w:rsidP="003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информационных материалов, освещающих </w:t>
            </w:r>
            <w:r w:rsidR="0073142F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Местной общественной организации ветеранов (пенсионеров) войны, труда, вооруженных сил  и правоохранительных органов Болотнинского района Новосибирской области</w:t>
            </w:r>
            <w:r w:rsidR="00392C9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3142F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92C9D"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азмещённых в СМИ и </w:t>
            </w:r>
            <w:r w:rsidR="002E7010" w:rsidRPr="00267DA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информационно-телекоммуникационной сети «Интернет»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9A5598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9A5598" w:rsidP="00B6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73142F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Местная общественная организация ветеранов (пенсионеров) войны, труда, вооруженных сил  и правоохранительных органов Болотнинского района Новосибирской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73142F" w:rsidP="00176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2026-2028</w:t>
            </w: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176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176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F96E2C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 Болотнинского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1155FD" w:rsidP="007F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1763B6">
        <w:trPr>
          <w:trHeight w:val="79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010" w:rsidRPr="00267DA0" w:rsidRDefault="002E7010" w:rsidP="00981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D228E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затрат по подпункту 1.3: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017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791E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 Болотнинского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791EE6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1155FD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4AA" w:rsidRPr="00267DA0" w:rsidRDefault="009814AA" w:rsidP="0079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затрат по муниципальной программе: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бюджет Болотнинского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jc w:val="center"/>
              <w:rPr>
                <w:color w:val="auto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DA0" w:rsidRPr="00267DA0" w:rsidRDefault="00267DA0" w:rsidP="00267D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7DA0" w:rsidRPr="00267DA0" w:rsidTr="00C06509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67D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18D" w:rsidRPr="00267DA0" w:rsidRDefault="0054018D" w:rsidP="00540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962AF" w:rsidRPr="00AB03C7" w:rsidRDefault="003962AF" w:rsidP="00A7408A">
      <w:pPr>
        <w:spacing w:after="0"/>
        <w:ind w:firstLine="709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:rsidR="001755E9" w:rsidRDefault="001755E9" w:rsidP="003962AF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n-US"/>
        </w:rPr>
        <w:sectPr w:rsidR="001755E9" w:rsidSect="000C7B64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E37609" w:rsidRPr="00F41AE0" w:rsidRDefault="00E37609" w:rsidP="00E3760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41AE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V. СВОДНЫЕ ФИНАНСОВЫЕ ЗАТРАТЫ</w:t>
      </w: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701"/>
      </w:tblGrid>
      <w:tr w:rsidR="00F41AE0" w:rsidRPr="00F41AE0" w:rsidTr="00EB1BE4">
        <w:tc>
          <w:tcPr>
            <w:tcW w:w="3114" w:type="dxa"/>
            <w:vMerge w:val="restart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Источники и объемы расходов по программе </w:t>
            </w:r>
            <w:bookmarkStart w:id="3" w:name="_GoBack"/>
            <w:bookmarkEnd w:id="3"/>
          </w:p>
        </w:tc>
        <w:tc>
          <w:tcPr>
            <w:tcW w:w="5103" w:type="dxa"/>
            <w:gridSpan w:val="4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Финансовые затраты, тыс.руб.</w:t>
            </w:r>
          </w:p>
        </w:tc>
        <w:tc>
          <w:tcPr>
            <w:tcW w:w="1701" w:type="dxa"/>
            <w:vMerge w:val="restart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Примечание </w:t>
            </w:r>
          </w:p>
        </w:tc>
      </w:tr>
      <w:tr w:rsidR="00F41AE0" w:rsidRPr="00F41AE0" w:rsidTr="00EB1BE4">
        <w:tc>
          <w:tcPr>
            <w:tcW w:w="3114" w:type="dxa"/>
            <w:vMerge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3827" w:type="dxa"/>
            <w:gridSpan w:val="3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том числе по годам реализации программы </w:t>
            </w:r>
          </w:p>
        </w:tc>
        <w:tc>
          <w:tcPr>
            <w:tcW w:w="1701" w:type="dxa"/>
            <w:vMerge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1AE0" w:rsidRPr="00F41AE0" w:rsidTr="00EB1BE4">
        <w:tc>
          <w:tcPr>
            <w:tcW w:w="3114" w:type="dxa"/>
            <w:vMerge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7609" w:rsidRPr="00F41AE0" w:rsidRDefault="00E37609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E338DE"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F41AE0"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E37609" w:rsidRPr="00F41AE0" w:rsidRDefault="00E37609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E338DE"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02</w:t>
            </w:r>
            <w:r w:rsidR="00F41AE0"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E37609" w:rsidRPr="00F41AE0" w:rsidRDefault="00E338DE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F41AE0"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E37609"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vMerge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1AE0" w:rsidRPr="00F41AE0" w:rsidTr="00EB1BE4">
        <w:tc>
          <w:tcPr>
            <w:tcW w:w="3114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F41AE0" w:rsidRPr="00F41AE0" w:rsidTr="00EB1BE4">
        <w:tc>
          <w:tcPr>
            <w:tcW w:w="3114" w:type="dxa"/>
          </w:tcPr>
          <w:p w:rsidR="00F41AE0" w:rsidRPr="00F41AE0" w:rsidRDefault="00F41AE0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финансовых затрат, в том числе за счет:</w:t>
            </w:r>
          </w:p>
        </w:tc>
        <w:tc>
          <w:tcPr>
            <w:tcW w:w="1276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1368,0</w:t>
            </w:r>
          </w:p>
        </w:tc>
        <w:tc>
          <w:tcPr>
            <w:tcW w:w="1275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276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276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701" w:type="dxa"/>
          </w:tcPr>
          <w:p w:rsidR="00F41AE0" w:rsidRPr="00F41AE0" w:rsidRDefault="00F41AE0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41AE0" w:rsidRPr="00F41AE0" w:rsidTr="00EB1BE4">
        <w:tc>
          <w:tcPr>
            <w:tcW w:w="3114" w:type="dxa"/>
          </w:tcPr>
          <w:p w:rsidR="00F41AE0" w:rsidRPr="00F41AE0" w:rsidRDefault="00F41AE0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 местного бюджета Болотнинского района Новосибирской области </w:t>
            </w:r>
          </w:p>
        </w:tc>
        <w:tc>
          <w:tcPr>
            <w:tcW w:w="1276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1368,0</w:t>
            </w:r>
          </w:p>
        </w:tc>
        <w:tc>
          <w:tcPr>
            <w:tcW w:w="1275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276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276" w:type="dxa"/>
          </w:tcPr>
          <w:p w:rsidR="00F41AE0" w:rsidRPr="00F41AE0" w:rsidRDefault="00F41AE0" w:rsidP="00F41AE0">
            <w:pPr>
              <w:rPr>
                <w:color w:val="auto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456,0</w:t>
            </w:r>
          </w:p>
        </w:tc>
        <w:tc>
          <w:tcPr>
            <w:tcW w:w="1701" w:type="dxa"/>
          </w:tcPr>
          <w:p w:rsidR="00F41AE0" w:rsidRPr="00F41AE0" w:rsidRDefault="00F41AE0" w:rsidP="00F41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41AE0" w:rsidRPr="00F41AE0" w:rsidTr="00EB1BE4">
        <w:tc>
          <w:tcPr>
            <w:tcW w:w="3114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 внебюджетных источников </w:t>
            </w:r>
          </w:p>
        </w:tc>
        <w:tc>
          <w:tcPr>
            <w:tcW w:w="1276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37609" w:rsidRPr="00F41AE0" w:rsidRDefault="00E37609" w:rsidP="00EB1B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E37609" w:rsidRDefault="00E37609" w:rsidP="00E37609">
      <w:pPr>
        <w:jc w:val="center"/>
        <w:rPr>
          <w:rFonts w:ascii="Arial" w:hAnsi="Arial" w:cs="Arial"/>
          <w:b/>
          <w:sz w:val="24"/>
          <w:szCs w:val="24"/>
        </w:rPr>
      </w:pPr>
    </w:p>
    <w:p w:rsidR="00E37609" w:rsidRPr="00E37609" w:rsidRDefault="00E37609" w:rsidP="0027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</w:p>
    <w:p w:rsidR="00272024" w:rsidRPr="003F11C9" w:rsidRDefault="00E77EB7" w:rsidP="0027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  <w:r w:rsidRPr="003F11C9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en-US"/>
        </w:rPr>
        <w:t>V</w:t>
      </w:r>
      <w:r w:rsidR="00E37609" w:rsidRPr="003F11C9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en-US"/>
        </w:rPr>
        <w:t>I</w:t>
      </w:r>
      <w:r w:rsidRPr="003F11C9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. МЕХАНИЗМ РЕАЛИЗАЦИИ ПРОГРАММЫ</w:t>
      </w:r>
    </w:p>
    <w:p w:rsidR="00B12FAF" w:rsidRPr="00AB03C7" w:rsidRDefault="00B12FAF" w:rsidP="0027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</w:p>
    <w:p w:rsidR="004B59C4" w:rsidRPr="00C11A41" w:rsidRDefault="004B59C4" w:rsidP="004B5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20747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Реализация Программы осуществляется ее ответственным исполнителем совместно с </w:t>
      </w:r>
      <w:r w:rsidR="005E075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со</w:t>
      </w:r>
      <w:r w:rsidRPr="0020747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исполнителями мероприятий в соответствии с нормативными правовыми актами Российской Федерации, Новосибирской области, муниципальными правовыми актами Болотнинского района Новосибирской области</w:t>
      </w:r>
      <w:r w:rsidR="00560F2A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 в соответствии </w:t>
      </w:r>
      <w:r w:rsidR="00560F2A" w:rsidRPr="00C11A41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с </w:t>
      </w:r>
      <w:r w:rsidR="005E075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Соглашением о предоставлении субсидий из бюджета Болотнинского района Новосибирской области некоммерческим организациям на обеспечение деятельности»</w:t>
      </w:r>
      <w:r w:rsidR="00B552F4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 (далее – Соглашение),</w:t>
      </w:r>
      <w:r w:rsidR="005E0758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 </w:t>
      </w:r>
      <w:r w:rsidR="00560F2A" w:rsidRPr="00C11A41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заключенными между администрацией Болотнинского района и СО НКО</w:t>
      </w:r>
      <w:r w:rsidRPr="00C11A41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.</w:t>
      </w:r>
    </w:p>
    <w:p w:rsidR="00361C8D" w:rsidRPr="005E0758" w:rsidRDefault="00CC531E" w:rsidP="005E07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560F2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Мониторинг реализации программы</w:t>
      </w:r>
      <w:r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осуществляется </w:t>
      </w:r>
      <w:r w:rsidR="00361C8D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ежегодно </w:t>
      </w:r>
      <w:r w:rsidR="00461BE5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 соответствии с постановлением администрации Болотнинского района Новосибирской области от 30.01.2014г № 123а «Об утверждении </w:t>
      </w:r>
      <w:hyperlink w:anchor="Par34" w:history="1">
        <w:r w:rsidR="00461BE5" w:rsidRPr="0020747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/>
          </w:rPr>
          <w:t>Порядк</w:t>
        </w:r>
      </w:hyperlink>
      <w:r w:rsidR="00461BE5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а принятия решений о разработке муниципальных программ Болотнинского района Новосибирской области, их формировании, реализации и оценки эффективности»</w:t>
      </w:r>
      <w:r w:rsidR="005E075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, а также </w:t>
      </w:r>
      <w:r w:rsidR="00B552F4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 сроки, указанные в Соглашении.</w:t>
      </w:r>
    </w:p>
    <w:p w:rsidR="00CC531E" w:rsidRPr="00207473" w:rsidRDefault="00CC531E" w:rsidP="00361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Финансирование Программы производится в порядке, установленном д</w:t>
      </w:r>
      <w:r w:rsidR="00525EB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ля исполнения районного бюджета и в соответствии с Порядком предоставления субсидий из бюджета Болотнинского района Новосибирской области некоммерческим организациям на обеспечение деятельности.</w:t>
      </w:r>
    </w:p>
    <w:p w:rsidR="00CC531E" w:rsidRPr="00207473" w:rsidRDefault="004B59C4" w:rsidP="00CC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Ответственный исполнитель Программы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:</w:t>
      </w:r>
    </w:p>
    <w:p w:rsidR="00CC531E" w:rsidRPr="00207473" w:rsidRDefault="00631DB8" w:rsidP="00CC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CC531E" w:rsidRPr="00207473" w:rsidRDefault="00631DB8" w:rsidP="00CC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контролирует выполнение программных мероприятий, выявляет несоответствие результатов их реализации плановым показателям, устанавливает 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причины не</w:t>
      </w:r>
      <w:r w:rsidR="00560F2A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достижения ожидаемых результатов и определяет меры по их устранению;</w:t>
      </w:r>
    </w:p>
    <w:p w:rsidR="00CC531E" w:rsidRPr="00207473" w:rsidRDefault="00631DB8" w:rsidP="00CC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запрашивает у </w:t>
      </w:r>
      <w:r w:rsidR="005E075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со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исполнителей и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:rsidR="00CC531E" w:rsidRPr="00207473" w:rsidRDefault="00631DB8" w:rsidP="00CC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рекомендует </w:t>
      </w:r>
      <w:r w:rsidR="005E075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со</w:t>
      </w:r>
      <w:r w:rsidR="00CC531E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исполнителям программы осуществлять разработку отдельных мероприятий, планов их реализации.</w:t>
      </w:r>
    </w:p>
    <w:p w:rsidR="004B59C4" w:rsidRPr="00207473" w:rsidRDefault="004B59C4" w:rsidP="00CC5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Исполнител</w:t>
      </w:r>
      <w:r w:rsidR="005E075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ь и соисполнители</w:t>
      </w:r>
      <w:r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мероприятий Программы:</w:t>
      </w:r>
    </w:p>
    <w:p w:rsidR="004B59C4" w:rsidRPr="00207473" w:rsidRDefault="005E0758" w:rsidP="004B5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004B59C4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планируют деятельность по реализации Программы;</w:t>
      </w:r>
    </w:p>
    <w:p w:rsidR="006477B4" w:rsidRPr="00101763" w:rsidRDefault="005E0758" w:rsidP="001017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- </w:t>
      </w:r>
      <w:r w:rsidR="004B59C4" w:rsidRPr="0020747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проводят мероприятия в рамках Программы.</w:t>
      </w:r>
    </w:p>
    <w:p w:rsidR="006477B4" w:rsidRDefault="006477B4" w:rsidP="00B12FA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477B4" w:rsidSect="0054345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080"/>
    <w:rsid w:val="000174DE"/>
    <w:rsid w:val="000245CC"/>
    <w:rsid w:val="00037BF5"/>
    <w:rsid w:val="000606DF"/>
    <w:rsid w:val="000659C3"/>
    <w:rsid w:val="0007117F"/>
    <w:rsid w:val="00080BD4"/>
    <w:rsid w:val="0008290A"/>
    <w:rsid w:val="00084670"/>
    <w:rsid w:val="00087D7F"/>
    <w:rsid w:val="000A49CB"/>
    <w:rsid w:val="000B76BE"/>
    <w:rsid w:val="000B796A"/>
    <w:rsid w:val="000C7B64"/>
    <w:rsid w:val="000D316B"/>
    <w:rsid w:val="000E3128"/>
    <w:rsid w:val="000E33AA"/>
    <w:rsid w:val="000E3AE9"/>
    <w:rsid w:val="00101763"/>
    <w:rsid w:val="00111E28"/>
    <w:rsid w:val="001155FD"/>
    <w:rsid w:val="00120C69"/>
    <w:rsid w:val="00120DCD"/>
    <w:rsid w:val="00127F1F"/>
    <w:rsid w:val="00135B0E"/>
    <w:rsid w:val="001368CC"/>
    <w:rsid w:val="00144810"/>
    <w:rsid w:val="00164017"/>
    <w:rsid w:val="00165D3C"/>
    <w:rsid w:val="001755E9"/>
    <w:rsid w:val="001763B6"/>
    <w:rsid w:val="00183FC6"/>
    <w:rsid w:val="00184C11"/>
    <w:rsid w:val="00185CDA"/>
    <w:rsid w:val="0019012F"/>
    <w:rsid w:val="001A3D63"/>
    <w:rsid w:val="001B1C9A"/>
    <w:rsid w:val="001B73FF"/>
    <w:rsid w:val="001C1963"/>
    <w:rsid w:val="001C19DB"/>
    <w:rsid w:val="001D37F9"/>
    <w:rsid w:val="001E0EED"/>
    <w:rsid w:val="001E14A9"/>
    <w:rsid w:val="001E780F"/>
    <w:rsid w:val="001F261A"/>
    <w:rsid w:val="001F5C31"/>
    <w:rsid w:val="00200E63"/>
    <w:rsid w:val="00205068"/>
    <w:rsid w:val="00207473"/>
    <w:rsid w:val="00221CC1"/>
    <w:rsid w:val="002302EC"/>
    <w:rsid w:val="00231148"/>
    <w:rsid w:val="002321BD"/>
    <w:rsid w:val="00242A20"/>
    <w:rsid w:val="00260774"/>
    <w:rsid w:val="00265B4A"/>
    <w:rsid w:val="00267DA0"/>
    <w:rsid w:val="00272024"/>
    <w:rsid w:val="00272FDA"/>
    <w:rsid w:val="002750F6"/>
    <w:rsid w:val="00277E15"/>
    <w:rsid w:val="002829DA"/>
    <w:rsid w:val="00292D3B"/>
    <w:rsid w:val="002A243A"/>
    <w:rsid w:val="002B03E7"/>
    <w:rsid w:val="002B2FF5"/>
    <w:rsid w:val="002B5096"/>
    <w:rsid w:val="002B79EA"/>
    <w:rsid w:val="002C5B61"/>
    <w:rsid w:val="002E0819"/>
    <w:rsid w:val="002E4CA1"/>
    <w:rsid w:val="002E4D97"/>
    <w:rsid w:val="002E558D"/>
    <w:rsid w:val="002E7010"/>
    <w:rsid w:val="002E76D9"/>
    <w:rsid w:val="002E791C"/>
    <w:rsid w:val="002F7178"/>
    <w:rsid w:val="0031479C"/>
    <w:rsid w:val="00323C43"/>
    <w:rsid w:val="00340C45"/>
    <w:rsid w:val="00342B26"/>
    <w:rsid w:val="00361C8D"/>
    <w:rsid w:val="00362DC7"/>
    <w:rsid w:val="00366B63"/>
    <w:rsid w:val="00367CC2"/>
    <w:rsid w:val="00370A4C"/>
    <w:rsid w:val="00381AD6"/>
    <w:rsid w:val="00391912"/>
    <w:rsid w:val="00392C9D"/>
    <w:rsid w:val="003962AF"/>
    <w:rsid w:val="0039678C"/>
    <w:rsid w:val="003A0CC8"/>
    <w:rsid w:val="003A2162"/>
    <w:rsid w:val="003B21B3"/>
    <w:rsid w:val="003C060E"/>
    <w:rsid w:val="003C708E"/>
    <w:rsid w:val="003E4ADF"/>
    <w:rsid w:val="003F0E37"/>
    <w:rsid w:val="003F11C9"/>
    <w:rsid w:val="003F3941"/>
    <w:rsid w:val="003F5E76"/>
    <w:rsid w:val="00403159"/>
    <w:rsid w:val="00415080"/>
    <w:rsid w:val="0041647F"/>
    <w:rsid w:val="00424C84"/>
    <w:rsid w:val="00445019"/>
    <w:rsid w:val="004552EF"/>
    <w:rsid w:val="00461BE5"/>
    <w:rsid w:val="004716D2"/>
    <w:rsid w:val="00475C29"/>
    <w:rsid w:val="0049198B"/>
    <w:rsid w:val="00492DD6"/>
    <w:rsid w:val="00493638"/>
    <w:rsid w:val="00496CC6"/>
    <w:rsid w:val="004B0A57"/>
    <w:rsid w:val="004B1F96"/>
    <w:rsid w:val="004B296A"/>
    <w:rsid w:val="004B59C4"/>
    <w:rsid w:val="004C1E1F"/>
    <w:rsid w:val="004C6793"/>
    <w:rsid w:val="004D08E0"/>
    <w:rsid w:val="004D16AF"/>
    <w:rsid w:val="004D7447"/>
    <w:rsid w:val="00501456"/>
    <w:rsid w:val="0050562A"/>
    <w:rsid w:val="00513F8A"/>
    <w:rsid w:val="00515581"/>
    <w:rsid w:val="00521F2B"/>
    <w:rsid w:val="005249C3"/>
    <w:rsid w:val="00525EB7"/>
    <w:rsid w:val="0054018D"/>
    <w:rsid w:val="00540917"/>
    <w:rsid w:val="0054345D"/>
    <w:rsid w:val="00550684"/>
    <w:rsid w:val="00560F2A"/>
    <w:rsid w:val="005730A1"/>
    <w:rsid w:val="00587983"/>
    <w:rsid w:val="0059125A"/>
    <w:rsid w:val="00594474"/>
    <w:rsid w:val="005A453C"/>
    <w:rsid w:val="005A6DC8"/>
    <w:rsid w:val="005B1FAE"/>
    <w:rsid w:val="005B45FF"/>
    <w:rsid w:val="005B59A3"/>
    <w:rsid w:val="005C2646"/>
    <w:rsid w:val="005C3BBF"/>
    <w:rsid w:val="005C47C7"/>
    <w:rsid w:val="005D6051"/>
    <w:rsid w:val="005E0758"/>
    <w:rsid w:val="005E6A1F"/>
    <w:rsid w:val="00603FFA"/>
    <w:rsid w:val="00612A1F"/>
    <w:rsid w:val="00631DB8"/>
    <w:rsid w:val="00634B50"/>
    <w:rsid w:val="00637AEC"/>
    <w:rsid w:val="00643536"/>
    <w:rsid w:val="00644561"/>
    <w:rsid w:val="00647091"/>
    <w:rsid w:val="006477B4"/>
    <w:rsid w:val="0065233C"/>
    <w:rsid w:val="00655061"/>
    <w:rsid w:val="00656B77"/>
    <w:rsid w:val="00660E6D"/>
    <w:rsid w:val="00667B32"/>
    <w:rsid w:val="006843ED"/>
    <w:rsid w:val="00685A4A"/>
    <w:rsid w:val="0069123F"/>
    <w:rsid w:val="00692AD3"/>
    <w:rsid w:val="006B2CFB"/>
    <w:rsid w:val="006B6ED1"/>
    <w:rsid w:val="006D0102"/>
    <w:rsid w:val="006F094B"/>
    <w:rsid w:val="007213B7"/>
    <w:rsid w:val="00724404"/>
    <w:rsid w:val="0073142F"/>
    <w:rsid w:val="0073520F"/>
    <w:rsid w:val="00745B71"/>
    <w:rsid w:val="00747119"/>
    <w:rsid w:val="00747202"/>
    <w:rsid w:val="007520CF"/>
    <w:rsid w:val="0075406C"/>
    <w:rsid w:val="00760547"/>
    <w:rsid w:val="00761820"/>
    <w:rsid w:val="00791EE6"/>
    <w:rsid w:val="007A3BEA"/>
    <w:rsid w:val="007A48A7"/>
    <w:rsid w:val="007B341C"/>
    <w:rsid w:val="007D4FA4"/>
    <w:rsid w:val="007E2C78"/>
    <w:rsid w:val="007F0AA9"/>
    <w:rsid w:val="007F48B4"/>
    <w:rsid w:val="007F7D36"/>
    <w:rsid w:val="00811159"/>
    <w:rsid w:val="0083060A"/>
    <w:rsid w:val="00833A52"/>
    <w:rsid w:val="00843CB4"/>
    <w:rsid w:val="00865E6B"/>
    <w:rsid w:val="00875912"/>
    <w:rsid w:val="00876260"/>
    <w:rsid w:val="00884040"/>
    <w:rsid w:val="008851E1"/>
    <w:rsid w:val="008868A4"/>
    <w:rsid w:val="008B38A1"/>
    <w:rsid w:val="008B49D2"/>
    <w:rsid w:val="008B6E75"/>
    <w:rsid w:val="008C7239"/>
    <w:rsid w:val="008D55F6"/>
    <w:rsid w:val="008E4CB3"/>
    <w:rsid w:val="008F318D"/>
    <w:rsid w:val="008F344F"/>
    <w:rsid w:val="0091768B"/>
    <w:rsid w:val="009221A1"/>
    <w:rsid w:val="00927C89"/>
    <w:rsid w:val="00932999"/>
    <w:rsid w:val="00936BC6"/>
    <w:rsid w:val="00936E17"/>
    <w:rsid w:val="009405BC"/>
    <w:rsid w:val="00942842"/>
    <w:rsid w:val="00952776"/>
    <w:rsid w:val="00960524"/>
    <w:rsid w:val="00963513"/>
    <w:rsid w:val="009659B6"/>
    <w:rsid w:val="009717D8"/>
    <w:rsid w:val="009814AA"/>
    <w:rsid w:val="00987001"/>
    <w:rsid w:val="009964FC"/>
    <w:rsid w:val="00996CCD"/>
    <w:rsid w:val="009A3B9D"/>
    <w:rsid w:val="009A5598"/>
    <w:rsid w:val="009B1592"/>
    <w:rsid w:val="009B1E06"/>
    <w:rsid w:val="009B6A60"/>
    <w:rsid w:val="009C64DD"/>
    <w:rsid w:val="009E5CB1"/>
    <w:rsid w:val="009F6E80"/>
    <w:rsid w:val="00A00DD8"/>
    <w:rsid w:val="00A04D27"/>
    <w:rsid w:val="00A1091C"/>
    <w:rsid w:val="00A115AB"/>
    <w:rsid w:val="00A3369C"/>
    <w:rsid w:val="00A45F9B"/>
    <w:rsid w:val="00A4655C"/>
    <w:rsid w:val="00A53295"/>
    <w:rsid w:val="00A5462B"/>
    <w:rsid w:val="00A61F94"/>
    <w:rsid w:val="00A7408A"/>
    <w:rsid w:val="00A82301"/>
    <w:rsid w:val="00A850A4"/>
    <w:rsid w:val="00A9099E"/>
    <w:rsid w:val="00A93A12"/>
    <w:rsid w:val="00A95519"/>
    <w:rsid w:val="00A97331"/>
    <w:rsid w:val="00AA26F8"/>
    <w:rsid w:val="00AB03C7"/>
    <w:rsid w:val="00AB34CC"/>
    <w:rsid w:val="00AB3953"/>
    <w:rsid w:val="00AC53B8"/>
    <w:rsid w:val="00AC67B8"/>
    <w:rsid w:val="00AD0E74"/>
    <w:rsid w:val="00AE3800"/>
    <w:rsid w:val="00AE4965"/>
    <w:rsid w:val="00AF004D"/>
    <w:rsid w:val="00AF3C26"/>
    <w:rsid w:val="00B04623"/>
    <w:rsid w:val="00B072B6"/>
    <w:rsid w:val="00B12FAF"/>
    <w:rsid w:val="00B267F7"/>
    <w:rsid w:val="00B32683"/>
    <w:rsid w:val="00B34160"/>
    <w:rsid w:val="00B3671A"/>
    <w:rsid w:val="00B51CCB"/>
    <w:rsid w:val="00B552F4"/>
    <w:rsid w:val="00B56B24"/>
    <w:rsid w:val="00B60BA8"/>
    <w:rsid w:val="00B620CC"/>
    <w:rsid w:val="00B7347A"/>
    <w:rsid w:val="00BB1E0E"/>
    <w:rsid w:val="00C04E33"/>
    <w:rsid w:val="00C06509"/>
    <w:rsid w:val="00C11A41"/>
    <w:rsid w:val="00C12843"/>
    <w:rsid w:val="00C221CF"/>
    <w:rsid w:val="00C2293E"/>
    <w:rsid w:val="00C234DF"/>
    <w:rsid w:val="00C52603"/>
    <w:rsid w:val="00C527B0"/>
    <w:rsid w:val="00C53BA4"/>
    <w:rsid w:val="00C57227"/>
    <w:rsid w:val="00C7443C"/>
    <w:rsid w:val="00C7551C"/>
    <w:rsid w:val="00C806EE"/>
    <w:rsid w:val="00C810ED"/>
    <w:rsid w:val="00C872C1"/>
    <w:rsid w:val="00C9421C"/>
    <w:rsid w:val="00C95846"/>
    <w:rsid w:val="00CA1543"/>
    <w:rsid w:val="00CA2BE1"/>
    <w:rsid w:val="00CA6581"/>
    <w:rsid w:val="00CB5213"/>
    <w:rsid w:val="00CC531E"/>
    <w:rsid w:val="00CF4B50"/>
    <w:rsid w:val="00D00B39"/>
    <w:rsid w:val="00D038CA"/>
    <w:rsid w:val="00D20E5C"/>
    <w:rsid w:val="00D228E6"/>
    <w:rsid w:val="00D23285"/>
    <w:rsid w:val="00D27C1B"/>
    <w:rsid w:val="00D33870"/>
    <w:rsid w:val="00D43BC3"/>
    <w:rsid w:val="00D46D0A"/>
    <w:rsid w:val="00D51391"/>
    <w:rsid w:val="00D64AD0"/>
    <w:rsid w:val="00D74B2D"/>
    <w:rsid w:val="00D83536"/>
    <w:rsid w:val="00DA24E6"/>
    <w:rsid w:val="00DA30DE"/>
    <w:rsid w:val="00DA62E0"/>
    <w:rsid w:val="00DB30D3"/>
    <w:rsid w:val="00DC1861"/>
    <w:rsid w:val="00DD0D59"/>
    <w:rsid w:val="00DD1F20"/>
    <w:rsid w:val="00DD4740"/>
    <w:rsid w:val="00DD5F28"/>
    <w:rsid w:val="00DD78C6"/>
    <w:rsid w:val="00DE0276"/>
    <w:rsid w:val="00DE6745"/>
    <w:rsid w:val="00DE78A4"/>
    <w:rsid w:val="00DF2E1E"/>
    <w:rsid w:val="00E11A81"/>
    <w:rsid w:val="00E14207"/>
    <w:rsid w:val="00E16282"/>
    <w:rsid w:val="00E20984"/>
    <w:rsid w:val="00E24E13"/>
    <w:rsid w:val="00E26DA2"/>
    <w:rsid w:val="00E338DE"/>
    <w:rsid w:val="00E33B57"/>
    <w:rsid w:val="00E37609"/>
    <w:rsid w:val="00E449D3"/>
    <w:rsid w:val="00E7164B"/>
    <w:rsid w:val="00E720A4"/>
    <w:rsid w:val="00E72E95"/>
    <w:rsid w:val="00E75331"/>
    <w:rsid w:val="00E769CE"/>
    <w:rsid w:val="00E77EB7"/>
    <w:rsid w:val="00E86F8B"/>
    <w:rsid w:val="00E96761"/>
    <w:rsid w:val="00EA05FE"/>
    <w:rsid w:val="00EA368D"/>
    <w:rsid w:val="00EB1BE4"/>
    <w:rsid w:val="00EB3335"/>
    <w:rsid w:val="00EB7371"/>
    <w:rsid w:val="00EC541F"/>
    <w:rsid w:val="00F07686"/>
    <w:rsid w:val="00F276A6"/>
    <w:rsid w:val="00F30E01"/>
    <w:rsid w:val="00F41AE0"/>
    <w:rsid w:val="00F46AF3"/>
    <w:rsid w:val="00F656FA"/>
    <w:rsid w:val="00F7154D"/>
    <w:rsid w:val="00F71865"/>
    <w:rsid w:val="00F743A3"/>
    <w:rsid w:val="00F74756"/>
    <w:rsid w:val="00F7680C"/>
    <w:rsid w:val="00F871BC"/>
    <w:rsid w:val="00F96DCA"/>
    <w:rsid w:val="00F96E2C"/>
    <w:rsid w:val="00F96F55"/>
    <w:rsid w:val="00FA7697"/>
    <w:rsid w:val="00FE1917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69BE"/>
  <w15:docId w15:val="{5DD3E140-6F91-4E38-B147-9C7ECDD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6F5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7C1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6F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74B2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5B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C43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7C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1">
    <w:name w:val="Сетка таблицы1"/>
    <w:basedOn w:val="a1"/>
    <w:next w:val="a4"/>
    <w:uiPriority w:val="39"/>
    <w:rsid w:val="004D7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qFormat/>
    <w:rsid w:val="006477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47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Без интервала Знак"/>
    <w:basedOn w:val="a0"/>
    <w:link w:val="a8"/>
    <w:rsid w:val="006477B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6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5879.6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lotnoe.nso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58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6AB91-3043-479F-A9D2-381E6F9A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Ёлгина Ольга Сергеевна</dc:creator>
  <cp:keywords/>
  <dc:description/>
  <cp:lastModifiedBy>Леоненко</cp:lastModifiedBy>
  <cp:revision>140</cp:revision>
  <cp:lastPrinted>2025-08-20T06:19:00Z</cp:lastPrinted>
  <dcterms:created xsi:type="dcterms:W3CDTF">2019-11-11T06:18:00Z</dcterms:created>
  <dcterms:modified xsi:type="dcterms:W3CDTF">2025-08-20T06:19:00Z</dcterms:modified>
</cp:coreProperties>
</file>