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947" w:rsidRPr="00DE7947" w:rsidRDefault="00DE7947" w:rsidP="00DE7947">
      <w:pPr>
        <w:ind w:firstLine="567"/>
        <w:contextualSpacing/>
        <w:jc w:val="right"/>
        <w:rPr>
          <w:rFonts w:ascii="Arial" w:hAnsi="Arial" w:cs="Arial"/>
          <w:sz w:val="24"/>
          <w:szCs w:val="24"/>
        </w:rPr>
      </w:pPr>
      <w:bookmarkStart w:id="0" w:name="_GoBack"/>
      <w:r w:rsidRPr="00DE7947">
        <w:rPr>
          <w:rFonts w:ascii="Arial" w:hAnsi="Arial" w:cs="Arial"/>
          <w:sz w:val="24"/>
          <w:szCs w:val="24"/>
        </w:rPr>
        <w:t xml:space="preserve">                                                        ОПУБЛИКОВАНО </w:t>
      </w:r>
    </w:p>
    <w:p w:rsidR="00DE7947" w:rsidRPr="00DE7947" w:rsidRDefault="00DE7947" w:rsidP="00DE7947">
      <w:pPr>
        <w:ind w:firstLine="567"/>
        <w:contextualSpacing/>
        <w:jc w:val="right"/>
        <w:rPr>
          <w:rFonts w:ascii="Arial" w:hAnsi="Arial" w:cs="Arial"/>
          <w:sz w:val="24"/>
          <w:szCs w:val="24"/>
        </w:rPr>
      </w:pPr>
      <w:r w:rsidRPr="00DE7947">
        <w:rPr>
          <w:rFonts w:ascii="Arial" w:hAnsi="Arial" w:cs="Arial"/>
          <w:sz w:val="24"/>
          <w:szCs w:val="24"/>
        </w:rPr>
        <w:t xml:space="preserve"> «Официальный вестник </w:t>
      </w:r>
    </w:p>
    <w:p w:rsidR="00DE7947" w:rsidRPr="00DE7947" w:rsidRDefault="00DE7947" w:rsidP="00DE7947">
      <w:pPr>
        <w:ind w:firstLine="567"/>
        <w:contextualSpacing/>
        <w:jc w:val="right"/>
        <w:rPr>
          <w:rFonts w:ascii="Arial" w:hAnsi="Arial" w:cs="Arial"/>
          <w:sz w:val="24"/>
          <w:szCs w:val="24"/>
        </w:rPr>
      </w:pPr>
      <w:proofErr w:type="spellStart"/>
      <w:r w:rsidRPr="00DE7947">
        <w:rPr>
          <w:rFonts w:ascii="Arial" w:hAnsi="Arial" w:cs="Arial"/>
          <w:sz w:val="24"/>
          <w:szCs w:val="24"/>
        </w:rPr>
        <w:t>Болотнинского</w:t>
      </w:r>
      <w:proofErr w:type="spellEnd"/>
      <w:r w:rsidRPr="00DE7947">
        <w:rPr>
          <w:rFonts w:ascii="Arial" w:hAnsi="Arial" w:cs="Arial"/>
          <w:sz w:val="24"/>
          <w:szCs w:val="24"/>
        </w:rPr>
        <w:t xml:space="preserve"> района» №9 от 16.06.2025</w:t>
      </w:r>
    </w:p>
    <w:p w:rsidR="00DE7947" w:rsidRPr="00DE7947" w:rsidRDefault="00DE7947" w:rsidP="00DE7947">
      <w:pPr>
        <w:ind w:firstLine="567"/>
        <w:contextualSpacing/>
        <w:jc w:val="center"/>
        <w:rPr>
          <w:rFonts w:ascii="Arial" w:hAnsi="Arial" w:cs="Arial"/>
          <w:sz w:val="24"/>
          <w:szCs w:val="24"/>
        </w:rPr>
      </w:pPr>
    </w:p>
    <w:p w:rsidR="005F2066" w:rsidRPr="00DE7947" w:rsidRDefault="005F2066" w:rsidP="00DE7947">
      <w:pPr>
        <w:ind w:firstLine="567"/>
        <w:contextualSpacing/>
        <w:jc w:val="center"/>
        <w:rPr>
          <w:rFonts w:ascii="Arial" w:hAnsi="Arial" w:cs="Arial"/>
          <w:sz w:val="24"/>
          <w:szCs w:val="24"/>
        </w:rPr>
      </w:pPr>
    </w:p>
    <w:p w:rsidR="005F2066" w:rsidRPr="00DE7947" w:rsidRDefault="005F2066" w:rsidP="005F2066">
      <w:pPr>
        <w:ind w:firstLine="567"/>
        <w:jc w:val="center"/>
        <w:rPr>
          <w:rFonts w:ascii="Arial" w:hAnsi="Arial" w:cs="Arial"/>
          <w:b/>
          <w:sz w:val="24"/>
          <w:szCs w:val="24"/>
        </w:rPr>
      </w:pPr>
      <w:r w:rsidRPr="00DE7947">
        <w:rPr>
          <w:rFonts w:ascii="Arial" w:hAnsi="Arial" w:cs="Arial"/>
          <w:b/>
          <w:sz w:val="24"/>
          <w:szCs w:val="24"/>
        </w:rPr>
        <w:t>АДМИНИСТРАЦИЯ</w:t>
      </w:r>
    </w:p>
    <w:p w:rsidR="005F2066" w:rsidRPr="00DE7947" w:rsidRDefault="005F2066" w:rsidP="005F2066">
      <w:pPr>
        <w:ind w:firstLine="567"/>
        <w:jc w:val="center"/>
        <w:rPr>
          <w:rFonts w:ascii="Arial" w:hAnsi="Arial" w:cs="Arial"/>
          <w:b/>
          <w:sz w:val="24"/>
          <w:szCs w:val="24"/>
        </w:rPr>
      </w:pPr>
      <w:r w:rsidRPr="00DE7947">
        <w:rPr>
          <w:rFonts w:ascii="Arial" w:hAnsi="Arial" w:cs="Arial"/>
          <w:b/>
          <w:sz w:val="24"/>
          <w:szCs w:val="24"/>
        </w:rPr>
        <w:t>БОЛОТНИНСКОГО РАЙОНА НОВОСИБИРСКОЙ ОБЛАСТИ</w:t>
      </w:r>
      <w:r w:rsidRPr="00DE7947">
        <w:rPr>
          <w:rFonts w:ascii="Arial" w:hAnsi="Arial" w:cs="Arial"/>
          <w:b/>
          <w:sz w:val="24"/>
          <w:szCs w:val="24"/>
        </w:rPr>
        <w:br/>
        <w:t>ПОСТАНОВЛЕНИЕ</w:t>
      </w:r>
    </w:p>
    <w:p w:rsidR="005F2066" w:rsidRPr="00DE7947" w:rsidRDefault="005F2066" w:rsidP="005F2066">
      <w:pPr>
        <w:ind w:firstLine="567"/>
        <w:jc w:val="center"/>
        <w:rPr>
          <w:rFonts w:ascii="Arial" w:hAnsi="Arial" w:cs="Arial"/>
          <w:b/>
          <w:sz w:val="24"/>
          <w:szCs w:val="24"/>
        </w:rPr>
      </w:pPr>
      <w:r w:rsidRPr="00DE7947">
        <w:rPr>
          <w:rFonts w:ascii="Arial" w:hAnsi="Arial" w:cs="Arial"/>
          <w:b/>
          <w:sz w:val="24"/>
          <w:szCs w:val="24"/>
        </w:rPr>
        <w:t xml:space="preserve">От </w:t>
      </w:r>
      <w:r w:rsidR="00D80811" w:rsidRPr="00DE7947">
        <w:rPr>
          <w:rFonts w:ascii="Arial" w:hAnsi="Arial" w:cs="Arial"/>
          <w:b/>
          <w:sz w:val="24"/>
          <w:szCs w:val="24"/>
        </w:rPr>
        <w:t>10.06.2025</w:t>
      </w:r>
      <w:r w:rsidRPr="00DE7947">
        <w:rPr>
          <w:rFonts w:ascii="Arial" w:hAnsi="Arial" w:cs="Arial"/>
          <w:b/>
          <w:sz w:val="24"/>
          <w:szCs w:val="24"/>
        </w:rPr>
        <w:t xml:space="preserve"> № </w:t>
      </w:r>
      <w:r w:rsidR="00D80811" w:rsidRPr="00DE7947">
        <w:rPr>
          <w:rFonts w:ascii="Arial" w:hAnsi="Arial" w:cs="Arial"/>
          <w:b/>
          <w:sz w:val="24"/>
          <w:szCs w:val="24"/>
        </w:rPr>
        <w:t>437</w:t>
      </w:r>
    </w:p>
    <w:p w:rsidR="008C6305" w:rsidRPr="00DE7947" w:rsidRDefault="008C6305">
      <w:pPr>
        <w:spacing w:after="0"/>
        <w:jc w:val="center"/>
        <w:rPr>
          <w:rFonts w:ascii="Arial" w:hAnsi="Arial" w:cs="Arial"/>
          <w:sz w:val="24"/>
          <w:szCs w:val="24"/>
        </w:rPr>
      </w:pPr>
    </w:p>
    <w:p w:rsidR="00C4086A" w:rsidRPr="00DE7947" w:rsidRDefault="00087098">
      <w:pPr>
        <w:spacing w:after="0"/>
        <w:jc w:val="center"/>
        <w:rPr>
          <w:rFonts w:ascii="Arial" w:hAnsi="Arial" w:cs="Arial"/>
          <w:sz w:val="24"/>
          <w:szCs w:val="24"/>
        </w:rPr>
      </w:pPr>
      <w:r w:rsidRPr="00DE7947">
        <w:rPr>
          <w:rFonts w:ascii="Arial" w:hAnsi="Arial" w:cs="Arial"/>
          <w:sz w:val="24"/>
          <w:szCs w:val="24"/>
        </w:rPr>
        <w:t xml:space="preserve">Об утверждении Положения о муниципальной системе оповещения населения </w:t>
      </w:r>
      <w:r w:rsidR="005F2066" w:rsidRPr="00DE7947">
        <w:rPr>
          <w:rFonts w:ascii="Arial" w:hAnsi="Arial" w:cs="Arial"/>
          <w:sz w:val="24"/>
          <w:szCs w:val="24"/>
        </w:rPr>
        <w:t>Болотнинского района</w:t>
      </w:r>
      <w:r w:rsidRPr="00DE7947">
        <w:rPr>
          <w:rFonts w:ascii="Arial" w:hAnsi="Arial" w:cs="Arial"/>
          <w:sz w:val="24"/>
          <w:szCs w:val="24"/>
        </w:rPr>
        <w:t xml:space="preserve"> Новосибирской области</w:t>
      </w:r>
    </w:p>
    <w:p w:rsidR="005F2066" w:rsidRPr="00DE7947" w:rsidRDefault="005F2066">
      <w:pPr>
        <w:spacing w:after="0"/>
        <w:jc w:val="center"/>
        <w:rPr>
          <w:rFonts w:ascii="Arial" w:hAnsi="Arial" w:cs="Arial"/>
          <w:sz w:val="24"/>
          <w:szCs w:val="24"/>
        </w:rPr>
      </w:pPr>
    </w:p>
    <w:p w:rsidR="00C4086A" w:rsidRPr="00DE7947" w:rsidRDefault="00087098">
      <w:pPr>
        <w:spacing w:after="0"/>
        <w:ind w:firstLine="709"/>
        <w:jc w:val="both"/>
        <w:rPr>
          <w:rFonts w:ascii="Arial" w:eastAsia="Calibri" w:hAnsi="Arial" w:cs="Arial"/>
          <w:sz w:val="24"/>
          <w:szCs w:val="24"/>
          <w:shd w:val="clear" w:color="auto" w:fill="FFFFFF"/>
        </w:rPr>
      </w:pPr>
      <w:r w:rsidRPr="00DE7947">
        <w:rPr>
          <w:rFonts w:ascii="Arial" w:hAnsi="Arial" w:cs="Arial"/>
          <w:sz w:val="24"/>
          <w:szCs w:val="24"/>
        </w:rPr>
        <w:t xml:space="preserve">В соответствии с </w:t>
      </w:r>
      <w:r w:rsidRPr="00DE7947">
        <w:rPr>
          <w:rFonts w:ascii="Arial" w:eastAsia="Calibri" w:hAnsi="Arial" w:cs="Arial"/>
          <w:sz w:val="24"/>
          <w:szCs w:val="24"/>
          <w:shd w:val="clear" w:color="auto" w:fill="FFFFFF"/>
        </w:rPr>
        <w:t xml:space="preserve">Федеральными законами от 12.02.1998 № 28-ФЗ «О гражданской обороне»,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17.05.2023 № 769       «О порядке создания, реконструкции и поддержания в состоянии постоянной готовности к использованию систем оповещения населения», приказами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31.07.2020 № 578/365 «Об утверждении Положения о системах оповещения населения», от 31.07.2020 № 579/366 «Об утверждении Положения по организации эксплуатационно-технического обслуживания систем оповещения населения» администрация </w:t>
      </w:r>
      <w:r w:rsidR="005F2066" w:rsidRPr="00DE7947">
        <w:rPr>
          <w:rFonts w:ascii="Arial" w:eastAsia="Calibri" w:hAnsi="Arial" w:cs="Arial"/>
          <w:sz w:val="24"/>
          <w:szCs w:val="24"/>
          <w:shd w:val="clear" w:color="auto" w:fill="FFFFFF"/>
        </w:rPr>
        <w:t>Болотнинского района</w:t>
      </w:r>
      <w:r w:rsidRPr="00DE7947">
        <w:rPr>
          <w:rFonts w:ascii="Arial" w:eastAsia="Calibri" w:hAnsi="Arial" w:cs="Arial"/>
          <w:sz w:val="24"/>
          <w:szCs w:val="24"/>
          <w:shd w:val="clear" w:color="auto" w:fill="FFFFFF"/>
        </w:rPr>
        <w:t xml:space="preserve"> Новосибирской области </w:t>
      </w:r>
      <w:r w:rsidR="005F2066" w:rsidRPr="00DE7947">
        <w:rPr>
          <w:rFonts w:ascii="Arial" w:eastAsia="Calibri" w:hAnsi="Arial" w:cs="Arial"/>
          <w:b/>
          <w:sz w:val="24"/>
          <w:szCs w:val="24"/>
          <w:shd w:val="clear" w:color="auto" w:fill="FFFFFF"/>
        </w:rPr>
        <w:t>п о с т а н о в л я е т:</w:t>
      </w:r>
    </w:p>
    <w:p w:rsidR="00C4086A" w:rsidRPr="00DE7947" w:rsidRDefault="00087098">
      <w:pPr>
        <w:spacing w:after="0"/>
        <w:ind w:firstLine="709"/>
        <w:jc w:val="both"/>
        <w:rPr>
          <w:rFonts w:ascii="Arial" w:hAnsi="Arial" w:cs="Arial"/>
          <w:sz w:val="24"/>
          <w:szCs w:val="24"/>
        </w:rPr>
      </w:pPr>
      <w:r w:rsidRPr="00DE7947">
        <w:rPr>
          <w:rFonts w:ascii="Arial" w:eastAsia="Calibri" w:hAnsi="Arial" w:cs="Arial"/>
          <w:sz w:val="24"/>
          <w:szCs w:val="24"/>
          <w:shd w:val="clear" w:color="auto" w:fill="FFFFFF"/>
        </w:rPr>
        <w:t xml:space="preserve">1. Утвердить прилагаемое Положение о муниципальной системе оповещения населения </w:t>
      </w:r>
      <w:r w:rsidR="005F2066" w:rsidRPr="00DE7947">
        <w:rPr>
          <w:rFonts w:ascii="Arial" w:eastAsia="Calibri" w:hAnsi="Arial" w:cs="Arial"/>
          <w:sz w:val="24"/>
          <w:szCs w:val="24"/>
          <w:shd w:val="clear" w:color="auto" w:fill="FFFFFF"/>
        </w:rPr>
        <w:t xml:space="preserve">Болотнинского района </w:t>
      </w:r>
      <w:r w:rsidRPr="00DE7947">
        <w:rPr>
          <w:rFonts w:ascii="Arial" w:eastAsia="Calibri" w:hAnsi="Arial" w:cs="Arial"/>
          <w:sz w:val="24"/>
          <w:szCs w:val="24"/>
          <w:shd w:val="clear" w:color="auto" w:fill="FFFFFF"/>
        </w:rPr>
        <w:t>Новосибирской области.</w:t>
      </w:r>
    </w:p>
    <w:p w:rsidR="00C4086A" w:rsidRPr="00DE7947" w:rsidRDefault="00087098">
      <w:pPr>
        <w:spacing w:after="0"/>
        <w:ind w:firstLine="709"/>
        <w:jc w:val="both"/>
        <w:rPr>
          <w:rFonts w:ascii="Arial" w:eastAsia="Calibri" w:hAnsi="Arial" w:cs="Arial"/>
          <w:sz w:val="24"/>
          <w:szCs w:val="24"/>
          <w:shd w:val="clear" w:color="auto" w:fill="FFFFFF"/>
        </w:rPr>
      </w:pPr>
      <w:r w:rsidRPr="00DE7947">
        <w:rPr>
          <w:rFonts w:ascii="Arial" w:eastAsia="Calibri" w:hAnsi="Arial" w:cs="Arial"/>
          <w:sz w:val="24"/>
          <w:szCs w:val="24"/>
          <w:shd w:val="clear" w:color="auto" w:fill="FFFFFF"/>
        </w:rPr>
        <w:t xml:space="preserve">2. Признать утратившим силу </w:t>
      </w:r>
      <w:r w:rsidR="005F2066" w:rsidRPr="00DE7947">
        <w:rPr>
          <w:rFonts w:ascii="Arial" w:eastAsia="Calibri" w:hAnsi="Arial" w:cs="Arial"/>
          <w:sz w:val="24"/>
          <w:szCs w:val="24"/>
          <w:shd w:val="clear" w:color="auto" w:fill="FFFFFF"/>
        </w:rPr>
        <w:t>постановление администрации Болотнинского района Новосибирской области от 10.09.2021 № 571 «Об утверждении Положения о муниципальной автоматизированной системе централизованного оповещения Болотнинского района Новосибирской области»</w:t>
      </w:r>
      <w:r w:rsidRPr="00DE7947">
        <w:rPr>
          <w:rFonts w:ascii="Arial" w:eastAsia="Calibri" w:hAnsi="Arial" w:cs="Arial"/>
          <w:sz w:val="24"/>
          <w:szCs w:val="24"/>
          <w:shd w:val="clear" w:color="auto" w:fill="FFFFFF"/>
        </w:rPr>
        <w:t>.</w:t>
      </w:r>
    </w:p>
    <w:p w:rsidR="00C4086A" w:rsidRPr="00DE7947" w:rsidRDefault="00087098" w:rsidP="005F2066">
      <w:pPr>
        <w:spacing w:after="0" w:line="240" w:lineRule="auto"/>
        <w:ind w:firstLine="709"/>
        <w:jc w:val="both"/>
        <w:rPr>
          <w:rFonts w:ascii="Arial" w:hAnsi="Arial" w:cs="Arial"/>
          <w:sz w:val="24"/>
          <w:szCs w:val="24"/>
        </w:rPr>
      </w:pPr>
      <w:r w:rsidRPr="00DE7947">
        <w:rPr>
          <w:rFonts w:ascii="Arial" w:eastAsia="Calibri" w:hAnsi="Arial" w:cs="Arial"/>
          <w:sz w:val="24"/>
          <w:szCs w:val="24"/>
          <w:shd w:val="clear" w:color="auto" w:fill="FFFFFF"/>
        </w:rPr>
        <w:t>3. </w:t>
      </w:r>
      <w:r w:rsidR="005F2066" w:rsidRPr="00DE7947">
        <w:rPr>
          <w:rFonts w:ascii="Arial" w:hAnsi="Arial" w:cs="Arial"/>
          <w:sz w:val="24"/>
          <w:szCs w:val="24"/>
          <w:lang w:eastAsia="ru-RU"/>
        </w:rPr>
        <w:t>Опубликовать настоящее постановление в газете «Официальный вестник Болотнинского района» и разместить на официальном сайте администрации Болотнинского района Новосибирской области.</w:t>
      </w:r>
      <w:r w:rsidRPr="00DE7947">
        <w:rPr>
          <w:rFonts w:ascii="Arial" w:eastAsiaTheme="minorEastAsia" w:hAnsi="Arial" w:cs="Arial"/>
          <w:sz w:val="24"/>
          <w:szCs w:val="24"/>
          <w:vertAlign w:val="superscript"/>
        </w:rPr>
        <w:t xml:space="preserve">                                                                                                                                                                            </w:t>
      </w:r>
    </w:p>
    <w:p w:rsidR="00C4086A" w:rsidRPr="00DE7947" w:rsidRDefault="00087098" w:rsidP="005F2066">
      <w:pPr>
        <w:spacing w:after="0" w:line="240" w:lineRule="auto"/>
        <w:ind w:firstLine="709"/>
        <w:jc w:val="both"/>
        <w:rPr>
          <w:rFonts w:ascii="Arial" w:eastAsia="Calibri" w:hAnsi="Arial" w:cs="Arial"/>
          <w:sz w:val="24"/>
          <w:szCs w:val="24"/>
          <w:shd w:val="clear" w:color="auto" w:fill="FFFFFF"/>
        </w:rPr>
      </w:pPr>
      <w:r w:rsidRPr="00DE7947">
        <w:rPr>
          <w:rFonts w:ascii="Arial" w:eastAsia="Calibri" w:hAnsi="Arial" w:cs="Arial"/>
          <w:sz w:val="24"/>
          <w:szCs w:val="24"/>
          <w:shd w:val="clear" w:color="auto" w:fill="FFFFFF"/>
        </w:rPr>
        <w:t xml:space="preserve">4. Контроль за исполнением настоящего постановления </w:t>
      </w:r>
      <w:r w:rsidR="005F2066" w:rsidRPr="00DE7947">
        <w:rPr>
          <w:rFonts w:ascii="Arial" w:eastAsia="Calibri" w:hAnsi="Arial" w:cs="Arial"/>
          <w:sz w:val="24"/>
          <w:szCs w:val="24"/>
          <w:shd w:val="clear" w:color="auto" w:fill="FFFFFF"/>
        </w:rPr>
        <w:t>оставляю за собой.</w:t>
      </w:r>
    </w:p>
    <w:p w:rsidR="00C4086A" w:rsidRPr="00DE7947" w:rsidRDefault="00087098">
      <w:pPr>
        <w:spacing w:after="0"/>
        <w:ind w:firstLine="709"/>
        <w:jc w:val="both"/>
        <w:rPr>
          <w:rFonts w:ascii="Arial" w:eastAsia="Calibri" w:hAnsi="Arial" w:cs="Arial"/>
          <w:sz w:val="24"/>
          <w:szCs w:val="24"/>
          <w:shd w:val="clear" w:color="auto" w:fill="FFFFFF"/>
        </w:rPr>
      </w:pPr>
      <w:r w:rsidRPr="00DE7947">
        <w:rPr>
          <w:rFonts w:ascii="Arial" w:eastAsia="Calibri" w:hAnsi="Arial" w:cs="Arial"/>
          <w:sz w:val="24"/>
          <w:szCs w:val="24"/>
          <w:shd w:val="clear" w:color="auto" w:fill="FFFFFF"/>
        </w:rPr>
        <w:t>5. </w:t>
      </w:r>
      <w:r w:rsidRPr="00DE7947">
        <w:rPr>
          <w:rFonts w:ascii="Arial" w:eastAsiaTheme="minorEastAsia" w:hAnsi="Arial" w:cs="Arial"/>
          <w:sz w:val="24"/>
          <w:szCs w:val="24"/>
        </w:rPr>
        <w:t>Постановление вступает в силу после его официального опубликования.</w:t>
      </w:r>
    </w:p>
    <w:p w:rsidR="00C4086A" w:rsidRDefault="00C4086A">
      <w:pPr>
        <w:spacing w:after="0"/>
        <w:ind w:firstLine="709"/>
        <w:jc w:val="both"/>
        <w:rPr>
          <w:rFonts w:ascii="Arial" w:eastAsia="Calibri" w:hAnsi="Arial" w:cs="Arial"/>
          <w:sz w:val="24"/>
          <w:szCs w:val="24"/>
          <w:shd w:val="clear" w:color="auto" w:fill="FFFFFF"/>
        </w:rPr>
      </w:pPr>
    </w:p>
    <w:p w:rsidR="00DE7947" w:rsidRPr="00DE7947" w:rsidRDefault="00DE7947">
      <w:pPr>
        <w:spacing w:after="0"/>
        <w:ind w:firstLine="709"/>
        <w:jc w:val="both"/>
        <w:rPr>
          <w:rFonts w:ascii="Arial" w:eastAsia="Calibri" w:hAnsi="Arial" w:cs="Arial"/>
          <w:sz w:val="24"/>
          <w:szCs w:val="24"/>
          <w:shd w:val="clear" w:color="auto" w:fill="FFFFFF"/>
        </w:rPr>
      </w:pPr>
    </w:p>
    <w:p w:rsidR="005F2066" w:rsidRPr="00DE7947" w:rsidRDefault="005F2066" w:rsidP="005F2066">
      <w:pPr>
        <w:tabs>
          <w:tab w:val="left" w:pos="720"/>
        </w:tabs>
        <w:spacing w:after="0" w:line="240" w:lineRule="auto"/>
        <w:rPr>
          <w:rFonts w:ascii="Arial" w:hAnsi="Arial" w:cs="Arial"/>
          <w:spacing w:val="-1"/>
          <w:sz w:val="24"/>
          <w:szCs w:val="24"/>
        </w:rPr>
      </w:pPr>
      <w:r w:rsidRPr="00DE7947">
        <w:rPr>
          <w:rFonts w:ascii="Arial" w:hAnsi="Arial" w:cs="Arial"/>
          <w:spacing w:val="-1"/>
          <w:sz w:val="24"/>
          <w:szCs w:val="24"/>
        </w:rPr>
        <w:t>Глава Болотнинского района</w:t>
      </w:r>
    </w:p>
    <w:p w:rsidR="005F2066" w:rsidRDefault="005F2066" w:rsidP="005F2066">
      <w:pPr>
        <w:tabs>
          <w:tab w:val="left" w:pos="720"/>
        </w:tabs>
        <w:spacing w:after="0" w:line="240" w:lineRule="auto"/>
        <w:rPr>
          <w:rFonts w:ascii="Arial" w:hAnsi="Arial" w:cs="Arial"/>
          <w:spacing w:val="-1"/>
          <w:sz w:val="24"/>
          <w:szCs w:val="24"/>
        </w:rPr>
      </w:pPr>
      <w:r w:rsidRPr="00DE7947">
        <w:rPr>
          <w:rFonts w:ascii="Arial" w:hAnsi="Arial" w:cs="Arial"/>
          <w:spacing w:val="-1"/>
          <w:sz w:val="24"/>
          <w:szCs w:val="24"/>
        </w:rPr>
        <w:t>Новосибирской области                                                                              О.В. Королёв</w:t>
      </w:r>
    </w:p>
    <w:p w:rsidR="00DE7947" w:rsidRDefault="00DE7947" w:rsidP="005F2066">
      <w:pPr>
        <w:tabs>
          <w:tab w:val="left" w:pos="720"/>
        </w:tabs>
        <w:spacing w:after="0" w:line="240" w:lineRule="auto"/>
        <w:rPr>
          <w:rFonts w:ascii="Arial" w:hAnsi="Arial" w:cs="Arial"/>
          <w:spacing w:val="-1"/>
          <w:sz w:val="24"/>
          <w:szCs w:val="24"/>
        </w:rPr>
      </w:pPr>
    </w:p>
    <w:p w:rsidR="00DE7947" w:rsidRDefault="00DE7947" w:rsidP="005F2066">
      <w:pPr>
        <w:tabs>
          <w:tab w:val="left" w:pos="720"/>
        </w:tabs>
        <w:spacing w:after="0" w:line="240" w:lineRule="auto"/>
        <w:rPr>
          <w:rFonts w:ascii="Arial" w:hAnsi="Arial" w:cs="Arial"/>
          <w:spacing w:val="-1"/>
          <w:sz w:val="24"/>
          <w:szCs w:val="24"/>
        </w:rPr>
      </w:pPr>
    </w:p>
    <w:p w:rsidR="00DE7947" w:rsidRDefault="00DE7947" w:rsidP="005F2066">
      <w:pPr>
        <w:tabs>
          <w:tab w:val="left" w:pos="720"/>
        </w:tabs>
        <w:spacing w:after="0" w:line="240" w:lineRule="auto"/>
        <w:rPr>
          <w:rFonts w:ascii="Arial" w:hAnsi="Arial" w:cs="Arial"/>
          <w:spacing w:val="-1"/>
          <w:sz w:val="24"/>
          <w:szCs w:val="24"/>
        </w:rPr>
      </w:pPr>
    </w:p>
    <w:p w:rsidR="00DE7947" w:rsidRDefault="00DE7947" w:rsidP="005F2066">
      <w:pPr>
        <w:tabs>
          <w:tab w:val="left" w:pos="720"/>
        </w:tabs>
        <w:spacing w:after="0" w:line="240" w:lineRule="auto"/>
        <w:rPr>
          <w:rFonts w:ascii="Arial" w:hAnsi="Arial" w:cs="Arial"/>
          <w:spacing w:val="-1"/>
          <w:sz w:val="24"/>
          <w:szCs w:val="24"/>
        </w:rPr>
      </w:pPr>
    </w:p>
    <w:p w:rsidR="00DE7947" w:rsidRDefault="00DE7947" w:rsidP="005F2066">
      <w:pPr>
        <w:tabs>
          <w:tab w:val="left" w:pos="720"/>
        </w:tabs>
        <w:spacing w:after="0" w:line="240" w:lineRule="auto"/>
        <w:rPr>
          <w:rFonts w:ascii="Arial" w:hAnsi="Arial" w:cs="Arial"/>
          <w:spacing w:val="-1"/>
          <w:sz w:val="24"/>
          <w:szCs w:val="24"/>
        </w:rPr>
      </w:pPr>
    </w:p>
    <w:p w:rsidR="00DE7947" w:rsidRDefault="00DE7947" w:rsidP="005F2066">
      <w:pPr>
        <w:tabs>
          <w:tab w:val="left" w:pos="720"/>
        </w:tabs>
        <w:spacing w:after="0" w:line="240" w:lineRule="auto"/>
        <w:rPr>
          <w:rFonts w:ascii="Arial" w:hAnsi="Arial" w:cs="Arial"/>
          <w:spacing w:val="-1"/>
          <w:sz w:val="24"/>
          <w:szCs w:val="24"/>
        </w:rPr>
      </w:pPr>
    </w:p>
    <w:p w:rsidR="00DE7947" w:rsidRPr="00DE7947" w:rsidRDefault="00DE7947" w:rsidP="005F2066">
      <w:pPr>
        <w:tabs>
          <w:tab w:val="left" w:pos="720"/>
        </w:tabs>
        <w:spacing w:after="0" w:line="240" w:lineRule="auto"/>
        <w:rPr>
          <w:rFonts w:ascii="Arial" w:hAnsi="Arial" w:cs="Arial"/>
          <w:spacing w:val="-1"/>
          <w:sz w:val="24"/>
          <w:szCs w:val="24"/>
        </w:rPr>
      </w:pPr>
    </w:p>
    <w:p w:rsidR="00C4086A" w:rsidRPr="00DE7947" w:rsidRDefault="005F2066">
      <w:pPr>
        <w:spacing w:after="0"/>
        <w:jc w:val="center"/>
        <w:rPr>
          <w:rFonts w:ascii="Arial" w:eastAsia="Calibri" w:hAnsi="Arial" w:cs="Arial"/>
          <w:sz w:val="24"/>
          <w:szCs w:val="24"/>
          <w:shd w:val="clear" w:color="auto" w:fill="FFFFFF"/>
          <w:vertAlign w:val="superscript"/>
        </w:rPr>
      </w:pPr>
      <w:r w:rsidRPr="00DE7947">
        <w:rPr>
          <w:rFonts w:ascii="Arial" w:hAnsi="Arial" w:cs="Arial"/>
          <w:sz w:val="24"/>
          <w:szCs w:val="24"/>
        </w:rPr>
        <w:lastRenderedPageBreak/>
        <w:t xml:space="preserve">                                                                           </w:t>
      </w:r>
      <w:r w:rsidR="00087098" w:rsidRPr="00DE7947">
        <w:rPr>
          <w:rFonts w:ascii="Arial" w:hAnsi="Arial" w:cs="Arial"/>
          <w:sz w:val="24"/>
          <w:szCs w:val="24"/>
        </w:rPr>
        <w:t>УТВЕРЖДЕНО</w:t>
      </w:r>
    </w:p>
    <w:p w:rsidR="00C4086A" w:rsidRPr="00DE7947" w:rsidRDefault="00087098" w:rsidP="005F2066">
      <w:pPr>
        <w:spacing w:after="0"/>
        <w:ind w:left="5102"/>
        <w:jc w:val="center"/>
        <w:rPr>
          <w:rFonts w:ascii="Arial" w:hAnsi="Arial" w:cs="Arial"/>
          <w:sz w:val="24"/>
          <w:szCs w:val="24"/>
        </w:rPr>
      </w:pPr>
      <w:r w:rsidRPr="00DE7947">
        <w:rPr>
          <w:rFonts w:ascii="Arial" w:hAnsi="Arial" w:cs="Arial"/>
          <w:sz w:val="24"/>
          <w:szCs w:val="24"/>
        </w:rPr>
        <w:t xml:space="preserve">постановлением администрации </w:t>
      </w:r>
      <w:r w:rsidR="005F2066" w:rsidRPr="00DE7947">
        <w:rPr>
          <w:rFonts w:ascii="Arial" w:eastAsia="Calibri" w:hAnsi="Arial" w:cs="Arial"/>
          <w:sz w:val="24"/>
          <w:szCs w:val="24"/>
          <w:shd w:val="clear" w:color="auto" w:fill="FFFFFF"/>
        </w:rPr>
        <w:t>Болотнинского района</w:t>
      </w:r>
    </w:p>
    <w:p w:rsidR="00C4086A" w:rsidRPr="00DE7947" w:rsidRDefault="00087098">
      <w:pPr>
        <w:spacing w:after="0"/>
        <w:ind w:left="5102"/>
        <w:jc w:val="center"/>
        <w:rPr>
          <w:rFonts w:ascii="Arial" w:hAnsi="Arial" w:cs="Arial"/>
          <w:sz w:val="24"/>
          <w:szCs w:val="24"/>
        </w:rPr>
      </w:pPr>
      <w:r w:rsidRPr="00DE7947">
        <w:rPr>
          <w:rFonts w:ascii="Arial" w:eastAsia="Calibri" w:hAnsi="Arial" w:cs="Arial"/>
          <w:sz w:val="24"/>
          <w:szCs w:val="24"/>
          <w:shd w:val="clear" w:color="auto" w:fill="FFFFFF"/>
        </w:rPr>
        <w:t xml:space="preserve">Новосибирской области </w:t>
      </w:r>
    </w:p>
    <w:p w:rsidR="00C4086A" w:rsidRPr="00DE7947" w:rsidRDefault="00087098">
      <w:pPr>
        <w:spacing w:after="0"/>
        <w:ind w:left="5102"/>
        <w:jc w:val="center"/>
        <w:rPr>
          <w:rFonts w:ascii="Arial" w:hAnsi="Arial" w:cs="Arial"/>
          <w:sz w:val="24"/>
          <w:szCs w:val="24"/>
        </w:rPr>
      </w:pPr>
      <w:r w:rsidRPr="00DE7947">
        <w:rPr>
          <w:rFonts w:ascii="Arial" w:eastAsia="Calibri" w:hAnsi="Arial" w:cs="Arial"/>
          <w:sz w:val="24"/>
          <w:szCs w:val="24"/>
          <w:shd w:val="clear" w:color="auto" w:fill="FFFFFF"/>
        </w:rPr>
        <w:t xml:space="preserve">от </w:t>
      </w:r>
      <w:r w:rsidR="00DE7947">
        <w:rPr>
          <w:rFonts w:ascii="Arial" w:eastAsia="Calibri" w:hAnsi="Arial" w:cs="Arial"/>
          <w:sz w:val="24"/>
          <w:szCs w:val="24"/>
          <w:shd w:val="clear" w:color="auto" w:fill="FFFFFF"/>
        </w:rPr>
        <w:t>10.06.2025</w:t>
      </w:r>
      <w:r w:rsidRPr="00DE7947">
        <w:rPr>
          <w:rFonts w:ascii="Arial" w:eastAsia="Calibri" w:hAnsi="Arial" w:cs="Arial"/>
          <w:sz w:val="24"/>
          <w:szCs w:val="24"/>
          <w:shd w:val="clear" w:color="auto" w:fill="FFFFFF"/>
        </w:rPr>
        <w:t xml:space="preserve"> № </w:t>
      </w:r>
      <w:r w:rsidR="00DE7947">
        <w:rPr>
          <w:rFonts w:ascii="Arial" w:eastAsia="Calibri" w:hAnsi="Arial" w:cs="Arial"/>
          <w:sz w:val="24"/>
          <w:szCs w:val="24"/>
          <w:shd w:val="clear" w:color="auto" w:fill="FFFFFF"/>
        </w:rPr>
        <w:t>437</w:t>
      </w:r>
    </w:p>
    <w:p w:rsidR="00C4086A" w:rsidRPr="00DE7947" w:rsidRDefault="00C4086A">
      <w:pPr>
        <w:spacing w:after="0"/>
        <w:ind w:left="5102"/>
        <w:jc w:val="center"/>
        <w:rPr>
          <w:rFonts w:ascii="Arial" w:eastAsia="Calibri" w:hAnsi="Arial" w:cs="Arial"/>
          <w:sz w:val="24"/>
          <w:szCs w:val="24"/>
          <w:shd w:val="clear" w:color="auto" w:fill="FFFFFF"/>
        </w:rPr>
      </w:pPr>
    </w:p>
    <w:p w:rsidR="00C4086A" w:rsidRPr="00DE7947" w:rsidRDefault="00C4086A">
      <w:pPr>
        <w:spacing w:after="0"/>
        <w:ind w:left="5102"/>
        <w:jc w:val="center"/>
        <w:rPr>
          <w:rFonts w:ascii="Arial" w:eastAsia="Calibri" w:hAnsi="Arial" w:cs="Arial"/>
          <w:sz w:val="24"/>
          <w:szCs w:val="24"/>
          <w:shd w:val="clear" w:color="auto" w:fill="FFFFFF"/>
        </w:rPr>
      </w:pPr>
    </w:p>
    <w:p w:rsidR="00C4086A" w:rsidRPr="00DE7947" w:rsidRDefault="005F2066" w:rsidP="005F2066">
      <w:pPr>
        <w:spacing w:after="0"/>
        <w:jc w:val="center"/>
        <w:rPr>
          <w:rFonts w:ascii="Arial" w:eastAsia="Calibri" w:hAnsi="Arial" w:cs="Arial"/>
          <w:sz w:val="24"/>
          <w:szCs w:val="24"/>
          <w:shd w:val="clear" w:color="auto" w:fill="FFFFFF"/>
        </w:rPr>
      </w:pPr>
      <w:r w:rsidRPr="00DE7947">
        <w:rPr>
          <w:rFonts w:ascii="Arial" w:eastAsia="Calibri" w:hAnsi="Arial" w:cs="Arial"/>
          <w:sz w:val="24"/>
          <w:szCs w:val="24"/>
          <w:shd w:val="clear" w:color="auto" w:fill="FFFFFF"/>
        </w:rPr>
        <w:t>Положение о муниципальной системе оповещения населения Болотнинского района Новосибирской области</w:t>
      </w:r>
    </w:p>
    <w:p w:rsidR="005F2066" w:rsidRPr="00DE7947" w:rsidRDefault="005F2066">
      <w:pPr>
        <w:spacing w:after="0"/>
        <w:jc w:val="center"/>
        <w:rPr>
          <w:rFonts w:ascii="Arial" w:eastAsia="Calibri" w:hAnsi="Arial" w:cs="Arial"/>
          <w:sz w:val="24"/>
          <w:szCs w:val="24"/>
          <w:shd w:val="clear" w:color="auto" w:fill="FFFFFF"/>
        </w:rPr>
      </w:pPr>
    </w:p>
    <w:p w:rsidR="00C4086A" w:rsidRPr="00DE7947" w:rsidRDefault="00C4086A">
      <w:pPr>
        <w:pStyle w:val="ab"/>
        <w:spacing w:line="259" w:lineRule="auto"/>
        <w:ind w:firstLine="737"/>
        <w:jc w:val="both"/>
        <w:rPr>
          <w:rFonts w:ascii="Arial" w:hAnsi="Arial" w:cs="Arial"/>
          <w:sz w:val="24"/>
          <w:szCs w:val="24"/>
        </w:rPr>
      </w:pPr>
    </w:p>
    <w:p w:rsidR="00C4086A" w:rsidRPr="00DE7947" w:rsidRDefault="00087098">
      <w:pPr>
        <w:shd w:val="clear" w:color="auto" w:fill="FFFFFF"/>
        <w:spacing w:after="0"/>
        <w:ind w:left="3518"/>
        <w:rPr>
          <w:rFonts w:ascii="Arial" w:hAnsi="Arial" w:cs="Arial"/>
          <w:sz w:val="24"/>
          <w:szCs w:val="24"/>
        </w:rPr>
      </w:pPr>
      <w:r w:rsidRPr="00DE7947">
        <w:rPr>
          <w:rFonts w:ascii="Arial" w:hAnsi="Arial" w:cs="Arial"/>
          <w:bCs/>
          <w:sz w:val="24"/>
          <w:szCs w:val="24"/>
          <w:lang w:val="en-US"/>
        </w:rPr>
        <w:t>I</w:t>
      </w:r>
      <w:r w:rsidRPr="00DE7947">
        <w:rPr>
          <w:rFonts w:ascii="Arial" w:hAnsi="Arial" w:cs="Arial"/>
          <w:bCs/>
          <w:sz w:val="24"/>
          <w:szCs w:val="24"/>
        </w:rPr>
        <w:t>. Общие положения</w:t>
      </w:r>
    </w:p>
    <w:p w:rsidR="00C4086A" w:rsidRPr="00DE7947" w:rsidRDefault="00C4086A">
      <w:pPr>
        <w:pStyle w:val="ab"/>
        <w:spacing w:line="259" w:lineRule="auto"/>
        <w:ind w:firstLine="737"/>
        <w:jc w:val="both"/>
        <w:rPr>
          <w:rFonts w:ascii="Arial" w:hAnsi="Arial" w:cs="Arial"/>
          <w:sz w:val="24"/>
          <w:szCs w:val="24"/>
        </w:rPr>
      </w:pPr>
    </w:p>
    <w:p w:rsidR="00C4086A" w:rsidRPr="00DE7947" w:rsidRDefault="00087098" w:rsidP="005F2066">
      <w:pPr>
        <w:pStyle w:val="ab"/>
        <w:spacing w:line="259" w:lineRule="auto"/>
        <w:ind w:firstLine="737"/>
        <w:jc w:val="both"/>
        <w:rPr>
          <w:rFonts w:ascii="Arial" w:hAnsi="Arial" w:cs="Arial"/>
          <w:sz w:val="24"/>
          <w:szCs w:val="24"/>
        </w:rPr>
      </w:pPr>
      <w:r w:rsidRPr="00DE7947">
        <w:rPr>
          <w:rFonts w:ascii="Arial" w:hAnsi="Arial" w:cs="Arial"/>
          <w:bCs/>
          <w:sz w:val="24"/>
          <w:szCs w:val="24"/>
        </w:rPr>
        <w:t xml:space="preserve">1. Положение о муниципальной системе оповещения населения </w:t>
      </w:r>
      <w:r w:rsidRPr="00DE7947">
        <w:rPr>
          <w:rFonts w:ascii="Arial" w:hAnsi="Arial" w:cs="Arial"/>
          <w:bCs/>
          <w:sz w:val="24"/>
          <w:szCs w:val="24"/>
          <w:shd w:val="clear" w:color="auto" w:fill="FFFFFF"/>
        </w:rPr>
        <w:t xml:space="preserve"> </w:t>
      </w:r>
      <w:r w:rsidR="005F2066" w:rsidRPr="00DE7947">
        <w:rPr>
          <w:rFonts w:ascii="Arial" w:hAnsi="Arial" w:cs="Arial"/>
          <w:bCs/>
          <w:sz w:val="24"/>
          <w:szCs w:val="24"/>
          <w:shd w:val="clear" w:color="auto" w:fill="FFFFFF"/>
        </w:rPr>
        <w:t>Болотнинского района</w:t>
      </w:r>
      <w:r w:rsidRPr="00DE7947">
        <w:rPr>
          <w:rFonts w:ascii="Arial" w:hAnsi="Arial" w:cs="Arial"/>
          <w:bCs/>
          <w:sz w:val="24"/>
          <w:szCs w:val="24"/>
          <w:shd w:val="clear" w:color="auto" w:fill="FFFFFF"/>
        </w:rPr>
        <w:t xml:space="preserve"> Новосибирской области (далее — Положение) </w:t>
      </w:r>
      <w:r w:rsidR="005F2066" w:rsidRPr="00DE7947">
        <w:rPr>
          <w:rFonts w:ascii="Arial" w:hAnsi="Arial" w:cs="Arial"/>
          <w:bCs/>
          <w:sz w:val="24"/>
          <w:szCs w:val="24"/>
          <w:shd w:val="clear" w:color="auto" w:fill="FFFFFF"/>
        </w:rPr>
        <w:t xml:space="preserve"> </w:t>
      </w:r>
      <w:r w:rsidRPr="00DE7947">
        <w:rPr>
          <w:rFonts w:ascii="Arial" w:eastAsia="Calibri" w:hAnsi="Arial" w:cs="Arial"/>
          <w:bCs/>
          <w:sz w:val="24"/>
          <w:szCs w:val="24"/>
        </w:rPr>
        <w:t>разработано в соответствии с Федеральными законами от 12.02.1998 № 28-ФЗ   «О гражданской обороне», от 21.12.1994 № 68-ФЗ «О защите населения и территорий от чрезвычайных ситуаций природного и техногенного характера»,   от 07.07.2003 № 126-ФЗ «О связи», от 06.10.2003 № 131-ФЗ «Об общих принципах организации местного самоуправления в Российской Федерации», Законом Российской Федерации от 27.12.1991 № 2124-1 «О средствах массовой информации», Указом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постановлениями Правительства Российской Федерации от 17.05.2023 № 769 «О порядке создания, реконструкции и поддержания в состоянии постоянной готовности к использованию систем оповещения населения», от 30.12.2003 № 794 «О единой государственной системе предупреждения и ликвидации чрезвычайных ситуаций», от 26.11.2007 № 804 «Об утверждении Положения о гражданской обороне в Российской Федерации», приказами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от 31.07.2020 № 578/365                   «Об утверждении Положения о системах оповещения населения», от 31.07.2020 № 579/366 «Об утверждении Положения по организации эксплуатационно-технического обслуживания систем оповещения населения», законами и иными нормативными правовыми актами Новосибирской области, а также актуальными методическими рекомендациями, разработанными и утвержденными Министерством Российской Федерации по делам гражданской обороны, чрезвычайным ситуациям и ликвидации последствий стихийных бедствий.</w:t>
      </w:r>
    </w:p>
    <w:p w:rsidR="00C4086A" w:rsidRPr="00DE7947" w:rsidRDefault="00087098" w:rsidP="005F2066">
      <w:pPr>
        <w:pStyle w:val="ab"/>
        <w:spacing w:line="259" w:lineRule="auto"/>
        <w:ind w:firstLine="737"/>
        <w:jc w:val="both"/>
        <w:rPr>
          <w:rFonts w:ascii="Arial" w:hAnsi="Arial" w:cs="Arial"/>
          <w:sz w:val="24"/>
          <w:szCs w:val="24"/>
        </w:rPr>
      </w:pPr>
      <w:r w:rsidRPr="00DE7947">
        <w:rPr>
          <w:rFonts w:ascii="Arial" w:hAnsi="Arial" w:cs="Arial"/>
          <w:sz w:val="24"/>
          <w:szCs w:val="24"/>
        </w:rPr>
        <w:t>2. Положение определяет назначение, задачи и требования к муниципальной системе оповещения населения (далее – МСОН)</w:t>
      </w:r>
      <w:r w:rsidRPr="00DE7947">
        <w:rPr>
          <w:rFonts w:ascii="Arial" w:eastAsia="Calibri" w:hAnsi="Arial" w:cs="Arial"/>
          <w:sz w:val="24"/>
          <w:szCs w:val="24"/>
          <w:shd w:val="clear" w:color="auto" w:fill="FFFFFF"/>
        </w:rPr>
        <w:t xml:space="preserve"> </w:t>
      </w:r>
      <w:r w:rsidR="005F2066" w:rsidRPr="00DE7947">
        <w:rPr>
          <w:rFonts w:ascii="Arial" w:eastAsia="Calibri" w:hAnsi="Arial" w:cs="Arial"/>
          <w:sz w:val="24"/>
          <w:szCs w:val="24"/>
          <w:shd w:val="clear" w:color="auto" w:fill="FFFFFF"/>
        </w:rPr>
        <w:t>Болотнинского района</w:t>
      </w:r>
      <w:r w:rsidRPr="00DE7947">
        <w:rPr>
          <w:rFonts w:ascii="Arial" w:eastAsia="Calibri" w:hAnsi="Arial" w:cs="Arial"/>
          <w:sz w:val="24"/>
          <w:szCs w:val="24"/>
          <w:shd w:val="clear" w:color="auto" w:fill="FFFFFF"/>
        </w:rPr>
        <w:t xml:space="preserve"> Новосибирской области</w:t>
      </w:r>
      <w:r w:rsidRPr="00DE7947">
        <w:rPr>
          <w:rFonts w:ascii="Arial" w:hAnsi="Arial" w:cs="Arial"/>
          <w:sz w:val="24"/>
          <w:szCs w:val="24"/>
        </w:rPr>
        <w:t>, порядок ее</w:t>
      </w:r>
      <w:r w:rsidR="005F2066" w:rsidRPr="00DE7947">
        <w:rPr>
          <w:rFonts w:ascii="Arial" w:hAnsi="Arial" w:cs="Arial"/>
          <w:sz w:val="24"/>
          <w:szCs w:val="24"/>
        </w:rPr>
        <w:t xml:space="preserve"> </w:t>
      </w:r>
      <w:r w:rsidRPr="00DE7947">
        <w:rPr>
          <w:rFonts w:ascii="Arial" w:hAnsi="Arial" w:cs="Arial"/>
          <w:sz w:val="24"/>
          <w:szCs w:val="24"/>
        </w:rPr>
        <w:t>задействования и поддержания в состоянии постоянной готовности, порядок реализации мероприятий по ее совершенствованию.</w:t>
      </w:r>
    </w:p>
    <w:p w:rsidR="00C4086A" w:rsidRPr="00DE7947" w:rsidRDefault="00087098">
      <w:pPr>
        <w:spacing w:after="0"/>
        <w:ind w:firstLine="737"/>
        <w:jc w:val="both"/>
        <w:rPr>
          <w:rFonts w:ascii="Arial" w:hAnsi="Arial" w:cs="Arial"/>
          <w:sz w:val="24"/>
          <w:szCs w:val="24"/>
        </w:rPr>
      </w:pPr>
      <w:r w:rsidRPr="00DE7947">
        <w:rPr>
          <w:rFonts w:ascii="Arial" w:hAnsi="Arial" w:cs="Arial"/>
          <w:sz w:val="24"/>
          <w:szCs w:val="24"/>
        </w:rPr>
        <w:t>3. В настоящем Положении используются следующие понятия:</w:t>
      </w:r>
    </w:p>
    <w:p w:rsidR="00C4086A" w:rsidRPr="00DE7947" w:rsidRDefault="00087098">
      <w:pPr>
        <w:spacing w:after="0"/>
        <w:ind w:firstLine="709"/>
        <w:jc w:val="both"/>
        <w:rPr>
          <w:rFonts w:ascii="Arial" w:hAnsi="Arial" w:cs="Arial"/>
          <w:sz w:val="24"/>
          <w:szCs w:val="24"/>
        </w:rPr>
      </w:pPr>
      <w:r w:rsidRPr="00DE7947">
        <w:rPr>
          <w:rFonts w:ascii="Arial" w:hAnsi="Arial" w:cs="Arial"/>
          <w:sz w:val="24"/>
          <w:szCs w:val="24"/>
        </w:rPr>
        <w:t>оповещение населения – доведение до населения сигналов оповещения 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C4086A" w:rsidRPr="00DE7947" w:rsidRDefault="00087098">
      <w:pPr>
        <w:spacing w:after="0"/>
        <w:ind w:firstLine="709"/>
        <w:jc w:val="both"/>
        <w:rPr>
          <w:rFonts w:ascii="Arial" w:hAnsi="Arial" w:cs="Arial"/>
          <w:sz w:val="24"/>
          <w:szCs w:val="24"/>
        </w:rPr>
      </w:pPr>
      <w:r w:rsidRPr="00DE7947">
        <w:rPr>
          <w:rFonts w:ascii="Arial" w:hAnsi="Arial" w:cs="Arial"/>
          <w:sz w:val="24"/>
          <w:szCs w:val="24"/>
        </w:rPr>
        <w:lastRenderedPageBreak/>
        <w:t>системы оповещения населения – совокупность технических средств, предназначенных для приема, обработки и передачи в автоматизированном и (или) автоматических режимах сигналов оповещения 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C4086A" w:rsidRPr="00DE7947" w:rsidRDefault="00087098" w:rsidP="005F2066">
      <w:pPr>
        <w:spacing w:after="0"/>
        <w:ind w:firstLine="709"/>
        <w:jc w:val="both"/>
        <w:rPr>
          <w:rFonts w:ascii="Arial" w:hAnsi="Arial" w:cs="Arial"/>
          <w:sz w:val="24"/>
          <w:szCs w:val="24"/>
        </w:rPr>
      </w:pPr>
      <w:r w:rsidRPr="00DE7947">
        <w:rPr>
          <w:rFonts w:ascii="Arial" w:hAnsi="Arial" w:cs="Arial"/>
          <w:sz w:val="24"/>
          <w:szCs w:val="24"/>
        </w:rPr>
        <w:t>4.</w:t>
      </w:r>
      <w:r w:rsidRPr="00DE7947">
        <w:rPr>
          <w:rFonts w:ascii="Arial" w:hAnsi="Arial" w:cs="Arial"/>
          <w:sz w:val="24"/>
          <w:szCs w:val="24"/>
          <w:lang w:val="en-US"/>
        </w:rPr>
        <w:t> </w:t>
      </w:r>
      <w:r w:rsidRPr="00DE7947">
        <w:rPr>
          <w:rFonts w:ascii="Arial" w:hAnsi="Arial" w:cs="Arial"/>
          <w:sz w:val="24"/>
          <w:szCs w:val="24"/>
        </w:rPr>
        <w:t xml:space="preserve">МСОН создается на территории </w:t>
      </w:r>
      <w:r w:rsidR="005F2066" w:rsidRPr="00DE7947">
        <w:rPr>
          <w:rFonts w:ascii="Arial" w:eastAsia="Calibri" w:hAnsi="Arial" w:cs="Arial"/>
          <w:sz w:val="24"/>
          <w:szCs w:val="24"/>
          <w:shd w:val="clear" w:color="auto" w:fill="FFFFFF"/>
        </w:rPr>
        <w:t xml:space="preserve">Болотнинского района </w:t>
      </w:r>
      <w:r w:rsidRPr="00DE7947">
        <w:rPr>
          <w:rFonts w:ascii="Arial" w:eastAsia="Calibri" w:hAnsi="Arial" w:cs="Arial"/>
          <w:sz w:val="24"/>
          <w:szCs w:val="24"/>
          <w:shd w:val="clear" w:color="auto" w:fill="FFFFFF"/>
        </w:rPr>
        <w:t xml:space="preserve">Новосибирской области. Границами зоны </w:t>
      </w:r>
      <w:r w:rsidRPr="00DE7947">
        <w:rPr>
          <w:rFonts w:ascii="Arial" w:hAnsi="Arial" w:cs="Arial"/>
          <w:sz w:val="24"/>
          <w:szCs w:val="24"/>
        </w:rPr>
        <w:t xml:space="preserve">действия МСОН являются административные границы территории </w:t>
      </w:r>
      <w:r w:rsidR="005F2066" w:rsidRPr="00DE7947">
        <w:rPr>
          <w:rFonts w:ascii="Arial" w:eastAsia="Calibri" w:hAnsi="Arial" w:cs="Arial"/>
          <w:sz w:val="24"/>
          <w:szCs w:val="24"/>
          <w:shd w:val="clear" w:color="auto" w:fill="FFFFFF"/>
        </w:rPr>
        <w:t>Болотнинского района</w:t>
      </w:r>
      <w:r w:rsidRPr="00DE7947">
        <w:rPr>
          <w:rFonts w:ascii="Arial" w:eastAsia="Calibri" w:hAnsi="Arial" w:cs="Arial"/>
          <w:sz w:val="24"/>
          <w:szCs w:val="24"/>
          <w:shd w:val="clear" w:color="auto" w:fill="FFFFFF"/>
        </w:rPr>
        <w:t xml:space="preserve"> Новосибирской области.</w:t>
      </w:r>
    </w:p>
    <w:p w:rsidR="00C4086A" w:rsidRPr="00DE7947" w:rsidRDefault="00087098" w:rsidP="005F2066">
      <w:pPr>
        <w:spacing w:after="0"/>
        <w:ind w:firstLine="709"/>
        <w:jc w:val="both"/>
        <w:rPr>
          <w:rFonts w:ascii="Arial" w:hAnsi="Arial" w:cs="Arial"/>
          <w:sz w:val="24"/>
          <w:szCs w:val="24"/>
        </w:rPr>
      </w:pPr>
      <w:r w:rsidRPr="00DE7947">
        <w:rPr>
          <w:rFonts w:ascii="Arial" w:hAnsi="Arial" w:cs="Arial"/>
          <w:sz w:val="24"/>
          <w:szCs w:val="24"/>
        </w:rPr>
        <w:t>5.</w:t>
      </w:r>
      <w:r w:rsidRPr="00DE7947">
        <w:rPr>
          <w:rFonts w:ascii="Arial" w:hAnsi="Arial" w:cs="Arial"/>
          <w:sz w:val="24"/>
          <w:szCs w:val="24"/>
          <w:lang w:val="en-US"/>
        </w:rPr>
        <w:t> </w:t>
      </w:r>
      <w:r w:rsidRPr="00DE7947">
        <w:rPr>
          <w:rFonts w:ascii="Arial" w:hAnsi="Arial" w:cs="Arial"/>
          <w:sz w:val="24"/>
          <w:szCs w:val="24"/>
        </w:rPr>
        <w:t>МСОН</w:t>
      </w:r>
      <w:r w:rsidRPr="00DE7947">
        <w:rPr>
          <w:rFonts w:ascii="Arial" w:eastAsia="Calibri" w:hAnsi="Arial" w:cs="Arial"/>
          <w:sz w:val="24"/>
          <w:szCs w:val="24"/>
          <w:shd w:val="clear" w:color="auto" w:fill="FFFFFF"/>
        </w:rPr>
        <w:t xml:space="preserve"> </w:t>
      </w:r>
      <w:r w:rsidR="005F2066" w:rsidRPr="00DE7947">
        <w:rPr>
          <w:rFonts w:ascii="Arial" w:eastAsia="Calibri" w:hAnsi="Arial" w:cs="Arial"/>
          <w:sz w:val="24"/>
          <w:szCs w:val="24"/>
          <w:shd w:val="clear" w:color="auto" w:fill="FFFFFF"/>
        </w:rPr>
        <w:t>Болотнинского района</w:t>
      </w:r>
      <w:r w:rsidRPr="00DE7947">
        <w:rPr>
          <w:rFonts w:ascii="Arial" w:eastAsia="Calibri" w:hAnsi="Arial" w:cs="Arial"/>
          <w:sz w:val="24"/>
          <w:szCs w:val="24"/>
          <w:shd w:val="clear" w:color="auto" w:fill="FFFFFF"/>
        </w:rPr>
        <w:t xml:space="preserve"> Новосибирской области должна соответствовать </w:t>
      </w:r>
      <w:r w:rsidRPr="00DE7947">
        <w:rPr>
          <w:rFonts w:ascii="Arial" w:hAnsi="Arial" w:cs="Arial"/>
          <w:sz w:val="24"/>
          <w:szCs w:val="24"/>
        </w:rPr>
        <w:t>требованиям, изложенным в приложении №</w:t>
      </w:r>
      <w:r w:rsidRPr="00DE7947">
        <w:rPr>
          <w:rFonts w:ascii="Arial" w:hAnsi="Arial" w:cs="Arial"/>
          <w:sz w:val="24"/>
          <w:szCs w:val="24"/>
          <w:lang w:val="en-US"/>
        </w:rPr>
        <w:t> </w:t>
      </w:r>
      <w:r w:rsidRPr="00DE7947">
        <w:rPr>
          <w:rFonts w:ascii="Arial" w:hAnsi="Arial" w:cs="Arial"/>
          <w:sz w:val="24"/>
          <w:szCs w:val="24"/>
        </w:rPr>
        <w:t>1 п</w:t>
      </w:r>
      <w:r w:rsidRPr="00DE7947">
        <w:rPr>
          <w:rFonts w:ascii="Arial" w:hAnsi="Arial" w:cs="Arial"/>
          <w:color w:val="000000"/>
          <w:sz w:val="24"/>
          <w:szCs w:val="24"/>
        </w:rPr>
        <w:t xml:space="preserve">риказа </w:t>
      </w:r>
      <w:r w:rsidRPr="00DE7947">
        <w:rPr>
          <w:rFonts w:ascii="Arial" w:eastAsia="Calibri" w:hAnsi="Arial" w:cs="Arial"/>
          <w:bCs/>
          <w:color w:val="000000"/>
          <w:sz w:val="24"/>
          <w:szCs w:val="24"/>
        </w:rPr>
        <w:t>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от 31.07.2020 № 578/365</w:t>
      </w:r>
      <w:r w:rsidRPr="00DE7947">
        <w:rPr>
          <w:rFonts w:ascii="Arial" w:hAnsi="Arial" w:cs="Arial"/>
          <w:color w:val="000000"/>
          <w:sz w:val="24"/>
          <w:szCs w:val="24"/>
        </w:rPr>
        <w:t xml:space="preserve"> «Об утверждении Положения о системах оповещения населения»</w:t>
      </w:r>
      <w:r w:rsidRPr="00DE7947">
        <w:rPr>
          <w:rFonts w:ascii="Arial" w:hAnsi="Arial" w:cs="Arial"/>
          <w:sz w:val="24"/>
          <w:szCs w:val="24"/>
        </w:rPr>
        <w:t>.</w:t>
      </w:r>
    </w:p>
    <w:p w:rsidR="00C4086A" w:rsidRPr="00DE7947" w:rsidRDefault="00087098">
      <w:pPr>
        <w:spacing w:after="0"/>
        <w:ind w:firstLine="709"/>
        <w:jc w:val="both"/>
        <w:rPr>
          <w:rFonts w:ascii="Arial" w:hAnsi="Arial" w:cs="Arial"/>
          <w:sz w:val="24"/>
          <w:szCs w:val="24"/>
        </w:rPr>
      </w:pPr>
      <w:r w:rsidRPr="00DE7947">
        <w:rPr>
          <w:rFonts w:ascii="Arial" w:hAnsi="Arial" w:cs="Arial"/>
          <w:sz w:val="24"/>
          <w:szCs w:val="24"/>
        </w:rPr>
        <w:t>На МСОН оформляется паспорт, рекомендуемые образцы которого приведены в приложении №</w:t>
      </w:r>
      <w:r w:rsidRPr="00DE7947">
        <w:rPr>
          <w:rFonts w:ascii="Arial" w:hAnsi="Arial" w:cs="Arial"/>
          <w:sz w:val="24"/>
          <w:szCs w:val="24"/>
          <w:lang w:val="en-US"/>
        </w:rPr>
        <w:t> </w:t>
      </w:r>
      <w:r w:rsidRPr="00DE7947">
        <w:rPr>
          <w:rFonts w:ascii="Arial" w:hAnsi="Arial" w:cs="Arial"/>
          <w:sz w:val="24"/>
          <w:szCs w:val="24"/>
        </w:rPr>
        <w:t>2 п</w:t>
      </w:r>
      <w:r w:rsidRPr="00DE7947">
        <w:rPr>
          <w:rFonts w:ascii="Arial" w:hAnsi="Arial" w:cs="Arial"/>
          <w:color w:val="000000"/>
          <w:sz w:val="24"/>
          <w:szCs w:val="24"/>
        </w:rPr>
        <w:t xml:space="preserve">риказа </w:t>
      </w:r>
      <w:r w:rsidRPr="00DE7947">
        <w:rPr>
          <w:rFonts w:ascii="Arial" w:eastAsia="Calibri" w:hAnsi="Arial" w:cs="Arial"/>
          <w:bCs/>
          <w:color w:val="000000"/>
          <w:sz w:val="24"/>
          <w:szCs w:val="24"/>
        </w:rPr>
        <w:t>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от 31.07.2020 № 578/365</w:t>
      </w:r>
      <w:r w:rsidRPr="00DE7947">
        <w:rPr>
          <w:rFonts w:ascii="Arial" w:hAnsi="Arial" w:cs="Arial"/>
          <w:color w:val="000000"/>
          <w:sz w:val="24"/>
          <w:szCs w:val="24"/>
        </w:rPr>
        <w:t xml:space="preserve"> «Об утверждении Положения о системах оповещения населения»</w:t>
      </w:r>
      <w:r w:rsidRPr="00DE7947">
        <w:rPr>
          <w:rFonts w:ascii="Arial" w:hAnsi="Arial" w:cs="Arial"/>
          <w:sz w:val="24"/>
          <w:szCs w:val="24"/>
        </w:rPr>
        <w:t>.</w:t>
      </w:r>
    </w:p>
    <w:p w:rsidR="00C4086A" w:rsidRPr="00DE7947" w:rsidRDefault="00C4086A">
      <w:pPr>
        <w:spacing w:after="0"/>
        <w:ind w:firstLine="709"/>
        <w:jc w:val="both"/>
        <w:rPr>
          <w:rFonts w:ascii="Arial" w:hAnsi="Arial" w:cs="Arial"/>
          <w:sz w:val="24"/>
          <w:szCs w:val="24"/>
        </w:rPr>
      </w:pPr>
    </w:p>
    <w:p w:rsidR="00C4086A" w:rsidRPr="00DE7947" w:rsidRDefault="00087098">
      <w:pPr>
        <w:shd w:val="clear" w:color="auto" w:fill="FFFFFF"/>
        <w:spacing w:after="0" w:line="322" w:lineRule="exact"/>
        <w:ind w:right="-2" w:firstLine="709"/>
        <w:jc w:val="center"/>
        <w:rPr>
          <w:rFonts w:ascii="Arial" w:hAnsi="Arial" w:cs="Arial"/>
          <w:sz w:val="24"/>
          <w:szCs w:val="24"/>
        </w:rPr>
      </w:pPr>
      <w:r w:rsidRPr="00DE7947">
        <w:rPr>
          <w:rFonts w:ascii="Arial" w:hAnsi="Arial" w:cs="Arial"/>
          <w:bCs/>
          <w:spacing w:val="-1"/>
          <w:sz w:val="24"/>
          <w:szCs w:val="24"/>
        </w:rPr>
        <w:t>II. Назначение и основные задачи</w:t>
      </w:r>
    </w:p>
    <w:p w:rsidR="00C4086A" w:rsidRPr="00DE7947" w:rsidRDefault="00087098">
      <w:pPr>
        <w:shd w:val="clear" w:color="auto" w:fill="FFFFFF"/>
        <w:spacing w:after="0" w:line="322" w:lineRule="exact"/>
        <w:ind w:right="-2" w:firstLine="709"/>
        <w:jc w:val="center"/>
        <w:rPr>
          <w:rFonts w:ascii="Arial" w:hAnsi="Arial" w:cs="Arial"/>
          <w:sz w:val="24"/>
          <w:szCs w:val="24"/>
        </w:rPr>
      </w:pPr>
      <w:r w:rsidRPr="00DE7947">
        <w:rPr>
          <w:rFonts w:ascii="Arial" w:hAnsi="Arial" w:cs="Arial"/>
          <w:bCs/>
          <w:spacing w:val="-1"/>
          <w:sz w:val="24"/>
          <w:szCs w:val="24"/>
        </w:rPr>
        <w:t>муниципальной систем</w:t>
      </w:r>
      <w:r w:rsidRPr="00DE7947">
        <w:rPr>
          <w:rFonts w:ascii="Arial" w:hAnsi="Arial" w:cs="Arial"/>
          <w:bCs/>
          <w:sz w:val="24"/>
          <w:szCs w:val="24"/>
        </w:rPr>
        <w:t xml:space="preserve"> оповещения населения</w:t>
      </w:r>
    </w:p>
    <w:p w:rsidR="00C4086A" w:rsidRPr="00DE7947" w:rsidRDefault="00C4086A">
      <w:pPr>
        <w:shd w:val="clear" w:color="auto" w:fill="FFFFFF"/>
        <w:spacing w:after="0" w:line="322" w:lineRule="exact"/>
        <w:ind w:right="-2" w:firstLine="709"/>
        <w:jc w:val="center"/>
        <w:rPr>
          <w:rFonts w:ascii="Arial" w:hAnsi="Arial" w:cs="Arial"/>
          <w:b/>
          <w:bCs/>
          <w:sz w:val="24"/>
          <w:szCs w:val="24"/>
        </w:rPr>
      </w:pPr>
    </w:p>
    <w:p w:rsidR="00C4086A" w:rsidRPr="00DE7947" w:rsidRDefault="00087098" w:rsidP="00B22CF9">
      <w:pPr>
        <w:shd w:val="clear" w:color="auto" w:fill="FFFFFF"/>
        <w:tabs>
          <w:tab w:val="left" w:pos="1238"/>
        </w:tabs>
        <w:spacing w:after="0" w:line="322" w:lineRule="exact"/>
        <w:ind w:right="5" w:firstLine="709"/>
        <w:jc w:val="both"/>
        <w:rPr>
          <w:rFonts w:ascii="Arial" w:hAnsi="Arial" w:cs="Arial"/>
          <w:sz w:val="24"/>
          <w:szCs w:val="24"/>
        </w:rPr>
      </w:pPr>
      <w:r w:rsidRPr="00DE7947">
        <w:rPr>
          <w:rFonts w:ascii="Arial" w:hAnsi="Arial" w:cs="Arial"/>
          <w:spacing w:val="-2"/>
          <w:sz w:val="24"/>
          <w:szCs w:val="24"/>
        </w:rPr>
        <w:t>6.</w:t>
      </w:r>
      <w:r w:rsidRPr="00DE7947">
        <w:rPr>
          <w:rFonts w:ascii="Arial" w:hAnsi="Arial" w:cs="Arial"/>
          <w:spacing w:val="-2"/>
          <w:sz w:val="24"/>
          <w:szCs w:val="24"/>
          <w:lang w:val="en-US"/>
        </w:rPr>
        <w:t> </w:t>
      </w:r>
      <w:r w:rsidRPr="00DE7947">
        <w:rPr>
          <w:rFonts w:ascii="Arial" w:hAnsi="Arial" w:cs="Arial"/>
          <w:spacing w:val="-2"/>
          <w:sz w:val="24"/>
          <w:szCs w:val="24"/>
        </w:rPr>
        <w:t xml:space="preserve">МСОН предназначена для обеспечения доведения сигналов оповещения и экстренной информации до населения, органов управления, сил ГО и РСЧС </w:t>
      </w:r>
      <w:r w:rsidRPr="00DE7947">
        <w:rPr>
          <w:rFonts w:ascii="Arial" w:eastAsia="Calibri" w:hAnsi="Arial" w:cs="Arial"/>
          <w:spacing w:val="-2"/>
          <w:sz w:val="24"/>
          <w:szCs w:val="24"/>
          <w:shd w:val="clear" w:color="auto" w:fill="FFFFFF"/>
        </w:rPr>
        <w:t>_</w:t>
      </w:r>
      <w:r w:rsidR="005F2066" w:rsidRPr="00DE7947">
        <w:rPr>
          <w:rFonts w:ascii="Arial" w:eastAsia="Calibri" w:hAnsi="Arial" w:cs="Arial"/>
          <w:sz w:val="24"/>
          <w:szCs w:val="24"/>
          <w:shd w:val="clear" w:color="auto" w:fill="FFFFFF"/>
        </w:rPr>
        <w:t xml:space="preserve"> Болотнинского района</w:t>
      </w:r>
      <w:r w:rsidR="005F2066" w:rsidRPr="00DE7947">
        <w:rPr>
          <w:rFonts w:ascii="Arial" w:eastAsia="Calibri" w:hAnsi="Arial" w:cs="Arial"/>
          <w:spacing w:val="-2"/>
          <w:sz w:val="24"/>
          <w:szCs w:val="24"/>
          <w:shd w:val="clear" w:color="auto" w:fill="FFFFFF"/>
        </w:rPr>
        <w:t xml:space="preserve"> </w:t>
      </w:r>
      <w:r w:rsidRPr="00DE7947">
        <w:rPr>
          <w:rFonts w:ascii="Arial" w:eastAsia="Calibri" w:hAnsi="Arial" w:cs="Arial"/>
          <w:spacing w:val="-2"/>
          <w:sz w:val="24"/>
          <w:szCs w:val="24"/>
          <w:shd w:val="clear" w:color="auto" w:fill="FFFFFF"/>
        </w:rPr>
        <w:t xml:space="preserve">Новосибирской области, и </w:t>
      </w:r>
      <w:r w:rsidR="00B22CF9" w:rsidRPr="00DE7947">
        <w:rPr>
          <w:rFonts w:ascii="Arial" w:eastAsia="Calibri" w:hAnsi="Arial" w:cs="Arial"/>
          <w:spacing w:val="-2"/>
          <w:sz w:val="24"/>
          <w:szCs w:val="24"/>
          <w:shd w:val="clear" w:color="auto" w:fill="FFFFFF"/>
        </w:rPr>
        <w:t xml:space="preserve">включает в себя силы и средства </w:t>
      </w:r>
      <w:r w:rsidR="00B22CF9" w:rsidRPr="00DE7947">
        <w:rPr>
          <w:rFonts w:ascii="Arial" w:hAnsi="Arial" w:cs="Arial"/>
          <w:spacing w:val="-2"/>
          <w:sz w:val="24"/>
          <w:szCs w:val="24"/>
        </w:rPr>
        <w:t>о</w:t>
      </w:r>
      <w:r w:rsidRPr="00DE7947">
        <w:rPr>
          <w:rFonts w:ascii="Arial" w:hAnsi="Arial" w:cs="Arial"/>
          <w:spacing w:val="-2"/>
          <w:sz w:val="24"/>
          <w:szCs w:val="24"/>
        </w:rPr>
        <w:t>рганизационно</w:t>
      </w:r>
      <w:r w:rsidR="00B22CF9" w:rsidRPr="00DE7947">
        <w:rPr>
          <w:rFonts w:ascii="Arial" w:hAnsi="Arial" w:cs="Arial"/>
          <w:spacing w:val="-2"/>
          <w:sz w:val="24"/>
          <w:szCs w:val="24"/>
        </w:rPr>
        <w:t xml:space="preserve"> </w:t>
      </w:r>
      <w:r w:rsidRPr="00DE7947">
        <w:rPr>
          <w:rFonts w:ascii="Arial" w:hAnsi="Arial" w:cs="Arial"/>
          <w:spacing w:val="-2"/>
          <w:sz w:val="24"/>
          <w:szCs w:val="24"/>
        </w:rPr>
        <w:t>и технически объединённые для решения задач оповещения и информирования населения, руководящего состава и организаций муниципального образования. Система оповещения включает в себя: комплекс технических средств оповещения П-166 М, рабочие места операторов, линии связи и управления, в том числе централизованные и организаций, громкоговорящих средств на подвижных объектах, мобильных и носимых средств оповещения.</w:t>
      </w:r>
    </w:p>
    <w:p w:rsidR="00C4086A" w:rsidRPr="00DE7947" w:rsidRDefault="00087098">
      <w:pPr>
        <w:shd w:val="clear" w:color="auto" w:fill="FFFFFF"/>
        <w:tabs>
          <w:tab w:val="left" w:pos="1238"/>
        </w:tabs>
        <w:spacing w:after="0" w:line="322" w:lineRule="exact"/>
        <w:ind w:right="5" w:firstLine="709"/>
        <w:jc w:val="both"/>
        <w:rPr>
          <w:rFonts w:ascii="Arial" w:hAnsi="Arial" w:cs="Arial"/>
          <w:sz w:val="24"/>
          <w:szCs w:val="24"/>
        </w:rPr>
      </w:pPr>
      <w:r w:rsidRPr="00DE7947">
        <w:rPr>
          <w:rFonts w:ascii="Arial" w:hAnsi="Arial" w:cs="Arial"/>
          <w:spacing w:val="-2"/>
          <w:sz w:val="24"/>
          <w:szCs w:val="24"/>
        </w:rPr>
        <w:t>7.</w:t>
      </w:r>
      <w:r w:rsidRPr="00DE7947">
        <w:rPr>
          <w:rFonts w:ascii="Arial" w:hAnsi="Arial" w:cs="Arial"/>
          <w:sz w:val="24"/>
          <w:szCs w:val="24"/>
          <w:lang w:val="en-US"/>
        </w:rPr>
        <w:t> </w:t>
      </w:r>
      <w:r w:rsidRPr="00DE7947">
        <w:rPr>
          <w:rFonts w:ascii="Arial" w:hAnsi="Arial" w:cs="Arial"/>
          <w:spacing w:val="-2"/>
          <w:sz w:val="24"/>
          <w:szCs w:val="24"/>
        </w:rPr>
        <w:t>Основной задачей МСОН является обеспечение доведения сигналов оповещения и экстренной информации до:</w:t>
      </w:r>
    </w:p>
    <w:p w:rsidR="00C4086A" w:rsidRPr="00DE7947" w:rsidRDefault="00087098">
      <w:pPr>
        <w:shd w:val="clear" w:color="auto" w:fill="FFFFFF"/>
        <w:tabs>
          <w:tab w:val="left" w:pos="1238"/>
        </w:tabs>
        <w:spacing w:after="0" w:line="322" w:lineRule="exact"/>
        <w:ind w:right="5" w:firstLine="709"/>
        <w:jc w:val="both"/>
        <w:rPr>
          <w:rFonts w:ascii="Arial" w:hAnsi="Arial" w:cs="Arial"/>
          <w:sz w:val="24"/>
          <w:szCs w:val="24"/>
        </w:rPr>
      </w:pPr>
      <w:r w:rsidRPr="00DE7947">
        <w:rPr>
          <w:rFonts w:ascii="Arial" w:hAnsi="Arial" w:cs="Arial"/>
          <w:spacing w:val="-2"/>
          <w:sz w:val="24"/>
          <w:szCs w:val="24"/>
        </w:rPr>
        <w:t xml:space="preserve">руководящего состава гражданской обороны и звена территориальной подсистемы РСЧС </w:t>
      </w:r>
      <w:r w:rsidR="00B22CF9" w:rsidRPr="00DE7947">
        <w:rPr>
          <w:rFonts w:ascii="Arial" w:eastAsia="Calibri" w:hAnsi="Arial" w:cs="Arial"/>
          <w:sz w:val="24"/>
          <w:szCs w:val="24"/>
          <w:shd w:val="clear" w:color="auto" w:fill="FFFFFF"/>
        </w:rPr>
        <w:t>Болотнинского района</w:t>
      </w:r>
      <w:r w:rsidRPr="00DE7947">
        <w:rPr>
          <w:rFonts w:ascii="Arial" w:eastAsia="Calibri" w:hAnsi="Arial" w:cs="Arial"/>
          <w:spacing w:val="-2"/>
          <w:sz w:val="24"/>
          <w:szCs w:val="24"/>
          <w:shd w:val="clear" w:color="auto" w:fill="FFFFFF"/>
        </w:rPr>
        <w:t xml:space="preserve"> Новосибирской области;</w:t>
      </w:r>
    </w:p>
    <w:p w:rsidR="00C4086A" w:rsidRPr="00DE7947" w:rsidRDefault="00087098">
      <w:pPr>
        <w:shd w:val="clear" w:color="auto" w:fill="FFFFFF"/>
        <w:tabs>
          <w:tab w:val="left" w:pos="1238"/>
        </w:tabs>
        <w:spacing w:after="0" w:line="322" w:lineRule="exact"/>
        <w:ind w:right="5" w:firstLine="709"/>
        <w:jc w:val="both"/>
        <w:rPr>
          <w:rFonts w:ascii="Arial" w:hAnsi="Arial" w:cs="Arial"/>
          <w:sz w:val="24"/>
          <w:szCs w:val="24"/>
        </w:rPr>
      </w:pPr>
      <w:r w:rsidRPr="00DE7947">
        <w:rPr>
          <w:rFonts w:ascii="Arial" w:hAnsi="Arial" w:cs="Arial"/>
          <w:spacing w:val="-2"/>
          <w:sz w:val="24"/>
          <w:szCs w:val="24"/>
        </w:rPr>
        <w:t xml:space="preserve">сил ГО и РСЧС </w:t>
      </w:r>
      <w:r w:rsidRPr="00DE7947">
        <w:rPr>
          <w:rFonts w:ascii="Arial" w:eastAsia="Calibri" w:hAnsi="Arial" w:cs="Arial"/>
          <w:spacing w:val="-2"/>
          <w:sz w:val="24"/>
          <w:szCs w:val="24"/>
          <w:shd w:val="clear" w:color="auto" w:fill="FFFFFF"/>
        </w:rPr>
        <w:t>_</w:t>
      </w:r>
      <w:r w:rsidR="00B22CF9" w:rsidRPr="00DE7947">
        <w:rPr>
          <w:rFonts w:ascii="Arial" w:eastAsia="Calibri" w:hAnsi="Arial" w:cs="Arial"/>
          <w:sz w:val="24"/>
          <w:szCs w:val="24"/>
          <w:shd w:val="clear" w:color="auto" w:fill="FFFFFF"/>
        </w:rPr>
        <w:t xml:space="preserve"> Болотнинского района</w:t>
      </w:r>
      <w:r w:rsidRPr="00DE7947">
        <w:rPr>
          <w:rFonts w:ascii="Arial" w:eastAsia="Calibri" w:hAnsi="Arial" w:cs="Arial"/>
          <w:spacing w:val="-2"/>
          <w:sz w:val="24"/>
          <w:szCs w:val="24"/>
          <w:shd w:val="clear" w:color="auto" w:fill="FFFFFF"/>
        </w:rPr>
        <w:t xml:space="preserve"> Новосибирской области;</w:t>
      </w:r>
    </w:p>
    <w:p w:rsidR="00C4086A" w:rsidRPr="00DE7947" w:rsidRDefault="00087098">
      <w:pPr>
        <w:shd w:val="clear" w:color="auto" w:fill="FFFFFF"/>
        <w:tabs>
          <w:tab w:val="left" w:pos="1238"/>
        </w:tabs>
        <w:spacing w:after="0" w:line="322" w:lineRule="exact"/>
        <w:ind w:right="5" w:firstLine="709"/>
        <w:jc w:val="both"/>
        <w:rPr>
          <w:rFonts w:ascii="Arial" w:hAnsi="Arial" w:cs="Arial"/>
          <w:sz w:val="24"/>
          <w:szCs w:val="24"/>
        </w:rPr>
      </w:pPr>
      <w:r w:rsidRPr="00DE7947">
        <w:rPr>
          <w:rFonts w:ascii="Arial" w:hAnsi="Arial" w:cs="Arial"/>
          <w:spacing w:val="-2"/>
          <w:sz w:val="24"/>
          <w:szCs w:val="24"/>
        </w:rPr>
        <w:t>дежурных (дежурно-диспетчерских) служб организаций, обязанных создавать локальные системы оповещения в соответствии с действующим законодательством и дежурных служб (руководителей) социально значимых объектов;</w:t>
      </w:r>
    </w:p>
    <w:p w:rsidR="00C4086A" w:rsidRPr="00DE7947" w:rsidRDefault="00087098" w:rsidP="00B22CF9">
      <w:pPr>
        <w:shd w:val="clear" w:color="auto" w:fill="FFFFFF"/>
        <w:tabs>
          <w:tab w:val="left" w:pos="1238"/>
        </w:tabs>
        <w:spacing w:after="0" w:line="322" w:lineRule="exact"/>
        <w:ind w:right="5" w:firstLine="709"/>
        <w:jc w:val="both"/>
        <w:rPr>
          <w:rFonts w:ascii="Arial" w:hAnsi="Arial" w:cs="Arial"/>
          <w:sz w:val="24"/>
          <w:szCs w:val="24"/>
        </w:rPr>
      </w:pPr>
      <w:r w:rsidRPr="00DE7947">
        <w:rPr>
          <w:rFonts w:ascii="Arial" w:hAnsi="Arial" w:cs="Arial"/>
          <w:spacing w:val="-2"/>
          <w:sz w:val="24"/>
          <w:szCs w:val="24"/>
        </w:rPr>
        <w:t xml:space="preserve">людей, находящихся на территории </w:t>
      </w:r>
      <w:r w:rsidRPr="00DE7947">
        <w:rPr>
          <w:rFonts w:ascii="Arial" w:eastAsia="Calibri" w:hAnsi="Arial" w:cs="Arial"/>
          <w:spacing w:val="-2"/>
          <w:sz w:val="24"/>
          <w:szCs w:val="24"/>
          <w:shd w:val="clear" w:color="auto" w:fill="FFFFFF"/>
        </w:rPr>
        <w:t>_</w:t>
      </w:r>
      <w:r w:rsidR="00B22CF9" w:rsidRPr="00DE7947">
        <w:rPr>
          <w:rFonts w:ascii="Arial" w:eastAsia="Calibri" w:hAnsi="Arial" w:cs="Arial"/>
          <w:sz w:val="24"/>
          <w:szCs w:val="24"/>
          <w:shd w:val="clear" w:color="auto" w:fill="FFFFFF"/>
        </w:rPr>
        <w:t xml:space="preserve"> Болотнинского района</w:t>
      </w:r>
      <w:r w:rsidR="00B22CF9" w:rsidRPr="00DE7947">
        <w:rPr>
          <w:rFonts w:ascii="Arial" w:eastAsia="Calibri" w:hAnsi="Arial" w:cs="Arial"/>
          <w:spacing w:val="-2"/>
          <w:sz w:val="24"/>
          <w:szCs w:val="24"/>
          <w:shd w:val="clear" w:color="auto" w:fill="FFFFFF"/>
        </w:rPr>
        <w:t xml:space="preserve"> </w:t>
      </w:r>
      <w:r w:rsidRPr="00DE7947">
        <w:rPr>
          <w:rFonts w:ascii="Arial" w:eastAsia="Calibri" w:hAnsi="Arial" w:cs="Arial"/>
          <w:sz w:val="24"/>
          <w:szCs w:val="24"/>
          <w:shd w:val="clear" w:color="auto" w:fill="FFFFFF"/>
        </w:rPr>
        <w:t>Новосибирской области.</w:t>
      </w:r>
    </w:p>
    <w:p w:rsidR="00C4086A" w:rsidRPr="00DE7947" w:rsidRDefault="00C4086A">
      <w:pPr>
        <w:shd w:val="clear" w:color="auto" w:fill="FFFFFF"/>
        <w:tabs>
          <w:tab w:val="left" w:pos="1238"/>
        </w:tabs>
        <w:spacing w:after="0" w:line="322" w:lineRule="exact"/>
        <w:ind w:right="5"/>
        <w:jc w:val="both"/>
        <w:rPr>
          <w:rFonts w:ascii="Arial" w:hAnsi="Arial" w:cs="Arial"/>
          <w:spacing w:val="-2"/>
          <w:sz w:val="24"/>
          <w:szCs w:val="24"/>
        </w:rPr>
      </w:pPr>
    </w:p>
    <w:p w:rsidR="00C4086A" w:rsidRPr="00DE7947" w:rsidRDefault="00087098">
      <w:pPr>
        <w:pStyle w:val="af3"/>
        <w:jc w:val="center"/>
        <w:rPr>
          <w:rFonts w:ascii="Arial" w:hAnsi="Arial" w:cs="Arial"/>
          <w:sz w:val="24"/>
          <w:szCs w:val="24"/>
        </w:rPr>
      </w:pPr>
      <w:r w:rsidRPr="00DE7947">
        <w:rPr>
          <w:rFonts w:ascii="Arial" w:hAnsi="Arial" w:cs="Arial"/>
          <w:sz w:val="24"/>
          <w:szCs w:val="24"/>
        </w:rPr>
        <w:t xml:space="preserve">III. Порядок задействования </w:t>
      </w:r>
      <w:r w:rsidRPr="00DE7947">
        <w:rPr>
          <w:rFonts w:ascii="Arial" w:hAnsi="Arial" w:cs="Arial"/>
          <w:bCs/>
          <w:spacing w:val="-1"/>
          <w:sz w:val="24"/>
          <w:szCs w:val="24"/>
        </w:rPr>
        <w:t>муниципальной</w:t>
      </w:r>
      <w:r w:rsidRPr="00DE7947">
        <w:rPr>
          <w:rFonts w:ascii="Arial" w:hAnsi="Arial" w:cs="Arial"/>
          <w:sz w:val="24"/>
          <w:szCs w:val="24"/>
        </w:rPr>
        <w:t xml:space="preserve"> системы оповещения населения</w:t>
      </w:r>
    </w:p>
    <w:p w:rsidR="00C4086A" w:rsidRPr="00DE7947" w:rsidRDefault="00C4086A">
      <w:pPr>
        <w:pStyle w:val="af3"/>
        <w:jc w:val="center"/>
        <w:rPr>
          <w:rFonts w:ascii="Arial" w:hAnsi="Arial" w:cs="Arial"/>
          <w:b/>
          <w:sz w:val="24"/>
          <w:szCs w:val="24"/>
        </w:rPr>
      </w:pPr>
    </w:p>
    <w:p w:rsidR="00C4086A" w:rsidRPr="00DE7947" w:rsidRDefault="00087098" w:rsidP="00B22CF9">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Arial" w:hAnsi="Arial" w:cs="Arial"/>
          <w:sz w:val="24"/>
          <w:szCs w:val="24"/>
        </w:rPr>
      </w:pPr>
      <w:r w:rsidRPr="00DE7947">
        <w:rPr>
          <w:rFonts w:ascii="Arial" w:hAnsi="Arial" w:cs="Arial"/>
          <w:sz w:val="24"/>
          <w:szCs w:val="24"/>
        </w:rPr>
        <w:lastRenderedPageBreak/>
        <w:t>8.</w:t>
      </w:r>
      <w:r w:rsidRPr="00DE7947">
        <w:rPr>
          <w:rFonts w:ascii="Arial" w:hAnsi="Arial" w:cs="Arial"/>
          <w:sz w:val="24"/>
          <w:szCs w:val="24"/>
          <w:lang w:val="en-US"/>
        </w:rPr>
        <w:t> </w:t>
      </w:r>
      <w:r w:rsidRPr="00DE7947">
        <w:rPr>
          <w:rFonts w:ascii="Arial" w:hAnsi="Arial" w:cs="Arial"/>
          <w:sz w:val="24"/>
          <w:szCs w:val="24"/>
        </w:rPr>
        <w:t>Решение на задействование муниципальной и локальных систем оповещения принимается _</w:t>
      </w:r>
      <w:r w:rsidR="00B22CF9" w:rsidRPr="00DE7947">
        <w:rPr>
          <w:rFonts w:ascii="Arial" w:hAnsi="Arial" w:cs="Arial"/>
          <w:sz w:val="24"/>
          <w:szCs w:val="24"/>
        </w:rPr>
        <w:t xml:space="preserve">главой </w:t>
      </w:r>
      <w:r w:rsidR="00B22CF9" w:rsidRPr="00DE7947">
        <w:rPr>
          <w:rFonts w:ascii="Arial" w:eastAsia="Calibri" w:hAnsi="Arial" w:cs="Arial"/>
          <w:sz w:val="24"/>
          <w:szCs w:val="24"/>
          <w:shd w:val="clear" w:color="auto" w:fill="FFFFFF"/>
        </w:rPr>
        <w:t>Болотнинского района</w:t>
      </w:r>
      <w:r w:rsidR="00B22CF9" w:rsidRPr="00DE7947">
        <w:rPr>
          <w:rFonts w:ascii="Arial" w:hAnsi="Arial" w:cs="Arial"/>
          <w:sz w:val="24"/>
          <w:szCs w:val="24"/>
        </w:rPr>
        <w:t xml:space="preserve"> </w:t>
      </w:r>
      <w:r w:rsidRPr="00DE7947">
        <w:rPr>
          <w:rFonts w:ascii="Arial" w:eastAsia="Calibri" w:hAnsi="Arial" w:cs="Arial"/>
          <w:spacing w:val="-2"/>
          <w:sz w:val="24"/>
          <w:szCs w:val="24"/>
          <w:shd w:val="clear" w:color="auto" w:fill="FFFFFF"/>
        </w:rPr>
        <w:t xml:space="preserve">Новосибирской области </w:t>
      </w:r>
      <w:r w:rsidRPr="00DE7947">
        <w:rPr>
          <w:rFonts w:ascii="Arial" w:hAnsi="Arial" w:cs="Arial"/>
          <w:sz w:val="24"/>
          <w:szCs w:val="24"/>
        </w:rPr>
        <w:t>и руководителями организаций, имеющих локальные системы оповещения, руководителями ликвидации чрезвычайной ситуации (далее – ЧС) по согласованию с органами местного самоуправления и организациями, на территории которых возникла ЧС.</w:t>
      </w:r>
    </w:p>
    <w:p w:rsidR="00C4086A" w:rsidRPr="00DE7947" w:rsidRDefault="00087098">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Arial" w:hAnsi="Arial" w:cs="Arial"/>
          <w:sz w:val="24"/>
          <w:szCs w:val="24"/>
        </w:rPr>
      </w:pPr>
      <w:r w:rsidRPr="00DE7947">
        <w:rPr>
          <w:rFonts w:ascii="Arial" w:hAnsi="Arial" w:cs="Arial"/>
          <w:sz w:val="24"/>
          <w:szCs w:val="24"/>
        </w:rPr>
        <w:t>Передача сигналов оповещения и экстренной информации, может осуществляться в автоматическом, автоматизированном либо ручном режимах функционирования систем оповещения населения.</w:t>
      </w:r>
    </w:p>
    <w:p w:rsidR="00C4086A" w:rsidRPr="00DE7947" w:rsidRDefault="00087098">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Arial" w:hAnsi="Arial" w:cs="Arial"/>
          <w:sz w:val="24"/>
          <w:szCs w:val="24"/>
        </w:rPr>
      </w:pPr>
      <w:r w:rsidRPr="00DE7947">
        <w:rPr>
          <w:rFonts w:ascii="Arial" w:hAnsi="Arial" w:cs="Arial"/>
          <w:sz w:val="24"/>
          <w:szCs w:val="24"/>
        </w:rPr>
        <w:t>В автоматическом режиме функционирования системы оповещения населения включаются (запускаются)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(дежурно-диспетчерских) служб, ответственных за включение (запуск) систем оповещения населения.</w:t>
      </w:r>
    </w:p>
    <w:p w:rsidR="00C4086A" w:rsidRPr="00DE7947" w:rsidRDefault="00087098">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Arial" w:hAnsi="Arial" w:cs="Arial"/>
          <w:sz w:val="24"/>
          <w:szCs w:val="24"/>
        </w:rPr>
      </w:pPr>
      <w:r w:rsidRPr="00DE7947">
        <w:rPr>
          <w:rFonts w:ascii="Arial" w:hAnsi="Arial" w:cs="Arial"/>
          <w:sz w:val="24"/>
          <w:szCs w:val="24"/>
        </w:rPr>
        <w:t>В автоматизированном режиме функционирования включение (запуск) систем оповещения населения осуществляется соответствующими дежурными (дежурно-диспетчерским) службами, уполномоченными на включение (запуск) систем оповещения населения, с автоматизированных рабочих мест при поступлении установленных сигналов (команд) и распоряжений.</w:t>
      </w:r>
    </w:p>
    <w:p w:rsidR="00C4086A" w:rsidRPr="00DE7947" w:rsidRDefault="00087098">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Arial" w:hAnsi="Arial" w:cs="Arial"/>
          <w:sz w:val="24"/>
          <w:szCs w:val="24"/>
        </w:rPr>
      </w:pPr>
      <w:r w:rsidRPr="00DE7947">
        <w:rPr>
          <w:rFonts w:ascii="Arial" w:hAnsi="Arial" w:cs="Arial"/>
          <w:sz w:val="24"/>
          <w:szCs w:val="24"/>
        </w:rPr>
        <w:t>В ручном режиме функционирования:</w:t>
      </w:r>
    </w:p>
    <w:p w:rsidR="00C4086A" w:rsidRPr="00DE7947" w:rsidRDefault="00087098">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Arial" w:hAnsi="Arial" w:cs="Arial"/>
          <w:sz w:val="24"/>
          <w:szCs w:val="24"/>
        </w:rPr>
      </w:pPr>
      <w:r w:rsidRPr="00DE7947">
        <w:rPr>
          <w:rFonts w:ascii="Arial" w:hAnsi="Arial" w:cs="Arial"/>
          <w:sz w:val="24"/>
          <w:szCs w:val="24"/>
        </w:rPr>
        <w:t>уполномоченные дежурные (дежурно-диспетчерские) службы органов повседневного управления РСЧС осуществляют включение (запуск) оконечных средств оповещения непосредственно с мест их установки, а также направляют заявки операторам связи и (или)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w:t>
      </w:r>
    </w:p>
    <w:p w:rsidR="00C4086A" w:rsidRPr="00DE7947" w:rsidRDefault="00087098">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Arial" w:hAnsi="Arial" w:cs="Arial"/>
          <w:sz w:val="24"/>
          <w:szCs w:val="24"/>
        </w:rPr>
      </w:pPr>
      <w:r w:rsidRPr="00DE7947">
        <w:rPr>
          <w:rFonts w:ascii="Arial" w:hAnsi="Arial" w:cs="Arial"/>
          <w:sz w:val="24"/>
          <w:szCs w:val="24"/>
        </w:rPr>
        <w:t>задействуются громкоговорящие средства на подвижных объектах, мобильные и носимые средства оповещения.</w:t>
      </w:r>
    </w:p>
    <w:p w:rsidR="00C4086A" w:rsidRPr="00DE7947" w:rsidRDefault="00087098">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Arial" w:hAnsi="Arial" w:cs="Arial"/>
          <w:sz w:val="24"/>
          <w:szCs w:val="24"/>
        </w:rPr>
      </w:pPr>
      <w:r w:rsidRPr="00DE7947">
        <w:rPr>
          <w:rFonts w:ascii="Arial" w:hAnsi="Arial" w:cs="Arial"/>
          <w:sz w:val="24"/>
          <w:szCs w:val="24"/>
        </w:rPr>
        <w:t>При использовании любого режима оповещения региональной дежурно-диспетчерской службы, организации связи и организации телерадиовещания осуществляют контроль за ходом оповещения, проводят комплекс организационно-технических мероприятий по исключению несанкционированной передачи сигналов оповещения и экстренной информации.</w:t>
      </w:r>
    </w:p>
    <w:p w:rsidR="00C4086A" w:rsidRPr="00DE7947" w:rsidRDefault="00087098">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Arial" w:hAnsi="Arial" w:cs="Arial"/>
          <w:sz w:val="24"/>
          <w:szCs w:val="24"/>
        </w:rPr>
      </w:pPr>
      <w:r w:rsidRPr="00DE7947">
        <w:rPr>
          <w:rFonts w:ascii="Arial" w:hAnsi="Arial" w:cs="Arial"/>
          <w:sz w:val="24"/>
          <w:szCs w:val="24"/>
        </w:rPr>
        <w:t>В случаях несанкционированного включения систем оповещения, организация связи немедленно извещают единую диспетчерскую службу (далее – ЕДС), и немедленно принимают меры к опровержению переданной информации.</w:t>
      </w:r>
    </w:p>
    <w:p w:rsidR="00C4086A" w:rsidRPr="00DE7947" w:rsidRDefault="00087098">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Arial" w:hAnsi="Arial" w:cs="Arial"/>
          <w:sz w:val="24"/>
          <w:szCs w:val="24"/>
        </w:rPr>
      </w:pPr>
      <w:r w:rsidRPr="00DE7947">
        <w:rPr>
          <w:rFonts w:ascii="Arial" w:hAnsi="Arial" w:cs="Arial"/>
          <w:sz w:val="24"/>
          <w:szCs w:val="24"/>
        </w:rPr>
        <w:t xml:space="preserve">9. 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 с последующей передачей по сетям связи, в том числе сетям связи телерадиовещания,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 аудио- и (или) аудиовизуальных сообщений длительностью не более 5 минут </w:t>
      </w:r>
      <w:r w:rsidRPr="00DE7947">
        <w:rPr>
          <w:rFonts w:ascii="Arial" w:hAnsi="Arial" w:cs="Arial"/>
          <w:sz w:val="24"/>
          <w:szCs w:val="24"/>
        </w:rPr>
        <w:lastRenderedPageBreak/>
        <w:t>(для сетей связи подвижной радиотелефонной связи – сообщений объемом не более 134 символов русского алфавита, включая цифры, пробелы и знаки препинания).</w:t>
      </w:r>
    </w:p>
    <w:p w:rsidR="00C4086A" w:rsidRPr="00DE7947" w:rsidRDefault="00087098">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Arial" w:hAnsi="Arial" w:cs="Arial"/>
          <w:sz w:val="24"/>
          <w:szCs w:val="24"/>
        </w:rPr>
      </w:pPr>
      <w:r w:rsidRPr="00DE7947">
        <w:rPr>
          <w:rFonts w:ascii="Arial" w:hAnsi="Arial" w:cs="Arial"/>
          <w:sz w:val="24"/>
          <w:szCs w:val="24"/>
        </w:rPr>
        <w:t>Допускается трехкратное повторение этих сообщений (для сетей подвижной радиотелефонной связи – повтор передачи сообщения осуществляется не ранее, чем закончится передача предыдущего сообщения).</w:t>
      </w:r>
    </w:p>
    <w:p w:rsidR="00C4086A" w:rsidRPr="00DE7947" w:rsidRDefault="00087098">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Arial" w:hAnsi="Arial" w:cs="Arial"/>
          <w:sz w:val="24"/>
          <w:szCs w:val="24"/>
        </w:rPr>
      </w:pPr>
      <w:r w:rsidRPr="00DE7947">
        <w:rPr>
          <w:rFonts w:ascii="Arial" w:hAnsi="Arial" w:cs="Arial"/>
          <w:sz w:val="24"/>
          <w:szCs w:val="24"/>
        </w:rPr>
        <w:t>Типовые аудио- и аудиовизуальные, а также текстовые и графические сообщения населению о фактических и прогнозируемых чрезвычайных ситуациях готовятся заблаговременно постоянно действующими органами управления РСЧС совместно с органами повседневного управления РСЧС.</w:t>
      </w:r>
    </w:p>
    <w:p w:rsidR="00C4086A" w:rsidRPr="00DE7947" w:rsidRDefault="00087098">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Arial" w:hAnsi="Arial" w:cs="Arial"/>
          <w:sz w:val="24"/>
          <w:szCs w:val="24"/>
        </w:rPr>
      </w:pPr>
      <w:r w:rsidRPr="00DE7947">
        <w:rPr>
          <w:rFonts w:ascii="Arial" w:hAnsi="Arial" w:cs="Arial"/>
          <w:sz w:val="24"/>
          <w:szCs w:val="24"/>
        </w:rPr>
        <w:t xml:space="preserve">10. Для обеспечения своевременной передачи населению сигналов оповещения и экстренной информации </w:t>
      </w:r>
      <w:r w:rsidR="00B22CF9" w:rsidRPr="00DE7947">
        <w:rPr>
          <w:rFonts w:ascii="Arial" w:hAnsi="Arial" w:cs="Arial"/>
          <w:sz w:val="24"/>
          <w:szCs w:val="24"/>
        </w:rPr>
        <w:t>комплексно могут использоваться</w:t>
      </w:r>
      <w:r w:rsidRPr="00DE7947">
        <w:rPr>
          <w:rFonts w:ascii="Arial" w:hAnsi="Arial" w:cs="Arial"/>
          <w:sz w:val="24"/>
          <w:szCs w:val="24"/>
        </w:rPr>
        <w:t>:</w:t>
      </w:r>
    </w:p>
    <w:p w:rsidR="00C4086A" w:rsidRPr="00DE7947" w:rsidRDefault="00087098">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Arial" w:hAnsi="Arial" w:cs="Arial"/>
          <w:sz w:val="24"/>
          <w:szCs w:val="24"/>
        </w:rPr>
      </w:pPr>
      <w:r w:rsidRPr="00DE7947">
        <w:rPr>
          <w:rFonts w:ascii="Arial" w:hAnsi="Arial" w:cs="Arial"/>
          <w:sz w:val="24"/>
          <w:szCs w:val="24"/>
        </w:rPr>
        <w:t>сети электрических, электронных сирен и мощных акустических систем;</w:t>
      </w:r>
    </w:p>
    <w:p w:rsidR="00C4086A" w:rsidRPr="00DE7947" w:rsidRDefault="00087098">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Arial" w:hAnsi="Arial" w:cs="Arial"/>
          <w:sz w:val="24"/>
          <w:szCs w:val="24"/>
        </w:rPr>
      </w:pPr>
      <w:r w:rsidRPr="00DE7947">
        <w:rPr>
          <w:rFonts w:ascii="Arial" w:hAnsi="Arial" w:cs="Arial"/>
          <w:sz w:val="24"/>
          <w:szCs w:val="24"/>
        </w:rPr>
        <w:t>сети подвижной радиотелефонной связи;</w:t>
      </w:r>
    </w:p>
    <w:p w:rsidR="00C4086A" w:rsidRPr="00DE7947" w:rsidRDefault="00087098">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Arial" w:hAnsi="Arial" w:cs="Arial"/>
          <w:sz w:val="24"/>
          <w:szCs w:val="24"/>
        </w:rPr>
      </w:pPr>
      <w:r w:rsidRPr="00DE7947">
        <w:rPr>
          <w:rFonts w:ascii="Arial" w:hAnsi="Arial" w:cs="Arial"/>
          <w:sz w:val="24"/>
          <w:szCs w:val="24"/>
        </w:rPr>
        <w:t>сети систем персонального радиовызова;</w:t>
      </w:r>
    </w:p>
    <w:p w:rsidR="00C4086A" w:rsidRPr="00DE7947" w:rsidRDefault="00087098">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Arial" w:hAnsi="Arial" w:cs="Arial"/>
          <w:sz w:val="24"/>
          <w:szCs w:val="24"/>
        </w:rPr>
      </w:pPr>
      <w:r w:rsidRPr="00DE7947">
        <w:rPr>
          <w:rFonts w:ascii="Arial" w:hAnsi="Arial" w:cs="Arial"/>
          <w:sz w:val="24"/>
          <w:szCs w:val="24"/>
        </w:rPr>
        <w:t>громкоговорящие средства на подвижных объектах, мобильные и носимые средства оповещения.</w:t>
      </w:r>
    </w:p>
    <w:p w:rsidR="00C4086A" w:rsidRPr="00DE7947" w:rsidRDefault="00087098" w:rsidP="00B22CF9">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Arial" w:hAnsi="Arial" w:cs="Arial"/>
          <w:sz w:val="24"/>
          <w:szCs w:val="24"/>
        </w:rPr>
      </w:pPr>
      <w:r w:rsidRPr="00DE7947">
        <w:rPr>
          <w:rFonts w:ascii="Arial" w:hAnsi="Arial" w:cs="Arial"/>
          <w:sz w:val="24"/>
          <w:szCs w:val="24"/>
        </w:rPr>
        <w:t>11.</w:t>
      </w:r>
      <w:r w:rsidRPr="00DE7947">
        <w:rPr>
          <w:rFonts w:ascii="Arial" w:hAnsi="Arial" w:cs="Arial"/>
          <w:sz w:val="24"/>
          <w:szCs w:val="24"/>
          <w:lang w:val="en-US"/>
        </w:rPr>
        <w:t> </w:t>
      </w:r>
      <w:r w:rsidRPr="00DE7947">
        <w:rPr>
          <w:rFonts w:ascii="Arial" w:hAnsi="Arial" w:cs="Arial"/>
          <w:sz w:val="24"/>
          <w:szCs w:val="24"/>
        </w:rPr>
        <w:t xml:space="preserve">Оповещение и информирование населения </w:t>
      </w:r>
      <w:r w:rsidR="00B22CF9" w:rsidRPr="00DE7947">
        <w:rPr>
          <w:rFonts w:ascii="Arial" w:eastAsia="Calibri" w:hAnsi="Arial" w:cs="Arial"/>
          <w:sz w:val="24"/>
          <w:szCs w:val="24"/>
          <w:shd w:val="clear" w:color="auto" w:fill="FFFFFF"/>
        </w:rPr>
        <w:t>Болотнинского района</w:t>
      </w:r>
      <w:r w:rsidR="00B22CF9" w:rsidRPr="00DE7947">
        <w:rPr>
          <w:rFonts w:ascii="Arial" w:eastAsia="Calibri" w:hAnsi="Arial" w:cs="Arial"/>
          <w:spacing w:val="-2"/>
          <w:sz w:val="24"/>
          <w:szCs w:val="24"/>
          <w:shd w:val="clear" w:color="auto" w:fill="FFFFFF"/>
        </w:rPr>
        <w:t xml:space="preserve"> </w:t>
      </w:r>
      <w:r w:rsidRPr="00DE7947">
        <w:rPr>
          <w:rFonts w:ascii="Arial" w:eastAsia="Calibri" w:hAnsi="Arial" w:cs="Arial"/>
          <w:spacing w:val="-2"/>
          <w:sz w:val="24"/>
          <w:szCs w:val="24"/>
          <w:shd w:val="clear" w:color="auto" w:fill="FFFFFF"/>
        </w:rPr>
        <w:t xml:space="preserve">Новосибирской области </w:t>
      </w:r>
      <w:r w:rsidRPr="00DE7947">
        <w:rPr>
          <w:rFonts w:ascii="Arial" w:hAnsi="Arial" w:cs="Arial"/>
          <w:sz w:val="24"/>
          <w:szCs w:val="24"/>
        </w:rPr>
        <w:t>осуществляет старший оперативный дежурный ЕДДС с использованием всех имеющихся технических средств оповещения и информационно-телекоммуникационной сети «Интернет».</w:t>
      </w:r>
    </w:p>
    <w:p w:rsidR="00C4086A" w:rsidRDefault="00087098">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Arial" w:hAnsi="Arial" w:cs="Arial"/>
          <w:sz w:val="24"/>
          <w:szCs w:val="24"/>
        </w:rPr>
      </w:pPr>
      <w:r w:rsidRPr="00DE7947">
        <w:rPr>
          <w:rFonts w:ascii="Arial" w:hAnsi="Arial" w:cs="Arial"/>
          <w:sz w:val="24"/>
          <w:szCs w:val="24"/>
        </w:rPr>
        <w:t xml:space="preserve">Непосредственное оповещение руководящего состава гражданской обороны, комиссии по предупреждению и ликвидации чрезвычайных ситуаций и обеспечению пожарной безопасности </w:t>
      </w:r>
      <w:r w:rsidR="00B22CF9" w:rsidRPr="00DE7947">
        <w:rPr>
          <w:rFonts w:ascii="Arial" w:eastAsia="Calibri" w:hAnsi="Arial" w:cs="Arial"/>
          <w:sz w:val="24"/>
          <w:szCs w:val="24"/>
          <w:shd w:val="clear" w:color="auto" w:fill="FFFFFF"/>
        </w:rPr>
        <w:t>Болотнинского района</w:t>
      </w:r>
      <w:r w:rsidR="00B22CF9" w:rsidRPr="00DE7947">
        <w:rPr>
          <w:rFonts w:ascii="Arial" w:eastAsia="Calibri" w:hAnsi="Arial" w:cs="Arial"/>
          <w:spacing w:val="-2"/>
          <w:sz w:val="24"/>
          <w:szCs w:val="24"/>
          <w:shd w:val="clear" w:color="auto" w:fill="FFFFFF"/>
        </w:rPr>
        <w:t xml:space="preserve"> </w:t>
      </w:r>
      <w:r w:rsidRPr="00DE7947">
        <w:rPr>
          <w:rFonts w:ascii="Arial" w:eastAsia="Calibri" w:hAnsi="Arial" w:cs="Arial"/>
          <w:spacing w:val="-2"/>
          <w:sz w:val="24"/>
          <w:szCs w:val="24"/>
          <w:shd w:val="clear" w:color="auto" w:fill="FFFFFF"/>
        </w:rPr>
        <w:t xml:space="preserve">Новосибирской области и других рабочих структур (согласно </w:t>
      </w:r>
      <w:r w:rsidRPr="00DE7947">
        <w:rPr>
          <w:rFonts w:ascii="Arial" w:hAnsi="Arial" w:cs="Arial"/>
          <w:sz w:val="24"/>
          <w:szCs w:val="24"/>
        </w:rPr>
        <w:t>созданных списков оповещения), осуществляется старшим оперативным дежурным ЕД</w:t>
      </w:r>
      <w:r w:rsidR="00B22CF9" w:rsidRPr="00DE7947">
        <w:rPr>
          <w:rFonts w:ascii="Arial" w:hAnsi="Arial" w:cs="Arial"/>
          <w:sz w:val="24"/>
          <w:szCs w:val="24"/>
        </w:rPr>
        <w:t>С с использованием</w:t>
      </w:r>
      <w:r w:rsidR="00E8777F" w:rsidRPr="00DE7947">
        <w:rPr>
          <w:rFonts w:ascii="Arial" w:hAnsi="Arial" w:cs="Arial"/>
          <w:sz w:val="24"/>
          <w:szCs w:val="24"/>
        </w:rPr>
        <w:t xml:space="preserve"> многоканальной системы автоматического оповещения «Рупор».</w:t>
      </w:r>
    </w:p>
    <w:p w:rsidR="00DE7947" w:rsidRPr="00DE7947" w:rsidRDefault="00DE7947">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Arial" w:hAnsi="Arial" w:cs="Arial"/>
          <w:sz w:val="24"/>
          <w:szCs w:val="24"/>
        </w:rPr>
      </w:pPr>
    </w:p>
    <w:p w:rsidR="00C4086A" w:rsidRPr="00DE7947" w:rsidRDefault="00087098">
      <w:pPr>
        <w:shd w:val="clear" w:color="auto" w:fill="FFFFFF"/>
        <w:spacing w:after="0"/>
        <w:ind w:right="281"/>
        <w:jc w:val="center"/>
        <w:rPr>
          <w:rFonts w:ascii="Arial" w:hAnsi="Arial" w:cs="Arial"/>
          <w:sz w:val="24"/>
          <w:szCs w:val="24"/>
        </w:rPr>
      </w:pPr>
      <w:r w:rsidRPr="00DE7947">
        <w:rPr>
          <w:rFonts w:ascii="Arial" w:hAnsi="Arial" w:cs="Arial"/>
          <w:bCs/>
          <w:spacing w:val="-1"/>
          <w:sz w:val="24"/>
          <w:szCs w:val="24"/>
        </w:rPr>
        <w:t>IV. Поддержание в готовности</w:t>
      </w:r>
    </w:p>
    <w:p w:rsidR="00C4086A" w:rsidRPr="00DE7947" w:rsidRDefault="00087098">
      <w:pPr>
        <w:shd w:val="clear" w:color="auto" w:fill="FFFFFF"/>
        <w:spacing w:after="0"/>
        <w:ind w:right="281"/>
        <w:jc w:val="center"/>
        <w:rPr>
          <w:rFonts w:ascii="Arial" w:hAnsi="Arial" w:cs="Arial"/>
          <w:sz w:val="24"/>
          <w:szCs w:val="24"/>
        </w:rPr>
      </w:pPr>
      <w:r w:rsidRPr="00DE7947">
        <w:rPr>
          <w:rFonts w:ascii="Arial" w:hAnsi="Arial" w:cs="Arial"/>
          <w:bCs/>
          <w:spacing w:val="-1"/>
          <w:sz w:val="24"/>
          <w:szCs w:val="24"/>
        </w:rPr>
        <w:t>муниципальной системы оповещения населения</w:t>
      </w:r>
    </w:p>
    <w:p w:rsidR="00C4086A" w:rsidRPr="00DE7947" w:rsidRDefault="00C4086A">
      <w:pPr>
        <w:shd w:val="clear" w:color="auto" w:fill="FFFFFF"/>
        <w:tabs>
          <w:tab w:val="left" w:pos="1128"/>
        </w:tabs>
        <w:spacing w:after="0" w:line="322" w:lineRule="exact"/>
        <w:jc w:val="both"/>
        <w:rPr>
          <w:rFonts w:ascii="Arial" w:hAnsi="Arial" w:cs="Arial"/>
          <w:sz w:val="24"/>
          <w:szCs w:val="24"/>
        </w:rPr>
      </w:pPr>
    </w:p>
    <w:p w:rsidR="00C4086A" w:rsidRPr="00DE7947" w:rsidRDefault="00087098" w:rsidP="00E8777F">
      <w:pPr>
        <w:shd w:val="clear" w:color="auto" w:fill="FFFFFF"/>
        <w:spacing w:after="0" w:line="322" w:lineRule="exact"/>
        <w:ind w:firstLine="709"/>
        <w:jc w:val="both"/>
        <w:rPr>
          <w:rFonts w:ascii="Arial" w:hAnsi="Arial" w:cs="Arial"/>
          <w:sz w:val="24"/>
          <w:szCs w:val="24"/>
        </w:rPr>
      </w:pPr>
      <w:r w:rsidRPr="00DE7947">
        <w:rPr>
          <w:rFonts w:ascii="Arial" w:hAnsi="Arial" w:cs="Arial"/>
          <w:sz w:val="24"/>
          <w:szCs w:val="24"/>
        </w:rPr>
        <w:t xml:space="preserve">12. МСОН </w:t>
      </w:r>
      <w:r w:rsidR="00E8777F" w:rsidRPr="00DE7947">
        <w:rPr>
          <w:rFonts w:ascii="Arial" w:eastAsia="Calibri" w:hAnsi="Arial" w:cs="Arial"/>
          <w:sz w:val="24"/>
          <w:szCs w:val="24"/>
          <w:shd w:val="clear" w:color="auto" w:fill="FFFFFF"/>
        </w:rPr>
        <w:t>Болотнинского района</w:t>
      </w:r>
      <w:r w:rsidRPr="00DE7947">
        <w:rPr>
          <w:rFonts w:ascii="Arial" w:eastAsia="Calibri" w:hAnsi="Arial" w:cs="Arial"/>
          <w:spacing w:val="-2"/>
          <w:sz w:val="24"/>
          <w:szCs w:val="24"/>
          <w:shd w:val="clear" w:color="auto" w:fill="FFFFFF"/>
        </w:rPr>
        <w:t xml:space="preserve"> Новосибирской области создается,</w:t>
      </w:r>
      <w:r w:rsidR="00E8777F" w:rsidRPr="00DE7947">
        <w:rPr>
          <w:rFonts w:ascii="Arial" w:eastAsia="Calibri" w:hAnsi="Arial" w:cs="Arial"/>
          <w:spacing w:val="-2"/>
          <w:sz w:val="24"/>
          <w:szCs w:val="24"/>
          <w:shd w:val="clear" w:color="auto" w:fill="FFFFFF"/>
        </w:rPr>
        <w:t xml:space="preserve"> </w:t>
      </w:r>
      <w:r w:rsidRPr="00DE7947">
        <w:rPr>
          <w:rFonts w:ascii="Arial" w:hAnsi="Arial" w:cs="Arial"/>
          <w:sz w:val="24"/>
          <w:szCs w:val="24"/>
        </w:rPr>
        <w:t>совершенствуется заблаговременно в мирное время и поддерживается в постоянной готовности к использованию по предназначению.</w:t>
      </w:r>
    </w:p>
    <w:p w:rsidR="00C4086A" w:rsidRPr="00DE7947" w:rsidRDefault="00087098">
      <w:pPr>
        <w:shd w:val="clear" w:color="auto" w:fill="FFFFFF"/>
        <w:spacing w:after="0" w:line="322" w:lineRule="exact"/>
        <w:ind w:firstLine="709"/>
        <w:jc w:val="both"/>
        <w:rPr>
          <w:rFonts w:ascii="Arial" w:hAnsi="Arial" w:cs="Arial"/>
          <w:sz w:val="24"/>
          <w:szCs w:val="24"/>
        </w:rPr>
      </w:pPr>
      <w:r w:rsidRPr="00DE7947">
        <w:rPr>
          <w:rFonts w:ascii="Arial" w:hAnsi="Arial" w:cs="Arial"/>
          <w:sz w:val="24"/>
          <w:szCs w:val="24"/>
        </w:rPr>
        <w:t>13. Готовность МСОН</w:t>
      </w:r>
      <w:r w:rsidR="00E8777F" w:rsidRPr="00DE7947">
        <w:rPr>
          <w:rFonts w:ascii="Arial" w:hAnsi="Arial" w:cs="Arial"/>
          <w:sz w:val="24"/>
          <w:szCs w:val="24"/>
        </w:rPr>
        <w:t xml:space="preserve"> </w:t>
      </w:r>
      <w:r w:rsidR="00E8777F" w:rsidRPr="00DE7947">
        <w:rPr>
          <w:rFonts w:ascii="Arial" w:eastAsia="Calibri" w:hAnsi="Arial" w:cs="Arial"/>
          <w:sz w:val="24"/>
          <w:szCs w:val="24"/>
          <w:shd w:val="clear" w:color="auto" w:fill="FFFFFF"/>
        </w:rPr>
        <w:t xml:space="preserve">Болотнинского района </w:t>
      </w:r>
      <w:r w:rsidRPr="00DE7947">
        <w:rPr>
          <w:rFonts w:ascii="Arial" w:eastAsia="Calibri" w:hAnsi="Arial" w:cs="Arial"/>
          <w:spacing w:val="-2"/>
          <w:sz w:val="24"/>
          <w:szCs w:val="24"/>
          <w:shd w:val="clear" w:color="auto" w:fill="FFFFFF"/>
        </w:rPr>
        <w:t>Новосибирской области достигается:</w:t>
      </w:r>
    </w:p>
    <w:p w:rsidR="00C4086A" w:rsidRPr="00DE7947" w:rsidRDefault="00087098">
      <w:pPr>
        <w:shd w:val="clear" w:color="auto" w:fill="FFFFFF"/>
        <w:spacing w:after="0" w:line="322" w:lineRule="exact"/>
        <w:ind w:firstLine="709"/>
        <w:jc w:val="both"/>
        <w:rPr>
          <w:rFonts w:ascii="Arial" w:hAnsi="Arial" w:cs="Arial"/>
          <w:sz w:val="24"/>
          <w:szCs w:val="24"/>
        </w:rPr>
      </w:pPr>
      <w:r w:rsidRPr="00DE7947">
        <w:rPr>
          <w:rFonts w:ascii="Arial" w:hAnsi="Arial" w:cs="Arial"/>
          <w:sz w:val="24"/>
          <w:szCs w:val="24"/>
        </w:rPr>
        <w:t>наличием актуализированных нормативных актов в области создания, поддержания в состоянии постоянной готовности и задействования систем оповещения населения;</w:t>
      </w:r>
    </w:p>
    <w:p w:rsidR="00C4086A" w:rsidRPr="00DE7947" w:rsidRDefault="00087098" w:rsidP="00E8777F">
      <w:pPr>
        <w:shd w:val="clear" w:color="auto" w:fill="FFFFFF"/>
        <w:spacing w:after="0" w:line="322" w:lineRule="exact"/>
        <w:ind w:firstLine="709"/>
        <w:jc w:val="both"/>
        <w:rPr>
          <w:rFonts w:ascii="Arial" w:hAnsi="Arial" w:cs="Arial"/>
          <w:sz w:val="24"/>
          <w:szCs w:val="24"/>
        </w:rPr>
      </w:pPr>
      <w:r w:rsidRPr="00DE7947">
        <w:rPr>
          <w:rFonts w:ascii="Arial" w:hAnsi="Arial" w:cs="Arial"/>
          <w:sz w:val="24"/>
          <w:szCs w:val="24"/>
        </w:rPr>
        <w:t xml:space="preserve">наличием дежурного (дежурно-диспетчерского) персонала, ответственного за включение (запуск) МСОН </w:t>
      </w:r>
      <w:r w:rsidR="00E8777F" w:rsidRPr="00DE7947">
        <w:rPr>
          <w:rFonts w:ascii="Arial" w:eastAsia="Calibri" w:hAnsi="Arial" w:cs="Arial"/>
          <w:sz w:val="24"/>
          <w:szCs w:val="24"/>
          <w:shd w:val="clear" w:color="auto" w:fill="FFFFFF"/>
        </w:rPr>
        <w:t>Болотнинского района</w:t>
      </w:r>
      <w:r w:rsidRPr="00DE7947">
        <w:rPr>
          <w:rFonts w:ascii="Arial" w:eastAsia="Calibri" w:hAnsi="Arial" w:cs="Arial"/>
          <w:spacing w:val="-2"/>
          <w:sz w:val="24"/>
          <w:szCs w:val="24"/>
          <w:shd w:val="clear" w:color="auto" w:fill="FFFFFF"/>
        </w:rPr>
        <w:t xml:space="preserve"> Новосибирской области</w:t>
      </w:r>
      <w:r w:rsidR="00E8777F" w:rsidRPr="00DE7947">
        <w:rPr>
          <w:rFonts w:ascii="Arial" w:eastAsia="Calibri" w:hAnsi="Arial" w:cs="Arial"/>
          <w:spacing w:val="-2"/>
          <w:sz w:val="24"/>
          <w:szCs w:val="24"/>
          <w:shd w:val="clear" w:color="auto" w:fill="FFFFFF"/>
        </w:rPr>
        <w:t xml:space="preserve"> </w:t>
      </w:r>
      <w:r w:rsidRPr="00DE7947">
        <w:rPr>
          <w:rFonts w:ascii="Arial" w:hAnsi="Arial" w:cs="Arial"/>
          <w:sz w:val="24"/>
          <w:szCs w:val="24"/>
        </w:rPr>
        <w:t>и уровнем его профессиональной подготовки;</w:t>
      </w:r>
    </w:p>
    <w:p w:rsidR="00C4086A" w:rsidRPr="00DE7947" w:rsidRDefault="00087098">
      <w:pPr>
        <w:shd w:val="clear" w:color="auto" w:fill="FFFFFF"/>
        <w:spacing w:after="0" w:line="322" w:lineRule="exact"/>
        <w:ind w:firstLine="709"/>
        <w:jc w:val="both"/>
        <w:rPr>
          <w:rFonts w:ascii="Arial" w:hAnsi="Arial" w:cs="Arial"/>
          <w:sz w:val="24"/>
          <w:szCs w:val="24"/>
        </w:rPr>
      </w:pPr>
      <w:r w:rsidRPr="00DE7947">
        <w:rPr>
          <w:rFonts w:ascii="Arial" w:hAnsi="Arial" w:cs="Arial"/>
          <w:sz w:val="24"/>
          <w:szCs w:val="24"/>
        </w:rPr>
        <w:t>наличием технического обслуживающего персонала, отвечающего за поддержание в готовности технических средств оповещения (далее – ТСО), и уровнем его профессиональной подготовки;</w:t>
      </w:r>
    </w:p>
    <w:p w:rsidR="00C4086A" w:rsidRPr="00DE7947" w:rsidRDefault="00087098">
      <w:pPr>
        <w:shd w:val="clear" w:color="auto" w:fill="FFFFFF"/>
        <w:spacing w:after="0" w:line="322" w:lineRule="exact"/>
        <w:ind w:firstLine="709"/>
        <w:jc w:val="both"/>
        <w:rPr>
          <w:rFonts w:ascii="Arial" w:hAnsi="Arial" w:cs="Arial"/>
          <w:sz w:val="24"/>
          <w:szCs w:val="24"/>
        </w:rPr>
      </w:pPr>
      <w:r w:rsidRPr="00DE7947">
        <w:rPr>
          <w:rFonts w:ascii="Arial" w:hAnsi="Arial" w:cs="Arial"/>
          <w:sz w:val="24"/>
          <w:szCs w:val="24"/>
        </w:rPr>
        <w:t xml:space="preserve">наличием, исправностью и соответствием проектно-сметной документации на МСОН </w:t>
      </w:r>
      <w:r w:rsidR="00E8777F" w:rsidRPr="00DE7947">
        <w:rPr>
          <w:rFonts w:ascii="Arial" w:eastAsia="Calibri" w:hAnsi="Arial" w:cs="Arial"/>
          <w:sz w:val="24"/>
          <w:szCs w:val="24"/>
          <w:shd w:val="clear" w:color="auto" w:fill="FFFFFF"/>
        </w:rPr>
        <w:t>Болотнинского района</w:t>
      </w:r>
      <w:r w:rsidR="00E8777F" w:rsidRPr="00DE7947">
        <w:rPr>
          <w:rFonts w:ascii="Arial" w:eastAsia="Calibri" w:hAnsi="Arial" w:cs="Arial"/>
          <w:spacing w:val="-2"/>
          <w:sz w:val="24"/>
          <w:szCs w:val="24"/>
          <w:shd w:val="clear" w:color="auto" w:fill="FFFFFF"/>
        </w:rPr>
        <w:t xml:space="preserve"> </w:t>
      </w:r>
      <w:r w:rsidRPr="00DE7947">
        <w:rPr>
          <w:rFonts w:ascii="Arial" w:eastAsia="Calibri" w:hAnsi="Arial" w:cs="Arial"/>
          <w:spacing w:val="-2"/>
          <w:sz w:val="24"/>
          <w:szCs w:val="24"/>
          <w:shd w:val="clear" w:color="auto" w:fill="FFFFFF"/>
        </w:rPr>
        <w:t>Новосибирской области технических средств оповещения;</w:t>
      </w:r>
    </w:p>
    <w:p w:rsidR="00C4086A" w:rsidRPr="00DE7947" w:rsidRDefault="00087098">
      <w:pPr>
        <w:shd w:val="clear" w:color="auto" w:fill="FFFFFF"/>
        <w:spacing w:after="0" w:line="322" w:lineRule="exact"/>
        <w:ind w:firstLine="709"/>
        <w:jc w:val="both"/>
        <w:rPr>
          <w:rFonts w:ascii="Arial" w:hAnsi="Arial" w:cs="Arial"/>
          <w:sz w:val="24"/>
          <w:szCs w:val="24"/>
        </w:rPr>
      </w:pPr>
      <w:r w:rsidRPr="00DE7947">
        <w:rPr>
          <w:rFonts w:ascii="Arial" w:hAnsi="Arial" w:cs="Arial"/>
          <w:sz w:val="24"/>
          <w:szCs w:val="24"/>
        </w:rPr>
        <w:lastRenderedPageBreak/>
        <w:t>готовностью сетей связи операторов связи, студий вещания и редакций средств массовой информации к обеспечению передачи сигналов оповещения и (или) экстренной информации;</w:t>
      </w:r>
    </w:p>
    <w:p w:rsidR="00C4086A" w:rsidRPr="00DE7947" w:rsidRDefault="00087098">
      <w:pPr>
        <w:shd w:val="clear" w:color="auto" w:fill="FFFFFF"/>
        <w:spacing w:after="0" w:line="322" w:lineRule="exact"/>
        <w:ind w:firstLine="709"/>
        <w:jc w:val="both"/>
        <w:rPr>
          <w:rFonts w:ascii="Arial" w:hAnsi="Arial" w:cs="Arial"/>
          <w:sz w:val="24"/>
          <w:szCs w:val="24"/>
        </w:rPr>
      </w:pPr>
      <w:r w:rsidRPr="00DE7947">
        <w:rPr>
          <w:rFonts w:ascii="Arial" w:hAnsi="Arial" w:cs="Arial"/>
          <w:sz w:val="24"/>
          <w:szCs w:val="24"/>
        </w:rPr>
        <w:t>регулярным проведением проверок готовности МСОН</w:t>
      </w:r>
      <w:r w:rsidR="00E8777F" w:rsidRPr="00DE7947">
        <w:rPr>
          <w:rFonts w:ascii="Arial" w:hAnsi="Arial" w:cs="Arial"/>
          <w:sz w:val="24"/>
          <w:szCs w:val="24"/>
        </w:rPr>
        <w:t xml:space="preserve"> </w:t>
      </w:r>
      <w:r w:rsidR="00E8777F" w:rsidRPr="00DE7947">
        <w:rPr>
          <w:rFonts w:ascii="Arial" w:eastAsia="Calibri" w:hAnsi="Arial" w:cs="Arial"/>
          <w:sz w:val="24"/>
          <w:szCs w:val="24"/>
          <w:shd w:val="clear" w:color="auto" w:fill="FFFFFF"/>
        </w:rPr>
        <w:t>Болотнинского района</w:t>
      </w:r>
      <w:r w:rsidRPr="00DE7947">
        <w:rPr>
          <w:rFonts w:ascii="Arial" w:eastAsia="Calibri" w:hAnsi="Arial" w:cs="Arial"/>
          <w:spacing w:val="-2"/>
          <w:sz w:val="24"/>
          <w:szCs w:val="24"/>
          <w:shd w:val="clear" w:color="auto" w:fill="FFFFFF"/>
        </w:rPr>
        <w:t xml:space="preserve"> Новосибирской области;</w:t>
      </w:r>
    </w:p>
    <w:p w:rsidR="00C4086A" w:rsidRPr="00DE7947" w:rsidRDefault="00087098">
      <w:pPr>
        <w:shd w:val="clear" w:color="auto" w:fill="FFFFFF"/>
        <w:spacing w:after="0" w:line="322" w:lineRule="exact"/>
        <w:ind w:firstLine="709"/>
        <w:jc w:val="both"/>
        <w:rPr>
          <w:rFonts w:ascii="Arial" w:hAnsi="Arial" w:cs="Arial"/>
          <w:sz w:val="24"/>
          <w:szCs w:val="24"/>
        </w:rPr>
      </w:pPr>
      <w:r w:rsidRPr="00DE7947">
        <w:rPr>
          <w:rFonts w:ascii="Arial" w:hAnsi="Arial" w:cs="Arial"/>
          <w:sz w:val="24"/>
          <w:szCs w:val="24"/>
        </w:rPr>
        <w:t>своевременным эксплуатационно-техническим обслуживанием, ремонтом неисправных и заменой выслуживших установленный эксплуатационный ресурс технических средств оповещения;</w:t>
      </w:r>
    </w:p>
    <w:p w:rsidR="00C4086A" w:rsidRPr="00DE7947" w:rsidRDefault="00087098">
      <w:pPr>
        <w:shd w:val="clear" w:color="auto" w:fill="FFFFFF"/>
        <w:spacing w:after="0" w:line="322" w:lineRule="exact"/>
        <w:ind w:firstLine="709"/>
        <w:jc w:val="both"/>
        <w:rPr>
          <w:rFonts w:ascii="Arial" w:hAnsi="Arial" w:cs="Arial"/>
          <w:sz w:val="24"/>
          <w:szCs w:val="24"/>
        </w:rPr>
      </w:pPr>
      <w:r w:rsidRPr="00DE7947">
        <w:rPr>
          <w:rFonts w:ascii="Arial" w:hAnsi="Arial" w:cs="Arial"/>
          <w:sz w:val="24"/>
          <w:szCs w:val="24"/>
        </w:rPr>
        <w:t>наличием, соответствием законодательству Российской Федерации и обеспечением готовности к использованию резервов средств оповещения;</w:t>
      </w:r>
    </w:p>
    <w:p w:rsidR="00C4086A" w:rsidRPr="00DE7947" w:rsidRDefault="00087098">
      <w:pPr>
        <w:shd w:val="clear" w:color="auto" w:fill="FFFFFF"/>
        <w:spacing w:after="0" w:line="322" w:lineRule="exact"/>
        <w:ind w:firstLine="709"/>
        <w:jc w:val="both"/>
        <w:rPr>
          <w:rFonts w:ascii="Arial" w:hAnsi="Arial" w:cs="Arial"/>
          <w:sz w:val="24"/>
          <w:szCs w:val="24"/>
        </w:rPr>
      </w:pPr>
      <w:r w:rsidRPr="00DE7947">
        <w:rPr>
          <w:rFonts w:ascii="Arial" w:hAnsi="Arial" w:cs="Arial"/>
          <w:sz w:val="24"/>
          <w:szCs w:val="24"/>
        </w:rPr>
        <w:t xml:space="preserve">своевременным проведением мероприятий по созданию, в том числе совершенствованию МСОН </w:t>
      </w:r>
      <w:r w:rsidR="00E8777F" w:rsidRPr="00DE7947">
        <w:rPr>
          <w:rFonts w:ascii="Arial" w:eastAsia="Calibri" w:hAnsi="Arial" w:cs="Arial"/>
          <w:sz w:val="24"/>
          <w:szCs w:val="24"/>
          <w:shd w:val="clear" w:color="auto" w:fill="FFFFFF"/>
        </w:rPr>
        <w:t>Болотнинского района</w:t>
      </w:r>
      <w:r w:rsidR="00E8777F" w:rsidRPr="00DE7947">
        <w:rPr>
          <w:rFonts w:ascii="Arial" w:eastAsia="Calibri" w:hAnsi="Arial" w:cs="Arial"/>
          <w:spacing w:val="-2"/>
          <w:sz w:val="24"/>
          <w:szCs w:val="24"/>
          <w:shd w:val="clear" w:color="auto" w:fill="FFFFFF"/>
        </w:rPr>
        <w:t xml:space="preserve"> </w:t>
      </w:r>
      <w:r w:rsidRPr="00DE7947">
        <w:rPr>
          <w:rFonts w:ascii="Arial" w:eastAsia="Calibri" w:hAnsi="Arial" w:cs="Arial"/>
          <w:spacing w:val="-2"/>
          <w:sz w:val="24"/>
          <w:szCs w:val="24"/>
          <w:shd w:val="clear" w:color="auto" w:fill="FFFFFF"/>
        </w:rPr>
        <w:t>Новосибирской области.</w:t>
      </w:r>
    </w:p>
    <w:p w:rsidR="00C4086A" w:rsidRPr="00DE7947" w:rsidRDefault="00087098" w:rsidP="00E8777F">
      <w:pPr>
        <w:shd w:val="clear" w:color="auto" w:fill="FFFFFF"/>
        <w:spacing w:after="0" w:line="322" w:lineRule="exact"/>
        <w:ind w:firstLine="709"/>
        <w:jc w:val="both"/>
        <w:rPr>
          <w:rFonts w:ascii="Arial" w:hAnsi="Arial" w:cs="Arial"/>
          <w:sz w:val="24"/>
          <w:szCs w:val="24"/>
        </w:rPr>
      </w:pPr>
      <w:r w:rsidRPr="00DE7947">
        <w:rPr>
          <w:rFonts w:ascii="Arial" w:hAnsi="Arial" w:cs="Arial"/>
          <w:sz w:val="24"/>
          <w:szCs w:val="24"/>
        </w:rPr>
        <w:t>14. С целью контроля за поддержанием в готовности системы МСОН</w:t>
      </w:r>
      <w:r w:rsidR="00E8777F" w:rsidRPr="00DE7947">
        <w:rPr>
          <w:rFonts w:ascii="Arial" w:hAnsi="Arial" w:cs="Arial"/>
          <w:sz w:val="24"/>
          <w:szCs w:val="24"/>
        </w:rPr>
        <w:t xml:space="preserve"> </w:t>
      </w:r>
      <w:r w:rsidR="00E8777F" w:rsidRPr="00DE7947">
        <w:rPr>
          <w:rFonts w:ascii="Arial" w:eastAsia="Calibri" w:hAnsi="Arial" w:cs="Arial"/>
          <w:sz w:val="24"/>
          <w:szCs w:val="24"/>
          <w:shd w:val="clear" w:color="auto" w:fill="FFFFFF"/>
        </w:rPr>
        <w:t>Болотнинского района</w:t>
      </w:r>
      <w:r w:rsidRPr="00DE7947">
        <w:rPr>
          <w:rFonts w:ascii="Arial" w:eastAsia="Calibri" w:hAnsi="Arial" w:cs="Arial"/>
          <w:spacing w:val="-2"/>
          <w:sz w:val="24"/>
          <w:szCs w:val="24"/>
          <w:shd w:val="clear" w:color="auto" w:fill="FFFFFF"/>
        </w:rPr>
        <w:t xml:space="preserve"> Новосибирской области ЕДДС принимается участие в </w:t>
      </w:r>
      <w:r w:rsidRPr="00DE7947">
        <w:rPr>
          <w:rFonts w:ascii="Arial" w:hAnsi="Arial" w:cs="Arial"/>
          <w:sz w:val="24"/>
          <w:szCs w:val="24"/>
        </w:rPr>
        <w:t>технических и комплексных проверках.</w:t>
      </w:r>
    </w:p>
    <w:p w:rsidR="00C4086A" w:rsidRPr="00DE7947" w:rsidRDefault="00087098" w:rsidP="00E8777F">
      <w:pPr>
        <w:shd w:val="clear" w:color="auto" w:fill="FFFFFF"/>
        <w:spacing w:after="0" w:line="322" w:lineRule="exact"/>
        <w:ind w:firstLine="709"/>
        <w:jc w:val="both"/>
        <w:rPr>
          <w:rFonts w:ascii="Arial" w:hAnsi="Arial" w:cs="Arial"/>
          <w:sz w:val="24"/>
          <w:szCs w:val="24"/>
        </w:rPr>
      </w:pPr>
      <w:r w:rsidRPr="00DE7947">
        <w:rPr>
          <w:rFonts w:ascii="Arial" w:hAnsi="Arial" w:cs="Arial"/>
          <w:sz w:val="24"/>
          <w:szCs w:val="24"/>
        </w:rPr>
        <w:t xml:space="preserve">Технические проверки осуществляются не реже одного раза в сутки старшим оперативным дежурным ЕДС </w:t>
      </w:r>
      <w:r w:rsidR="00E8777F" w:rsidRPr="00DE7947">
        <w:rPr>
          <w:rFonts w:ascii="Arial" w:eastAsia="Calibri" w:hAnsi="Arial" w:cs="Arial"/>
          <w:sz w:val="24"/>
          <w:szCs w:val="24"/>
          <w:shd w:val="clear" w:color="auto" w:fill="FFFFFF"/>
        </w:rPr>
        <w:t>Болотнинского района</w:t>
      </w:r>
      <w:r w:rsidR="00E8777F" w:rsidRPr="00DE7947">
        <w:rPr>
          <w:rFonts w:ascii="Arial" w:eastAsia="Calibri" w:hAnsi="Arial" w:cs="Arial"/>
          <w:spacing w:val="-2"/>
          <w:sz w:val="24"/>
          <w:szCs w:val="24"/>
          <w:shd w:val="clear" w:color="auto" w:fill="FFFFFF"/>
        </w:rPr>
        <w:t xml:space="preserve"> </w:t>
      </w:r>
      <w:r w:rsidRPr="00DE7947">
        <w:rPr>
          <w:rFonts w:ascii="Arial" w:eastAsia="Calibri" w:hAnsi="Arial" w:cs="Arial"/>
          <w:spacing w:val="-2"/>
          <w:sz w:val="24"/>
          <w:szCs w:val="24"/>
          <w:shd w:val="clear" w:color="auto" w:fill="FFFFFF"/>
        </w:rPr>
        <w:t>Новосибирской области</w:t>
      </w:r>
      <w:r w:rsidR="00E8777F" w:rsidRPr="00DE7947">
        <w:rPr>
          <w:rFonts w:ascii="Arial" w:eastAsia="Calibri" w:hAnsi="Arial" w:cs="Arial"/>
          <w:spacing w:val="-2"/>
          <w:sz w:val="24"/>
          <w:szCs w:val="24"/>
          <w:shd w:val="clear" w:color="auto" w:fill="FFFFFF"/>
        </w:rPr>
        <w:t xml:space="preserve"> </w:t>
      </w:r>
      <w:r w:rsidRPr="00DE7947">
        <w:rPr>
          <w:rFonts w:ascii="Arial" w:hAnsi="Arial" w:cs="Arial"/>
          <w:sz w:val="24"/>
          <w:szCs w:val="24"/>
        </w:rPr>
        <w:t>без включения оконечных средств оповещения. К ним привлекаются по мере необходимости специалисты организаций связи, осуществляющих эксплуатационно-техническое обслуживание ТСО.</w:t>
      </w:r>
    </w:p>
    <w:p w:rsidR="00C4086A" w:rsidRPr="00DE7947" w:rsidRDefault="00087098">
      <w:pPr>
        <w:shd w:val="clear" w:color="auto" w:fill="FFFFFF"/>
        <w:spacing w:after="0" w:line="322" w:lineRule="exact"/>
        <w:ind w:firstLine="709"/>
        <w:jc w:val="both"/>
        <w:rPr>
          <w:rFonts w:ascii="Arial" w:hAnsi="Arial" w:cs="Arial"/>
          <w:sz w:val="24"/>
          <w:szCs w:val="24"/>
        </w:rPr>
      </w:pPr>
      <w:r w:rsidRPr="00DE7947">
        <w:rPr>
          <w:rFonts w:ascii="Arial" w:hAnsi="Arial" w:cs="Arial"/>
          <w:sz w:val="24"/>
          <w:szCs w:val="24"/>
        </w:rPr>
        <w:t>При проведении комплексной проверки готовности систем оповещения населения Новосибирской области проверке подлежит МСОН</w:t>
      </w:r>
      <w:r w:rsidR="00E8777F" w:rsidRPr="00DE7947">
        <w:rPr>
          <w:rFonts w:ascii="Arial" w:hAnsi="Arial" w:cs="Arial"/>
          <w:sz w:val="24"/>
          <w:szCs w:val="24"/>
        </w:rPr>
        <w:t xml:space="preserve"> </w:t>
      </w:r>
      <w:r w:rsidR="00E8777F" w:rsidRPr="00DE7947">
        <w:rPr>
          <w:rFonts w:ascii="Arial" w:eastAsia="Calibri" w:hAnsi="Arial" w:cs="Arial"/>
          <w:sz w:val="24"/>
          <w:szCs w:val="24"/>
          <w:shd w:val="clear" w:color="auto" w:fill="FFFFFF"/>
        </w:rPr>
        <w:t>Болотнинского района</w:t>
      </w:r>
      <w:r w:rsidRPr="00DE7947">
        <w:rPr>
          <w:rFonts w:ascii="Arial" w:eastAsia="Calibri" w:hAnsi="Arial" w:cs="Arial"/>
          <w:spacing w:val="-2"/>
          <w:sz w:val="24"/>
          <w:szCs w:val="24"/>
          <w:shd w:val="clear" w:color="auto" w:fill="FFFFFF"/>
        </w:rPr>
        <w:t xml:space="preserve"> Новосибирской области.</w:t>
      </w:r>
    </w:p>
    <w:p w:rsidR="00C4086A" w:rsidRPr="00DE7947" w:rsidRDefault="00087098" w:rsidP="00E8777F">
      <w:pPr>
        <w:shd w:val="clear" w:color="auto" w:fill="FFFFFF"/>
        <w:spacing w:after="0" w:line="322" w:lineRule="exact"/>
        <w:ind w:firstLine="709"/>
        <w:jc w:val="both"/>
        <w:rPr>
          <w:rFonts w:ascii="Arial" w:hAnsi="Arial" w:cs="Arial"/>
          <w:sz w:val="24"/>
          <w:szCs w:val="24"/>
        </w:rPr>
      </w:pPr>
      <w:r w:rsidRPr="00DE7947">
        <w:rPr>
          <w:rFonts w:ascii="Arial" w:hAnsi="Arial" w:cs="Arial"/>
          <w:sz w:val="24"/>
          <w:szCs w:val="24"/>
        </w:rPr>
        <w:t xml:space="preserve">По решению комиссии по предупреждению и ликвидации чрезвычайных ситуаций и обеспечению пожарной безопасности </w:t>
      </w:r>
      <w:r w:rsidR="00E8777F" w:rsidRPr="00DE7947">
        <w:rPr>
          <w:rFonts w:ascii="Arial" w:eastAsia="Calibri" w:hAnsi="Arial" w:cs="Arial"/>
          <w:sz w:val="24"/>
          <w:szCs w:val="24"/>
          <w:shd w:val="clear" w:color="auto" w:fill="FFFFFF"/>
        </w:rPr>
        <w:t>Болотнинского района</w:t>
      </w:r>
      <w:r w:rsidR="00E8777F" w:rsidRPr="00DE7947">
        <w:rPr>
          <w:rFonts w:ascii="Arial" w:eastAsia="Calibri" w:hAnsi="Arial" w:cs="Arial"/>
          <w:spacing w:val="-2"/>
          <w:sz w:val="24"/>
          <w:szCs w:val="24"/>
          <w:shd w:val="clear" w:color="auto" w:fill="FFFFFF"/>
        </w:rPr>
        <w:t xml:space="preserve"> </w:t>
      </w:r>
      <w:r w:rsidRPr="00DE7947">
        <w:rPr>
          <w:rFonts w:ascii="Arial" w:eastAsia="Calibri" w:hAnsi="Arial" w:cs="Arial"/>
          <w:spacing w:val="-2"/>
          <w:sz w:val="24"/>
          <w:szCs w:val="24"/>
          <w:shd w:val="clear" w:color="auto" w:fill="FFFFFF"/>
        </w:rPr>
        <w:t>Новосибирской области</w:t>
      </w:r>
      <w:r w:rsidRPr="00DE7947">
        <w:rPr>
          <w:rFonts w:ascii="Arial" w:hAnsi="Arial" w:cs="Arial"/>
          <w:spacing w:val="-2"/>
          <w:sz w:val="24"/>
          <w:szCs w:val="24"/>
        </w:rPr>
        <w:t xml:space="preserve"> </w:t>
      </w:r>
      <w:r w:rsidRPr="00DE7947">
        <w:rPr>
          <w:rFonts w:ascii="Arial" w:hAnsi="Arial" w:cs="Arial"/>
          <w:sz w:val="24"/>
          <w:szCs w:val="24"/>
        </w:rPr>
        <w:t>могут проводиться дополнительные комплексные проверки.</w:t>
      </w:r>
    </w:p>
    <w:p w:rsidR="00C4086A" w:rsidRPr="00DE7947" w:rsidRDefault="00087098">
      <w:pPr>
        <w:shd w:val="clear" w:color="auto" w:fill="FFFFFF"/>
        <w:spacing w:after="0" w:line="322" w:lineRule="exact"/>
        <w:ind w:firstLine="709"/>
        <w:jc w:val="both"/>
        <w:rPr>
          <w:rFonts w:ascii="Arial" w:hAnsi="Arial" w:cs="Arial"/>
          <w:sz w:val="24"/>
          <w:szCs w:val="24"/>
        </w:rPr>
      </w:pPr>
      <w:r w:rsidRPr="00DE7947">
        <w:rPr>
          <w:rFonts w:ascii="Arial" w:hAnsi="Arial" w:cs="Arial"/>
          <w:sz w:val="24"/>
          <w:szCs w:val="24"/>
        </w:rPr>
        <w:t>По результатам комплексной проверки готовности системы оповещения населения оформляется акт, в котором отражаются проверенные вопросы, выявленные недостатки и предложения по их своевременному устранению, оценка готовности системы оповещения населения, определяемая в соответствии с приложением № 3 п</w:t>
      </w:r>
      <w:r w:rsidRPr="00DE7947">
        <w:rPr>
          <w:rFonts w:ascii="Arial" w:hAnsi="Arial" w:cs="Arial"/>
          <w:color w:val="000000"/>
          <w:sz w:val="24"/>
          <w:szCs w:val="24"/>
        </w:rPr>
        <w:t xml:space="preserve">риказа МЧС России № 578, </w:t>
      </w:r>
      <w:proofErr w:type="spellStart"/>
      <w:r w:rsidRPr="00DE7947">
        <w:rPr>
          <w:rFonts w:ascii="Arial" w:hAnsi="Arial" w:cs="Arial"/>
          <w:color w:val="000000"/>
          <w:sz w:val="24"/>
          <w:szCs w:val="24"/>
        </w:rPr>
        <w:t>Минкомсвязи</w:t>
      </w:r>
      <w:proofErr w:type="spellEnd"/>
      <w:r w:rsidRPr="00DE7947">
        <w:rPr>
          <w:rFonts w:ascii="Arial" w:hAnsi="Arial" w:cs="Arial"/>
          <w:color w:val="000000"/>
          <w:sz w:val="24"/>
          <w:szCs w:val="24"/>
        </w:rPr>
        <w:t xml:space="preserve"> России № 365 от 31.07.2020 «Об утверждении Положения о системах оповещения населения»</w:t>
      </w:r>
      <w:r w:rsidRPr="00DE7947">
        <w:rPr>
          <w:rFonts w:ascii="Arial" w:hAnsi="Arial" w:cs="Arial"/>
          <w:sz w:val="24"/>
          <w:szCs w:val="24"/>
        </w:rPr>
        <w:t>, а также уточняется паспорт системы оповещения населения.</w:t>
      </w:r>
    </w:p>
    <w:p w:rsidR="00C4086A" w:rsidRPr="00DE7947" w:rsidRDefault="00087098" w:rsidP="00E8777F">
      <w:pPr>
        <w:shd w:val="clear" w:color="auto" w:fill="FFFFFF"/>
        <w:spacing w:after="0" w:line="322" w:lineRule="exact"/>
        <w:ind w:firstLine="709"/>
        <w:jc w:val="both"/>
        <w:rPr>
          <w:rFonts w:ascii="Arial" w:hAnsi="Arial" w:cs="Arial"/>
          <w:sz w:val="24"/>
          <w:szCs w:val="24"/>
        </w:rPr>
      </w:pPr>
      <w:r w:rsidRPr="00DE7947">
        <w:rPr>
          <w:rFonts w:ascii="Arial" w:hAnsi="Arial" w:cs="Arial"/>
          <w:sz w:val="24"/>
          <w:szCs w:val="24"/>
        </w:rPr>
        <w:t>Акт по результатам комплексной проверки готовности МСОН</w:t>
      </w:r>
      <w:r w:rsidR="00E8777F" w:rsidRPr="00DE7947">
        <w:rPr>
          <w:rFonts w:ascii="Arial" w:hAnsi="Arial" w:cs="Arial"/>
          <w:sz w:val="24"/>
          <w:szCs w:val="24"/>
        </w:rPr>
        <w:t xml:space="preserve"> </w:t>
      </w:r>
      <w:r w:rsidR="00E8777F" w:rsidRPr="00DE7947">
        <w:rPr>
          <w:rFonts w:ascii="Arial" w:eastAsia="Calibri" w:hAnsi="Arial" w:cs="Arial"/>
          <w:sz w:val="24"/>
          <w:szCs w:val="24"/>
          <w:shd w:val="clear" w:color="auto" w:fill="FFFFFF"/>
        </w:rPr>
        <w:t>Болотнинского района</w:t>
      </w:r>
      <w:r w:rsidRPr="00DE7947">
        <w:rPr>
          <w:rFonts w:ascii="Arial" w:eastAsia="Calibri" w:hAnsi="Arial" w:cs="Arial"/>
          <w:spacing w:val="-2"/>
          <w:sz w:val="24"/>
          <w:szCs w:val="24"/>
          <w:shd w:val="clear" w:color="auto" w:fill="FFFFFF"/>
        </w:rPr>
        <w:t xml:space="preserve"> Новосибирской области утверждается</w:t>
      </w:r>
      <w:r w:rsidR="00E8777F" w:rsidRPr="00DE7947">
        <w:rPr>
          <w:rFonts w:ascii="Arial" w:eastAsia="Calibri" w:hAnsi="Arial" w:cs="Arial"/>
          <w:spacing w:val="-2"/>
          <w:sz w:val="24"/>
          <w:szCs w:val="24"/>
          <w:shd w:val="clear" w:color="auto" w:fill="FFFFFF"/>
        </w:rPr>
        <w:t xml:space="preserve"> </w:t>
      </w:r>
      <w:r w:rsidRPr="00DE7947">
        <w:rPr>
          <w:rFonts w:ascii="Arial" w:hAnsi="Arial" w:cs="Arial"/>
          <w:sz w:val="24"/>
          <w:szCs w:val="24"/>
        </w:rPr>
        <w:t xml:space="preserve">Главой администрации </w:t>
      </w:r>
      <w:r w:rsidR="00E8777F" w:rsidRPr="00DE7947">
        <w:rPr>
          <w:rFonts w:ascii="Arial" w:eastAsia="Calibri" w:hAnsi="Arial" w:cs="Arial"/>
          <w:sz w:val="24"/>
          <w:szCs w:val="24"/>
          <w:shd w:val="clear" w:color="auto" w:fill="FFFFFF"/>
        </w:rPr>
        <w:t>Болотнинского района</w:t>
      </w:r>
      <w:r w:rsidR="00E8777F" w:rsidRPr="00DE7947">
        <w:rPr>
          <w:rFonts w:ascii="Arial" w:eastAsia="Calibri" w:hAnsi="Arial" w:cs="Arial"/>
          <w:spacing w:val="-2"/>
          <w:sz w:val="24"/>
          <w:szCs w:val="24"/>
          <w:shd w:val="clear" w:color="auto" w:fill="FFFFFF"/>
        </w:rPr>
        <w:t xml:space="preserve"> </w:t>
      </w:r>
      <w:r w:rsidRPr="00DE7947">
        <w:rPr>
          <w:rFonts w:ascii="Arial" w:eastAsia="Calibri" w:hAnsi="Arial" w:cs="Arial"/>
          <w:spacing w:val="-2"/>
          <w:sz w:val="24"/>
          <w:szCs w:val="24"/>
          <w:shd w:val="clear" w:color="auto" w:fill="FFFFFF"/>
        </w:rPr>
        <w:t>Новосибирской области.</w:t>
      </w:r>
    </w:p>
    <w:p w:rsidR="00C4086A" w:rsidRPr="00DE7947" w:rsidRDefault="00087098">
      <w:pPr>
        <w:shd w:val="clear" w:color="auto" w:fill="FFFFFF"/>
        <w:spacing w:after="0" w:line="322" w:lineRule="exact"/>
        <w:ind w:firstLine="709"/>
        <w:jc w:val="both"/>
        <w:rPr>
          <w:rFonts w:ascii="Arial" w:hAnsi="Arial" w:cs="Arial"/>
          <w:sz w:val="24"/>
          <w:szCs w:val="24"/>
        </w:rPr>
      </w:pPr>
      <w:r w:rsidRPr="00DE7947">
        <w:rPr>
          <w:rFonts w:ascii="Arial" w:hAnsi="Arial" w:cs="Arial"/>
          <w:sz w:val="24"/>
          <w:szCs w:val="24"/>
        </w:rPr>
        <w:t>Перед проведением всех проверок в обязательном порядке проводится комплекс организационно-технических мероприятий с целью исключения несанкционированного запуска систем оповещения населения.</w:t>
      </w:r>
    </w:p>
    <w:p w:rsidR="00C4086A" w:rsidRPr="00DE7947" w:rsidRDefault="00087098">
      <w:pPr>
        <w:shd w:val="clear" w:color="auto" w:fill="FFFFFF"/>
        <w:spacing w:after="0" w:line="322" w:lineRule="exact"/>
        <w:ind w:firstLine="709"/>
        <w:jc w:val="both"/>
        <w:rPr>
          <w:rFonts w:ascii="Arial" w:hAnsi="Arial" w:cs="Arial"/>
          <w:sz w:val="24"/>
          <w:szCs w:val="24"/>
        </w:rPr>
      </w:pPr>
      <w:r w:rsidRPr="00DE7947">
        <w:rPr>
          <w:rFonts w:ascii="Arial" w:hAnsi="Arial" w:cs="Arial"/>
          <w:sz w:val="24"/>
          <w:szCs w:val="24"/>
        </w:rPr>
        <w:t>Перерыв вещательных программ при выступлении высших должностных лиц страны, передаче сообщений о важных государственных событиях, экстренных сообщениях в области защиты населения и территорий от чрезвычайных ситуаций природного и техногенного характера в ходе проведения проверок систем оповещения населения не допускается.</w:t>
      </w:r>
    </w:p>
    <w:p w:rsidR="00144BA6" w:rsidRPr="00DE7947" w:rsidRDefault="00144BA6">
      <w:pPr>
        <w:shd w:val="clear" w:color="auto" w:fill="FFFFFF"/>
        <w:spacing w:after="0" w:line="322" w:lineRule="exact"/>
        <w:ind w:firstLine="709"/>
        <w:jc w:val="both"/>
        <w:rPr>
          <w:rFonts w:ascii="Arial" w:hAnsi="Arial" w:cs="Arial"/>
          <w:sz w:val="24"/>
          <w:szCs w:val="24"/>
        </w:rPr>
      </w:pPr>
      <w:r w:rsidRPr="00DE7947">
        <w:rPr>
          <w:rFonts w:ascii="Arial" w:hAnsi="Arial" w:cs="Arial"/>
          <w:sz w:val="24"/>
          <w:szCs w:val="24"/>
        </w:rPr>
        <w:lastRenderedPageBreak/>
        <w:t>15. Для обеспечения оповещения максимального количества людей, попавших в зону чрезвычайной ситуации, в том числе на территориях, не охваченных автоматизированными системами централизованного оповещения предусматривается использование:</w:t>
      </w:r>
    </w:p>
    <w:p w:rsidR="00144BA6" w:rsidRPr="00DE7947" w:rsidRDefault="00144BA6" w:rsidP="00144BA6">
      <w:pPr>
        <w:autoSpaceDN w:val="0"/>
        <w:spacing w:after="0" w:line="240" w:lineRule="auto"/>
        <w:ind w:firstLine="709"/>
        <w:jc w:val="both"/>
        <w:textAlignment w:val="baseline"/>
        <w:rPr>
          <w:rFonts w:ascii="Arial" w:eastAsia="Calibri" w:hAnsi="Arial" w:cs="Arial"/>
          <w:sz w:val="24"/>
          <w:szCs w:val="24"/>
        </w:rPr>
      </w:pPr>
      <w:r w:rsidRPr="00DE7947">
        <w:rPr>
          <w:rFonts w:ascii="Arial" w:eastAsia="Calibri" w:hAnsi="Arial" w:cs="Arial"/>
          <w:sz w:val="24"/>
          <w:szCs w:val="24"/>
        </w:rPr>
        <w:t>- носимые электромегафоны, мощностью 15 и 20 Вт, общее количество которых составляет 58 ед.:</w:t>
      </w:r>
    </w:p>
    <w:p w:rsidR="00144BA6" w:rsidRPr="00DE7947" w:rsidRDefault="00144BA6" w:rsidP="00144BA6">
      <w:pPr>
        <w:shd w:val="clear" w:color="auto" w:fill="FFFFFF"/>
        <w:spacing w:after="0" w:line="322" w:lineRule="exact"/>
        <w:ind w:firstLine="709"/>
        <w:jc w:val="both"/>
        <w:rPr>
          <w:rFonts w:ascii="Arial" w:hAnsi="Arial" w:cs="Arial"/>
          <w:sz w:val="24"/>
          <w:szCs w:val="24"/>
        </w:rPr>
      </w:pPr>
      <w:r w:rsidRPr="00DE7947">
        <w:rPr>
          <w:rFonts w:ascii="Arial" w:eastAsia="Calibri" w:hAnsi="Arial" w:cs="Arial"/>
          <w:sz w:val="24"/>
          <w:szCs w:val="24"/>
        </w:rPr>
        <w:t>- 4 автомобиля с СГУ ОМВД России по Болотнинскому району.</w:t>
      </w:r>
    </w:p>
    <w:p w:rsidR="00C4086A" w:rsidRPr="00DE7947" w:rsidRDefault="00087098" w:rsidP="00144BA6">
      <w:pPr>
        <w:pStyle w:val="ab"/>
        <w:spacing w:line="259" w:lineRule="auto"/>
        <w:ind w:firstLine="708"/>
        <w:jc w:val="both"/>
        <w:rPr>
          <w:rFonts w:ascii="Arial" w:hAnsi="Arial" w:cs="Arial"/>
          <w:sz w:val="24"/>
          <w:szCs w:val="24"/>
        </w:rPr>
      </w:pPr>
      <w:r w:rsidRPr="00DE7947">
        <w:rPr>
          <w:rFonts w:ascii="Arial" w:hAnsi="Arial" w:cs="Arial"/>
          <w:sz w:val="24"/>
          <w:szCs w:val="24"/>
        </w:rPr>
        <w:t>1</w:t>
      </w:r>
      <w:r w:rsidR="00144BA6" w:rsidRPr="00DE7947">
        <w:rPr>
          <w:rFonts w:ascii="Arial" w:hAnsi="Arial" w:cs="Arial"/>
          <w:sz w:val="24"/>
          <w:szCs w:val="24"/>
        </w:rPr>
        <w:t>6</w:t>
      </w:r>
      <w:r w:rsidRPr="00DE7947">
        <w:rPr>
          <w:rFonts w:ascii="Arial" w:hAnsi="Arial" w:cs="Arial"/>
          <w:sz w:val="24"/>
          <w:szCs w:val="24"/>
        </w:rPr>
        <w:t xml:space="preserve">. Порядок создания, в том числе совершенствования, МСОН определяется в соответствии с действующим законодательством. </w:t>
      </w:r>
    </w:p>
    <w:p w:rsidR="00C4086A" w:rsidRPr="00DE7947" w:rsidRDefault="00C4086A">
      <w:pPr>
        <w:pStyle w:val="af2"/>
        <w:spacing w:beforeAutospacing="0" w:after="0" w:afterAutospacing="0"/>
        <w:jc w:val="center"/>
        <w:rPr>
          <w:rFonts w:ascii="Arial" w:hAnsi="Arial" w:cs="Arial"/>
          <w:shd w:val="clear" w:color="auto" w:fill="FFFF00"/>
        </w:rPr>
      </w:pPr>
    </w:p>
    <w:p w:rsidR="00C4086A" w:rsidRPr="00DE7947" w:rsidRDefault="00C4086A">
      <w:pPr>
        <w:pStyle w:val="af2"/>
        <w:spacing w:beforeAutospacing="0" w:after="0" w:afterAutospacing="0"/>
        <w:jc w:val="center"/>
        <w:rPr>
          <w:rFonts w:ascii="Arial" w:hAnsi="Arial" w:cs="Arial"/>
          <w:shd w:val="clear" w:color="auto" w:fill="FFFF00"/>
        </w:rPr>
      </w:pPr>
    </w:p>
    <w:bookmarkEnd w:id="0"/>
    <w:p w:rsidR="00C4086A" w:rsidRPr="00DE7947" w:rsidRDefault="00C4086A">
      <w:pPr>
        <w:pStyle w:val="af2"/>
        <w:spacing w:beforeAutospacing="0" w:after="0" w:afterAutospacing="0"/>
        <w:jc w:val="center"/>
        <w:rPr>
          <w:rFonts w:ascii="Arial" w:hAnsi="Arial" w:cs="Arial"/>
          <w:shd w:val="clear" w:color="auto" w:fill="FFFF00"/>
        </w:rPr>
      </w:pPr>
    </w:p>
    <w:sectPr w:rsidR="00C4086A" w:rsidRPr="00DE7947">
      <w:headerReference w:type="default" r:id="rId7"/>
      <w:pgSz w:w="11906" w:h="16838"/>
      <w:pgMar w:top="1134" w:right="567" w:bottom="1134" w:left="1418" w:header="709" w:footer="0"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C76" w:rsidRDefault="002D6C76">
      <w:pPr>
        <w:spacing w:after="0" w:line="240" w:lineRule="auto"/>
      </w:pPr>
      <w:r>
        <w:separator/>
      </w:r>
    </w:p>
  </w:endnote>
  <w:endnote w:type="continuationSeparator" w:id="0">
    <w:p w:rsidR="002D6C76" w:rsidRDefault="002D6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C76" w:rsidRDefault="002D6C76">
      <w:r>
        <w:separator/>
      </w:r>
    </w:p>
  </w:footnote>
  <w:footnote w:type="continuationSeparator" w:id="0">
    <w:p w:rsidR="002D6C76" w:rsidRDefault="002D6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86A" w:rsidRDefault="00C4086A">
    <w:pPr>
      <w:pStyle w:val="a4"/>
      <w:jc w:val="center"/>
      <w:rPr>
        <w:rFonts w:ascii="Times New Roman" w:hAnsi="Times New Roman" w:cs="Times New Roman"/>
        <w:sz w:val="24"/>
        <w:szCs w:val="24"/>
      </w:rPr>
    </w:pPr>
  </w:p>
  <w:p w:rsidR="00C4086A" w:rsidRDefault="00C4086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86A"/>
    <w:rsid w:val="00087098"/>
    <w:rsid w:val="00133555"/>
    <w:rsid w:val="00144BA6"/>
    <w:rsid w:val="0019783D"/>
    <w:rsid w:val="002D6C76"/>
    <w:rsid w:val="00356A47"/>
    <w:rsid w:val="00534D99"/>
    <w:rsid w:val="005F2066"/>
    <w:rsid w:val="008C6305"/>
    <w:rsid w:val="00A821EC"/>
    <w:rsid w:val="00B22CF9"/>
    <w:rsid w:val="00C4086A"/>
    <w:rsid w:val="00D80811"/>
    <w:rsid w:val="00DE7947"/>
    <w:rsid w:val="00E8777F"/>
    <w:rsid w:val="00ED4AB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E7E08"/>
  <w15:docId w15:val="{6E39084C-2369-491B-A900-04CD1367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A9255A"/>
  </w:style>
  <w:style w:type="character" w:customStyle="1" w:styleId="a5">
    <w:name w:val="Нижний колонтитул Знак"/>
    <w:basedOn w:val="a0"/>
    <w:link w:val="a6"/>
    <w:uiPriority w:val="99"/>
    <w:qFormat/>
    <w:rsid w:val="00A9255A"/>
  </w:style>
  <w:style w:type="character" w:customStyle="1" w:styleId="a7">
    <w:name w:val="Символ сноски"/>
    <w:qFormat/>
    <w:rPr>
      <w:vertAlign w:val="superscript"/>
    </w:rPr>
  </w:style>
  <w:style w:type="character" w:styleId="a8">
    <w:name w:val="footnote reference"/>
    <w:rPr>
      <w:vertAlign w:val="superscript"/>
    </w:rPr>
  </w:style>
  <w:style w:type="character" w:customStyle="1" w:styleId="a9">
    <w:name w:val="Символ концевой сноски"/>
    <w:qFormat/>
    <w:rPr>
      <w:vertAlign w:val="superscript"/>
    </w:rPr>
  </w:style>
  <w:style w:type="character" w:styleId="aa">
    <w:name w:val="endnote reference"/>
    <w:rPr>
      <w:vertAlign w:val="superscript"/>
    </w:rPr>
  </w:style>
  <w:style w:type="paragraph" w:customStyle="1" w:styleId="1">
    <w:name w:val="Заголовок1"/>
    <w:basedOn w:val="a"/>
    <w:next w:val="ab"/>
    <w:qFormat/>
    <w:pPr>
      <w:keepNext/>
      <w:spacing w:before="240" w:after="120"/>
    </w:pPr>
    <w:rPr>
      <w:rFonts w:ascii="Liberation Sans" w:eastAsia="Microsoft YaHei" w:hAnsi="Liberation Sans" w:cs="Lucida Sans"/>
      <w:sz w:val="28"/>
      <w:szCs w:val="28"/>
    </w:rPr>
  </w:style>
  <w:style w:type="paragraph" w:styleId="ab">
    <w:name w:val="Body Text"/>
    <w:basedOn w:val="a"/>
    <w:pPr>
      <w:spacing w:after="0" w:line="240" w:lineRule="auto"/>
      <w:ind w:firstLine="709"/>
    </w:pPr>
  </w:style>
  <w:style w:type="paragraph" w:styleId="ac">
    <w:name w:val="List"/>
    <w:basedOn w:val="ab"/>
    <w:rPr>
      <w:rFonts w:cs="Lucida Sans"/>
    </w:rPr>
  </w:style>
  <w:style w:type="paragraph" w:styleId="ad">
    <w:name w:val="caption"/>
    <w:basedOn w:val="a"/>
    <w:qFormat/>
    <w:pPr>
      <w:suppressLineNumbers/>
      <w:spacing w:before="120" w:after="120"/>
    </w:pPr>
    <w:rPr>
      <w:rFonts w:cs="Lucida Sans"/>
      <w:i/>
      <w:iCs/>
      <w:sz w:val="24"/>
      <w:szCs w:val="24"/>
    </w:rPr>
  </w:style>
  <w:style w:type="paragraph" w:styleId="ae">
    <w:name w:val="index heading"/>
    <w:basedOn w:val="a"/>
    <w:qFormat/>
    <w:pPr>
      <w:suppressLineNumbers/>
    </w:pPr>
    <w:rPr>
      <w:rFonts w:cs="Lucida Sans"/>
    </w:rPr>
  </w:style>
  <w:style w:type="paragraph" w:styleId="af">
    <w:name w:val="List Paragraph"/>
    <w:basedOn w:val="a"/>
    <w:uiPriority w:val="34"/>
    <w:qFormat/>
    <w:rsid w:val="009F59FF"/>
    <w:pPr>
      <w:ind w:left="720"/>
      <w:contextualSpacing/>
    </w:pPr>
  </w:style>
  <w:style w:type="paragraph" w:customStyle="1" w:styleId="HeaderandFooter">
    <w:name w:val="Header and Footer"/>
    <w:basedOn w:val="a"/>
    <w:qFormat/>
  </w:style>
  <w:style w:type="paragraph" w:styleId="a4">
    <w:name w:val="header"/>
    <w:basedOn w:val="a"/>
    <w:link w:val="a3"/>
    <w:uiPriority w:val="99"/>
    <w:unhideWhenUsed/>
    <w:rsid w:val="00A9255A"/>
    <w:pPr>
      <w:tabs>
        <w:tab w:val="center" w:pos="4677"/>
        <w:tab w:val="right" w:pos="9355"/>
      </w:tabs>
      <w:spacing w:after="0" w:line="240" w:lineRule="auto"/>
    </w:pPr>
  </w:style>
  <w:style w:type="paragraph" w:styleId="a6">
    <w:name w:val="footer"/>
    <w:basedOn w:val="a"/>
    <w:link w:val="a5"/>
    <w:uiPriority w:val="99"/>
    <w:unhideWhenUsed/>
    <w:rsid w:val="00A9255A"/>
    <w:pPr>
      <w:tabs>
        <w:tab w:val="center" w:pos="4677"/>
        <w:tab w:val="right" w:pos="9355"/>
      </w:tabs>
      <w:spacing w:after="0" w:line="240" w:lineRule="auto"/>
    </w:pPr>
  </w:style>
  <w:style w:type="paragraph" w:customStyle="1" w:styleId="af0">
    <w:name w:val="Содержимое таблицы"/>
    <w:basedOn w:val="a"/>
    <w:qFormat/>
    <w:pPr>
      <w:widowControl w:val="0"/>
      <w:suppressLineNumbers/>
    </w:pPr>
  </w:style>
  <w:style w:type="paragraph" w:customStyle="1" w:styleId="af1">
    <w:name w:val="Заголовок таблицы"/>
    <w:basedOn w:val="af0"/>
    <w:qFormat/>
    <w:pPr>
      <w:jc w:val="center"/>
    </w:pPr>
    <w:rPr>
      <w:b/>
      <w:bCs/>
    </w:rPr>
  </w:style>
  <w:style w:type="paragraph" w:styleId="af2">
    <w:name w:val="Normal (Web)"/>
    <w:basedOn w:val="a"/>
    <w:qFormat/>
    <w:pPr>
      <w:spacing w:beforeAutospacing="1" w:afterAutospacing="1" w:line="240" w:lineRule="auto"/>
    </w:pPr>
    <w:rPr>
      <w:rFonts w:ascii="Times New Roman" w:hAnsi="Times New Roman"/>
      <w:sz w:val="24"/>
      <w:szCs w:val="24"/>
      <w:lang w:eastAsia="ru-RU"/>
    </w:rPr>
  </w:style>
  <w:style w:type="paragraph" w:styleId="af3">
    <w:name w:val="No Spacing"/>
    <w:qFormat/>
    <w:pPr>
      <w:snapToGrid w:val="0"/>
    </w:pPr>
    <w:rPr>
      <w:rFonts w:ascii="Times New Roman" w:eastAsia="Times New Roman" w:hAnsi="Times New Roman" w:cs="Times New Roman"/>
      <w:sz w:val="28"/>
      <w:szCs w:val="28"/>
      <w:lang w:eastAsia="zh-CN"/>
    </w:rPr>
  </w:style>
  <w:style w:type="paragraph" w:styleId="af4">
    <w:name w:val="footnote text"/>
    <w:basedOn w:val="a"/>
    <w:pPr>
      <w:suppressLineNumbers/>
      <w:ind w:left="340" w:hanging="340"/>
    </w:pPr>
    <w:rPr>
      <w:sz w:val="20"/>
      <w:szCs w:val="20"/>
    </w:rPr>
  </w:style>
  <w:style w:type="numbering" w:customStyle="1" w:styleId="af5">
    <w:name w:val="Без списка"/>
    <w:uiPriority w:val="99"/>
    <w:semiHidden/>
    <w:unhideWhenUsed/>
    <w:qFormat/>
  </w:style>
  <w:style w:type="table" w:styleId="af6">
    <w:name w:val="Table Grid"/>
    <w:basedOn w:val="a1"/>
    <w:uiPriority w:val="39"/>
    <w:rsid w:val="00A13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F60A2-A2D9-4E7A-A26F-5CBECC340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2474</Words>
  <Characters>14107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5OTRMEHAN</dc:creator>
  <dc:description/>
  <cp:lastModifiedBy>Щегловский Максим Сергеевич</cp:lastModifiedBy>
  <cp:revision>8</cp:revision>
  <dcterms:created xsi:type="dcterms:W3CDTF">2025-05-15T08:06:00Z</dcterms:created>
  <dcterms:modified xsi:type="dcterms:W3CDTF">2025-06-17T04:43:00Z</dcterms:modified>
  <dc:language>ru-RU</dc:language>
</cp:coreProperties>
</file>