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50" w:rsidRPr="00077150" w:rsidRDefault="00077150" w:rsidP="00077150">
      <w:pPr>
        <w:spacing w:after="0" w:line="240" w:lineRule="auto"/>
        <w:jc w:val="right"/>
        <w:rPr>
          <w:rFonts w:ascii="Times New Roman" w:eastAsia="Times New Roman" w:hAnsi="Times New Roman"/>
          <w:sz w:val="28"/>
          <w:szCs w:val="28"/>
          <w:lang w:eastAsia="ru-RU"/>
        </w:rPr>
      </w:pPr>
      <w:r w:rsidRPr="00077150">
        <w:rPr>
          <w:rFonts w:ascii="Times New Roman" w:eastAsia="Times New Roman" w:hAnsi="Times New Roman"/>
          <w:sz w:val="24"/>
          <w:szCs w:val="28"/>
          <w:lang w:eastAsia="ru-RU"/>
        </w:rPr>
        <w:t>УТВЕРЖДЕНА</w:t>
      </w:r>
    </w:p>
    <w:p w:rsidR="00077150" w:rsidRPr="00077150" w:rsidRDefault="00077150" w:rsidP="00077150">
      <w:pPr>
        <w:spacing w:after="0" w:line="240" w:lineRule="auto"/>
        <w:jc w:val="right"/>
        <w:rPr>
          <w:rFonts w:ascii="Times New Roman" w:eastAsia="Times New Roman" w:hAnsi="Times New Roman"/>
          <w:sz w:val="24"/>
          <w:szCs w:val="28"/>
          <w:lang w:eastAsia="ru-RU"/>
        </w:rPr>
      </w:pPr>
      <w:r w:rsidRPr="00077150">
        <w:rPr>
          <w:rFonts w:ascii="Times New Roman" w:eastAsia="Times New Roman" w:hAnsi="Times New Roman"/>
          <w:sz w:val="24"/>
          <w:szCs w:val="28"/>
          <w:lang w:eastAsia="ru-RU"/>
        </w:rPr>
        <w:t>Постановлением администрации</w:t>
      </w:r>
    </w:p>
    <w:p w:rsidR="00077150" w:rsidRPr="00077150" w:rsidRDefault="00077150" w:rsidP="00077150">
      <w:pPr>
        <w:spacing w:after="0" w:line="240" w:lineRule="auto"/>
        <w:jc w:val="right"/>
        <w:rPr>
          <w:rFonts w:ascii="Times New Roman" w:eastAsia="Times New Roman" w:hAnsi="Times New Roman"/>
          <w:sz w:val="24"/>
          <w:szCs w:val="28"/>
          <w:lang w:eastAsia="ru-RU"/>
        </w:rPr>
      </w:pPr>
      <w:r w:rsidRPr="00077150">
        <w:rPr>
          <w:rFonts w:ascii="Times New Roman" w:eastAsia="Times New Roman" w:hAnsi="Times New Roman"/>
          <w:sz w:val="24"/>
          <w:szCs w:val="28"/>
          <w:lang w:eastAsia="ru-RU"/>
        </w:rPr>
        <w:t xml:space="preserve"> Болотнинского района  </w:t>
      </w:r>
    </w:p>
    <w:p w:rsidR="00077150" w:rsidRPr="00077150" w:rsidRDefault="00077150" w:rsidP="00077150">
      <w:pPr>
        <w:spacing w:after="0" w:line="240" w:lineRule="auto"/>
        <w:jc w:val="right"/>
        <w:rPr>
          <w:rFonts w:ascii="Times New Roman" w:eastAsia="Times New Roman" w:hAnsi="Times New Roman"/>
          <w:sz w:val="24"/>
          <w:szCs w:val="28"/>
          <w:lang w:eastAsia="ru-RU"/>
        </w:rPr>
      </w:pPr>
      <w:r w:rsidRPr="00077150">
        <w:rPr>
          <w:rFonts w:ascii="Times New Roman" w:eastAsia="Times New Roman" w:hAnsi="Times New Roman"/>
          <w:sz w:val="24"/>
          <w:szCs w:val="28"/>
          <w:lang w:eastAsia="ru-RU"/>
        </w:rPr>
        <w:t>Новосибирской области</w:t>
      </w:r>
    </w:p>
    <w:p w:rsidR="00077150" w:rsidRPr="00077150" w:rsidRDefault="00077150" w:rsidP="00077150">
      <w:pPr>
        <w:spacing w:after="0" w:line="240" w:lineRule="auto"/>
        <w:jc w:val="right"/>
        <w:rPr>
          <w:rFonts w:ascii="Times New Roman" w:eastAsia="Times New Roman" w:hAnsi="Times New Roman"/>
          <w:sz w:val="24"/>
          <w:szCs w:val="28"/>
          <w:lang w:eastAsia="ru-RU"/>
        </w:rPr>
      </w:pPr>
    </w:p>
    <w:p w:rsidR="00077150" w:rsidRDefault="00AD225B" w:rsidP="00077150">
      <w:pPr>
        <w:jc w:val="right"/>
        <w:rPr>
          <w:rFonts w:ascii="Times New Roman" w:eastAsia="Times New Roman" w:hAnsi="Times New Roman"/>
          <w:sz w:val="24"/>
          <w:szCs w:val="28"/>
          <w:u w:val="single"/>
          <w:lang w:eastAsia="ru-RU"/>
        </w:rPr>
      </w:pPr>
      <w:r w:rsidRPr="00AD225B">
        <w:rPr>
          <w:rFonts w:ascii="Times New Roman" w:eastAsia="Times New Roman" w:hAnsi="Times New Roman"/>
          <w:sz w:val="24"/>
          <w:szCs w:val="28"/>
          <w:lang w:eastAsia="ru-RU"/>
        </w:rPr>
        <w:t>от 30.04.2025 № 357</w:t>
      </w:r>
    </w:p>
    <w:sdt>
      <w:sdtPr>
        <w:id w:val="-1984698518"/>
        <w:docPartObj>
          <w:docPartGallery w:val="Cover Pages"/>
          <w:docPartUnique/>
        </w:docPartObj>
      </w:sdtPr>
      <w:sdtEndPr>
        <w:rPr>
          <w:rFonts w:ascii="Times New Roman" w:hAnsi="Times New Roman"/>
          <w:b/>
          <w:sz w:val="24"/>
          <w:szCs w:val="24"/>
        </w:rPr>
      </w:sdtEndPr>
      <w:sdtContent>
        <w:bookmarkStart w:id="0" w:name="_GoBack" w:displacedByCustomXml="prev"/>
        <w:bookmarkEnd w:id="0" w:displacedByCustomXml="prev"/>
        <w:tbl>
          <w:tblPr>
            <w:tblpPr w:leftFromText="187" w:rightFromText="187" w:horzAnchor="margin" w:tblpXSpec="center" w:tblpY="2881"/>
            <w:tblW w:w="3988"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3"/>
          </w:tblGrid>
          <w:tr w:rsidR="003D7C22" w:rsidTr="009553F6">
            <w:tc>
              <w:tcPr>
                <w:tcW w:w="7894" w:type="dxa"/>
              </w:tcPr>
              <w:p w:rsidR="003D7C22" w:rsidRPr="00E77090" w:rsidRDefault="003D7C22" w:rsidP="00E77090">
                <w:pPr>
                  <w:pStyle w:val="a7"/>
                  <w:spacing w:before="120" w:after="120"/>
                  <w:jc w:val="center"/>
                  <w:rPr>
                    <w:rFonts w:ascii="Times New Roman" w:hAnsi="Times New Roman"/>
                    <w:sz w:val="36"/>
                    <w:szCs w:val="36"/>
                  </w:rPr>
                </w:pPr>
              </w:p>
            </w:tc>
          </w:tr>
          <w:tr w:rsidR="00EC0134" w:rsidTr="009553F6">
            <w:tc>
              <w:tcPr>
                <w:tcW w:w="7894" w:type="dxa"/>
              </w:tcPr>
              <w:sdt>
                <w:sdtPr>
                  <w:rPr>
                    <w:rFonts w:ascii="Times New Roman" w:hAnsi="Times New Roman"/>
                    <w:b/>
                    <w:sz w:val="36"/>
                    <w:szCs w:val="28"/>
                  </w:rPr>
                  <w:alias w:val="Название"/>
                  <w:id w:val="13406919"/>
                  <w:placeholder>
                    <w:docPart w:val="690AA10B68CC41C9A6BFD5138EDFDB97"/>
                  </w:placeholder>
                  <w:dataBinding w:prefixMappings="xmlns:ns0='http://schemas.openxmlformats.org/package/2006/metadata/core-properties' xmlns:ns1='http://purl.org/dc/elements/1.1/'" w:xpath="/ns0:coreProperties[1]/ns1:title[1]" w:storeItemID="{6C3C8BC8-F283-45AE-878A-BAB7291924A1}"/>
                  <w:text/>
                </w:sdtPr>
                <w:sdtEndPr/>
                <w:sdtContent>
                  <w:p w:rsidR="00EC0134" w:rsidRPr="00EC0134" w:rsidRDefault="00EC0134" w:rsidP="00EC0134">
                    <w:pPr>
                      <w:pStyle w:val="a7"/>
                      <w:spacing w:line="216" w:lineRule="auto"/>
                      <w:jc w:val="center"/>
                      <w:rPr>
                        <w:rFonts w:ascii="Times New Roman" w:eastAsiaTheme="majorEastAsia" w:hAnsi="Times New Roman"/>
                        <w:color w:val="4F81BD" w:themeColor="accent1"/>
                        <w:sz w:val="88"/>
                        <w:szCs w:val="88"/>
                      </w:rPr>
                    </w:pPr>
                    <w:r w:rsidRPr="00EC0134">
                      <w:rPr>
                        <w:rFonts w:ascii="Times New Roman" w:hAnsi="Times New Roman"/>
                        <w:b/>
                        <w:sz w:val="36"/>
                        <w:szCs w:val="28"/>
                      </w:rPr>
                      <w:t xml:space="preserve">СХЕМА ТЕПЛОСНАБЖЕНИЯ                             </w:t>
                    </w:r>
                    <w:r>
                      <w:rPr>
                        <w:rFonts w:ascii="Times New Roman" w:hAnsi="Times New Roman"/>
                        <w:b/>
                        <w:sz w:val="36"/>
                        <w:szCs w:val="28"/>
                      </w:rPr>
                      <w:t>ЕГОРОВ</w:t>
                    </w:r>
                    <w:r w:rsidRPr="00EC0134">
                      <w:rPr>
                        <w:rFonts w:ascii="Times New Roman" w:hAnsi="Times New Roman"/>
                        <w:b/>
                        <w:sz w:val="36"/>
                        <w:szCs w:val="28"/>
                      </w:rPr>
                      <w:t>СКОГО СЕЛЬСОВЕТА                    БОЛОТНИНСКОГО РАЙОНА                НОВОСИБИРСКОЙ ОБЛАСТИ</w:t>
                    </w:r>
                  </w:p>
                </w:sdtContent>
              </w:sdt>
            </w:tc>
          </w:tr>
          <w:tr w:rsidR="00750702" w:rsidTr="009553F6">
            <w:tc>
              <w:tcPr>
                <w:tcW w:w="7894" w:type="dxa"/>
                <w:tcMar>
                  <w:top w:w="216" w:type="dxa"/>
                  <w:left w:w="115" w:type="dxa"/>
                  <w:bottom w:w="216" w:type="dxa"/>
                  <w:right w:w="115" w:type="dxa"/>
                </w:tcMar>
              </w:tcPr>
              <w:p w:rsidR="00750702" w:rsidRDefault="00750702" w:rsidP="004259B7">
                <w:pPr>
                  <w:pStyle w:val="a7"/>
                  <w:jc w:val="center"/>
                  <w:rPr>
                    <w:rFonts w:ascii="Times New Roman" w:hAnsi="Times New Roman"/>
                    <w:b/>
                    <w:sz w:val="28"/>
                    <w:szCs w:val="28"/>
                  </w:rPr>
                </w:pPr>
                <w:r w:rsidRPr="00750702">
                  <w:rPr>
                    <w:rFonts w:ascii="Times New Roman" w:hAnsi="Times New Roman"/>
                    <w:b/>
                    <w:sz w:val="28"/>
                    <w:szCs w:val="28"/>
                  </w:rPr>
                  <w:t>на период 2018 – 2032 годы</w:t>
                </w:r>
              </w:p>
            </w:tc>
          </w:tr>
          <w:tr w:rsidR="00EC0134" w:rsidTr="009553F6">
            <w:sdt>
              <w:sdtPr>
                <w:rPr>
                  <w:rFonts w:ascii="Times New Roman" w:hAnsi="Times New Roman"/>
                  <w:b/>
                  <w:sz w:val="28"/>
                  <w:szCs w:val="28"/>
                </w:rPr>
                <w:alias w:val="Подзаголовок"/>
                <w:id w:val="13406923"/>
                <w:placeholder>
                  <w:docPart w:val="9082AC3D40424238A62091798E626D88"/>
                </w:placeholder>
                <w:dataBinding w:prefixMappings="xmlns:ns0='http://schemas.openxmlformats.org/package/2006/metadata/core-properties' xmlns:ns1='http://purl.org/dc/elements/1.1/'" w:xpath="/ns0:coreProperties[1]/ns1:subject[1]" w:storeItemID="{6C3C8BC8-F283-45AE-878A-BAB7291924A1}"/>
                <w:text/>
              </w:sdtPr>
              <w:sdtEndPr/>
              <w:sdtContent>
                <w:tc>
                  <w:tcPr>
                    <w:tcW w:w="7894" w:type="dxa"/>
                    <w:tcMar>
                      <w:top w:w="216" w:type="dxa"/>
                      <w:left w:w="115" w:type="dxa"/>
                      <w:bottom w:w="216" w:type="dxa"/>
                      <w:right w:w="115" w:type="dxa"/>
                    </w:tcMar>
                  </w:tcPr>
                  <w:p w:rsidR="00EC0134" w:rsidRDefault="00927573" w:rsidP="003D7C22">
                    <w:pPr>
                      <w:pStyle w:val="a7"/>
                      <w:jc w:val="center"/>
                      <w:rPr>
                        <w:color w:val="365F91" w:themeColor="accent1" w:themeShade="BF"/>
                        <w:sz w:val="24"/>
                      </w:rPr>
                    </w:pPr>
                    <w:r>
                      <w:rPr>
                        <w:rFonts w:ascii="Times New Roman" w:hAnsi="Times New Roman"/>
                        <w:b/>
                        <w:sz w:val="28"/>
                        <w:szCs w:val="28"/>
                      </w:rPr>
                      <w:t>(актуализация на 202</w:t>
                    </w:r>
                    <w:r w:rsidR="003D7C22">
                      <w:rPr>
                        <w:rFonts w:ascii="Times New Roman" w:hAnsi="Times New Roman"/>
                        <w:b/>
                        <w:sz w:val="28"/>
                        <w:szCs w:val="28"/>
                      </w:rPr>
                      <w:t>6</w:t>
                    </w:r>
                    <w:r>
                      <w:rPr>
                        <w:rFonts w:ascii="Times New Roman" w:hAnsi="Times New Roman"/>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EC0134">
            <w:tc>
              <w:tcPr>
                <w:tcW w:w="7221" w:type="dxa"/>
                <w:tcMar>
                  <w:top w:w="216" w:type="dxa"/>
                  <w:left w:w="115" w:type="dxa"/>
                  <w:bottom w:w="216" w:type="dxa"/>
                  <w:right w:w="115" w:type="dxa"/>
                </w:tcMar>
              </w:tcPr>
              <w:p w:rsidR="00EC0134" w:rsidRDefault="00EC0134">
                <w:pPr>
                  <w:pStyle w:val="a7"/>
                  <w:rPr>
                    <w:color w:val="4F81BD" w:themeColor="accent1"/>
                    <w:sz w:val="28"/>
                    <w:szCs w:val="28"/>
                  </w:rPr>
                </w:pPr>
              </w:p>
              <w:sdt>
                <w:sdtPr>
                  <w:rPr>
                    <w:rFonts w:ascii="Times New Roman" w:eastAsia="Times New Roman" w:hAnsi="Times New Roman"/>
                    <w:color w:val="4F81BD" w:themeColor="accent1"/>
                    <w:sz w:val="28"/>
                    <w:szCs w:val="28"/>
                    <w:lang w:val="en-US" w:bidi="en-US"/>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EC0134" w:rsidRDefault="00EC0134" w:rsidP="00EC0134">
                    <w:pPr>
                      <w:pStyle w:val="a7"/>
                      <w:jc w:val="center"/>
                      <w:rPr>
                        <w:color w:val="4F81BD" w:themeColor="accent1"/>
                        <w:sz w:val="28"/>
                        <w:szCs w:val="28"/>
                      </w:rPr>
                    </w:pPr>
                    <w:r w:rsidRPr="00EC0134">
                      <w:rPr>
                        <w:rFonts w:ascii="Times New Roman" w:eastAsia="Times New Roman" w:hAnsi="Times New Roman"/>
                        <w:color w:val="4F81BD" w:themeColor="accent1"/>
                        <w:sz w:val="28"/>
                        <w:szCs w:val="28"/>
                        <w:lang w:val="en-US" w:bidi="en-US"/>
                      </w:rPr>
                      <w:t>г.</w:t>
                    </w:r>
                    <w:r w:rsidR="003D7C22">
                      <w:rPr>
                        <w:rFonts w:ascii="Times New Roman" w:eastAsia="Times New Roman" w:hAnsi="Times New Roman"/>
                        <w:color w:val="4F81BD" w:themeColor="accent1"/>
                        <w:sz w:val="28"/>
                        <w:szCs w:val="28"/>
                        <w:lang w:bidi="en-US"/>
                      </w:rPr>
                      <w:t xml:space="preserve"> </w:t>
                    </w:r>
                    <w:r w:rsidRPr="00EC0134">
                      <w:rPr>
                        <w:rFonts w:ascii="Times New Roman" w:eastAsia="Times New Roman" w:hAnsi="Times New Roman"/>
                        <w:color w:val="4F81BD" w:themeColor="accent1"/>
                        <w:sz w:val="28"/>
                        <w:szCs w:val="28"/>
                        <w:lang w:val="en-US" w:bidi="en-US"/>
                      </w:rPr>
                      <w:t>Болотное</w:t>
                    </w:r>
                  </w:p>
                </w:sdtContent>
              </w:sdt>
              <w:p w:rsidR="00EC0134" w:rsidRDefault="00EC0134">
                <w:pPr>
                  <w:pStyle w:val="a7"/>
                  <w:rPr>
                    <w:color w:val="4F81BD" w:themeColor="accent1"/>
                  </w:rPr>
                </w:pPr>
              </w:p>
            </w:tc>
          </w:tr>
        </w:tbl>
        <w:p w:rsidR="00EC0134" w:rsidRDefault="00EC0134">
          <w:pPr>
            <w:rPr>
              <w:rFonts w:ascii="Times New Roman" w:hAnsi="Times New Roman"/>
              <w:b/>
              <w:sz w:val="24"/>
              <w:szCs w:val="24"/>
            </w:rPr>
          </w:pPr>
          <w:r>
            <w:rPr>
              <w:rFonts w:ascii="Times New Roman" w:hAnsi="Times New Roman"/>
              <w:b/>
              <w:sz w:val="24"/>
              <w:szCs w:val="24"/>
            </w:rPr>
            <w:br w:type="page"/>
          </w:r>
        </w:p>
      </w:sdtContent>
    </w:sdt>
    <w:p w:rsidR="00E72CFA" w:rsidRPr="005D091B" w:rsidRDefault="00E72CFA" w:rsidP="00E72CFA">
      <w:pPr>
        <w:pStyle w:val="ae"/>
        <w:pageBreakBefore/>
        <w:spacing w:before="0"/>
        <w:rPr>
          <w:rFonts w:ascii="Times New Roman" w:hAnsi="Times New Roman"/>
          <w:sz w:val="24"/>
          <w:szCs w:val="24"/>
        </w:rPr>
      </w:pPr>
      <w:bookmarkStart w:id="1" w:name="_Toc375636650"/>
      <w:bookmarkStart w:id="2" w:name="_Toc375636735"/>
      <w:bookmarkStart w:id="3" w:name="_Toc377036663"/>
      <w:bookmarkStart w:id="4" w:name="_Toc377036753"/>
      <w:bookmarkStart w:id="5" w:name="_Toc377041550"/>
      <w:bookmarkStart w:id="6" w:name="_Toc377041608"/>
      <w:bookmarkStart w:id="7" w:name="_Toc379206512"/>
      <w:bookmarkStart w:id="8" w:name="_Toc379207374"/>
      <w:bookmarkStart w:id="9" w:name="_Toc384222767"/>
      <w:bookmarkStart w:id="10" w:name="_Toc384222825"/>
      <w:bookmarkStart w:id="11" w:name="_Toc384222996"/>
      <w:bookmarkStart w:id="12" w:name="_Toc384278749"/>
      <w:r w:rsidRPr="005D091B">
        <w:rPr>
          <w:rFonts w:ascii="Times New Roman" w:hAnsi="Times New Roman"/>
          <w:sz w:val="24"/>
          <w:szCs w:val="24"/>
        </w:rPr>
        <w:lastRenderedPageBreak/>
        <w:t>СОДЕРЖАНИЕ</w:t>
      </w:r>
      <w:bookmarkEnd w:id="1"/>
      <w:bookmarkEnd w:id="2"/>
      <w:bookmarkEnd w:id="3"/>
      <w:bookmarkEnd w:id="4"/>
      <w:bookmarkEnd w:id="5"/>
      <w:bookmarkEnd w:id="6"/>
      <w:bookmarkEnd w:id="7"/>
      <w:bookmarkEnd w:id="8"/>
      <w:bookmarkEnd w:id="9"/>
      <w:bookmarkEnd w:id="10"/>
      <w:bookmarkEnd w:id="11"/>
      <w:bookmarkEnd w:id="12"/>
    </w:p>
    <w:p w:rsidR="00E72CFA" w:rsidRPr="00B033A6" w:rsidRDefault="009110FA" w:rsidP="0029749E">
      <w:pPr>
        <w:pStyle w:val="12"/>
        <w:rPr>
          <w:rFonts w:eastAsia="Times New Roman"/>
          <w:noProof/>
        </w:rPr>
      </w:pPr>
      <w:r w:rsidRPr="00B033A6">
        <w:fldChar w:fldCharType="begin"/>
      </w:r>
      <w:r w:rsidR="00E72CFA" w:rsidRPr="00B033A6">
        <w:instrText xml:space="preserve"> TOC \o "1-3" \h \z \u </w:instrText>
      </w:r>
      <w:r w:rsidRPr="00B033A6">
        <w:fldChar w:fldCharType="separate"/>
      </w:r>
      <w:hyperlink w:anchor="_Toc384278750" w:history="1">
        <w:r w:rsidR="00E72CFA" w:rsidRPr="00B033A6">
          <w:rPr>
            <w:rStyle w:val="a6"/>
            <w:noProof/>
            <w:szCs w:val="24"/>
          </w:rPr>
          <w:t>Введение</w:t>
        </w:r>
        <w:r w:rsidR="00E72CFA" w:rsidRPr="00B033A6">
          <w:rPr>
            <w:noProof/>
            <w:webHidden/>
          </w:rPr>
          <w:tab/>
        </w:r>
      </w:hyperlink>
      <w:r w:rsidR="000A7DB0">
        <w:rPr>
          <w:noProof/>
        </w:rPr>
        <w:t>4</w:t>
      </w:r>
    </w:p>
    <w:p w:rsidR="00E72CFA" w:rsidRPr="00B033A6" w:rsidRDefault="00E77090" w:rsidP="0029749E">
      <w:pPr>
        <w:pStyle w:val="12"/>
        <w:rPr>
          <w:rFonts w:eastAsia="Times New Roman"/>
          <w:noProof/>
        </w:rPr>
      </w:pPr>
      <w:hyperlink w:anchor="_Toc384278777" w:history="1">
        <w:r w:rsidR="00E72CFA" w:rsidRPr="00B033A6">
          <w:rPr>
            <w:rStyle w:val="a6"/>
            <w:noProof/>
            <w:szCs w:val="24"/>
          </w:rPr>
          <w:t xml:space="preserve">СХЕМА ТЕПЛОСНАБЖЕНИЯ </w:t>
        </w:r>
        <w:r w:rsidR="00E72CFA">
          <w:rPr>
            <w:rStyle w:val="a6"/>
            <w:noProof/>
            <w:szCs w:val="24"/>
          </w:rPr>
          <w:t>ЕГОРОВСКОГО СЕЛЬСОВЕТА БОЛОТНИНСКОГО РАЙОНА НОВОСИБИРСКОЙ ОБЛАСТИ</w:t>
        </w:r>
        <w:r w:rsidR="00E72CFA" w:rsidRPr="00B033A6">
          <w:rPr>
            <w:noProof/>
            <w:webHidden/>
          </w:rPr>
          <w:tab/>
        </w:r>
      </w:hyperlink>
      <w:r w:rsidR="000A7DB0">
        <w:rPr>
          <w:noProof/>
        </w:rPr>
        <w:t>5</w:t>
      </w:r>
    </w:p>
    <w:p w:rsidR="00E72CFA" w:rsidRPr="00B033A6" w:rsidRDefault="00E77090" w:rsidP="0029749E">
      <w:pPr>
        <w:pStyle w:val="12"/>
        <w:rPr>
          <w:rFonts w:eastAsia="Times New Roman"/>
          <w:noProof/>
        </w:rPr>
      </w:pPr>
      <w:hyperlink w:anchor="_Toc384278778" w:history="1">
        <w:r w:rsidR="00E72CFA" w:rsidRPr="00B033A6">
          <w:rPr>
            <w:rStyle w:val="a6"/>
            <w:noProof/>
            <w:szCs w:val="24"/>
          </w:rPr>
          <w:t xml:space="preserve">РАЗДЕЛ 1   ПОКАЗАТЕЛИ </w:t>
        </w:r>
        <w:r w:rsidR="00B729CD">
          <w:rPr>
            <w:rStyle w:val="a6"/>
            <w:noProof/>
            <w:szCs w:val="24"/>
          </w:rPr>
          <w:t xml:space="preserve">СУЩЕСТВУЮЩЕГО И </w:t>
        </w:r>
        <w:r w:rsidR="00E72CFA" w:rsidRPr="00B033A6">
          <w:rPr>
            <w:rStyle w:val="a6"/>
            <w:noProof/>
            <w:szCs w:val="24"/>
          </w:rPr>
          <w:t xml:space="preserve">ПЕРСПЕКТИВНОГО СПРОСА НА ТЕПЛОВУЮ ЭНЕРГИЮ (МОЩНОСТЬ) И ТЕПЛОНОСИТЕЛЬ В УСТАНОВЛЕННЫХ ГРАНИЦАХ ТЕРРИТОРИИ </w:t>
        </w:r>
        <w:r w:rsidR="00E72CFA">
          <w:rPr>
            <w:rStyle w:val="a6"/>
            <w:noProof/>
            <w:szCs w:val="24"/>
          </w:rPr>
          <w:t>ЕГОРОВСКОГО СЕЛЬСОВЕТА.</w:t>
        </w:r>
        <w:r w:rsidR="00E72CFA" w:rsidRPr="00B033A6">
          <w:rPr>
            <w:noProof/>
            <w:webHidden/>
          </w:rPr>
          <w:tab/>
        </w:r>
      </w:hyperlink>
      <w:r w:rsidR="000A7DB0">
        <w:rPr>
          <w:noProof/>
        </w:rPr>
        <w:t>5</w:t>
      </w:r>
    </w:p>
    <w:p w:rsidR="00E72CFA" w:rsidRPr="00B033A6" w:rsidRDefault="00E77090" w:rsidP="00027327">
      <w:pPr>
        <w:pStyle w:val="21"/>
        <w:rPr>
          <w:rFonts w:eastAsia="Times New Roman"/>
          <w:noProof/>
          <w:lang w:eastAsia="ru-RU"/>
        </w:rPr>
      </w:pPr>
      <w:hyperlink w:anchor="_Toc384278780" w:history="1">
        <w:r w:rsidR="00140A8D">
          <w:rPr>
            <w:rStyle w:val="a6"/>
            <w:noProof/>
            <w:sz w:val="24"/>
            <w:szCs w:val="24"/>
          </w:rPr>
          <w:t>1.1</w:t>
        </w:r>
        <w:r w:rsidR="00E72CFA" w:rsidRPr="00B033A6">
          <w:rPr>
            <w:rStyle w:val="a6"/>
            <w:noProof/>
            <w:sz w:val="24"/>
            <w:szCs w:val="24"/>
          </w:rPr>
          <w:t xml:space="preserve"> Объемы потребления тепловой энергии и приросты потребления тепловой энергии системой теплоснабжения </w:t>
        </w:r>
        <w:r w:rsidR="00E72CFA">
          <w:rPr>
            <w:rStyle w:val="a6"/>
            <w:noProof/>
            <w:sz w:val="24"/>
            <w:szCs w:val="24"/>
          </w:rPr>
          <w:t>Егоровского сельсовета</w:t>
        </w:r>
        <w:r w:rsidR="00E72CFA" w:rsidRPr="00B033A6">
          <w:rPr>
            <w:noProof/>
            <w:webHidden/>
          </w:rPr>
          <w:tab/>
        </w:r>
      </w:hyperlink>
      <w:r w:rsidR="000A7DB0">
        <w:rPr>
          <w:noProof/>
        </w:rPr>
        <w:t>5</w:t>
      </w:r>
    </w:p>
    <w:p w:rsidR="00E72CFA" w:rsidRPr="00B033A6" w:rsidRDefault="00E77090" w:rsidP="0029749E">
      <w:pPr>
        <w:pStyle w:val="12"/>
        <w:rPr>
          <w:rFonts w:eastAsia="Times New Roman"/>
          <w:noProof/>
        </w:rPr>
      </w:pPr>
      <w:hyperlink w:anchor="_Toc384278781" w:history="1">
        <w:r w:rsidR="00E72CFA" w:rsidRPr="00B033A6">
          <w:rPr>
            <w:rStyle w:val="a6"/>
            <w:noProof/>
            <w:szCs w:val="24"/>
          </w:rPr>
          <w:t xml:space="preserve">РАЗДЕЛ 2  </w:t>
        </w:r>
        <w:r w:rsidR="00B729CD">
          <w:rPr>
            <w:rStyle w:val="a6"/>
            <w:noProof/>
            <w:szCs w:val="24"/>
          </w:rPr>
          <w:t xml:space="preserve">СУЩЕСТВУЮЩИЕ И </w:t>
        </w:r>
        <w:r w:rsidR="00E72CFA" w:rsidRPr="00B033A6">
          <w:rPr>
            <w:rStyle w:val="a6"/>
            <w:noProof/>
            <w:szCs w:val="24"/>
          </w:rPr>
          <w:t>ПЕРСПЕКТИВНЫЕ БАЛАНСЫ ТЕПЛОВОЙ МОЩНОСТИ ИСТОЧНИКОВ ТЕПЛОВОЙ ЭНЕРГИИ И ТЕПЛОВОЙ НАГРУЗКИ ПОТРЕБИТЕЛЕЙ</w:t>
        </w:r>
        <w:r w:rsidR="00E72CFA" w:rsidRPr="00B033A6">
          <w:rPr>
            <w:noProof/>
            <w:webHidden/>
          </w:rPr>
          <w:tab/>
        </w:r>
      </w:hyperlink>
      <w:r w:rsidR="007E735F">
        <w:rPr>
          <w:noProof/>
        </w:rPr>
        <w:t>6</w:t>
      </w:r>
    </w:p>
    <w:p w:rsidR="00E72CFA" w:rsidRPr="00B033A6" w:rsidRDefault="00E77090" w:rsidP="00027327">
      <w:pPr>
        <w:pStyle w:val="21"/>
        <w:rPr>
          <w:rFonts w:eastAsia="Times New Roman"/>
          <w:noProof/>
          <w:lang w:eastAsia="ru-RU"/>
        </w:rPr>
      </w:pPr>
      <w:hyperlink w:anchor="_Toc384278782" w:history="1">
        <w:r w:rsidR="00E72CFA" w:rsidRPr="00B033A6">
          <w:rPr>
            <w:rStyle w:val="a6"/>
            <w:bCs/>
            <w:noProof/>
            <w:sz w:val="24"/>
            <w:szCs w:val="24"/>
          </w:rPr>
          <w:t xml:space="preserve">2.1 </w:t>
        </w:r>
        <w:r w:rsidR="00E72CFA" w:rsidRPr="00B033A6">
          <w:rPr>
            <w:rStyle w:val="a6"/>
            <w:noProof/>
            <w:sz w:val="24"/>
            <w:szCs w:val="24"/>
          </w:rPr>
          <w:t>Радиус эффективного теплоснабжения</w:t>
        </w:r>
        <w:r w:rsidR="00E72CFA" w:rsidRPr="00B033A6">
          <w:rPr>
            <w:noProof/>
            <w:webHidden/>
          </w:rPr>
          <w:tab/>
        </w:r>
      </w:hyperlink>
      <w:r w:rsidR="007E735F">
        <w:rPr>
          <w:noProof/>
        </w:rPr>
        <w:t>6</w:t>
      </w:r>
    </w:p>
    <w:p w:rsidR="00E72CFA" w:rsidRPr="00B033A6" w:rsidRDefault="00E77090" w:rsidP="00027327">
      <w:pPr>
        <w:pStyle w:val="21"/>
        <w:rPr>
          <w:rFonts w:eastAsia="Times New Roman"/>
          <w:noProof/>
          <w:lang w:eastAsia="ru-RU"/>
        </w:rPr>
      </w:pPr>
      <w:hyperlink w:anchor="_Toc384278783" w:history="1">
        <w:r w:rsidR="00E72CFA" w:rsidRPr="00B033A6">
          <w:rPr>
            <w:rStyle w:val="a6"/>
            <w:noProof/>
            <w:sz w:val="24"/>
            <w:szCs w:val="24"/>
          </w:rPr>
          <w:t>2.2 Описание существующих и перспективных зон действия систем теплоснабжения и источников тепловой энергии</w:t>
        </w:r>
        <w:r w:rsidR="00E72CFA" w:rsidRPr="00B033A6">
          <w:rPr>
            <w:noProof/>
            <w:webHidden/>
          </w:rPr>
          <w:tab/>
        </w:r>
      </w:hyperlink>
      <w:r w:rsidR="000A7DB0">
        <w:rPr>
          <w:noProof/>
        </w:rPr>
        <w:t>8</w:t>
      </w:r>
    </w:p>
    <w:p w:rsidR="00E72CFA" w:rsidRPr="00B033A6" w:rsidRDefault="00E77090" w:rsidP="00027327">
      <w:pPr>
        <w:pStyle w:val="21"/>
        <w:rPr>
          <w:rFonts w:eastAsia="Times New Roman"/>
          <w:noProof/>
          <w:lang w:eastAsia="ru-RU"/>
        </w:rPr>
      </w:pPr>
      <w:hyperlink w:anchor="_Toc384278784" w:history="1">
        <w:r w:rsidR="00E72CFA" w:rsidRPr="00B033A6">
          <w:rPr>
            <w:rStyle w:val="a6"/>
            <w:bCs/>
            <w:noProof/>
            <w:sz w:val="24"/>
            <w:szCs w:val="24"/>
          </w:rPr>
          <w:t xml:space="preserve">2.3 </w:t>
        </w:r>
        <w:r w:rsidR="00E72CFA" w:rsidRPr="00B033A6">
          <w:rPr>
            <w:rStyle w:val="a6"/>
            <w:noProof/>
            <w:sz w:val="24"/>
            <w:szCs w:val="24"/>
          </w:rPr>
          <w:t>Перспективные балансы тепловой мощности и тепловой нагрузки в перспективных зонах действия источников тепловой энергии</w:t>
        </w:r>
        <w:r w:rsidR="00E72CFA" w:rsidRPr="00B033A6">
          <w:rPr>
            <w:noProof/>
            <w:webHidden/>
          </w:rPr>
          <w:tab/>
        </w:r>
      </w:hyperlink>
      <w:r w:rsidR="000A7DB0">
        <w:rPr>
          <w:noProof/>
        </w:rPr>
        <w:t>8</w:t>
      </w:r>
    </w:p>
    <w:p w:rsidR="00E72CFA" w:rsidRPr="00B033A6" w:rsidRDefault="00E77090" w:rsidP="0029749E">
      <w:pPr>
        <w:pStyle w:val="12"/>
        <w:rPr>
          <w:rFonts w:eastAsia="Times New Roman"/>
          <w:noProof/>
        </w:rPr>
      </w:pPr>
      <w:hyperlink w:anchor="_Toc384278785" w:history="1">
        <w:r w:rsidR="00E72CFA" w:rsidRPr="00B033A6">
          <w:rPr>
            <w:rStyle w:val="a6"/>
            <w:noProof/>
            <w:szCs w:val="24"/>
          </w:rPr>
          <w:t xml:space="preserve">РАЗДЕЛ 3   </w:t>
        </w:r>
        <w:r w:rsidR="00206217">
          <w:rPr>
            <w:rStyle w:val="a6"/>
            <w:noProof/>
            <w:szCs w:val="24"/>
          </w:rPr>
          <w:t xml:space="preserve">СУЩЕСТВУЮЩИЕ И </w:t>
        </w:r>
        <w:r w:rsidR="00E72CFA" w:rsidRPr="00B033A6">
          <w:rPr>
            <w:rStyle w:val="a6"/>
            <w:noProof/>
            <w:szCs w:val="24"/>
          </w:rPr>
          <w:t>ПЕРСПЕКТИВНЫЕ БАЛАНСЫ ТЕПЛОНОСИТЕЛЯ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_Toc384278785 \h </w:instrText>
        </w:r>
        <w:r w:rsidR="009110FA" w:rsidRPr="00B033A6">
          <w:rPr>
            <w:noProof/>
            <w:webHidden/>
          </w:rPr>
        </w:r>
        <w:r w:rsidR="009110FA" w:rsidRPr="00B033A6">
          <w:rPr>
            <w:noProof/>
            <w:webHidden/>
          </w:rPr>
          <w:fldChar w:fldCharType="separate"/>
        </w:r>
        <w:r w:rsidR="000A7DB0">
          <w:rPr>
            <w:noProof/>
            <w:webHidden/>
          </w:rPr>
          <w:t>10</w:t>
        </w:r>
        <w:r w:rsidR="009110FA" w:rsidRPr="00B033A6">
          <w:rPr>
            <w:noProof/>
            <w:webHidden/>
          </w:rPr>
          <w:fldChar w:fldCharType="end"/>
        </w:r>
      </w:hyperlink>
    </w:p>
    <w:p w:rsidR="00E72CFA" w:rsidRPr="00B033A6" w:rsidRDefault="00E77090" w:rsidP="00027327">
      <w:pPr>
        <w:pStyle w:val="21"/>
        <w:rPr>
          <w:rFonts w:eastAsia="Times New Roman"/>
          <w:noProof/>
          <w:lang w:eastAsia="ru-RU"/>
        </w:rPr>
      </w:pPr>
      <w:hyperlink w:anchor="_Toc384278786" w:history="1">
        <w:r w:rsidR="00E72CFA" w:rsidRPr="00B033A6">
          <w:rPr>
            <w:rStyle w:val="a6"/>
            <w:noProof/>
            <w:sz w:val="24"/>
            <w:szCs w:val="24"/>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_Toc384278786 \h </w:instrText>
        </w:r>
        <w:r w:rsidR="009110FA" w:rsidRPr="00B033A6">
          <w:rPr>
            <w:noProof/>
            <w:webHidden/>
          </w:rPr>
        </w:r>
        <w:r w:rsidR="009110FA" w:rsidRPr="00B033A6">
          <w:rPr>
            <w:noProof/>
            <w:webHidden/>
          </w:rPr>
          <w:fldChar w:fldCharType="separate"/>
        </w:r>
        <w:r w:rsidR="000A7DB0">
          <w:rPr>
            <w:noProof/>
            <w:webHidden/>
          </w:rPr>
          <w:t>10</w:t>
        </w:r>
        <w:r w:rsidR="009110FA" w:rsidRPr="00B033A6">
          <w:rPr>
            <w:noProof/>
            <w:webHidden/>
          </w:rPr>
          <w:fldChar w:fldCharType="end"/>
        </w:r>
      </w:hyperlink>
    </w:p>
    <w:p w:rsidR="00E72CFA" w:rsidRPr="00B033A6" w:rsidRDefault="00E77090" w:rsidP="00027327">
      <w:pPr>
        <w:pStyle w:val="21"/>
        <w:rPr>
          <w:rFonts w:eastAsia="Times New Roman"/>
          <w:noProof/>
          <w:lang w:eastAsia="ru-RU"/>
        </w:rPr>
      </w:pPr>
      <w:hyperlink w:anchor="_Toc384278787" w:history="1">
        <w:r w:rsidR="00E72CFA" w:rsidRPr="00B033A6">
          <w:rPr>
            <w:rStyle w:val="a6"/>
            <w:noProof/>
            <w:sz w:val="24"/>
            <w:szCs w:val="24"/>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_Toc384278787 \h </w:instrText>
        </w:r>
        <w:r w:rsidR="009110FA" w:rsidRPr="00B033A6">
          <w:rPr>
            <w:noProof/>
            <w:webHidden/>
          </w:rPr>
        </w:r>
        <w:r w:rsidR="009110FA" w:rsidRPr="00B033A6">
          <w:rPr>
            <w:noProof/>
            <w:webHidden/>
          </w:rPr>
          <w:fldChar w:fldCharType="separate"/>
        </w:r>
        <w:r w:rsidR="000A7DB0">
          <w:rPr>
            <w:noProof/>
            <w:webHidden/>
          </w:rPr>
          <w:t>11</w:t>
        </w:r>
        <w:r w:rsidR="009110FA" w:rsidRPr="00B033A6">
          <w:rPr>
            <w:noProof/>
            <w:webHidden/>
          </w:rPr>
          <w:fldChar w:fldCharType="end"/>
        </w:r>
      </w:hyperlink>
    </w:p>
    <w:p w:rsidR="00E72CFA" w:rsidRPr="00B033A6" w:rsidRDefault="00E77090" w:rsidP="0029749E">
      <w:pPr>
        <w:pStyle w:val="12"/>
        <w:rPr>
          <w:rFonts w:eastAsia="Times New Roman"/>
          <w:noProof/>
        </w:rPr>
      </w:pPr>
      <w:hyperlink w:anchor="_Toc384278788" w:history="1">
        <w:r w:rsidR="00B729CD">
          <w:rPr>
            <w:rStyle w:val="a6"/>
            <w:noProof/>
            <w:szCs w:val="24"/>
          </w:rPr>
          <w:t xml:space="preserve">РАЗДЕЛ 4 </w:t>
        </w:r>
        <w:r w:rsidR="00B729CD" w:rsidRPr="00B729CD">
          <w:rPr>
            <w:rStyle w:val="a6"/>
            <w:noProof/>
            <w:szCs w:val="24"/>
          </w:rPr>
          <w:t>ПРЕДЛОЖЕНИЯ ПО СТРОИТЕЛЬСТВУ, РЕКОНСТРУКЦИИ, ТЕХНИЧЕСКОМУ ПЕРЕВООРУЖЕНИЮ И (ИЛИ) МОДЕРНИЗАЦИИ ИСТОЧНИКОВ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_Toc384278788 \h </w:instrText>
        </w:r>
        <w:r w:rsidR="009110FA" w:rsidRPr="00B033A6">
          <w:rPr>
            <w:noProof/>
            <w:webHidden/>
          </w:rPr>
        </w:r>
        <w:r w:rsidR="009110FA" w:rsidRPr="00B033A6">
          <w:rPr>
            <w:noProof/>
            <w:webHidden/>
          </w:rPr>
          <w:fldChar w:fldCharType="separate"/>
        </w:r>
        <w:r w:rsidR="000A7DB0">
          <w:rPr>
            <w:noProof/>
            <w:webHidden/>
          </w:rPr>
          <w:t>11</w:t>
        </w:r>
        <w:r w:rsidR="009110FA" w:rsidRPr="00B033A6">
          <w:rPr>
            <w:noProof/>
            <w:webHidden/>
          </w:rPr>
          <w:fldChar w:fldCharType="end"/>
        </w:r>
      </w:hyperlink>
    </w:p>
    <w:p w:rsidR="00E72CFA" w:rsidRPr="00B033A6" w:rsidRDefault="00E77090" w:rsidP="00027327">
      <w:pPr>
        <w:pStyle w:val="21"/>
        <w:rPr>
          <w:rFonts w:eastAsia="Times New Roman"/>
          <w:noProof/>
          <w:lang w:eastAsia="ru-RU"/>
        </w:rPr>
      </w:pPr>
      <w:hyperlink w:anchor="_Toc384278789" w:history="1">
        <w:r w:rsidR="00E72CFA" w:rsidRPr="00B033A6">
          <w:rPr>
            <w:rStyle w:val="a6"/>
            <w:noProof/>
            <w:sz w:val="24"/>
            <w:szCs w:val="24"/>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_Toc384278789 \h </w:instrText>
        </w:r>
        <w:r w:rsidR="009110FA" w:rsidRPr="00B033A6">
          <w:rPr>
            <w:noProof/>
            <w:webHidden/>
          </w:rPr>
        </w:r>
        <w:r w:rsidR="009110FA" w:rsidRPr="00B033A6">
          <w:rPr>
            <w:noProof/>
            <w:webHidden/>
          </w:rPr>
          <w:fldChar w:fldCharType="separate"/>
        </w:r>
        <w:r w:rsidR="000A7DB0">
          <w:rPr>
            <w:noProof/>
            <w:webHidden/>
          </w:rPr>
          <w:t>11</w:t>
        </w:r>
        <w:r w:rsidR="009110FA" w:rsidRPr="00B033A6">
          <w:rPr>
            <w:noProof/>
            <w:webHidden/>
          </w:rPr>
          <w:fldChar w:fldCharType="end"/>
        </w:r>
      </w:hyperlink>
    </w:p>
    <w:p w:rsidR="00027327" w:rsidRPr="00027327" w:rsidRDefault="00027327" w:rsidP="00027327">
      <w:pPr>
        <w:pStyle w:val="21"/>
      </w:pPr>
      <w:r w:rsidRPr="00027327">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t xml:space="preserve"> ………………………………………………………………………………………...12</w:t>
      </w:r>
    </w:p>
    <w:p w:rsidR="000A7DB0" w:rsidRDefault="000A7DB0" w:rsidP="00027327">
      <w:pPr>
        <w:pStyle w:val="21"/>
      </w:pPr>
      <w:r>
        <w:t xml:space="preserve">4.3 </w:t>
      </w:r>
      <w:r w:rsidRPr="000A7DB0">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t xml:space="preserve"> ………………………………………………………………………………………12</w:t>
      </w:r>
    </w:p>
    <w:p w:rsidR="00E72CFA" w:rsidRPr="00B033A6" w:rsidRDefault="00E77090" w:rsidP="00027327">
      <w:pPr>
        <w:pStyle w:val="21"/>
        <w:rPr>
          <w:rFonts w:eastAsia="Times New Roman"/>
          <w:noProof/>
          <w:lang w:eastAsia="ru-RU"/>
        </w:rPr>
      </w:pPr>
      <w:hyperlink w:anchor="_Toc384278790" w:history="1">
        <w:r w:rsidR="00027327">
          <w:rPr>
            <w:rStyle w:val="a6"/>
            <w:noProof/>
            <w:sz w:val="24"/>
            <w:szCs w:val="24"/>
          </w:rPr>
          <w:t>4.</w:t>
        </w:r>
        <w:r w:rsidR="000A7DB0">
          <w:rPr>
            <w:rStyle w:val="a6"/>
            <w:noProof/>
            <w:sz w:val="24"/>
            <w:szCs w:val="24"/>
          </w:rPr>
          <w:t>4</w:t>
        </w:r>
        <w:r w:rsidR="00E72CFA" w:rsidRPr="00B033A6">
          <w:rPr>
            <w:rStyle w:val="a6"/>
            <w:noProof/>
            <w:sz w:val="24"/>
            <w:szCs w:val="24"/>
          </w:rPr>
          <w:t xml:space="preserve"> Меры по переоборудованию котельных в источники комбинированной выработки электрической и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_Toc384278790 \h </w:instrText>
        </w:r>
        <w:r w:rsidR="009110FA" w:rsidRPr="00B033A6">
          <w:rPr>
            <w:noProof/>
            <w:webHidden/>
          </w:rPr>
        </w:r>
        <w:r w:rsidR="009110FA" w:rsidRPr="00B033A6">
          <w:rPr>
            <w:noProof/>
            <w:webHidden/>
          </w:rPr>
          <w:fldChar w:fldCharType="separate"/>
        </w:r>
        <w:r w:rsidR="000A7DB0">
          <w:rPr>
            <w:noProof/>
            <w:webHidden/>
          </w:rPr>
          <w:t>12</w:t>
        </w:r>
        <w:r w:rsidR="009110FA" w:rsidRPr="00B033A6">
          <w:rPr>
            <w:noProof/>
            <w:webHidden/>
          </w:rPr>
          <w:fldChar w:fldCharType="end"/>
        </w:r>
      </w:hyperlink>
    </w:p>
    <w:p w:rsidR="00E72CFA" w:rsidRPr="00B033A6" w:rsidRDefault="00E77090" w:rsidP="00027327">
      <w:pPr>
        <w:pStyle w:val="21"/>
        <w:rPr>
          <w:rFonts w:eastAsia="Times New Roman"/>
          <w:noProof/>
          <w:lang w:eastAsia="ru-RU"/>
        </w:rPr>
      </w:pPr>
      <w:hyperlink w:anchor="_Toc384278791" w:history="1">
        <w:r w:rsidR="00027327">
          <w:rPr>
            <w:rStyle w:val="a6"/>
            <w:noProof/>
            <w:sz w:val="24"/>
            <w:szCs w:val="24"/>
          </w:rPr>
          <w:t>4.</w:t>
        </w:r>
        <w:r w:rsidR="000A7DB0">
          <w:rPr>
            <w:rStyle w:val="a6"/>
            <w:noProof/>
            <w:sz w:val="24"/>
            <w:szCs w:val="24"/>
          </w:rPr>
          <w:t>5</w:t>
        </w:r>
        <w:r w:rsidR="00E72CFA" w:rsidRPr="00B033A6">
          <w:rPr>
            <w:rStyle w:val="a6"/>
            <w:noProof/>
            <w:sz w:val="24"/>
            <w:szCs w:val="24"/>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_Toc384278791 \h </w:instrText>
        </w:r>
        <w:r w:rsidR="009110FA" w:rsidRPr="00B033A6">
          <w:rPr>
            <w:noProof/>
            <w:webHidden/>
          </w:rPr>
        </w:r>
        <w:r w:rsidR="009110FA" w:rsidRPr="00B033A6">
          <w:rPr>
            <w:noProof/>
            <w:webHidden/>
          </w:rPr>
          <w:fldChar w:fldCharType="separate"/>
        </w:r>
        <w:r w:rsidR="000A7DB0">
          <w:rPr>
            <w:noProof/>
            <w:webHidden/>
          </w:rPr>
          <w:t>12</w:t>
        </w:r>
        <w:r w:rsidR="009110FA" w:rsidRPr="00B033A6">
          <w:rPr>
            <w:noProof/>
            <w:webHidden/>
          </w:rPr>
          <w:fldChar w:fldCharType="end"/>
        </w:r>
      </w:hyperlink>
    </w:p>
    <w:p w:rsidR="00E72CFA" w:rsidRPr="00B033A6" w:rsidRDefault="00E77090" w:rsidP="00027327">
      <w:pPr>
        <w:pStyle w:val="21"/>
        <w:rPr>
          <w:rFonts w:eastAsia="Times New Roman"/>
          <w:noProof/>
          <w:lang w:eastAsia="ru-RU"/>
        </w:rPr>
      </w:pPr>
      <w:hyperlink w:anchor="_Toc384278792" w:history="1">
        <w:r w:rsidR="00027327">
          <w:rPr>
            <w:rStyle w:val="a6"/>
            <w:noProof/>
            <w:sz w:val="24"/>
            <w:szCs w:val="24"/>
          </w:rPr>
          <w:t>4.</w:t>
        </w:r>
        <w:r w:rsidR="000A7DB0">
          <w:rPr>
            <w:rStyle w:val="a6"/>
            <w:noProof/>
            <w:sz w:val="24"/>
            <w:szCs w:val="24"/>
          </w:rPr>
          <w:t>6</w:t>
        </w:r>
        <w:r w:rsidR="00E72CFA" w:rsidRPr="00B033A6">
          <w:rPr>
            <w:rStyle w:val="a6"/>
            <w:noProof/>
            <w:sz w:val="24"/>
            <w:szCs w:val="24"/>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w:t>
        </w:r>
        <w:r w:rsidR="00E72CFA" w:rsidRPr="00B033A6">
          <w:rPr>
            <w:rStyle w:val="a6"/>
            <w:noProof/>
            <w:sz w:val="24"/>
            <w:szCs w:val="24"/>
          </w:rPr>
          <w:lastRenderedPageBreak/>
          <w:t>общую тепловую сеть, устанавливаемый для каждого этапа, и оценку затрат при необходимости его изменения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_Toc384278792 \h </w:instrText>
        </w:r>
        <w:r w:rsidR="009110FA" w:rsidRPr="00B033A6">
          <w:rPr>
            <w:noProof/>
            <w:webHidden/>
          </w:rPr>
        </w:r>
        <w:r w:rsidR="009110FA" w:rsidRPr="00B033A6">
          <w:rPr>
            <w:noProof/>
            <w:webHidden/>
          </w:rPr>
          <w:fldChar w:fldCharType="separate"/>
        </w:r>
        <w:r w:rsidR="000A7DB0">
          <w:rPr>
            <w:noProof/>
            <w:webHidden/>
          </w:rPr>
          <w:t>13</w:t>
        </w:r>
        <w:r w:rsidR="009110FA" w:rsidRPr="00B033A6">
          <w:rPr>
            <w:noProof/>
            <w:webHidden/>
          </w:rPr>
          <w:fldChar w:fldCharType="end"/>
        </w:r>
      </w:hyperlink>
    </w:p>
    <w:p w:rsidR="00E72CFA" w:rsidRPr="00B033A6" w:rsidRDefault="00E77090" w:rsidP="0029749E">
      <w:pPr>
        <w:pStyle w:val="12"/>
        <w:rPr>
          <w:rFonts w:eastAsia="Times New Roman"/>
          <w:noProof/>
        </w:rPr>
      </w:pPr>
      <w:hyperlink w:anchor="_Toc384278793" w:history="1">
        <w:r w:rsidR="00B729CD">
          <w:rPr>
            <w:rStyle w:val="a6"/>
            <w:noProof/>
            <w:szCs w:val="24"/>
          </w:rPr>
          <w:t xml:space="preserve">РАЗДЕЛ 5 </w:t>
        </w:r>
        <w:r w:rsidR="00B729CD">
          <w:t>ПРЕДЛОЖЕНИЯ ПО СТРОИТЕЛЬСТВУ, РЕКОНСТРУКЦИИ И (ИЛИ) МОДЕРНИЗАЦИИ ТЕПЛОВЫХ СЕТЕЙ</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_Toc384278793 \h </w:instrText>
        </w:r>
        <w:r w:rsidR="009110FA" w:rsidRPr="00B033A6">
          <w:rPr>
            <w:noProof/>
            <w:webHidden/>
          </w:rPr>
        </w:r>
        <w:r w:rsidR="009110FA" w:rsidRPr="00B033A6">
          <w:rPr>
            <w:noProof/>
            <w:webHidden/>
          </w:rPr>
          <w:fldChar w:fldCharType="separate"/>
        </w:r>
        <w:r w:rsidR="000A7DB0">
          <w:rPr>
            <w:noProof/>
            <w:webHidden/>
          </w:rPr>
          <w:t>1</w:t>
        </w:r>
        <w:r w:rsidR="009110FA" w:rsidRPr="00B033A6">
          <w:rPr>
            <w:noProof/>
            <w:webHidden/>
          </w:rPr>
          <w:fldChar w:fldCharType="end"/>
        </w:r>
      </w:hyperlink>
      <w:r w:rsidR="00F66DCB">
        <w:rPr>
          <w:noProof/>
        </w:rPr>
        <w:t>4</w:t>
      </w:r>
    </w:p>
    <w:p w:rsidR="00E72CFA" w:rsidRPr="00B033A6" w:rsidRDefault="00E77090" w:rsidP="00027327">
      <w:pPr>
        <w:pStyle w:val="21"/>
        <w:rPr>
          <w:rFonts w:eastAsia="Times New Roman"/>
          <w:noProof/>
          <w:lang w:eastAsia="ru-RU"/>
        </w:rPr>
      </w:pPr>
      <w:hyperlink w:anchor="_Toc384278794" w:history="1">
        <w:r w:rsidR="00E72CFA" w:rsidRPr="00B033A6">
          <w:rPr>
            <w:rStyle w:val="a6"/>
            <w:noProof/>
            <w:sz w:val="24"/>
            <w:szCs w:val="24"/>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_Toc384278794 \h </w:instrText>
        </w:r>
        <w:r w:rsidR="009110FA" w:rsidRPr="00B033A6">
          <w:rPr>
            <w:noProof/>
            <w:webHidden/>
          </w:rPr>
        </w:r>
        <w:r w:rsidR="009110FA" w:rsidRPr="00B033A6">
          <w:rPr>
            <w:noProof/>
            <w:webHidden/>
          </w:rPr>
          <w:fldChar w:fldCharType="separate"/>
        </w:r>
        <w:r w:rsidR="000A7DB0">
          <w:rPr>
            <w:noProof/>
            <w:webHidden/>
          </w:rPr>
          <w:t>1</w:t>
        </w:r>
        <w:r w:rsidR="009110FA" w:rsidRPr="00B033A6">
          <w:rPr>
            <w:noProof/>
            <w:webHidden/>
          </w:rPr>
          <w:fldChar w:fldCharType="end"/>
        </w:r>
      </w:hyperlink>
      <w:r w:rsidR="000C6023">
        <w:rPr>
          <w:noProof/>
        </w:rPr>
        <w:t>4</w:t>
      </w:r>
    </w:p>
    <w:p w:rsidR="00E72CFA" w:rsidRPr="00B033A6" w:rsidRDefault="00E77090" w:rsidP="00027327">
      <w:pPr>
        <w:pStyle w:val="21"/>
        <w:rPr>
          <w:rFonts w:eastAsia="Times New Roman"/>
          <w:noProof/>
          <w:lang w:eastAsia="ru-RU"/>
        </w:rPr>
      </w:pPr>
      <w:hyperlink w:anchor="_Toc384278795" w:history="1">
        <w:r w:rsidR="00E72CFA" w:rsidRPr="00B033A6">
          <w:rPr>
            <w:rStyle w:val="a6"/>
            <w:noProof/>
            <w:sz w:val="24"/>
            <w:szCs w:val="24"/>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_Toc384278795 \h </w:instrText>
        </w:r>
        <w:r w:rsidR="009110FA" w:rsidRPr="00B033A6">
          <w:rPr>
            <w:noProof/>
            <w:webHidden/>
          </w:rPr>
        </w:r>
        <w:r w:rsidR="009110FA" w:rsidRPr="00B033A6">
          <w:rPr>
            <w:noProof/>
            <w:webHidden/>
          </w:rPr>
          <w:fldChar w:fldCharType="separate"/>
        </w:r>
        <w:r w:rsidR="000A7DB0">
          <w:rPr>
            <w:noProof/>
            <w:webHidden/>
          </w:rPr>
          <w:t>15</w:t>
        </w:r>
        <w:r w:rsidR="009110FA" w:rsidRPr="00B033A6">
          <w:rPr>
            <w:noProof/>
            <w:webHidden/>
          </w:rPr>
          <w:fldChar w:fldCharType="end"/>
        </w:r>
      </w:hyperlink>
    </w:p>
    <w:p w:rsidR="00E72CFA" w:rsidRPr="00B033A6" w:rsidRDefault="00E77090" w:rsidP="0029749E">
      <w:pPr>
        <w:pStyle w:val="12"/>
        <w:rPr>
          <w:rFonts w:eastAsia="Times New Roman"/>
          <w:noProof/>
        </w:rPr>
      </w:pPr>
      <w:hyperlink w:anchor="_Toc384278796" w:history="1">
        <w:r w:rsidR="00E72CFA" w:rsidRPr="00B033A6">
          <w:rPr>
            <w:rStyle w:val="a6"/>
            <w:noProof/>
            <w:szCs w:val="24"/>
          </w:rPr>
          <w:t>РАЗДЕЛ 6   ПЕРСПЕКТИВНЫЕ ТОПЛИВНЫЕ БАЛАНСЫ</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_Toc384278796 \h </w:instrText>
        </w:r>
        <w:r w:rsidR="009110FA" w:rsidRPr="00B033A6">
          <w:rPr>
            <w:noProof/>
            <w:webHidden/>
          </w:rPr>
        </w:r>
        <w:r w:rsidR="009110FA" w:rsidRPr="00B033A6">
          <w:rPr>
            <w:noProof/>
            <w:webHidden/>
          </w:rPr>
          <w:fldChar w:fldCharType="separate"/>
        </w:r>
        <w:r w:rsidR="000A7DB0">
          <w:rPr>
            <w:noProof/>
            <w:webHidden/>
          </w:rPr>
          <w:t>15</w:t>
        </w:r>
        <w:r w:rsidR="009110FA" w:rsidRPr="00B033A6">
          <w:rPr>
            <w:noProof/>
            <w:webHidden/>
          </w:rPr>
          <w:fldChar w:fldCharType="end"/>
        </w:r>
      </w:hyperlink>
    </w:p>
    <w:p w:rsidR="00E72CFA" w:rsidRPr="00B033A6" w:rsidRDefault="00E77090" w:rsidP="0029749E">
      <w:pPr>
        <w:pStyle w:val="12"/>
        <w:rPr>
          <w:rFonts w:eastAsia="Times New Roman"/>
          <w:noProof/>
        </w:rPr>
      </w:pPr>
      <w:hyperlink w:anchor="_Toc384278797" w:history="1">
        <w:r w:rsidR="00B729CD">
          <w:rPr>
            <w:rStyle w:val="a6"/>
            <w:noProof/>
            <w:szCs w:val="24"/>
          </w:rPr>
          <w:t xml:space="preserve">РАЗДЕЛ 7 </w:t>
        </w:r>
        <w:r w:rsidR="00B729CD" w:rsidRPr="00B729CD">
          <w:rPr>
            <w:rStyle w:val="a6"/>
            <w:noProof/>
            <w:szCs w:val="24"/>
          </w:rPr>
          <w:t>ИНВЕСТИЦИИ В СТРОИТЕЛЬСТВО, РЕКОНСТРУКЦИЮ, ТЕХНИЧЕСКОЕ ПЕРЕВООРУЖЕНИЕ И (ИЛИ) МОДЕРНИЗАЦИЮ</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_Toc384278797 \h </w:instrText>
        </w:r>
        <w:r w:rsidR="009110FA" w:rsidRPr="00B033A6">
          <w:rPr>
            <w:noProof/>
            <w:webHidden/>
          </w:rPr>
        </w:r>
        <w:r w:rsidR="009110FA" w:rsidRPr="00B033A6">
          <w:rPr>
            <w:noProof/>
            <w:webHidden/>
          </w:rPr>
          <w:fldChar w:fldCharType="separate"/>
        </w:r>
        <w:r w:rsidR="000A7DB0">
          <w:rPr>
            <w:noProof/>
            <w:webHidden/>
          </w:rPr>
          <w:t>15</w:t>
        </w:r>
        <w:r w:rsidR="009110FA" w:rsidRPr="00B033A6">
          <w:rPr>
            <w:noProof/>
            <w:webHidden/>
          </w:rPr>
          <w:fldChar w:fldCharType="end"/>
        </w:r>
      </w:hyperlink>
    </w:p>
    <w:p w:rsidR="00E72CFA" w:rsidRPr="00B033A6" w:rsidRDefault="00E77090" w:rsidP="00027327">
      <w:pPr>
        <w:pStyle w:val="21"/>
        <w:rPr>
          <w:rFonts w:eastAsia="Times New Roman"/>
          <w:noProof/>
          <w:lang w:eastAsia="ru-RU"/>
        </w:rPr>
      </w:pPr>
      <w:hyperlink w:anchor="_Toc384278798" w:history="1">
        <w:r w:rsidR="00E72CFA" w:rsidRPr="00B033A6">
          <w:rPr>
            <w:rStyle w:val="a6"/>
            <w:noProof/>
            <w:sz w:val="24"/>
            <w:szCs w:val="24"/>
          </w:rPr>
          <w:t>7.1 Предложения по величине необходимых инвестиций в строительство, реконструкцию и техническое перевооружение источников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_Toc384278798 \h </w:instrText>
        </w:r>
        <w:r w:rsidR="009110FA" w:rsidRPr="00B033A6">
          <w:rPr>
            <w:noProof/>
            <w:webHidden/>
          </w:rPr>
        </w:r>
        <w:r w:rsidR="009110FA" w:rsidRPr="00B033A6">
          <w:rPr>
            <w:noProof/>
            <w:webHidden/>
          </w:rPr>
          <w:fldChar w:fldCharType="separate"/>
        </w:r>
        <w:r w:rsidR="000A7DB0">
          <w:rPr>
            <w:noProof/>
            <w:webHidden/>
          </w:rPr>
          <w:t>15</w:t>
        </w:r>
        <w:r w:rsidR="009110FA" w:rsidRPr="00B033A6">
          <w:rPr>
            <w:noProof/>
            <w:webHidden/>
          </w:rPr>
          <w:fldChar w:fldCharType="end"/>
        </w:r>
      </w:hyperlink>
    </w:p>
    <w:p w:rsidR="00E72CFA" w:rsidRPr="00B033A6" w:rsidRDefault="00E77090" w:rsidP="00027327">
      <w:pPr>
        <w:pStyle w:val="21"/>
        <w:rPr>
          <w:rFonts w:eastAsia="Times New Roman"/>
          <w:noProof/>
          <w:lang w:eastAsia="ru-RU"/>
        </w:rPr>
      </w:pPr>
      <w:hyperlink w:anchor="_Toc384278799" w:history="1">
        <w:r w:rsidR="00E72CFA" w:rsidRPr="00B033A6">
          <w:rPr>
            <w:rStyle w:val="a6"/>
            <w:noProof/>
            <w:sz w:val="24"/>
            <w:szCs w:val="24"/>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_Toc384278799 \h </w:instrText>
        </w:r>
        <w:r w:rsidR="009110FA" w:rsidRPr="00B033A6">
          <w:rPr>
            <w:noProof/>
            <w:webHidden/>
          </w:rPr>
        </w:r>
        <w:r w:rsidR="009110FA" w:rsidRPr="00B033A6">
          <w:rPr>
            <w:noProof/>
            <w:webHidden/>
          </w:rPr>
          <w:fldChar w:fldCharType="separate"/>
        </w:r>
        <w:r w:rsidR="000A7DB0">
          <w:rPr>
            <w:noProof/>
            <w:webHidden/>
          </w:rPr>
          <w:t>16</w:t>
        </w:r>
        <w:r w:rsidR="009110FA" w:rsidRPr="00B033A6">
          <w:rPr>
            <w:noProof/>
            <w:webHidden/>
          </w:rPr>
          <w:fldChar w:fldCharType="end"/>
        </w:r>
      </w:hyperlink>
    </w:p>
    <w:p w:rsidR="00E72CFA" w:rsidRPr="00B033A6" w:rsidRDefault="00E77090" w:rsidP="00027327">
      <w:pPr>
        <w:pStyle w:val="21"/>
        <w:rPr>
          <w:rFonts w:eastAsia="Times New Roman"/>
          <w:noProof/>
          <w:lang w:eastAsia="ru-RU"/>
        </w:rPr>
      </w:pPr>
      <w:hyperlink w:anchor="_Toc384278800" w:history="1">
        <w:r w:rsidR="00E72CFA" w:rsidRPr="00B033A6">
          <w:rPr>
            <w:rStyle w:val="a6"/>
            <w:noProof/>
            <w:sz w:val="24"/>
            <w:szCs w:val="2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_Toc384278800 \h </w:instrText>
        </w:r>
        <w:r w:rsidR="009110FA" w:rsidRPr="00B033A6">
          <w:rPr>
            <w:noProof/>
            <w:webHidden/>
          </w:rPr>
        </w:r>
        <w:r w:rsidR="009110FA" w:rsidRPr="00B033A6">
          <w:rPr>
            <w:noProof/>
            <w:webHidden/>
          </w:rPr>
          <w:fldChar w:fldCharType="separate"/>
        </w:r>
        <w:r w:rsidR="000A7DB0">
          <w:rPr>
            <w:noProof/>
            <w:webHidden/>
          </w:rPr>
          <w:t>16</w:t>
        </w:r>
        <w:r w:rsidR="009110FA" w:rsidRPr="00B033A6">
          <w:rPr>
            <w:noProof/>
            <w:webHidden/>
          </w:rPr>
          <w:fldChar w:fldCharType="end"/>
        </w:r>
      </w:hyperlink>
    </w:p>
    <w:p w:rsidR="00E72CFA" w:rsidRPr="00B033A6" w:rsidRDefault="00E77090" w:rsidP="0029749E">
      <w:pPr>
        <w:pStyle w:val="12"/>
        <w:rPr>
          <w:rFonts w:eastAsia="Times New Roman"/>
          <w:noProof/>
        </w:rPr>
      </w:pPr>
      <w:hyperlink w:anchor="_Toc384278801" w:history="1">
        <w:r w:rsidR="00E72CFA" w:rsidRPr="00B033A6">
          <w:rPr>
            <w:rStyle w:val="a6"/>
            <w:noProof/>
            <w:szCs w:val="24"/>
          </w:rPr>
          <w:t>РАЗДЕЛ 8   РЕШЕНИЕ ОБ ОПРЕДЕЛЕНИИ ЕДИНОЙ ТЕПЛОСНАБЖАЮЩЕЙ ОРГАНИЗАЦИИ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_Toc384278801 \h </w:instrText>
        </w:r>
        <w:r w:rsidR="009110FA" w:rsidRPr="00B033A6">
          <w:rPr>
            <w:noProof/>
            <w:webHidden/>
          </w:rPr>
        </w:r>
        <w:r w:rsidR="009110FA" w:rsidRPr="00B033A6">
          <w:rPr>
            <w:noProof/>
            <w:webHidden/>
          </w:rPr>
          <w:fldChar w:fldCharType="separate"/>
        </w:r>
        <w:r w:rsidR="000A7DB0">
          <w:rPr>
            <w:noProof/>
            <w:webHidden/>
          </w:rPr>
          <w:t>16</w:t>
        </w:r>
        <w:r w:rsidR="009110FA" w:rsidRPr="00B033A6">
          <w:rPr>
            <w:noProof/>
            <w:webHidden/>
          </w:rPr>
          <w:fldChar w:fldCharType="end"/>
        </w:r>
      </w:hyperlink>
    </w:p>
    <w:p w:rsidR="00E72CFA" w:rsidRPr="00B033A6" w:rsidRDefault="00E77090" w:rsidP="0029749E">
      <w:pPr>
        <w:pStyle w:val="12"/>
        <w:rPr>
          <w:rFonts w:eastAsia="Times New Roman"/>
          <w:noProof/>
        </w:rPr>
      </w:pPr>
      <w:hyperlink w:anchor="_Toc384278802" w:history="1">
        <w:r w:rsidR="00E72CFA" w:rsidRPr="00B033A6">
          <w:rPr>
            <w:rStyle w:val="a6"/>
            <w:noProof/>
            <w:szCs w:val="24"/>
          </w:rPr>
          <w:t>РАЗДЕЛ 9   РЕШЕНИЯ О РАСПРЕДЕЛЕНИИ ТЕПЛОВОЙ НАГРУЗКИ МЕЖДУ ИСТОЧНИКАМИ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_Toc384278802 \h </w:instrText>
        </w:r>
        <w:r w:rsidR="009110FA" w:rsidRPr="00B033A6">
          <w:rPr>
            <w:noProof/>
            <w:webHidden/>
          </w:rPr>
        </w:r>
        <w:r w:rsidR="009110FA" w:rsidRPr="00B033A6">
          <w:rPr>
            <w:noProof/>
            <w:webHidden/>
          </w:rPr>
          <w:fldChar w:fldCharType="separate"/>
        </w:r>
        <w:r w:rsidR="000A7DB0">
          <w:rPr>
            <w:noProof/>
            <w:webHidden/>
          </w:rPr>
          <w:t>19</w:t>
        </w:r>
        <w:r w:rsidR="009110FA" w:rsidRPr="00B033A6">
          <w:rPr>
            <w:noProof/>
            <w:webHidden/>
          </w:rPr>
          <w:fldChar w:fldCharType="end"/>
        </w:r>
      </w:hyperlink>
    </w:p>
    <w:p w:rsidR="00E72CFA" w:rsidRPr="00B033A6" w:rsidRDefault="00E77090" w:rsidP="0029749E">
      <w:pPr>
        <w:pStyle w:val="12"/>
        <w:rPr>
          <w:rFonts w:eastAsia="Times New Roman"/>
          <w:noProof/>
        </w:rPr>
      </w:pPr>
      <w:hyperlink w:anchor="_Toc384278803" w:history="1">
        <w:r w:rsidR="00E72CFA" w:rsidRPr="00B033A6">
          <w:rPr>
            <w:rStyle w:val="a6"/>
            <w:noProof/>
            <w:szCs w:val="24"/>
          </w:rPr>
          <w:t>РАЗДЕЛ 10   РЕШЕНИЯ ПО БЕСХОЗЯЙНЫМ ТЕПЛОВЫМ СЕТЯМ</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_Toc384278803 \h </w:instrText>
        </w:r>
        <w:r w:rsidR="009110FA" w:rsidRPr="00B033A6">
          <w:rPr>
            <w:noProof/>
            <w:webHidden/>
          </w:rPr>
        </w:r>
        <w:r w:rsidR="009110FA" w:rsidRPr="00B033A6">
          <w:rPr>
            <w:noProof/>
            <w:webHidden/>
          </w:rPr>
          <w:fldChar w:fldCharType="separate"/>
        </w:r>
        <w:r w:rsidR="000A7DB0">
          <w:rPr>
            <w:noProof/>
            <w:webHidden/>
          </w:rPr>
          <w:t>20</w:t>
        </w:r>
        <w:r w:rsidR="009110FA" w:rsidRPr="00B033A6">
          <w:rPr>
            <w:noProof/>
            <w:webHidden/>
          </w:rPr>
          <w:fldChar w:fldCharType="end"/>
        </w:r>
      </w:hyperlink>
    </w:p>
    <w:p w:rsidR="00445E5C" w:rsidRDefault="00445E5C" w:rsidP="0029749E">
      <w:pPr>
        <w:pStyle w:val="12"/>
      </w:pPr>
      <w:r w:rsidRPr="00445E5C">
        <w:t>РАЗДЕЛ 11 О МЕРАХ ПО ОБЕСПЕЧЕНИЮ НАДЕЖНОСТИ ТЕПЛОСНАБЖЕНИЯ И БЕСПЕРЕБОЙНОЙ РАБОТЫ СИСТЕМ ТЕПЛОСНАБЖЕНИЯ</w:t>
      </w:r>
      <w:r>
        <w:t>…………………………....</w:t>
      </w:r>
      <w:r w:rsidR="001E6B94">
        <w:t>...</w:t>
      </w:r>
      <w:r>
        <w:t>20</w:t>
      </w:r>
    </w:p>
    <w:p w:rsidR="00B43C3E" w:rsidRPr="00B43C3E" w:rsidRDefault="00B43C3E" w:rsidP="0029749E">
      <w:pPr>
        <w:ind w:right="-144"/>
        <w:rPr>
          <w:rFonts w:ascii="Times New Roman" w:hAnsi="Times New Roman"/>
          <w:lang w:eastAsia="ru-RU"/>
        </w:rPr>
      </w:pPr>
      <w:r w:rsidRPr="00B43C3E">
        <w:rPr>
          <w:rFonts w:ascii="Times New Roman" w:hAnsi="Times New Roman"/>
          <w:lang w:eastAsia="ru-RU"/>
        </w:rPr>
        <w:t>РАЗДЕЛ 12 ЭЛЕКТРОННАЯ МОДЕЛЬ СИСТЕМ ТЕПЛО</w:t>
      </w:r>
      <w:r>
        <w:rPr>
          <w:rFonts w:ascii="Times New Roman" w:hAnsi="Times New Roman"/>
          <w:lang w:eastAsia="ru-RU"/>
        </w:rPr>
        <w:t xml:space="preserve">СНАБЖЕНИЯ…………………………… </w:t>
      </w:r>
      <w:r w:rsidR="0029749E">
        <w:rPr>
          <w:rFonts w:ascii="Times New Roman" w:hAnsi="Times New Roman"/>
          <w:lang w:eastAsia="ru-RU"/>
        </w:rPr>
        <w:t>.</w:t>
      </w:r>
      <w:r>
        <w:rPr>
          <w:rFonts w:ascii="Times New Roman" w:hAnsi="Times New Roman"/>
          <w:lang w:eastAsia="ru-RU"/>
        </w:rPr>
        <w:t>29</w:t>
      </w:r>
    </w:p>
    <w:p w:rsidR="00E72CFA" w:rsidRPr="00B033A6" w:rsidRDefault="00E77090" w:rsidP="0029749E">
      <w:pPr>
        <w:pStyle w:val="12"/>
        <w:rPr>
          <w:rFonts w:eastAsia="Times New Roman"/>
          <w:noProof/>
        </w:rPr>
      </w:pPr>
      <w:hyperlink w:anchor="_Toc384278806" w:history="1">
        <w:r w:rsidR="00E72CFA" w:rsidRPr="00B033A6">
          <w:rPr>
            <w:rStyle w:val="a6"/>
            <w:noProof/>
            <w:szCs w:val="24"/>
          </w:rPr>
          <w:t xml:space="preserve">Приложение 1. Схема тепловой сети </w:t>
        </w:r>
        <w:r w:rsidR="00E72CFA">
          <w:rPr>
            <w:rStyle w:val="a6"/>
            <w:noProof/>
            <w:szCs w:val="24"/>
          </w:rPr>
          <w:t>с.Егоровка</w:t>
        </w:r>
        <w:r w:rsidR="00E72CFA" w:rsidRPr="00B033A6">
          <w:rPr>
            <w:noProof/>
            <w:webHidden/>
          </w:rPr>
          <w:tab/>
        </w:r>
      </w:hyperlink>
      <w:r w:rsidR="00050BDC">
        <w:rPr>
          <w:noProof/>
        </w:rPr>
        <w:t>35</w:t>
      </w:r>
    </w:p>
    <w:p w:rsidR="00E72CFA" w:rsidRPr="00B033A6" w:rsidRDefault="00E77090" w:rsidP="0029749E">
      <w:pPr>
        <w:pStyle w:val="12"/>
        <w:rPr>
          <w:rFonts w:eastAsia="Times New Roman"/>
          <w:noProof/>
        </w:rPr>
      </w:pPr>
      <w:hyperlink w:anchor="_Toc384278807" w:history="1">
        <w:r w:rsidR="00E72CFA" w:rsidRPr="00B033A6">
          <w:rPr>
            <w:rStyle w:val="a6"/>
            <w:noProof/>
            <w:szCs w:val="24"/>
          </w:rPr>
          <w:t xml:space="preserve">Приложение 2. </w:t>
        </w:r>
        <w:r w:rsidR="00E72CFA" w:rsidRPr="00E72CFA">
          <w:rPr>
            <w:rStyle w:val="a6"/>
            <w:noProof/>
            <w:szCs w:val="24"/>
          </w:rPr>
          <w:t xml:space="preserve">Схема тепловой сети </w:t>
        </w:r>
        <w:r w:rsidR="00E72CFA">
          <w:rPr>
            <w:rStyle w:val="a6"/>
            <w:noProof/>
            <w:szCs w:val="24"/>
          </w:rPr>
          <w:t>д.Кривояш</w:t>
        </w:r>
        <w:r w:rsidR="00E72CFA" w:rsidRPr="00B033A6">
          <w:rPr>
            <w:noProof/>
            <w:webHidden/>
          </w:rPr>
          <w:tab/>
        </w:r>
      </w:hyperlink>
      <w:r w:rsidR="00050BDC">
        <w:rPr>
          <w:noProof/>
        </w:rPr>
        <w:t>36</w:t>
      </w:r>
    </w:p>
    <w:p w:rsidR="00E72CFA" w:rsidRPr="005D091B" w:rsidRDefault="009110FA" w:rsidP="00E72CFA">
      <w:pPr>
        <w:spacing w:after="0" w:line="240" w:lineRule="auto"/>
        <w:jc w:val="both"/>
        <w:rPr>
          <w:rFonts w:ascii="Times New Roman" w:hAnsi="Times New Roman"/>
          <w:sz w:val="24"/>
          <w:szCs w:val="24"/>
        </w:rPr>
      </w:pPr>
      <w:r w:rsidRPr="00B033A6">
        <w:rPr>
          <w:rFonts w:ascii="Times New Roman" w:hAnsi="Times New Roman"/>
          <w:sz w:val="24"/>
          <w:szCs w:val="24"/>
        </w:rPr>
        <w:fldChar w:fldCharType="end"/>
      </w:r>
    </w:p>
    <w:p w:rsidR="00AE0538" w:rsidRPr="006A70A4" w:rsidRDefault="00E72CFA" w:rsidP="00AE0538">
      <w:pPr>
        <w:pStyle w:val="af0"/>
        <w:outlineLvl w:val="0"/>
      </w:pPr>
      <w:r w:rsidRPr="005D091B">
        <w:rPr>
          <w:b w:val="0"/>
        </w:rPr>
        <w:br w:type="page"/>
      </w:r>
      <w:bookmarkStart w:id="13" w:name="_Toc343876983"/>
      <w:bookmarkStart w:id="14" w:name="_Toc341622564"/>
    </w:p>
    <w:p w:rsidR="00891A9A" w:rsidRDefault="00891A9A" w:rsidP="00E72CFA">
      <w:pPr>
        <w:pStyle w:val="af2"/>
        <w:pageBreakBefore/>
        <w:ind w:right="-23"/>
        <w:jc w:val="center"/>
        <w:outlineLvl w:val="0"/>
      </w:pPr>
      <w:bookmarkStart w:id="15" w:name="_Toc384278776"/>
      <w:r>
        <w:lastRenderedPageBreak/>
        <w:t>Введение</w:t>
      </w:r>
    </w:p>
    <w:p w:rsidR="00E72CFA" w:rsidRPr="005D091B" w:rsidRDefault="00E72CFA" w:rsidP="00891A9A">
      <w:pPr>
        <w:pStyle w:val="af2"/>
        <w:ind w:right="-23"/>
        <w:jc w:val="center"/>
        <w:outlineLvl w:val="0"/>
      </w:pPr>
      <w:r w:rsidRPr="005D091B">
        <w:t>Характеристика поселения</w:t>
      </w:r>
      <w:bookmarkEnd w:id="15"/>
      <w:r w:rsidR="009636E1">
        <w:t xml:space="preserve"> Егоровск</w:t>
      </w:r>
      <w:r w:rsidR="00807C10">
        <w:t>ого</w:t>
      </w:r>
      <w:r w:rsidR="009636E1">
        <w:t xml:space="preserve"> сельсовет</w:t>
      </w:r>
      <w:r w:rsidR="00807C10">
        <w:t>а</w:t>
      </w:r>
      <w:r w:rsidR="009636E1">
        <w:t xml:space="preserve"> Болотнинского района Новосибирской области</w:t>
      </w:r>
    </w:p>
    <w:p w:rsidR="00E72CFA" w:rsidRDefault="00E72CFA" w:rsidP="00891A9A">
      <w:pPr>
        <w:pStyle w:val="af7"/>
        <w:shd w:val="clear" w:color="auto" w:fill="FFFFFF"/>
        <w:spacing w:before="96" w:beforeAutospacing="0" w:after="120" w:afterAutospacing="0" w:line="276" w:lineRule="auto"/>
        <w:ind w:firstLine="567"/>
        <w:jc w:val="both"/>
      </w:pPr>
    </w:p>
    <w:p w:rsidR="00583104" w:rsidRDefault="00583104" w:rsidP="00807C10">
      <w:pPr>
        <w:pStyle w:val="af7"/>
        <w:shd w:val="clear" w:color="auto" w:fill="FFFFFF"/>
        <w:jc w:val="both"/>
      </w:pPr>
      <w:r w:rsidRPr="00583104">
        <w:t xml:space="preserve">Схема теплоснабжения муниципального образования </w:t>
      </w:r>
      <w:r>
        <w:t>Егоро</w:t>
      </w:r>
      <w:r w:rsidRPr="00583104">
        <w:t>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595202" w:rsidRPr="001817A2" w:rsidRDefault="00E72CFA" w:rsidP="00807C10">
      <w:pPr>
        <w:pStyle w:val="af7"/>
        <w:shd w:val="clear" w:color="auto" w:fill="FFFFFF"/>
        <w:jc w:val="both"/>
        <w:rPr>
          <w:rFonts w:ascii="Verdana" w:hAnsi="Verdana"/>
          <w:color w:val="000000"/>
        </w:rPr>
      </w:pPr>
      <w:r w:rsidRPr="001817A2">
        <w:t xml:space="preserve">Муниципальное образование </w:t>
      </w:r>
      <w:r w:rsidR="009636E1" w:rsidRPr="001817A2">
        <w:t xml:space="preserve">Егоровский сельсовет </w:t>
      </w:r>
      <w:r w:rsidRPr="001817A2">
        <w:t xml:space="preserve"> входит в состав </w:t>
      </w:r>
      <w:r w:rsidR="009636E1" w:rsidRPr="001817A2">
        <w:t xml:space="preserve">Болотнинского </w:t>
      </w:r>
      <w:r w:rsidRPr="001817A2">
        <w:t xml:space="preserve">района </w:t>
      </w:r>
      <w:r w:rsidR="009636E1" w:rsidRPr="001817A2">
        <w:t>Новосибирской</w:t>
      </w:r>
      <w:r w:rsidRPr="001817A2">
        <w:t xml:space="preserve"> области. </w:t>
      </w:r>
    </w:p>
    <w:p w:rsidR="00595202" w:rsidRPr="001817A2" w:rsidRDefault="00595202" w:rsidP="00807C10">
      <w:pPr>
        <w:pStyle w:val="af7"/>
        <w:shd w:val="clear" w:color="auto" w:fill="FFFFFF"/>
        <w:jc w:val="both"/>
        <w:rPr>
          <w:color w:val="000000"/>
        </w:rPr>
      </w:pPr>
      <w:r w:rsidRPr="001817A2">
        <w:rPr>
          <w:color w:val="000000"/>
        </w:rPr>
        <w:t>Климат – резко-континентальный. Зима суровая, с резкими перепадами дневной и ночной температур.</w:t>
      </w:r>
      <w:r w:rsidR="007104D0">
        <w:rPr>
          <w:color w:val="000000"/>
        </w:rPr>
        <w:t xml:space="preserve"> Самым холодным месяцем считается январь, самым теплым – июль.</w:t>
      </w:r>
      <w:r w:rsidRPr="001817A2">
        <w:rPr>
          <w:color w:val="000000"/>
        </w:rPr>
        <w:t xml:space="preserve"> </w:t>
      </w:r>
      <w:r w:rsidR="001133D5">
        <w:rPr>
          <w:color w:val="000000"/>
        </w:rPr>
        <w:t xml:space="preserve"> Среднегодовая температура для Болотнинского района Новосибирской области составляет -8,2° С.  </w:t>
      </w:r>
      <w:r w:rsidRPr="001817A2">
        <w:rPr>
          <w:color w:val="000000"/>
        </w:rPr>
        <w:t xml:space="preserve">Внутрирайонная сеть дорог протяженностью </w:t>
      </w:r>
      <w:r w:rsidR="00130743">
        <w:rPr>
          <w:color w:val="000000"/>
        </w:rPr>
        <w:t>34</w:t>
      </w:r>
      <w:r w:rsidRPr="001817A2">
        <w:rPr>
          <w:color w:val="000000"/>
        </w:rPr>
        <w:t xml:space="preserve"> км, соединяющих крайний населенный пункт </w:t>
      </w:r>
      <w:r w:rsidR="001817A2" w:rsidRPr="001817A2">
        <w:rPr>
          <w:color w:val="000000"/>
        </w:rPr>
        <w:t>деревню</w:t>
      </w:r>
      <w:r w:rsidRPr="001817A2">
        <w:rPr>
          <w:color w:val="000000"/>
        </w:rPr>
        <w:t xml:space="preserve"> </w:t>
      </w:r>
      <w:r w:rsidR="001817A2" w:rsidRPr="001817A2">
        <w:rPr>
          <w:color w:val="000000"/>
        </w:rPr>
        <w:t xml:space="preserve">Терск </w:t>
      </w:r>
      <w:r w:rsidRPr="001817A2">
        <w:rPr>
          <w:color w:val="000000"/>
        </w:rPr>
        <w:t xml:space="preserve">с районным центром - городом Болотное. Отдаленность центра муниципального образования </w:t>
      </w:r>
      <w:r w:rsidR="001133D5">
        <w:rPr>
          <w:color w:val="000000"/>
        </w:rPr>
        <w:t xml:space="preserve"> -</w:t>
      </w:r>
      <w:r w:rsidR="00562A17">
        <w:rPr>
          <w:color w:val="000000"/>
        </w:rPr>
        <w:t xml:space="preserve"> </w:t>
      </w:r>
      <w:r w:rsidRPr="001817A2">
        <w:rPr>
          <w:color w:val="000000"/>
        </w:rPr>
        <w:t xml:space="preserve">села </w:t>
      </w:r>
      <w:r w:rsidR="001817A2" w:rsidRPr="001817A2">
        <w:rPr>
          <w:color w:val="000000"/>
        </w:rPr>
        <w:t>Егоровка</w:t>
      </w:r>
      <w:r w:rsidR="001133D5">
        <w:rPr>
          <w:color w:val="000000"/>
        </w:rPr>
        <w:t xml:space="preserve"> </w:t>
      </w:r>
      <w:r w:rsidRPr="001817A2">
        <w:rPr>
          <w:color w:val="000000"/>
        </w:rPr>
        <w:t xml:space="preserve"> от районного центра города Болотное составляет 1</w:t>
      </w:r>
      <w:r w:rsidR="00130743">
        <w:rPr>
          <w:color w:val="000000"/>
        </w:rPr>
        <w:t>4</w:t>
      </w:r>
      <w:r w:rsidRPr="001817A2">
        <w:rPr>
          <w:color w:val="000000"/>
        </w:rPr>
        <w:t xml:space="preserve"> км. Дороги гр</w:t>
      </w:r>
      <w:r w:rsidR="007104D0">
        <w:rPr>
          <w:color w:val="000000"/>
        </w:rPr>
        <w:t>унтовые, с щебеночным пок</w:t>
      </w:r>
      <w:r w:rsidR="0029749E">
        <w:rPr>
          <w:color w:val="000000"/>
        </w:rPr>
        <w:t>рытием, от с.Егоровка до районн</w:t>
      </w:r>
      <w:r w:rsidR="007104D0">
        <w:rPr>
          <w:color w:val="000000"/>
        </w:rPr>
        <w:t>о</w:t>
      </w:r>
      <w:r w:rsidR="0029749E">
        <w:rPr>
          <w:color w:val="000000"/>
        </w:rPr>
        <w:t>го</w:t>
      </w:r>
      <w:r w:rsidR="007104D0">
        <w:rPr>
          <w:color w:val="000000"/>
        </w:rPr>
        <w:t xml:space="preserve"> центра г.Болотное – асфальтовое покрытие. </w:t>
      </w:r>
      <w:r w:rsidR="001817A2" w:rsidRPr="001817A2">
        <w:rPr>
          <w:color w:val="000000"/>
        </w:rPr>
        <w:t xml:space="preserve"> </w:t>
      </w:r>
      <w:r w:rsidRPr="001817A2">
        <w:rPr>
          <w:color w:val="000000"/>
        </w:rPr>
        <w:t xml:space="preserve">На территории муниципального образования расположены </w:t>
      </w:r>
      <w:r w:rsidR="001817A2" w:rsidRPr="001817A2">
        <w:rPr>
          <w:color w:val="000000"/>
        </w:rPr>
        <w:t xml:space="preserve">6 </w:t>
      </w:r>
      <w:r w:rsidRPr="001817A2">
        <w:rPr>
          <w:color w:val="000000"/>
        </w:rPr>
        <w:t xml:space="preserve">населенных пунктов: село </w:t>
      </w:r>
      <w:r w:rsidR="00807C10">
        <w:rPr>
          <w:color w:val="000000"/>
        </w:rPr>
        <w:t>Егоровка, д.</w:t>
      </w:r>
      <w:r w:rsidR="001817A2" w:rsidRPr="001817A2">
        <w:rPr>
          <w:color w:val="000000"/>
        </w:rPr>
        <w:t>Киевка, д.Чахлово, д.Лебяжье, д.Терск,</w:t>
      </w:r>
      <w:r w:rsidR="005F4ABF">
        <w:rPr>
          <w:color w:val="000000"/>
        </w:rPr>
        <w:t xml:space="preserve"> д.Кисе</w:t>
      </w:r>
      <w:r w:rsidR="001817A2" w:rsidRPr="001817A2">
        <w:rPr>
          <w:color w:val="000000"/>
        </w:rPr>
        <w:t>левка.</w:t>
      </w:r>
    </w:p>
    <w:p w:rsidR="00E72CFA" w:rsidRPr="005D091B" w:rsidRDefault="00807C10" w:rsidP="00891A9A">
      <w:pPr>
        <w:pStyle w:val="af7"/>
        <w:shd w:val="clear" w:color="auto" w:fill="FFFFFF"/>
        <w:spacing w:before="96" w:beforeAutospacing="0" w:after="120" w:afterAutospacing="0" w:line="276" w:lineRule="auto"/>
        <w:ind w:firstLine="567"/>
        <w:jc w:val="both"/>
      </w:pPr>
      <w:r>
        <w:t>На 01.01.2020</w:t>
      </w:r>
      <w:r w:rsidR="00E72CFA" w:rsidRPr="005D091B">
        <w:t xml:space="preserve"> год</w:t>
      </w:r>
      <w:r>
        <w:t>а</w:t>
      </w:r>
      <w:r w:rsidR="00E72CFA" w:rsidRPr="005D091B">
        <w:t xml:space="preserve"> численность населения  составила </w:t>
      </w:r>
      <w:r w:rsidR="001817A2">
        <w:t>1</w:t>
      </w:r>
      <w:r>
        <w:t>444</w:t>
      </w:r>
      <w:r w:rsidR="00E72CFA" w:rsidRPr="005D091B">
        <w:t xml:space="preserve"> человек</w:t>
      </w:r>
      <w:r>
        <w:t>а</w:t>
      </w:r>
      <w:r w:rsidR="00E72CFA" w:rsidRPr="005D091B">
        <w:t>.</w:t>
      </w:r>
      <w:r w:rsidR="001817A2">
        <w:t xml:space="preserve">   </w:t>
      </w:r>
    </w:p>
    <w:p w:rsidR="00E72CFA" w:rsidRPr="0077304D" w:rsidRDefault="00807C10" w:rsidP="00891A9A">
      <w:pPr>
        <w:pStyle w:val="af7"/>
        <w:shd w:val="clear" w:color="auto" w:fill="FFFFFF"/>
        <w:spacing w:before="0" w:beforeAutospacing="0" w:after="240" w:afterAutospacing="0" w:line="276" w:lineRule="auto"/>
        <w:ind w:firstLine="567"/>
        <w:jc w:val="both"/>
      </w:pPr>
      <w:r>
        <w:t>Н</w:t>
      </w:r>
      <w:r w:rsidR="001817A2">
        <w:t xml:space="preserve">а территории сельского поселения предприятие </w:t>
      </w:r>
      <w:r w:rsidRPr="00807C10">
        <w:t>МКП «Управляющая компания жилищно - коммунальным хозяйством Болотнинского района Новосибирской области»</w:t>
      </w:r>
      <w:r w:rsidR="001817A2">
        <w:t xml:space="preserve">  </w:t>
      </w:r>
      <w:r w:rsidR="00E72CFA" w:rsidRPr="0077304D">
        <w:t xml:space="preserve"> является единственным </w:t>
      </w:r>
      <w:r w:rsidR="001817A2">
        <w:t>поставщиком тепловой энергии для организаций социа</w:t>
      </w:r>
      <w:r w:rsidR="001517D1">
        <w:t xml:space="preserve">льной сферы и прочих предприятий. </w:t>
      </w:r>
      <w:r w:rsidR="00E72CFA">
        <w:t xml:space="preserve"> </w:t>
      </w:r>
      <w:r w:rsidR="00E72CFA" w:rsidRPr="0077304D">
        <w:t xml:space="preserve">На балансе </w:t>
      </w:r>
      <w:r w:rsidRPr="00807C10">
        <w:t>МКП «Управляющая компания жилищно - коммунальным хозяйством Болотнинского района Новосибирской области»</w:t>
      </w:r>
      <w:r w:rsidR="001817A2">
        <w:t xml:space="preserve">  </w:t>
      </w:r>
      <w:r w:rsidR="001817A2" w:rsidRPr="0077304D">
        <w:t xml:space="preserve"> </w:t>
      </w:r>
      <w:r w:rsidR="00E72CFA" w:rsidRPr="0077304D">
        <w:t xml:space="preserve">находится </w:t>
      </w:r>
      <w:r w:rsidR="001517D1">
        <w:t>2 котельных</w:t>
      </w:r>
      <w:r w:rsidR="00E72CFA" w:rsidRPr="0077304D">
        <w:t xml:space="preserve">, </w:t>
      </w:r>
      <w:r w:rsidR="001517D1">
        <w:t>одна из них – в с.Егоровка,  вторая – в д. Кривояш.</w:t>
      </w:r>
      <w:r w:rsidR="00E72CFA" w:rsidRPr="0077304D">
        <w:t xml:space="preserve"> Мощности действующ</w:t>
      </w:r>
      <w:r w:rsidR="001517D1">
        <w:t>их</w:t>
      </w:r>
      <w:r w:rsidR="00E72CFA" w:rsidRPr="0077304D">
        <w:t xml:space="preserve"> котельной рассчитаны на обеспечение </w:t>
      </w:r>
      <w:r w:rsidR="001517D1">
        <w:t>тепловой энергии объектов социальной сферы и прочих предприятий</w:t>
      </w:r>
      <w:r w:rsidR="00E72CFA" w:rsidRPr="0077304D">
        <w:t>.</w:t>
      </w:r>
      <w:r w:rsidR="001517D1">
        <w:t xml:space="preserve"> К системе центрального теплоснабжения подключен один жилой дом в д.Кривояш.</w:t>
      </w:r>
      <w:r w:rsidR="00E72CFA" w:rsidRPr="0077304D">
        <w:t xml:space="preserve">  </w:t>
      </w:r>
    </w:p>
    <w:p w:rsidR="00E72CFA" w:rsidRPr="005D091B" w:rsidRDefault="00E72CFA" w:rsidP="00E72CFA">
      <w:pPr>
        <w:ind w:firstLine="708"/>
        <w:jc w:val="both"/>
        <w:rPr>
          <w:rFonts w:ascii="Times New Roman" w:hAnsi="Times New Roman"/>
          <w:noProof/>
          <w:sz w:val="24"/>
          <w:szCs w:val="24"/>
          <w:lang w:eastAsia="ru-RU"/>
        </w:rPr>
      </w:pPr>
    </w:p>
    <w:p w:rsidR="00E72CFA" w:rsidRPr="006A45CC" w:rsidRDefault="00E72CFA" w:rsidP="00E72CFA">
      <w:pPr>
        <w:pStyle w:val="af8"/>
        <w:ind w:firstLine="0"/>
        <w:jc w:val="center"/>
        <w:outlineLvl w:val="0"/>
        <w:rPr>
          <w:b/>
          <w:sz w:val="28"/>
          <w:szCs w:val="28"/>
        </w:rPr>
      </w:pPr>
      <w:r w:rsidRPr="005D091B">
        <w:rPr>
          <w:b/>
        </w:rPr>
        <w:br w:type="page"/>
      </w:r>
      <w:bookmarkStart w:id="16" w:name="_Toc384278777"/>
      <w:r w:rsidRPr="006A45CC">
        <w:rPr>
          <w:b/>
          <w:sz w:val="28"/>
          <w:szCs w:val="28"/>
        </w:rPr>
        <w:lastRenderedPageBreak/>
        <w:t xml:space="preserve">СХЕМА ТЕПЛОСНАБЖЕНИЯ </w:t>
      </w:r>
      <w:bookmarkEnd w:id="16"/>
      <w:r w:rsidR="009636E1">
        <w:rPr>
          <w:b/>
          <w:sz w:val="28"/>
          <w:szCs w:val="28"/>
        </w:rPr>
        <w:t>ЕГОРОВСКОГО СЕЛЬСОВЕТА БОЛОТНИСКОГО РАЙОНА НОВОСИБИРСКОЙ ОБЛАСТИ</w:t>
      </w:r>
    </w:p>
    <w:p w:rsidR="00E72CFA" w:rsidRDefault="00E72CFA" w:rsidP="00E72CFA">
      <w:pPr>
        <w:pStyle w:val="af8"/>
        <w:ind w:firstLine="0"/>
        <w:outlineLvl w:val="0"/>
        <w:rPr>
          <w:b/>
        </w:rPr>
      </w:pPr>
    </w:p>
    <w:p w:rsidR="00E72CFA" w:rsidRPr="005D091B" w:rsidRDefault="00E72CFA" w:rsidP="00E72CFA">
      <w:pPr>
        <w:pStyle w:val="af8"/>
        <w:ind w:firstLine="0"/>
        <w:outlineLvl w:val="0"/>
        <w:rPr>
          <w:b/>
        </w:rPr>
      </w:pPr>
      <w:bookmarkStart w:id="17" w:name="_Toc384278778"/>
      <w:r w:rsidRPr="005D091B">
        <w:rPr>
          <w:b/>
        </w:rPr>
        <w:t xml:space="preserve">РАЗДЕЛ 1   </w:t>
      </w:r>
      <w:r w:rsidR="004259B7" w:rsidRPr="004259B7">
        <w:rPr>
          <w:b/>
        </w:rPr>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Pr="005D091B">
        <w:rPr>
          <w:b/>
        </w:rPr>
        <w:t xml:space="preserve"> </w:t>
      </w:r>
      <w:bookmarkEnd w:id="13"/>
      <w:bookmarkEnd w:id="17"/>
      <w:r w:rsidR="001C3318">
        <w:rPr>
          <w:b/>
        </w:rPr>
        <w:t>Е</w:t>
      </w:r>
      <w:r w:rsidR="004259B7">
        <w:rPr>
          <w:b/>
        </w:rPr>
        <w:t>горовский сельсовет Болотнинского района Новосибирской области</w:t>
      </w:r>
    </w:p>
    <w:p w:rsidR="00E72CFA" w:rsidRDefault="00E72CFA" w:rsidP="00E72CFA">
      <w:pPr>
        <w:pStyle w:val="af2"/>
        <w:ind w:right="-23"/>
        <w:outlineLvl w:val="1"/>
      </w:pPr>
      <w:bookmarkStart w:id="18" w:name="_Toc343876984"/>
    </w:p>
    <w:p w:rsidR="001C3318" w:rsidRPr="005D091B" w:rsidRDefault="00E72CFA" w:rsidP="001C3318">
      <w:pPr>
        <w:pStyle w:val="af2"/>
        <w:ind w:right="-23"/>
        <w:outlineLvl w:val="1"/>
      </w:pPr>
      <w:bookmarkStart w:id="19" w:name="_Toc343247271"/>
      <w:bookmarkStart w:id="20" w:name="_Toc343876985"/>
      <w:bookmarkStart w:id="21" w:name="_Toc341863270"/>
      <w:bookmarkStart w:id="22" w:name="_Toc384278780"/>
      <w:bookmarkEnd w:id="18"/>
      <w:r w:rsidRPr="005D091B">
        <w:t>1.</w:t>
      </w:r>
      <w:r w:rsidR="00807C10">
        <w:t>1</w:t>
      </w:r>
      <w:r w:rsidRPr="005D091B">
        <w:t xml:space="preserve"> Объемы потребления тепловой энергии и приросты потребления тепловой энергии системой теплоснабжения </w:t>
      </w:r>
      <w:bookmarkEnd w:id="19"/>
      <w:bookmarkEnd w:id="20"/>
      <w:bookmarkEnd w:id="21"/>
      <w:bookmarkEnd w:id="22"/>
      <w:r w:rsidR="001C3318">
        <w:t>Егоровского сельсовета</w:t>
      </w:r>
    </w:p>
    <w:p w:rsidR="00E72CFA" w:rsidRDefault="00E72CFA" w:rsidP="001C3318">
      <w:pPr>
        <w:pStyle w:val="af2"/>
        <w:spacing w:before="240"/>
        <w:ind w:right="-23"/>
        <w:outlineLvl w:val="1"/>
      </w:pPr>
    </w:p>
    <w:p w:rsidR="001C3318" w:rsidRPr="00603A09" w:rsidRDefault="00E72CFA" w:rsidP="001C3318">
      <w:pPr>
        <w:pStyle w:val="af2"/>
        <w:ind w:right="-23"/>
        <w:outlineLvl w:val="1"/>
        <w:rPr>
          <w:b w:val="0"/>
        </w:rPr>
      </w:pPr>
      <w:r w:rsidRPr="00603A09">
        <w:rPr>
          <w:b w:val="0"/>
        </w:rPr>
        <w:t xml:space="preserve">Объемы потребления тепловой энергии и приросты потребления тепловой энергии </w:t>
      </w:r>
      <w:r w:rsidRPr="00603A09">
        <w:rPr>
          <w:rFonts w:eastAsia="Times New Roman"/>
          <w:b w:val="0"/>
          <w:color w:val="000000"/>
          <w:lang w:eastAsia="ru-RU"/>
        </w:rPr>
        <w:t>жилых домов</w:t>
      </w:r>
      <w:r w:rsidRPr="00603A09">
        <w:rPr>
          <w:b w:val="0"/>
        </w:rPr>
        <w:t xml:space="preserve">, подключенных к системе теплоснабжения </w:t>
      </w:r>
      <w:r w:rsidR="001C3318" w:rsidRPr="00603A09">
        <w:rPr>
          <w:b w:val="0"/>
        </w:rPr>
        <w:t>Егоровского сельсовета</w:t>
      </w:r>
    </w:p>
    <w:p w:rsidR="00E72CFA" w:rsidRPr="005D091B" w:rsidRDefault="001C3318" w:rsidP="001C3318">
      <w:pPr>
        <w:pStyle w:val="af8"/>
        <w:spacing w:before="240" w:after="0"/>
        <w:ind w:firstLine="0"/>
        <w:contextualSpacing/>
      </w:pPr>
      <w:r>
        <w:t>приведены в  таблице 1.1, 1.2.</w:t>
      </w:r>
    </w:p>
    <w:p w:rsidR="00E72CFA" w:rsidRDefault="00E72CFA" w:rsidP="00E72CFA">
      <w:pPr>
        <w:pStyle w:val="af8"/>
        <w:spacing w:before="240"/>
        <w:ind w:firstLine="0"/>
        <w:contextualSpacing/>
      </w:pPr>
    </w:p>
    <w:p w:rsidR="00E72CFA" w:rsidRPr="006A70A4" w:rsidRDefault="00E72CFA" w:rsidP="00E72CFA">
      <w:pPr>
        <w:pStyle w:val="af8"/>
        <w:spacing w:before="240"/>
        <w:ind w:firstLine="0"/>
        <w:contextualSpacing/>
        <w:rPr>
          <w:sz w:val="16"/>
          <w:szCs w:val="16"/>
        </w:rPr>
      </w:pPr>
    </w:p>
    <w:p w:rsidR="00E72CFA" w:rsidRPr="005D091B" w:rsidRDefault="00E72CFA" w:rsidP="00E72CFA">
      <w:pPr>
        <w:pStyle w:val="af8"/>
        <w:spacing w:before="240"/>
        <w:ind w:firstLine="0"/>
        <w:contextualSpacing/>
      </w:pPr>
      <w:r w:rsidRPr="005D091B">
        <w:t xml:space="preserve">Таблица 1.1. Объемы потребления тепловой энергии и приросты потребления тепловой энергии </w:t>
      </w:r>
      <w:r w:rsidRPr="005D091B">
        <w:rPr>
          <w:rFonts w:eastAsia="Times New Roman"/>
          <w:color w:val="000000"/>
          <w:lang w:eastAsia="ru-RU"/>
        </w:rPr>
        <w:t>жилых домов и индивидуальной застройки</w:t>
      </w:r>
      <w:r w:rsidRPr="005D091B">
        <w:t>, Гкал/час</w:t>
      </w:r>
    </w:p>
    <w:tbl>
      <w:tblPr>
        <w:tblpPr w:leftFromText="180" w:rightFromText="180" w:vertAnchor="text" w:tblpXSpec="center" w:tblpY="1"/>
        <w:tblOverlap w:val="neve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3"/>
        <w:gridCol w:w="1077"/>
        <w:gridCol w:w="1077"/>
        <w:gridCol w:w="1077"/>
        <w:gridCol w:w="1077"/>
        <w:gridCol w:w="1077"/>
        <w:gridCol w:w="1077"/>
        <w:gridCol w:w="1077"/>
      </w:tblGrid>
      <w:tr w:rsidR="00AE0538" w:rsidRPr="005D091B" w:rsidTr="00631803">
        <w:trPr>
          <w:trHeight w:val="694"/>
          <w:tblHeader/>
        </w:trPr>
        <w:tc>
          <w:tcPr>
            <w:tcW w:w="2763" w:type="dxa"/>
            <w:vAlign w:val="center"/>
          </w:tcPr>
          <w:p w:rsidR="00AE0538" w:rsidRPr="005D091B" w:rsidRDefault="00AE0538" w:rsidP="00AE0538">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077" w:type="dxa"/>
            <w:tcBorders>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8</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9</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20</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21</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22</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1077" w:type="dxa"/>
            <w:tcBorders>
              <w:left w:val="single" w:sz="4" w:space="0" w:color="auto"/>
            </w:tcBorders>
            <w:vAlign w:val="center"/>
          </w:tcPr>
          <w:p w:rsidR="00AE0538" w:rsidRPr="00012A91" w:rsidRDefault="00AE0538" w:rsidP="00AE0538">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2E4AA2" w:rsidRPr="005D091B" w:rsidTr="00631803">
        <w:trPr>
          <w:trHeight w:val="694"/>
        </w:trPr>
        <w:tc>
          <w:tcPr>
            <w:tcW w:w="2763" w:type="dxa"/>
            <w:vAlign w:val="center"/>
          </w:tcPr>
          <w:p w:rsidR="00807C10" w:rsidRDefault="00807C10" w:rsidP="00807C10">
            <w:pPr>
              <w:spacing w:after="0"/>
              <w:jc w:val="center"/>
              <w:rPr>
                <w:rFonts w:ascii="Times New Roman" w:hAnsi="Times New Roman"/>
                <w:sz w:val="24"/>
                <w:szCs w:val="24"/>
              </w:rPr>
            </w:pPr>
            <w:r>
              <w:rPr>
                <w:rFonts w:ascii="Times New Roman" w:hAnsi="Times New Roman"/>
                <w:sz w:val="24"/>
                <w:szCs w:val="24"/>
              </w:rPr>
              <w:t>Котельная</w:t>
            </w:r>
            <w:r w:rsidR="002E4AA2">
              <w:rPr>
                <w:rFonts w:ascii="Times New Roman" w:hAnsi="Times New Roman"/>
                <w:sz w:val="24"/>
                <w:szCs w:val="24"/>
              </w:rPr>
              <w:t>,</w:t>
            </w:r>
            <w:r>
              <w:rPr>
                <w:rFonts w:ascii="Times New Roman" w:hAnsi="Times New Roman"/>
                <w:sz w:val="24"/>
                <w:szCs w:val="24"/>
              </w:rPr>
              <w:t xml:space="preserve"> </w:t>
            </w:r>
          </w:p>
          <w:p w:rsidR="002E4AA2" w:rsidRPr="005D091B" w:rsidRDefault="002E4AA2" w:rsidP="00807C10">
            <w:pPr>
              <w:spacing w:after="0"/>
              <w:jc w:val="center"/>
              <w:rPr>
                <w:rFonts w:ascii="Times New Roman" w:hAnsi="Times New Roman"/>
                <w:sz w:val="24"/>
                <w:szCs w:val="24"/>
              </w:rPr>
            </w:pPr>
            <w:r>
              <w:rPr>
                <w:rFonts w:ascii="Times New Roman" w:hAnsi="Times New Roman"/>
                <w:sz w:val="24"/>
                <w:szCs w:val="24"/>
              </w:rPr>
              <w:t>с. Егоровка</w:t>
            </w:r>
          </w:p>
        </w:tc>
        <w:tc>
          <w:tcPr>
            <w:tcW w:w="1077" w:type="dxa"/>
            <w:tcBorders>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r>
      <w:tr w:rsidR="007104D0" w:rsidRPr="005D091B" w:rsidTr="007E735F">
        <w:trPr>
          <w:trHeight w:val="694"/>
        </w:trPr>
        <w:tc>
          <w:tcPr>
            <w:tcW w:w="2763" w:type="dxa"/>
            <w:vAlign w:val="center"/>
          </w:tcPr>
          <w:p w:rsidR="00140A8D" w:rsidRDefault="007104D0" w:rsidP="00140A8D">
            <w:pPr>
              <w:spacing w:after="0"/>
              <w:jc w:val="center"/>
              <w:rPr>
                <w:rFonts w:ascii="Times New Roman" w:hAnsi="Times New Roman"/>
                <w:sz w:val="24"/>
                <w:szCs w:val="24"/>
              </w:rPr>
            </w:pPr>
            <w:r w:rsidRPr="005D091B">
              <w:rPr>
                <w:rFonts w:ascii="Times New Roman" w:hAnsi="Times New Roman"/>
                <w:sz w:val="24"/>
                <w:szCs w:val="24"/>
              </w:rPr>
              <w:t>Котельная</w:t>
            </w:r>
            <w:r>
              <w:rPr>
                <w:rFonts w:ascii="Times New Roman" w:hAnsi="Times New Roman"/>
                <w:sz w:val="24"/>
                <w:szCs w:val="24"/>
              </w:rPr>
              <w:t xml:space="preserve">,         </w:t>
            </w:r>
          </w:p>
          <w:p w:rsidR="007104D0" w:rsidRPr="005D091B" w:rsidRDefault="00140A8D" w:rsidP="00140A8D">
            <w:pPr>
              <w:spacing w:after="0"/>
              <w:jc w:val="center"/>
              <w:rPr>
                <w:rFonts w:ascii="Times New Roman" w:hAnsi="Times New Roman"/>
                <w:sz w:val="24"/>
                <w:szCs w:val="24"/>
              </w:rPr>
            </w:pPr>
            <w:r>
              <w:rPr>
                <w:rFonts w:ascii="Times New Roman" w:hAnsi="Times New Roman"/>
                <w:sz w:val="24"/>
                <w:szCs w:val="24"/>
              </w:rPr>
              <w:t>д</w:t>
            </w:r>
            <w:r w:rsidR="007104D0">
              <w:rPr>
                <w:rFonts w:ascii="Times New Roman" w:hAnsi="Times New Roman"/>
                <w:sz w:val="24"/>
                <w:szCs w:val="24"/>
              </w:rPr>
              <w:t>.</w:t>
            </w:r>
            <w:r>
              <w:rPr>
                <w:rFonts w:ascii="Times New Roman" w:hAnsi="Times New Roman"/>
                <w:sz w:val="24"/>
                <w:szCs w:val="24"/>
              </w:rPr>
              <w:t xml:space="preserve"> </w:t>
            </w:r>
            <w:r w:rsidR="007104D0">
              <w:rPr>
                <w:rFonts w:ascii="Times New Roman" w:hAnsi="Times New Roman"/>
                <w:sz w:val="24"/>
                <w:szCs w:val="24"/>
              </w:rPr>
              <w:t>Кривояш</w:t>
            </w:r>
          </w:p>
        </w:tc>
        <w:tc>
          <w:tcPr>
            <w:tcW w:w="1077" w:type="dxa"/>
            <w:tcBorders>
              <w:right w:val="single" w:sz="4" w:space="0" w:color="auto"/>
            </w:tcBorders>
          </w:tcPr>
          <w:p w:rsidR="007104D0" w:rsidRPr="00980377" w:rsidRDefault="007104D0" w:rsidP="007E735F">
            <w:pPr>
              <w:spacing w:after="0"/>
              <w:jc w:val="center"/>
              <w:rPr>
                <w:rFonts w:ascii="Times New Roman" w:hAnsi="Times New Roman"/>
                <w:color w:val="000000"/>
              </w:rPr>
            </w:pPr>
            <w:r>
              <w:rPr>
                <w:rFonts w:ascii="Times New Roman" w:hAnsi="Times New Roman"/>
                <w:color w:val="000000"/>
              </w:rPr>
              <w:t>0,005</w:t>
            </w:r>
          </w:p>
        </w:tc>
        <w:tc>
          <w:tcPr>
            <w:tcW w:w="1077" w:type="dxa"/>
            <w:tcBorders>
              <w:left w:val="single" w:sz="4" w:space="0" w:color="auto"/>
              <w:righ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lef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righ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lef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righ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left w:val="single" w:sz="4" w:space="0" w:color="auto"/>
            </w:tcBorders>
          </w:tcPr>
          <w:p w:rsidR="007104D0" w:rsidRDefault="007104D0" w:rsidP="007E735F">
            <w:pPr>
              <w:jc w:val="center"/>
            </w:pPr>
            <w:r w:rsidRPr="00BF0821">
              <w:rPr>
                <w:rFonts w:ascii="Times New Roman" w:hAnsi="Times New Roman"/>
                <w:color w:val="000000"/>
              </w:rPr>
              <w:t>0,005</w:t>
            </w:r>
          </w:p>
        </w:tc>
      </w:tr>
    </w:tbl>
    <w:p w:rsidR="00E72CFA" w:rsidRPr="005D091B" w:rsidRDefault="00E72CFA" w:rsidP="00E72CFA">
      <w:pPr>
        <w:pStyle w:val="af8"/>
        <w:spacing w:before="240"/>
        <w:ind w:firstLine="0"/>
        <w:contextualSpacing/>
      </w:pPr>
    </w:p>
    <w:p w:rsidR="00E72CFA" w:rsidRPr="006A70A4" w:rsidRDefault="00E72CFA" w:rsidP="00E72CFA">
      <w:pPr>
        <w:pStyle w:val="af8"/>
        <w:spacing w:before="240"/>
        <w:ind w:firstLine="0"/>
        <w:rPr>
          <w:sz w:val="16"/>
          <w:szCs w:val="16"/>
        </w:rPr>
      </w:pPr>
    </w:p>
    <w:p w:rsidR="00E72CFA" w:rsidRPr="005D091B" w:rsidRDefault="00E72CFA" w:rsidP="00E72CFA">
      <w:pPr>
        <w:pStyle w:val="af8"/>
        <w:spacing w:before="240"/>
        <w:ind w:firstLine="0"/>
      </w:pPr>
      <w:r w:rsidRPr="005D091B">
        <w:t xml:space="preserve">Таблица 1.2. Объемы потребления тепловой энергии и приросты потребления тепловой энергии </w:t>
      </w:r>
      <w:r w:rsidRPr="005D091B">
        <w:rPr>
          <w:rFonts w:eastAsia="Times New Roman"/>
          <w:color w:val="000000"/>
          <w:lang w:eastAsia="ru-RU"/>
        </w:rPr>
        <w:t>общественных, социальных и др. зданий,</w:t>
      </w:r>
      <w:r w:rsidRPr="005D091B">
        <w:t xml:space="preserve"> Гкал/час</w:t>
      </w:r>
    </w:p>
    <w:tbl>
      <w:tblPr>
        <w:tblpPr w:leftFromText="180" w:rightFromText="180" w:vertAnchor="text" w:tblpXSpec="center" w:tblpY="1"/>
        <w:tblOverlap w:val="neve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3"/>
        <w:gridCol w:w="1077"/>
        <w:gridCol w:w="1077"/>
        <w:gridCol w:w="1077"/>
        <w:gridCol w:w="1077"/>
        <w:gridCol w:w="1077"/>
        <w:gridCol w:w="1077"/>
        <w:gridCol w:w="1077"/>
      </w:tblGrid>
      <w:tr w:rsidR="00AE0538" w:rsidRPr="005D091B" w:rsidTr="00631803">
        <w:trPr>
          <w:trHeight w:val="694"/>
          <w:tblHeader/>
        </w:trPr>
        <w:tc>
          <w:tcPr>
            <w:tcW w:w="2763" w:type="dxa"/>
            <w:vAlign w:val="center"/>
          </w:tcPr>
          <w:p w:rsidR="00AE0538" w:rsidRPr="005D091B" w:rsidRDefault="00AE0538" w:rsidP="00AE0538">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077" w:type="dxa"/>
            <w:tcBorders>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8</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9</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20</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21</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22</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1077" w:type="dxa"/>
            <w:tcBorders>
              <w:left w:val="single" w:sz="4" w:space="0" w:color="auto"/>
            </w:tcBorders>
            <w:vAlign w:val="center"/>
          </w:tcPr>
          <w:p w:rsidR="00AE0538" w:rsidRPr="00012A91" w:rsidRDefault="00AE0538" w:rsidP="00AE0538">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140A8D" w:rsidRPr="005D091B" w:rsidTr="00631803">
        <w:trPr>
          <w:trHeight w:val="694"/>
        </w:trPr>
        <w:tc>
          <w:tcPr>
            <w:tcW w:w="2763" w:type="dxa"/>
            <w:vAlign w:val="center"/>
          </w:tcPr>
          <w:p w:rsidR="00140A8D" w:rsidRDefault="00140A8D" w:rsidP="00140A8D">
            <w:pPr>
              <w:spacing w:after="0"/>
              <w:jc w:val="center"/>
              <w:rPr>
                <w:rFonts w:ascii="Times New Roman" w:hAnsi="Times New Roman"/>
                <w:sz w:val="24"/>
                <w:szCs w:val="24"/>
              </w:rPr>
            </w:pPr>
            <w:r>
              <w:rPr>
                <w:rFonts w:ascii="Times New Roman" w:hAnsi="Times New Roman"/>
                <w:sz w:val="24"/>
                <w:szCs w:val="24"/>
              </w:rPr>
              <w:t xml:space="preserve">Котельная, </w:t>
            </w:r>
          </w:p>
          <w:p w:rsidR="00140A8D" w:rsidRPr="005D091B" w:rsidRDefault="00140A8D" w:rsidP="00140A8D">
            <w:pPr>
              <w:spacing w:after="0"/>
              <w:jc w:val="center"/>
              <w:rPr>
                <w:rFonts w:ascii="Times New Roman" w:hAnsi="Times New Roman"/>
                <w:sz w:val="24"/>
                <w:szCs w:val="24"/>
              </w:rPr>
            </w:pPr>
            <w:r>
              <w:rPr>
                <w:rFonts w:ascii="Times New Roman" w:hAnsi="Times New Roman"/>
                <w:sz w:val="24"/>
                <w:szCs w:val="24"/>
              </w:rPr>
              <w:t>с. Егоровка</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r>
      <w:tr w:rsidR="00140A8D" w:rsidRPr="005D091B" w:rsidTr="00631803">
        <w:trPr>
          <w:trHeight w:val="694"/>
        </w:trPr>
        <w:tc>
          <w:tcPr>
            <w:tcW w:w="2763" w:type="dxa"/>
            <w:vAlign w:val="center"/>
          </w:tcPr>
          <w:p w:rsidR="00140A8D" w:rsidRDefault="00140A8D" w:rsidP="00140A8D">
            <w:pPr>
              <w:spacing w:after="0"/>
              <w:jc w:val="center"/>
              <w:rPr>
                <w:rFonts w:ascii="Times New Roman" w:hAnsi="Times New Roman"/>
                <w:sz w:val="24"/>
                <w:szCs w:val="24"/>
              </w:rPr>
            </w:pPr>
            <w:r w:rsidRPr="005D091B">
              <w:rPr>
                <w:rFonts w:ascii="Times New Roman" w:hAnsi="Times New Roman"/>
                <w:sz w:val="24"/>
                <w:szCs w:val="24"/>
              </w:rPr>
              <w:t>Котельная</w:t>
            </w:r>
            <w:r>
              <w:rPr>
                <w:rFonts w:ascii="Times New Roman" w:hAnsi="Times New Roman"/>
                <w:sz w:val="24"/>
                <w:szCs w:val="24"/>
              </w:rPr>
              <w:t xml:space="preserve">,         </w:t>
            </w:r>
          </w:p>
          <w:p w:rsidR="00140A8D" w:rsidRPr="005D091B" w:rsidRDefault="00140A8D" w:rsidP="00140A8D">
            <w:pPr>
              <w:spacing w:after="0"/>
              <w:jc w:val="center"/>
              <w:rPr>
                <w:rFonts w:ascii="Times New Roman" w:hAnsi="Times New Roman"/>
                <w:sz w:val="24"/>
                <w:szCs w:val="24"/>
              </w:rPr>
            </w:pPr>
            <w:r>
              <w:rPr>
                <w:rFonts w:ascii="Times New Roman" w:hAnsi="Times New Roman"/>
                <w:sz w:val="24"/>
                <w:szCs w:val="24"/>
              </w:rPr>
              <w:t>д. Кривояш</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r>
    </w:tbl>
    <w:p w:rsidR="00E72CFA" w:rsidRPr="005D091B" w:rsidRDefault="00E72CFA" w:rsidP="00E72CFA">
      <w:pPr>
        <w:pStyle w:val="af8"/>
        <w:ind w:firstLine="0"/>
      </w:pPr>
    </w:p>
    <w:p w:rsidR="00E72CFA" w:rsidRDefault="00E72CFA" w:rsidP="00E72CFA">
      <w:pPr>
        <w:pStyle w:val="af8"/>
        <w:ind w:firstLine="0"/>
        <w:outlineLvl w:val="0"/>
        <w:rPr>
          <w:b/>
        </w:rPr>
      </w:pPr>
    </w:p>
    <w:p w:rsidR="00E72CFA" w:rsidRDefault="00E72CFA" w:rsidP="00E72CFA">
      <w:pPr>
        <w:pStyle w:val="af8"/>
        <w:ind w:firstLine="0"/>
        <w:outlineLvl w:val="0"/>
        <w:rPr>
          <w:b/>
        </w:rPr>
      </w:pPr>
    </w:p>
    <w:p w:rsidR="00E72CFA" w:rsidRPr="005D091B" w:rsidRDefault="00E72CFA" w:rsidP="00E72CFA">
      <w:pPr>
        <w:pStyle w:val="af8"/>
        <w:ind w:firstLine="0"/>
        <w:outlineLvl w:val="0"/>
        <w:rPr>
          <w:b/>
        </w:rPr>
      </w:pPr>
      <w:bookmarkStart w:id="23" w:name="_Toc384278781"/>
      <w:r w:rsidRPr="005D091B">
        <w:rPr>
          <w:b/>
        </w:rPr>
        <w:lastRenderedPageBreak/>
        <w:t>Р</w:t>
      </w:r>
      <w:r>
        <w:rPr>
          <w:b/>
        </w:rPr>
        <w:t xml:space="preserve">АЗДЕЛ 2  </w:t>
      </w:r>
      <w:bookmarkEnd w:id="23"/>
      <w:r w:rsidR="004259B7" w:rsidRPr="004259B7">
        <w:rPr>
          <w:b/>
        </w:rPr>
        <w:t>Существующие и перспективные балансы тепловой мощности источников тепловой энергии и тепловой нагрузки потребителей</w:t>
      </w:r>
    </w:p>
    <w:p w:rsidR="00E72CFA" w:rsidRDefault="00E72CFA" w:rsidP="00E72CFA">
      <w:pPr>
        <w:pStyle w:val="af2"/>
        <w:ind w:right="-23"/>
        <w:outlineLvl w:val="1"/>
        <w:rPr>
          <w:rStyle w:val="af6"/>
          <w:b/>
        </w:rPr>
      </w:pPr>
      <w:bookmarkStart w:id="24" w:name="_Toc343876986"/>
    </w:p>
    <w:p w:rsidR="00E72CFA" w:rsidRPr="005D091B" w:rsidRDefault="00E72CFA" w:rsidP="00E72CFA">
      <w:pPr>
        <w:pStyle w:val="af2"/>
        <w:ind w:right="-23"/>
        <w:outlineLvl w:val="1"/>
        <w:rPr>
          <w:b w:val="0"/>
        </w:rPr>
      </w:pPr>
      <w:bookmarkStart w:id="25" w:name="_Toc384278782"/>
      <w:r w:rsidRPr="005D091B">
        <w:rPr>
          <w:rStyle w:val="af6"/>
          <w:b/>
        </w:rPr>
        <w:t xml:space="preserve">2.1 </w:t>
      </w:r>
      <w:r w:rsidRPr="005D091B">
        <w:t>Радиус эффективного теплоснабжения</w:t>
      </w:r>
      <w:bookmarkEnd w:id="24"/>
      <w:bookmarkEnd w:id="25"/>
    </w:p>
    <w:p w:rsidR="00E72CFA" w:rsidRPr="006A70A4" w:rsidRDefault="00E72CFA" w:rsidP="00E72CFA">
      <w:pPr>
        <w:pStyle w:val="af8"/>
        <w:spacing w:after="0"/>
        <w:ind w:firstLine="567"/>
        <w:rPr>
          <w:sz w:val="18"/>
          <w:szCs w:val="18"/>
        </w:rPr>
      </w:pPr>
    </w:p>
    <w:p w:rsidR="00E72CFA" w:rsidRPr="005D091B" w:rsidRDefault="00E72CFA" w:rsidP="00E72CFA">
      <w:pPr>
        <w:pStyle w:val="af8"/>
        <w:spacing w:after="0"/>
        <w:ind w:firstLine="567"/>
      </w:pPr>
      <w:r w:rsidRPr="005D091B">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E72CFA" w:rsidRPr="005D091B" w:rsidRDefault="00E72CFA" w:rsidP="00E72CFA">
      <w:pPr>
        <w:pStyle w:val="af8"/>
        <w:spacing w:after="0"/>
        <w:ind w:firstLine="567"/>
      </w:pPr>
      <w:r w:rsidRPr="005D091B">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w:t>
      </w:r>
    </w:p>
    <w:p w:rsidR="00E72CFA" w:rsidRPr="005D091B" w:rsidRDefault="00E72CFA" w:rsidP="00E72CFA">
      <w:pPr>
        <w:pStyle w:val="af8"/>
        <w:spacing w:after="0"/>
        <w:ind w:firstLine="567"/>
      </w:pPr>
      <w:r w:rsidRPr="005D091B">
        <w:t>В настоящее время Федеральный закон № 190 «О теплоснабжении» ввёл понятие «радиус эффективного теплоснабжения» без конкретной методики его расчёта.</w:t>
      </w:r>
    </w:p>
    <w:p w:rsidR="00E72CFA" w:rsidRPr="005D091B" w:rsidRDefault="00E72CFA" w:rsidP="00E72CFA">
      <w:pPr>
        <w:pStyle w:val="af8"/>
        <w:spacing w:after="0"/>
        <w:ind w:firstLine="567"/>
      </w:pPr>
      <w:r w:rsidRPr="005D091B">
        <w:t>Радиус эффективного теплоснабжения источников тепловой энергии определяется по методике кандидата технических наук, советника генерального директора ОАО «Объединение ВНИПИэнергопром» г. Москва, Папушкина В.Н.</w:t>
      </w:r>
    </w:p>
    <w:p w:rsidR="00E72CFA" w:rsidRPr="005D091B" w:rsidRDefault="00E72CFA" w:rsidP="00E72CFA">
      <w:pPr>
        <w:pStyle w:val="af8"/>
        <w:ind w:firstLine="567"/>
      </w:pPr>
      <w:r w:rsidRPr="005D091B">
        <w:tab/>
        <w:t xml:space="preserve">В основу расчета были положены полуэмпирические соотношения, которые представлены в «Нормах по проектированию тепловых сетей», изданных в 1938 году. Для приведения указанных зависимостей к современным условиям была проведена дополнительная работа по анализу структуры себестоимости производства и транспорта тепловой энергии в функционирующих в настоящее время системах теплоснабжения. В результате этой работы были получены эмпирические коэффициенты, которые позволили уточнить имеющиеся зависимости и применить их для определения минимальных удельных затрат при действующих в настоящее время ценовых индикаторах. Радиус теплоснабжения, определяющий границы зон действия источника тепла, должен включаться в схему теплоснабжения как один из обязательных параметров. Связь между удельными затратами на производство и транспорт тепловой энергии с радиусом теплоснабжения осуществляется с помощью следующей полуэмпирической зависимости: </w:t>
      </w:r>
    </w:p>
    <w:p w:rsidR="00E72CFA" w:rsidRPr="005D091B" w:rsidRDefault="00E72CFA" w:rsidP="00E72CFA">
      <w:pPr>
        <w:pStyle w:val="af8"/>
        <w:jc w:val="center"/>
      </w:pPr>
      <w:r w:rsidRPr="005D091B">
        <w:rPr>
          <w:position w:val="-24"/>
        </w:rPr>
        <w:object w:dxaOrig="3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2.25pt" o:ole="">
            <v:imagedata r:id="rId9" o:title=""/>
          </v:shape>
          <o:OLEObject Type="Embed" ProgID="Equation.3" ShapeID="_x0000_i1025" DrawAspect="Content" ObjectID="_1807951173" r:id="rId10"/>
        </w:object>
      </w:r>
    </w:p>
    <w:p w:rsidR="00E72CFA" w:rsidRPr="005D091B" w:rsidRDefault="00E72CFA" w:rsidP="00E72CFA">
      <w:pPr>
        <w:pStyle w:val="af8"/>
        <w:spacing w:after="0"/>
        <w:ind w:firstLine="0"/>
      </w:pPr>
      <w:r w:rsidRPr="005D091B">
        <w:t>где:</w:t>
      </w:r>
    </w:p>
    <w:p w:rsidR="00E72CFA" w:rsidRPr="005D091B" w:rsidRDefault="00E72CFA" w:rsidP="00E72CFA">
      <w:pPr>
        <w:pStyle w:val="af8"/>
        <w:spacing w:after="0"/>
        <w:ind w:firstLine="567"/>
      </w:pPr>
      <w:r w:rsidRPr="005D091B">
        <w:rPr>
          <w:position w:val="-12"/>
          <w:lang w:val="en-US"/>
        </w:rPr>
        <w:t>R</w:t>
      </w:r>
      <w:r>
        <w:rPr>
          <w:position w:val="-12"/>
        </w:rPr>
        <w:t xml:space="preserve"> –</w:t>
      </w:r>
      <w:r w:rsidRPr="005D091B">
        <w:rPr>
          <w:position w:val="-12"/>
        </w:rPr>
        <w:t xml:space="preserve"> </w:t>
      </w:r>
      <w:r>
        <w:rPr>
          <w:position w:val="-12"/>
        </w:rPr>
        <w:t xml:space="preserve">радиус </w:t>
      </w:r>
      <w:r w:rsidRPr="005D091B">
        <w:rPr>
          <w:position w:val="-12"/>
        </w:rPr>
        <w:t>действия тепловой сети (длина главной тепловой магистрали самого протяженного вывода от источника), км;</w:t>
      </w:r>
    </w:p>
    <w:p w:rsidR="00E72CFA" w:rsidRPr="005D091B" w:rsidRDefault="00E72CFA" w:rsidP="00E72CFA">
      <w:pPr>
        <w:pStyle w:val="af8"/>
        <w:spacing w:after="0"/>
        <w:ind w:firstLine="567"/>
      </w:pPr>
      <w:r w:rsidRPr="005D091B">
        <w:rPr>
          <w:position w:val="-12"/>
          <w:lang w:val="en-US"/>
        </w:rPr>
        <w:t>H</w:t>
      </w:r>
      <w:r>
        <w:rPr>
          <w:position w:val="-12"/>
        </w:rPr>
        <w:t xml:space="preserve"> - </w:t>
      </w:r>
      <w:r w:rsidRPr="005D091B">
        <w:rPr>
          <w:position w:val="-12"/>
        </w:rPr>
        <w:t>потеря напора на трение при транспорте теплоносителя по тепловой магистрали, м. вод. ст.;</w:t>
      </w:r>
    </w:p>
    <w:p w:rsidR="00E72CFA" w:rsidRPr="005D091B" w:rsidRDefault="00E72CFA" w:rsidP="00E72CFA">
      <w:pPr>
        <w:pStyle w:val="af8"/>
        <w:spacing w:after="0"/>
        <w:ind w:firstLine="567"/>
        <w:rPr>
          <w:position w:val="-12"/>
        </w:rPr>
      </w:pPr>
      <w:r w:rsidRPr="005D091B">
        <w:rPr>
          <w:position w:val="-12"/>
          <w:lang w:val="en-US"/>
        </w:rPr>
        <w:t>b</w:t>
      </w:r>
      <w:r>
        <w:rPr>
          <w:position w:val="-12"/>
        </w:rPr>
        <w:t xml:space="preserve"> -</w:t>
      </w:r>
      <w:r w:rsidRPr="005D091B">
        <w:rPr>
          <w:position w:val="-12"/>
        </w:rPr>
        <w:t xml:space="preserve"> эмпирический коэффициент удельных затрат в единицу тепловой мощности котельной, руб./Гкал/ч;</w:t>
      </w:r>
    </w:p>
    <w:p w:rsidR="00E72CFA" w:rsidRPr="005D091B" w:rsidRDefault="00E72CFA" w:rsidP="00E72CFA">
      <w:pPr>
        <w:pStyle w:val="af8"/>
        <w:spacing w:after="0"/>
        <w:ind w:firstLine="567"/>
        <w:rPr>
          <w:position w:val="-12"/>
        </w:rPr>
      </w:pPr>
      <w:r w:rsidRPr="005D091B">
        <w:rPr>
          <w:position w:val="-12"/>
          <w:lang w:val="en-US"/>
        </w:rPr>
        <w:t>s</w:t>
      </w:r>
      <w:r w:rsidRPr="005D091B">
        <w:rPr>
          <w:position w:val="-12"/>
        </w:rPr>
        <w:t xml:space="preserve"> </w:t>
      </w:r>
      <w:r>
        <w:rPr>
          <w:position w:val="-12"/>
        </w:rPr>
        <w:t xml:space="preserve">- </w:t>
      </w:r>
      <w:r w:rsidRPr="005D091B">
        <w:rPr>
          <w:position w:val="-12"/>
        </w:rPr>
        <w:t>удельная стоимость материальной характеристики тепловой сети, руб./м</w:t>
      </w:r>
      <w:r w:rsidRPr="005D091B">
        <w:rPr>
          <w:position w:val="-12"/>
          <w:vertAlign w:val="superscript"/>
        </w:rPr>
        <w:t>2</w:t>
      </w:r>
      <w:r w:rsidRPr="005D091B">
        <w:rPr>
          <w:position w:val="-12"/>
        </w:rPr>
        <w:t>;</w:t>
      </w:r>
    </w:p>
    <w:p w:rsidR="00E72CFA" w:rsidRPr="005D091B" w:rsidRDefault="00E72CFA" w:rsidP="00E72CFA">
      <w:pPr>
        <w:pStyle w:val="af8"/>
        <w:spacing w:after="0"/>
        <w:ind w:firstLine="567"/>
        <w:rPr>
          <w:position w:val="-12"/>
        </w:rPr>
      </w:pPr>
      <w:r w:rsidRPr="005D091B">
        <w:rPr>
          <w:position w:val="-12"/>
          <w:lang w:val="en-US"/>
        </w:rPr>
        <w:lastRenderedPageBreak/>
        <w:t>B</w:t>
      </w:r>
      <w:r w:rsidRPr="005D091B">
        <w:rPr>
          <w:position w:val="-12"/>
        </w:rPr>
        <w:t xml:space="preserve"> </w:t>
      </w:r>
      <w:r>
        <w:rPr>
          <w:position w:val="-12"/>
        </w:rPr>
        <w:t>-</w:t>
      </w:r>
      <w:r w:rsidRPr="005D091B">
        <w:rPr>
          <w:position w:val="-12"/>
        </w:rPr>
        <w:t xml:space="preserve"> среднее число абонентов на единицу площади зоны действия источника теплоснабжения, 1/км</w:t>
      </w:r>
      <w:r w:rsidRPr="005D091B">
        <w:rPr>
          <w:position w:val="-12"/>
          <w:vertAlign w:val="superscript"/>
        </w:rPr>
        <w:t>2</w:t>
      </w:r>
      <w:r w:rsidRPr="005D091B">
        <w:rPr>
          <w:position w:val="-12"/>
        </w:rPr>
        <w:t>;</w:t>
      </w:r>
    </w:p>
    <w:p w:rsidR="00E72CFA" w:rsidRPr="005D091B" w:rsidRDefault="00E72CFA" w:rsidP="00E72CFA">
      <w:pPr>
        <w:pStyle w:val="af8"/>
        <w:spacing w:after="0"/>
        <w:ind w:firstLine="567"/>
        <w:rPr>
          <w:position w:val="-12"/>
        </w:rPr>
      </w:pPr>
      <w:r w:rsidRPr="005D091B">
        <w:rPr>
          <w:position w:val="-12"/>
        </w:rPr>
        <w:t xml:space="preserve">П </w:t>
      </w:r>
      <w:r>
        <w:rPr>
          <w:position w:val="-12"/>
        </w:rPr>
        <w:t>-</w:t>
      </w:r>
      <w:r w:rsidRPr="005D091B">
        <w:rPr>
          <w:position w:val="-12"/>
        </w:rPr>
        <w:t xml:space="preserve"> теплоплотность района, Гкал/ч·км</w:t>
      </w:r>
      <w:r w:rsidRPr="005D091B">
        <w:rPr>
          <w:position w:val="-12"/>
          <w:vertAlign w:val="superscript"/>
        </w:rPr>
        <w:t>2</w:t>
      </w:r>
      <w:r w:rsidRPr="005D091B">
        <w:rPr>
          <w:position w:val="-12"/>
        </w:rPr>
        <w:t>;</w:t>
      </w:r>
    </w:p>
    <w:p w:rsidR="00E72CFA" w:rsidRPr="005D091B" w:rsidRDefault="00E72CFA" w:rsidP="00E72CFA">
      <w:pPr>
        <w:pStyle w:val="af8"/>
        <w:spacing w:after="0"/>
        <w:ind w:firstLine="567"/>
        <w:rPr>
          <w:position w:val="-12"/>
        </w:rPr>
      </w:pPr>
      <w:r w:rsidRPr="005D091B">
        <w:rPr>
          <w:position w:val="-12"/>
        </w:rPr>
        <w:t>∆τ</w:t>
      </w:r>
      <w:r>
        <w:rPr>
          <w:position w:val="-12"/>
        </w:rPr>
        <w:t xml:space="preserve"> -</w:t>
      </w:r>
      <w:r w:rsidRPr="005D091B">
        <w:rPr>
          <w:position w:val="-12"/>
        </w:rPr>
        <w:t xml:space="preserve"> расчетный перепад температур теплоносителя в тепловой сети, 0С;</w:t>
      </w:r>
    </w:p>
    <w:p w:rsidR="00E72CFA" w:rsidRPr="005D091B" w:rsidRDefault="00E72CFA" w:rsidP="00E72CFA">
      <w:pPr>
        <w:pStyle w:val="af8"/>
        <w:spacing w:after="0"/>
        <w:ind w:firstLine="567"/>
        <w:rPr>
          <w:position w:val="-12"/>
        </w:rPr>
      </w:pPr>
      <w:r w:rsidRPr="005D091B">
        <w:rPr>
          <w:position w:val="-12"/>
        </w:rPr>
        <w:t>φ</w:t>
      </w:r>
      <w:r>
        <w:rPr>
          <w:position w:val="-12"/>
        </w:rPr>
        <w:t xml:space="preserve"> -</w:t>
      </w:r>
      <w:r w:rsidRPr="005D091B">
        <w:rPr>
          <w:position w:val="-12"/>
        </w:rPr>
        <w:t xml:space="preserve"> поправочный коэффициент, равный 1,3 для ТЭЦ и 1 для котельных.</w:t>
      </w:r>
    </w:p>
    <w:p w:rsidR="00E72CFA" w:rsidRPr="005D091B" w:rsidRDefault="00E72CFA" w:rsidP="00E72CFA">
      <w:pPr>
        <w:pStyle w:val="af8"/>
        <w:spacing w:before="240"/>
        <w:ind w:firstLine="567"/>
        <w:rPr>
          <w:position w:val="-12"/>
        </w:rPr>
      </w:pPr>
      <w:r w:rsidRPr="005D091B">
        <w:rPr>
          <w:position w:val="-12"/>
        </w:rPr>
        <w:t xml:space="preserve">Дифференцируя полученное соотношение по параметру </w:t>
      </w:r>
      <w:r w:rsidRPr="005D091B">
        <w:rPr>
          <w:position w:val="-12"/>
          <w:lang w:val="en-US"/>
        </w:rPr>
        <w:t>R</w:t>
      </w:r>
      <w:r w:rsidRPr="005D091B">
        <w:rPr>
          <w:position w:val="-12"/>
        </w:rPr>
        <w:t xml:space="preserve">, и приравнивая к нулю производную, можно получить формулу для определения эффективного радиуса: </w:t>
      </w:r>
    </w:p>
    <w:p w:rsidR="00E72CFA" w:rsidRPr="005D091B" w:rsidRDefault="00E72CFA" w:rsidP="00E72CFA">
      <w:pPr>
        <w:pStyle w:val="af8"/>
        <w:spacing w:after="0"/>
        <w:jc w:val="center"/>
        <w:rPr>
          <w:lang w:val="en-US"/>
        </w:rPr>
      </w:pPr>
      <w:r w:rsidRPr="005D091B">
        <w:rPr>
          <w:position w:val="-28"/>
        </w:rPr>
        <w:object w:dxaOrig="3379" w:dyaOrig="740">
          <v:shape id="_x0000_i1026" type="#_x0000_t75" style="width:168.75pt;height:36.75pt" o:ole="">
            <v:imagedata r:id="rId11" o:title=""/>
          </v:shape>
          <o:OLEObject Type="Embed" ProgID="Equation.3" ShapeID="_x0000_i1026" DrawAspect="Content" ObjectID="_1807951174" r:id="rId12"/>
        </w:object>
      </w:r>
    </w:p>
    <w:p w:rsidR="00E72CFA" w:rsidRPr="005D091B"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Удельная тепловая характеристика:</w:t>
      </w:r>
    </w:p>
    <w:p w:rsidR="00E72CFA" w:rsidRPr="005D091B" w:rsidRDefault="00E72CFA" w:rsidP="00E72CFA">
      <w:pPr>
        <w:pStyle w:val="af8"/>
        <w:jc w:val="center"/>
      </w:pPr>
      <w:r w:rsidRPr="005D091B">
        <w:rPr>
          <w:position w:val="-34"/>
        </w:rPr>
        <w:object w:dxaOrig="1939" w:dyaOrig="760">
          <v:shape id="_x0000_i1027" type="#_x0000_t75" style="width:97.5pt;height:38.25pt" o:ole="">
            <v:imagedata r:id="rId13" o:title=""/>
          </v:shape>
          <o:OLEObject Type="Embed" ProgID="Equation.3" ShapeID="_x0000_i1027" DrawAspect="Content" ObjectID="_1807951175" r:id="rId14"/>
        </w:object>
      </w:r>
      <w:r w:rsidRPr="005D091B">
        <w:t>,</w:t>
      </w:r>
    </w:p>
    <w:p w:rsidR="00E72CFA" w:rsidRDefault="00E72CFA" w:rsidP="00E72CFA">
      <w:pPr>
        <w:pStyle w:val="af8"/>
        <w:tabs>
          <w:tab w:val="left" w:pos="1134"/>
        </w:tabs>
        <w:ind w:firstLine="0"/>
        <w:rPr>
          <w:position w:val="-12"/>
        </w:rPr>
      </w:pPr>
      <w:r w:rsidRPr="005D091B">
        <w:rPr>
          <w:position w:val="-12"/>
        </w:rPr>
        <w:t xml:space="preserve">где:  </w:t>
      </w:r>
    </w:p>
    <w:p w:rsidR="00E72CFA" w:rsidRPr="005D091B" w:rsidRDefault="00E72CFA" w:rsidP="00E72CFA">
      <w:pPr>
        <w:pStyle w:val="af8"/>
        <w:tabs>
          <w:tab w:val="left" w:pos="1134"/>
        </w:tabs>
        <w:ind w:firstLine="567"/>
        <w:rPr>
          <w:position w:val="-12"/>
        </w:rPr>
      </w:pPr>
      <w:r w:rsidRPr="005D091B">
        <w:rPr>
          <w:position w:val="-12"/>
          <w:lang w:val="en-US"/>
        </w:rPr>
        <w:t>M</w:t>
      </w:r>
      <w:r w:rsidRPr="005D091B">
        <w:rPr>
          <w:position w:val="-12"/>
        </w:rPr>
        <w:t xml:space="preserve"> – материальная характеристика тепловой сети, м</w:t>
      </w:r>
      <w:r w:rsidRPr="005D091B">
        <w:rPr>
          <w:position w:val="-12"/>
          <w:vertAlign w:val="superscript"/>
        </w:rPr>
        <w:t>2</w:t>
      </w:r>
      <w:r w:rsidRPr="005D091B">
        <w:rPr>
          <w:position w:val="-12"/>
        </w:rPr>
        <w:t>;</w:t>
      </w:r>
    </w:p>
    <w:p w:rsidR="00E72CFA" w:rsidRPr="005D091B" w:rsidRDefault="00E72CFA" w:rsidP="00E72CFA">
      <w:pPr>
        <w:pStyle w:val="af8"/>
        <w:ind w:firstLine="0"/>
        <w:rPr>
          <w:position w:val="-12"/>
        </w:rPr>
      </w:pPr>
      <w:r w:rsidRPr="005D091B">
        <w:rPr>
          <w:position w:val="-12"/>
        </w:rPr>
        <w:t xml:space="preserve">         </w:t>
      </w:r>
      <w:r w:rsidRPr="005D091B">
        <w:rPr>
          <w:position w:val="-12"/>
          <w:lang w:val="en-US"/>
        </w:rPr>
        <w:t>Q</w:t>
      </w:r>
      <w:r w:rsidRPr="005D091B">
        <w:rPr>
          <w:position w:val="-12"/>
          <w:vertAlign w:val="superscript"/>
        </w:rPr>
        <w:t>р</w:t>
      </w:r>
      <w:r w:rsidRPr="005D091B">
        <w:rPr>
          <w:position w:val="-12"/>
          <w:vertAlign w:val="subscript"/>
        </w:rPr>
        <w:t>сумм</w:t>
      </w:r>
      <w:r w:rsidRPr="005D091B">
        <w:rPr>
          <w:position w:val="-12"/>
        </w:rPr>
        <w:t>– суммарная тепловая нагрузка, присоединенная к источнику, Гкал/ч.</w:t>
      </w:r>
    </w:p>
    <w:p w:rsidR="00E72CFA" w:rsidRPr="005D091B" w:rsidRDefault="00E72CFA" w:rsidP="00E72CFA">
      <w:pPr>
        <w:pStyle w:val="af8"/>
        <w:ind w:firstLine="567"/>
        <w:rPr>
          <w:position w:val="-12"/>
        </w:rPr>
      </w:pPr>
      <w:r w:rsidRPr="005D091B">
        <w:rPr>
          <w:position w:val="-12"/>
        </w:rPr>
        <w:t>Удельная длина тепловой сети:</w:t>
      </w:r>
    </w:p>
    <w:p w:rsidR="00E72CFA" w:rsidRPr="005D091B" w:rsidRDefault="00E72CFA" w:rsidP="00E72CFA">
      <w:pPr>
        <w:pStyle w:val="af8"/>
        <w:jc w:val="center"/>
      </w:pPr>
      <w:r w:rsidRPr="005D091B">
        <w:rPr>
          <w:position w:val="-34"/>
        </w:rPr>
        <w:object w:dxaOrig="1920" w:dyaOrig="720">
          <v:shape id="_x0000_i1028" type="#_x0000_t75" style="width:96.75pt;height:36.75pt" o:ole="">
            <v:imagedata r:id="rId15" o:title=""/>
          </v:shape>
          <o:OLEObject Type="Embed" ProgID="Equation.3" ShapeID="_x0000_i1028" DrawAspect="Content" ObjectID="_1807951176" r:id="rId16"/>
        </w:object>
      </w:r>
      <w:r w:rsidRPr="005D091B">
        <w:t>,</w:t>
      </w:r>
    </w:p>
    <w:p w:rsidR="00E72CFA" w:rsidRDefault="00E72CFA" w:rsidP="00E72CFA">
      <w:pPr>
        <w:pStyle w:val="af8"/>
        <w:ind w:firstLine="0"/>
        <w:rPr>
          <w:position w:val="-12"/>
        </w:rPr>
      </w:pPr>
      <w:r w:rsidRPr="005D091B">
        <w:rPr>
          <w:position w:val="-12"/>
        </w:rPr>
        <w:t xml:space="preserve">где:   </w:t>
      </w:r>
    </w:p>
    <w:p w:rsidR="00E72CFA" w:rsidRPr="005D091B" w:rsidRDefault="00E72CFA" w:rsidP="00E72CFA">
      <w:pPr>
        <w:pStyle w:val="af8"/>
        <w:ind w:firstLine="567"/>
        <w:rPr>
          <w:position w:val="-12"/>
        </w:rPr>
      </w:pPr>
      <w:r w:rsidRPr="005D091B">
        <w:rPr>
          <w:position w:val="-12"/>
          <w:lang w:val="en-US"/>
        </w:rPr>
        <w:t>L</w:t>
      </w:r>
      <w:r w:rsidRPr="005D091B">
        <w:rPr>
          <w:position w:val="-12"/>
        </w:rPr>
        <w:t>– суммарная длина трубопроводов тепловой сети, м.</w:t>
      </w:r>
    </w:p>
    <w:p w:rsidR="00E72CFA"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Теоретический оборот тепла:</w:t>
      </w:r>
    </w:p>
    <w:p w:rsidR="00E72CFA" w:rsidRPr="005D091B" w:rsidRDefault="00E72CFA" w:rsidP="00E72CFA">
      <w:pPr>
        <w:pStyle w:val="af8"/>
        <w:jc w:val="center"/>
      </w:pPr>
      <w:r w:rsidRPr="005D091B">
        <w:rPr>
          <w:position w:val="-28"/>
        </w:rPr>
        <w:object w:dxaOrig="2760" w:dyaOrig="680">
          <v:shape id="_x0000_i1029" type="#_x0000_t75" style="width:137.25pt;height:33.75pt" o:ole="">
            <v:imagedata r:id="rId17" o:title=""/>
          </v:shape>
          <o:OLEObject Type="Embed" ProgID="Equation.3" ShapeID="_x0000_i1029" DrawAspect="Content" ObjectID="_1807951177" r:id="rId18"/>
        </w:object>
      </w:r>
      <w:r w:rsidRPr="005D091B">
        <w:t>,</w:t>
      </w:r>
    </w:p>
    <w:p w:rsidR="00E72CFA" w:rsidRDefault="00E72CFA" w:rsidP="00E72CFA">
      <w:pPr>
        <w:pStyle w:val="af8"/>
        <w:tabs>
          <w:tab w:val="left" w:pos="1134"/>
        </w:tabs>
        <w:ind w:firstLine="0"/>
        <w:rPr>
          <w:position w:val="-12"/>
        </w:rPr>
      </w:pPr>
      <w:r w:rsidRPr="005D091B">
        <w:rPr>
          <w:position w:val="-12"/>
        </w:rPr>
        <w:t xml:space="preserve">где:  </w:t>
      </w:r>
    </w:p>
    <w:p w:rsidR="00E72CFA" w:rsidRPr="005D091B" w:rsidRDefault="00E72CFA" w:rsidP="00E72CFA">
      <w:pPr>
        <w:pStyle w:val="af8"/>
        <w:tabs>
          <w:tab w:val="left" w:pos="1134"/>
        </w:tabs>
        <w:ind w:firstLine="567"/>
        <w:rPr>
          <w:position w:val="-12"/>
        </w:rPr>
      </w:pPr>
      <w:r w:rsidRPr="005D091B">
        <w:rPr>
          <w:position w:val="-12"/>
          <w:lang w:val="en-US"/>
        </w:rPr>
        <w:t>Q</w:t>
      </w:r>
      <w:r w:rsidRPr="005D091B">
        <w:rPr>
          <w:position w:val="-12"/>
          <w:vertAlign w:val="subscript"/>
          <w:lang w:val="en-US"/>
        </w:rPr>
        <w:t>i</w:t>
      </w:r>
      <w:r w:rsidRPr="005D091B">
        <w:rPr>
          <w:position w:val="-12"/>
          <w:vertAlign w:val="superscript"/>
        </w:rPr>
        <w:t>р</w:t>
      </w:r>
      <w:r w:rsidRPr="005D091B">
        <w:rPr>
          <w:position w:val="-12"/>
        </w:rPr>
        <w:t>– расчетная тепловая нагрузка, Гкал/ч;</w:t>
      </w:r>
    </w:p>
    <w:p w:rsidR="00E72CFA" w:rsidRPr="005D091B" w:rsidRDefault="00E72CFA" w:rsidP="00E72CFA">
      <w:pPr>
        <w:pStyle w:val="af8"/>
        <w:tabs>
          <w:tab w:val="left" w:pos="1134"/>
        </w:tabs>
        <w:ind w:firstLine="567"/>
        <w:rPr>
          <w:position w:val="-12"/>
        </w:rPr>
      </w:pPr>
      <w:r w:rsidRPr="005D091B">
        <w:rPr>
          <w:position w:val="-12"/>
        </w:rPr>
        <w:t xml:space="preserve"> </w:t>
      </w:r>
      <w:r w:rsidRPr="005D091B">
        <w:rPr>
          <w:position w:val="-12"/>
          <w:lang w:val="en-US"/>
        </w:rPr>
        <w:t>l</w:t>
      </w:r>
      <w:r w:rsidRPr="005D091B">
        <w:rPr>
          <w:position w:val="-12"/>
          <w:vertAlign w:val="subscript"/>
          <w:lang w:val="en-US"/>
        </w:rPr>
        <w:t>i</w:t>
      </w:r>
      <w:r w:rsidRPr="005D091B">
        <w:rPr>
          <w:position w:val="-12"/>
        </w:rPr>
        <w:t xml:space="preserve"> – расстояние от источника тепла до потребителя, м.</w:t>
      </w:r>
    </w:p>
    <w:p w:rsidR="00E72CFA"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Средний радиус теплоснабжения:</w:t>
      </w:r>
    </w:p>
    <w:p w:rsidR="00E72CFA" w:rsidRPr="005D091B" w:rsidRDefault="00E72CFA" w:rsidP="00E72CFA">
      <w:pPr>
        <w:pStyle w:val="af8"/>
        <w:jc w:val="center"/>
      </w:pPr>
      <w:r w:rsidRPr="005D091B">
        <w:rPr>
          <w:position w:val="-60"/>
        </w:rPr>
        <w:object w:dxaOrig="1980" w:dyaOrig="1320">
          <v:shape id="_x0000_i1030" type="#_x0000_t75" style="width:99pt;height:66.75pt" o:ole="">
            <v:imagedata r:id="rId19" o:title=""/>
          </v:shape>
          <o:OLEObject Type="Embed" ProgID="Equation.3" ShapeID="_x0000_i1030" DrawAspect="Content" ObjectID="_1807951178" r:id="rId20"/>
        </w:object>
      </w:r>
      <w:r w:rsidRPr="005D091B">
        <w:t>.</w:t>
      </w:r>
    </w:p>
    <w:p w:rsidR="00E72CFA" w:rsidRPr="005D091B" w:rsidRDefault="00E72CFA" w:rsidP="00E72CFA">
      <w:pPr>
        <w:pStyle w:val="af8"/>
        <w:ind w:firstLine="0"/>
        <w:contextualSpacing/>
        <w:rPr>
          <w:position w:val="-12"/>
        </w:rPr>
      </w:pPr>
      <w:r w:rsidRPr="005D091B">
        <w:rPr>
          <w:position w:val="-12"/>
        </w:rPr>
        <w:t>Этот параметр характеризует среднюю удаленность потребителей от источника тепла.</w:t>
      </w:r>
    </w:p>
    <w:p w:rsidR="00E72CFA" w:rsidRPr="005D091B"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 xml:space="preserve">Результаты расчета эффективного радиуса теплоснабжения для источников тепловой энергии </w:t>
      </w:r>
      <w:r w:rsidR="00130743">
        <w:rPr>
          <w:position w:val="-12"/>
        </w:rPr>
        <w:t>Егоровского сельсовета</w:t>
      </w:r>
      <w:r w:rsidRPr="005D091B">
        <w:rPr>
          <w:position w:val="-12"/>
        </w:rPr>
        <w:t xml:space="preserve"> представлены в таблице 2.1.1.</w:t>
      </w:r>
    </w:p>
    <w:p w:rsidR="00E72CFA" w:rsidRDefault="00E72CFA" w:rsidP="00E72CFA">
      <w:pPr>
        <w:pStyle w:val="af8"/>
        <w:spacing w:after="0"/>
        <w:ind w:firstLine="0"/>
        <w:contextualSpacing/>
      </w:pPr>
    </w:p>
    <w:p w:rsidR="00E72CFA" w:rsidRPr="00A746F1" w:rsidRDefault="00E72CFA" w:rsidP="00E72CFA">
      <w:pPr>
        <w:pStyle w:val="af8"/>
        <w:spacing w:after="0"/>
        <w:ind w:firstLine="0"/>
        <w:contextualSpacing/>
      </w:pPr>
      <w:r w:rsidRPr="005816AB">
        <w:t>Таблица 2.1.1. Радиусы эффективного теплоснабжения</w:t>
      </w:r>
    </w:p>
    <w:p w:rsidR="00E72CFA" w:rsidRPr="005C3FDE" w:rsidRDefault="00E72CFA" w:rsidP="00E72CFA">
      <w:pPr>
        <w:pStyle w:val="af8"/>
        <w:spacing w:after="0"/>
        <w:ind w:firstLine="0"/>
        <w:contextualSpacing/>
      </w:pPr>
    </w:p>
    <w:tbl>
      <w:tblPr>
        <w:tblpPr w:leftFromText="180" w:rightFromText="180" w:vertAnchor="text" w:horzAnchor="margin" w:tblpXSpec="center" w:tblpY="98"/>
        <w:tblOverlap w:val="neve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1876"/>
        <w:gridCol w:w="1701"/>
        <w:gridCol w:w="1276"/>
        <w:gridCol w:w="1168"/>
        <w:gridCol w:w="1015"/>
        <w:gridCol w:w="1219"/>
        <w:gridCol w:w="1134"/>
      </w:tblGrid>
      <w:tr w:rsidR="00E72CFA" w:rsidRPr="009F4C1D" w:rsidTr="00891A9A">
        <w:trPr>
          <w:trHeight w:val="1277"/>
        </w:trPr>
        <w:tc>
          <w:tcPr>
            <w:tcW w:w="1129" w:type="dxa"/>
            <w:vAlign w:val="center"/>
          </w:tcPr>
          <w:p w:rsidR="00E72CFA" w:rsidRPr="009F4C1D" w:rsidRDefault="00E72CFA" w:rsidP="00631803">
            <w:pPr>
              <w:pStyle w:val="afa"/>
              <w:spacing w:line="276" w:lineRule="auto"/>
              <w:rPr>
                <w:rFonts w:ascii="Times New Roman" w:hAnsi="Times New Roman"/>
                <w:sz w:val="19"/>
                <w:szCs w:val="19"/>
              </w:rPr>
            </w:pPr>
            <w:r w:rsidRPr="009F4C1D">
              <w:rPr>
                <w:rFonts w:ascii="Times New Roman" w:hAnsi="Times New Roman"/>
                <w:sz w:val="19"/>
                <w:szCs w:val="19"/>
              </w:rPr>
              <w:t>Источник тепловой энергии</w:t>
            </w:r>
          </w:p>
        </w:tc>
        <w:tc>
          <w:tcPr>
            <w:tcW w:w="1876"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Суммарная присо-единенная нагрузка всех потребителей, Гкал/час</w:t>
            </w:r>
          </w:p>
        </w:tc>
        <w:tc>
          <w:tcPr>
            <w:tcW w:w="1701"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Расстояние от ис-точника до наибо-лее отдаленного потребителя, км</w:t>
            </w:r>
          </w:p>
        </w:tc>
        <w:tc>
          <w:tcPr>
            <w:tcW w:w="1276"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 xml:space="preserve">Расчетная температура в подающем и обратном трубопро-воде, </w:t>
            </w:r>
            <w:r w:rsidRPr="009F4C1D">
              <w:rPr>
                <w:rFonts w:ascii="Times New Roman" w:hAnsi="Times New Roman"/>
                <w:sz w:val="19"/>
                <w:szCs w:val="19"/>
                <w:vertAlign w:val="superscript"/>
              </w:rPr>
              <w:t>о</w:t>
            </w:r>
            <w:r w:rsidRPr="009F4C1D">
              <w:rPr>
                <w:rFonts w:ascii="Times New Roman" w:hAnsi="Times New Roman"/>
                <w:sz w:val="19"/>
                <w:szCs w:val="19"/>
              </w:rPr>
              <w:t>С</w:t>
            </w:r>
          </w:p>
        </w:tc>
        <w:tc>
          <w:tcPr>
            <w:tcW w:w="1168"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Удельная тепловая характе</w:t>
            </w:r>
            <w:r>
              <w:rPr>
                <w:rFonts w:ascii="Times New Roman" w:hAnsi="Times New Roman"/>
                <w:sz w:val="19"/>
                <w:szCs w:val="19"/>
              </w:rPr>
              <w:t>-</w:t>
            </w:r>
            <w:r w:rsidRPr="009F4C1D">
              <w:rPr>
                <w:rFonts w:ascii="Times New Roman" w:hAnsi="Times New Roman"/>
                <w:sz w:val="19"/>
                <w:szCs w:val="19"/>
              </w:rPr>
              <w:t>ристика, м</w:t>
            </w:r>
            <w:r w:rsidRPr="009F4C1D">
              <w:rPr>
                <w:rFonts w:ascii="Times New Roman" w:hAnsi="Times New Roman"/>
                <w:sz w:val="19"/>
                <w:szCs w:val="19"/>
                <w:vertAlign w:val="superscript"/>
              </w:rPr>
              <w:t>2</w:t>
            </w:r>
            <w:r w:rsidRPr="009F4C1D">
              <w:rPr>
                <w:rFonts w:ascii="Times New Roman" w:hAnsi="Times New Roman"/>
                <w:sz w:val="19"/>
                <w:szCs w:val="19"/>
              </w:rPr>
              <w:t>/Гкал/ч</w:t>
            </w:r>
          </w:p>
        </w:tc>
        <w:tc>
          <w:tcPr>
            <w:tcW w:w="1015"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Удельная длина тепловой сети, м/Гкал/ч</w:t>
            </w:r>
          </w:p>
        </w:tc>
        <w:tc>
          <w:tcPr>
            <w:tcW w:w="1219"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Средний радиус теплоснаб-жения, км</w:t>
            </w:r>
          </w:p>
        </w:tc>
        <w:tc>
          <w:tcPr>
            <w:tcW w:w="1134"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Эффектив-ный радиус теплоснаб-жения, км</w:t>
            </w:r>
          </w:p>
        </w:tc>
      </w:tr>
      <w:tr w:rsidR="00E72CFA" w:rsidRPr="009F4C1D" w:rsidTr="00891A9A">
        <w:trPr>
          <w:trHeight w:val="333"/>
        </w:trPr>
        <w:tc>
          <w:tcPr>
            <w:tcW w:w="1129" w:type="dxa"/>
            <w:vAlign w:val="center"/>
          </w:tcPr>
          <w:p w:rsidR="00E72CFA" w:rsidRPr="009F4C1D" w:rsidRDefault="00E72CFA" w:rsidP="00F975D5">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F975D5">
              <w:rPr>
                <w:rFonts w:ascii="Times New Roman" w:hAnsi="Times New Roman"/>
                <w:sz w:val="19"/>
                <w:szCs w:val="19"/>
              </w:rPr>
              <w:t>с.Егоровка</w:t>
            </w:r>
          </w:p>
        </w:tc>
        <w:tc>
          <w:tcPr>
            <w:tcW w:w="1876" w:type="dxa"/>
            <w:vAlign w:val="center"/>
          </w:tcPr>
          <w:p w:rsidR="00E72CFA" w:rsidRPr="009F4C1D" w:rsidRDefault="00BF533F" w:rsidP="00631803">
            <w:pPr>
              <w:spacing w:after="0"/>
              <w:jc w:val="center"/>
              <w:rPr>
                <w:rFonts w:ascii="Times New Roman" w:hAnsi="Times New Roman"/>
                <w:sz w:val="19"/>
                <w:szCs w:val="19"/>
              </w:rPr>
            </w:pPr>
            <w:r>
              <w:rPr>
                <w:rFonts w:ascii="Times New Roman" w:hAnsi="Times New Roman"/>
                <w:sz w:val="19"/>
                <w:szCs w:val="19"/>
              </w:rPr>
              <w:t>0,547445</w:t>
            </w:r>
          </w:p>
        </w:tc>
        <w:tc>
          <w:tcPr>
            <w:tcW w:w="1701" w:type="dxa"/>
            <w:vAlign w:val="center"/>
          </w:tcPr>
          <w:p w:rsidR="00E72CFA" w:rsidRPr="009F4C1D" w:rsidRDefault="009636E1" w:rsidP="00631803">
            <w:pPr>
              <w:spacing w:after="0"/>
              <w:jc w:val="center"/>
              <w:rPr>
                <w:rFonts w:ascii="Times New Roman" w:hAnsi="Times New Roman"/>
                <w:sz w:val="19"/>
                <w:szCs w:val="19"/>
              </w:rPr>
            </w:pPr>
            <w:r>
              <w:rPr>
                <w:rFonts w:ascii="Times New Roman" w:hAnsi="Times New Roman"/>
                <w:sz w:val="19"/>
                <w:szCs w:val="19"/>
              </w:rPr>
              <w:t>1</w:t>
            </w:r>
            <w:r w:rsidR="00EB677D">
              <w:rPr>
                <w:rFonts w:ascii="Times New Roman" w:hAnsi="Times New Roman"/>
                <w:sz w:val="19"/>
                <w:szCs w:val="19"/>
              </w:rPr>
              <w:t>,</w:t>
            </w:r>
            <w:r>
              <w:rPr>
                <w:rFonts w:ascii="Times New Roman" w:hAnsi="Times New Roman"/>
                <w:sz w:val="19"/>
                <w:szCs w:val="19"/>
              </w:rPr>
              <w:t>845</w:t>
            </w:r>
          </w:p>
        </w:tc>
        <w:tc>
          <w:tcPr>
            <w:tcW w:w="1276" w:type="dxa"/>
            <w:vAlign w:val="center"/>
          </w:tcPr>
          <w:p w:rsidR="00E72CFA" w:rsidRPr="009F4C1D" w:rsidRDefault="008A4143" w:rsidP="00631803">
            <w:pPr>
              <w:spacing w:after="0"/>
              <w:jc w:val="center"/>
              <w:rPr>
                <w:rFonts w:ascii="Times New Roman" w:hAnsi="Times New Roman"/>
                <w:sz w:val="19"/>
                <w:szCs w:val="19"/>
              </w:rPr>
            </w:pPr>
            <w:r>
              <w:rPr>
                <w:rFonts w:ascii="Times New Roman" w:hAnsi="Times New Roman"/>
                <w:sz w:val="19"/>
                <w:szCs w:val="19"/>
              </w:rPr>
              <w:t>95/70</w:t>
            </w:r>
          </w:p>
        </w:tc>
        <w:tc>
          <w:tcPr>
            <w:tcW w:w="1168" w:type="dxa"/>
            <w:vAlign w:val="center"/>
          </w:tcPr>
          <w:p w:rsidR="00E72CFA" w:rsidRPr="009F4C1D" w:rsidRDefault="00F3005F" w:rsidP="00631803">
            <w:pPr>
              <w:spacing w:after="0"/>
              <w:jc w:val="center"/>
              <w:rPr>
                <w:rFonts w:ascii="Times New Roman" w:hAnsi="Times New Roman"/>
                <w:sz w:val="19"/>
                <w:szCs w:val="19"/>
              </w:rPr>
            </w:pPr>
            <w:r>
              <w:rPr>
                <w:rFonts w:ascii="Times New Roman" w:hAnsi="Times New Roman"/>
                <w:sz w:val="19"/>
                <w:szCs w:val="19"/>
              </w:rPr>
              <w:t>0,456</w:t>
            </w:r>
          </w:p>
        </w:tc>
        <w:tc>
          <w:tcPr>
            <w:tcW w:w="1015" w:type="dxa"/>
            <w:vAlign w:val="center"/>
          </w:tcPr>
          <w:p w:rsidR="00E72CFA" w:rsidRPr="009F4C1D" w:rsidRDefault="00BF533F" w:rsidP="00631803">
            <w:pPr>
              <w:spacing w:after="0"/>
              <w:jc w:val="center"/>
              <w:rPr>
                <w:rFonts w:ascii="Times New Roman" w:hAnsi="Times New Roman"/>
                <w:sz w:val="19"/>
                <w:szCs w:val="19"/>
              </w:rPr>
            </w:pPr>
            <w:r>
              <w:rPr>
                <w:rFonts w:ascii="Times New Roman" w:hAnsi="Times New Roman"/>
                <w:sz w:val="19"/>
                <w:szCs w:val="19"/>
              </w:rPr>
              <w:t>3370,20</w:t>
            </w:r>
          </w:p>
        </w:tc>
        <w:tc>
          <w:tcPr>
            <w:tcW w:w="1219" w:type="dxa"/>
            <w:vAlign w:val="center"/>
          </w:tcPr>
          <w:p w:rsidR="00E72CFA" w:rsidRPr="009F4C1D" w:rsidRDefault="00E72CFA" w:rsidP="00631803">
            <w:pPr>
              <w:spacing w:after="0"/>
              <w:jc w:val="center"/>
              <w:rPr>
                <w:rFonts w:ascii="Times New Roman" w:hAnsi="Times New Roman"/>
                <w:sz w:val="19"/>
                <w:szCs w:val="19"/>
              </w:rPr>
            </w:pPr>
            <w:r>
              <w:rPr>
                <w:rFonts w:ascii="Times New Roman" w:hAnsi="Times New Roman"/>
                <w:sz w:val="19"/>
                <w:szCs w:val="19"/>
              </w:rPr>
              <w:t>1,376</w:t>
            </w:r>
          </w:p>
        </w:tc>
        <w:tc>
          <w:tcPr>
            <w:tcW w:w="1134" w:type="dxa"/>
            <w:vAlign w:val="center"/>
          </w:tcPr>
          <w:p w:rsidR="00E72CFA" w:rsidRPr="009F4C1D" w:rsidRDefault="008A6AC7" w:rsidP="00631803">
            <w:pPr>
              <w:spacing w:after="0"/>
              <w:jc w:val="center"/>
              <w:rPr>
                <w:rFonts w:ascii="Times New Roman" w:hAnsi="Times New Roman"/>
                <w:sz w:val="19"/>
                <w:szCs w:val="19"/>
              </w:rPr>
            </w:pPr>
            <w:r>
              <w:rPr>
                <w:rFonts w:ascii="Times New Roman" w:hAnsi="Times New Roman"/>
                <w:sz w:val="19"/>
                <w:szCs w:val="19"/>
              </w:rPr>
              <w:t>3,017</w:t>
            </w:r>
          </w:p>
        </w:tc>
      </w:tr>
      <w:tr w:rsidR="00F975D5" w:rsidRPr="009F4C1D" w:rsidTr="00891A9A">
        <w:trPr>
          <w:trHeight w:val="333"/>
        </w:trPr>
        <w:tc>
          <w:tcPr>
            <w:tcW w:w="1129" w:type="dxa"/>
            <w:vAlign w:val="center"/>
          </w:tcPr>
          <w:p w:rsidR="00F975D5" w:rsidRPr="009F4C1D" w:rsidRDefault="00F975D5" w:rsidP="00F66DCB">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F66DCB">
              <w:rPr>
                <w:rFonts w:ascii="Times New Roman" w:hAnsi="Times New Roman"/>
                <w:sz w:val="19"/>
                <w:szCs w:val="19"/>
              </w:rPr>
              <w:t>д.Кривояш</w:t>
            </w:r>
          </w:p>
        </w:tc>
        <w:tc>
          <w:tcPr>
            <w:tcW w:w="1876" w:type="dxa"/>
            <w:vAlign w:val="center"/>
          </w:tcPr>
          <w:p w:rsidR="00F975D5" w:rsidRDefault="00BF533F" w:rsidP="00631803">
            <w:pPr>
              <w:spacing w:after="0"/>
              <w:jc w:val="center"/>
              <w:rPr>
                <w:rFonts w:ascii="Times New Roman" w:hAnsi="Times New Roman"/>
                <w:sz w:val="19"/>
                <w:szCs w:val="19"/>
              </w:rPr>
            </w:pPr>
            <w:r>
              <w:rPr>
                <w:rFonts w:ascii="Times New Roman" w:hAnsi="Times New Roman"/>
                <w:sz w:val="19"/>
                <w:szCs w:val="19"/>
              </w:rPr>
              <w:t>0,380549</w:t>
            </w:r>
          </w:p>
        </w:tc>
        <w:tc>
          <w:tcPr>
            <w:tcW w:w="1701" w:type="dxa"/>
            <w:vAlign w:val="center"/>
          </w:tcPr>
          <w:p w:rsidR="00F975D5" w:rsidRDefault="00EB677D" w:rsidP="00631803">
            <w:pPr>
              <w:spacing w:after="0"/>
              <w:jc w:val="center"/>
              <w:rPr>
                <w:rFonts w:ascii="Times New Roman" w:hAnsi="Times New Roman"/>
                <w:sz w:val="19"/>
                <w:szCs w:val="19"/>
              </w:rPr>
            </w:pPr>
            <w:r>
              <w:rPr>
                <w:rFonts w:ascii="Times New Roman" w:hAnsi="Times New Roman"/>
                <w:sz w:val="19"/>
                <w:szCs w:val="19"/>
              </w:rPr>
              <w:t>0,</w:t>
            </w:r>
            <w:r w:rsidR="009636E1">
              <w:rPr>
                <w:rFonts w:ascii="Times New Roman" w:hAnsi="Times New Roman"/>
                <w:sz w:val="19"/>
                <w:szCs w:val="19"/>
              </w:rPr>
              <w:t>685</w:t>
            </w:r>
          </w:p>
        </w:tc>
        <w:tc>
          <w:tcPr>
            <w:tcW w:w="1276" w:type="dxa"/>
            <w:vAlign w:val="center"/>
          </w:tcPr>
          <w:p w:rsidR="00F975D5" w:rsidRPr="009F4C1D" w:rsidRDefault="00E835D0" w:rsidP="00631803">
            <w:pPr>
              <w:spacing w:after="0"/>
              <w:jc w:val="center"/>
              <w:rPr>
                <w:rFonts w:ascii="Times New Roman" w:hAnsi="Times New Roman"/>
                <w:sz w:val="19"/>
                <w:szCs w:val="19"/>
              </w:rPr>
            </w:pPr>
            <w:r>
              <w:rPr>
                <w:rFonts w:ascii="Times New Roman" w:hAnsi="Times New Roman"/>
                <w:sz w:val="19"/>
                <w:szCs w:val="19"/>
              </w:rPr>
              <w:t>95/70</w:t>
            </w:r>
          </w:p>
        </w:tc>
        <w:tc>
          <w:tcPr>
            <w:tcW w:w="1168" w:type="dxa"/>
            <w:vAlign w:val="center"/>
          </w:tcPr>
          <w:p w:rsidR="00F975D5" w:rsidRDefault="00F3005F" w:rsidP="00631803">
            <w:pPr>
              <w:spacing w:after="0"/>
              <w:jc w:val="center"/>
              <w:rPr>
                <w:rFonts w:ascii="Times New Roman" w:hAnsi="Times New Roman"/>
                <w:sz w:val="19"/>
                <w:szCs w:val="19"/>
              </w:rPr>
            </w:pPr>
            <w:r>
              <w:rPr>
                <w:rFonts w:ascii="Times New Roman" w:hAnsi="Times New Roman"/>
                <w:sz w:val="19"/>
                <w:szCs w:val="19"/>
              </w:rPr>
              <w:t>0,476</w:t>
            </w:r>
          </w:p>
        </w:tc>
        <w:tc>
          <w:tcPr>
            <w:tcW w:w="1015" w:type="dxa"/>
            <w:vAlign w:val="center"/>
          </w:tcPr>
          <w:p w:rsidR="00F975D5" w:rsidRDefault="00BF533F" w:rsidP="00631803">
            <w:pPr>
              <w:spacing w:after="0"/>
              <w:jc w:val="center"/>
              <w:rPr>
                <w:rFonts w:ascii="Times New Roman" w:hAnsi="Times New Roman"/>
                <w:sz w:val="19"/>
                <w:szCs w:val="19"/>
              </w:rPr>
            </w:pPr>
            <w:r>
              <w:rPr>
                <w:rFonts w:ascii="Times New Roman" w:hAnsi="Times New Roman"/>
                <w:sz w:val="19"/>
                <w:szCs w:val="19"/>
              </w:rPr>
              <w:t>260,676</w:t>
            </w:r>
          </w:p>
        </w:tc>
        <w:tc>
          <w:tcPr>
            <w:tcW w:w="1219" w:type="dxa"/>
            <w:vAlign w:val="center"/>
          </w:tcPr>
          <w:p w:rsidR="00F975D5" w:rsidRDefault="008A6AC7" w:rsidP="00631803">
            <w:pPr>
              <w:spacing w:after="0"/>
              <w:jc w:val="center"/>
              <w:rPr>
                <w:rFonts w:ascii="Times New Roman" w:hAnsi="Times New Roman"/>
                <w:sz w:val="19"/>
                <w:szCs w:val="19"/>
              </w:rPr>
            </w:pPr>
            <w:r>
              <w:rPr>
                <w:rFonts w:ascii="Times New Roman" w:hAnsi="Times New Roman"/>
                <w:sz w:val="19"/>
                <w:szCs w:val="19"/>
              </w:rPr>
              <w:t>1,8</w:t>
            </w:r>
          </w:p>
        </w:tc>
        <w:tc>
          <w:tcPr>
            <w:tcW w:w="1134" w:type="dxa"/>
            <w:vAlign w:val="center"/>
          </w:tcPr>
          <w:p w:rsidR="00F975D5" w:rsidRDefault="00665052" w:rsidP="00631803">
            <w:pPr>
              <w:spacing w:after="0"/>
              <w:jc w:val="center"/>
              <w:rPr>
                <w:rFonts w:ascii="Times New Roman" w:hAnsi="Times New Roman"/>
                <w:sz w:val="19"/>
                <w:szCs w:val="19"/>
              </w:rPr>
            </w:pPr>
            <w:r>
              <w:rPr>
                <w:rFonts w:ascii="Times New Roman" w:hAnsi="Times New Roman"/>
                <w:sz w:val="19"/>
                <w:szCs w:val="19"/>
              </w:rPr>
              <w:t>3,78</w:t>
            </w:r>
          </w:p>
        </w:tc>
      </w:tr>
    </w:tbl>
    <w:p w:rsidR="00E72CFA" w:rsidRPr="005D091B" w:rsidRDefault="00E72CFA" w:rsidP="00E72CFA">
      <w:pPr>
        <w:pStyle w:val="af2"/>
      </w:pPr>
      <w:bookmarkStart w:id="26" w:name="_Toc343247274"/>
      <w:bookmarkStart w:id="27" w:name="_Toc343876987"/>
    </w:p>
    <w:p w:rsidR="00E72CFA" w:rsidRDefault="00E72CFA" w:rsidP="00E72CFA">
      <w:pPr>
        <w:pStyle w:val="af2"/>
      </w:pPr>
    </w:p>
    <w:p w:rsidR="00E72CFA" w:rsidRDefault="00E72CFA" w:rsidP="00E72CFA">
      <w:pPr>
        <w:pStyle w:val="af2"/>
        <w:outlineLvl w:val="1"/>
      </w:pPr>
    </w:p>
    <w:p w:rsidR="00E72CFA" w:rsidRPr="005D091B" w:rsidRDefault="00E72CFA" w:rsidP="00E72CFA">
      <w:pPr>
        <w:pStyle w:val="af2"/>
        <w:outlineLvl w:val="1"/>
      </w:pPr>
      <w:bookmarkStart w:id="28" w:name="_Toc384278783"/>
      <w:r w:rsidRPr="005D091B">
        <w:t>2.2 Описание существующих и перспективных зон действия систем теплоснабжения и источников тепловой энергии</w:t>
      </w:r>
      <w:bookmarkEnd w:id="26"/>
      <w:bookmarkEnd w:id="27"/>
      <w:bookmarkEnd w:id="28"/>
    </w:p>
    <w:p w:rsidR="00E72CFA" w:rsidRPr="005D091B" w:rsidRDefault="00F975D5" w:rsidP="00E72CFA">
      <w:pPr>
        <w:pStyle w:val="af8"/>
        <w:spacing w:after="0"/>
        <w:ind w:firstLine="567"/>
      </w:pPr>
      <w:r>
        <w:t>Общественные</w:t>
      </w:r>
      <w:r w:rsidR="00E72CFA" w:rsidRPr="005D091B">
        <w:t xml:space="preserve"> и производственные здания подключены к централизованной системе теплоснабжения, которая состоит из котельн</w:t>
      </w:r>
      <w:r w:rsidR="00E72CFA">
        <w:t>ой</w:t>
      </w:r>
      <w:r w:rsidR="00E72CFA" w:rsidRPr="005D091B">
        <w:t xml:space="preserve"> и тепловых сетей.</w:t>
      </w:r>
      <w:r>
        <w:t xml:space="preserve"> К центральной системе теплоснабжения подключен один дом в д.</w:t>
      </w:r>
      <w:r w:rsidR="007E735F">
        <w:t xml:space="preserve"> </w:t>
      </w:r>
      <w:r>
        <w:t xml:space="preserve">Кривояш. </w:t>
      </w:r>
      <w:r w:rsidR="00E72CFA">
        <w:t xml:space="preserve"> </w:t>
      </w:r>
      <w:r w:rsidR="00E72CFA" w:rsidRPr="005D091B">
        <w:t>Здания индивидуальной жилой застройки, неподключенные к централизованной системе теплоснабжения оборудованы печами на твердом топливе.</w:t>
      </w:r>
    </w:p>
    <w:p w:rsidR="00E72CFA" w:rsidRPr="00C54BA8" w:rsidRDefault="00E72CFA" w:rsidP="00E72CFA">
      <w:pPr>
        <w:pStyle w:val="af8"/>
        <w:ind w:firstLine="567"/>
      </w:pPr>
      <w:r w:rsidRPr="00012A91">
        <w:t>Зон</w:t>
      </w:r>
      <w:r w:rsidR="00E54816">
        <w:t>ы</w:t>
      </w:r>
      <w:r w:rsidRPr="00012A91">
        <w:t xml:space="preserve"> действия источник</w:t>
      </w:r>
      <w:r w:rsidR="00E54816">
        <w:t>ов</w:t>
      </w:r>
      <w:r w:rsidRPr="00012A91">
        <w:t xml:space="preserve"> тепловой энергии </w:t>
      </w:r>
      <w:r w:rsidR="00F975D5">
        <w:t xml:space="preserve">котельных </w:t>
      </w:r>
      <w:r w:rsidR="00F66DCB" w:rsidRPr="00F66DCB">
        <w:t>МКП «Управляющая компания жилищно - коммунальным хозяйством Болотнинского района Новосибирской области»</w:t>
      </w:r>
      <w:r w:rsidR="00E54816">
        <w:t xml:space="preserve"> в с.Егоровка и д. Кривояш </w:t>
      </w:r>
      <w:r>
        <w:t xml:space="preserve"> </w:t>
      </w:r>
      <w:r w:rsidRPr="00012A91">
        <w:t>представлен</w:t>
      </w:r>
      <w:r>
        <w:t>а</w:t>
      </w:r>
      <w:r w:rsidRPr="00012A91">
        <w:t xml:space="preserve">  в приложении </w:t>
      </w:r>
      <w:r w:rsidR="002272D9">
        <w:t xml:space="preserve">1, </w:t>
      </w:r>
      <w:r>
        <w:t>2.</w:t>
      </w:r>
    </w:p>
    <w:p w:rsidR="00E72CFA" w:rsidRDefault="00E72CFA" w:rsidP="00E72CFA">
      <w:pPr>
        <w:pStyle w:val="af8"/>
        <w:spacing w:after="0"/>
        <w:ind w:firstLine="0"/>
        <w:outlineLvl w:val="1"/>
        <w:rPr>
          <w:rStyle w:val="af6"/>
        </w:rPr>
      </w:pPr>
      <w:bookmarkStart w:id="29" w:name="_Toc343247275"/>
      <w:bookmarkStart w:id="30" w:name="_Toc343876988"/>
    </w:p>
    <w:p w:rsidR="00E72CFA" w:rsidRDefault="00E72CFA" w:rsidP="00E72CFA">
      <w:pPr>
        <w:pStyle w:val="af8"/>
        <w:spacing w:after="0"/>
        <w:ind w:firstLine="0"/>
        <w:outlineLvl w:val="1"/>
        <w:rPr>
          <w:rStyle w:val="af6"/>
        </w:rPr>
      </w:pPr>
    </w:p>
    <w:p w:rsidR="00E72CFA" w:rsidRPr="005D091B" w:rsidRDefault="00E72CFA" w:rsidP="00E72CFA">
      <w:pPr>
        <w:pStyle w:val="af8"/>
        <w:ind w:firstLine="0"/>
        <w:outlineLvl w:val="1"/>
        <w:rPr>
          <w:b/>
        </w:rPr>
      </w:pPr>
      <w:bookmarkStart w:id="31" w:name="_Toc384278784"/>
      <w:r w:rsidRPr="005D091B">
        <w:rPr>
          <w:rStyle w:val="af6"/>
        </w:rPr>
        <w:t xml:space="preserve">2.3 </w:t>
      </w:r>
      <w:r w:rsidRPr="005D091B">
        <w:rPr>
          <w:b/>
        </w:rPr>
        <w:t>Перспективные балансы тепловой мощности и тепловой нагрузки в перспективных зонах действия источников тепловой энергии</w:t>
      </w:r>
      <w:bookmarkEnd w:id="29"/>
      <w:bookmarkEnd w:id="30"/>
      <w:bookmarkEnd w:id="31"/>
    </w:p>
    <w:p w:rsidR="00E72CFA" w:rsidRDefault="00E72CFA" w:rsidP="00E72CFA">
      <w:pPr>
        <w:pStyle w:val="af8"/>
        <w:ind w:firstLine="0"/>
      </w:pPr>
      <w:r w:rsidRPr="00F6727A">
        <w:t>Перспективный баланс тепловой мощности и тепловой нагрузки котельн</w:t>
      </w:r>
      <w:r w:rsidR="00F66DCB">
        <w:t>ых:</w:t>
      </w:r>
    </w:p>
    <w:p w:rsidR="00D472C0" w:rsidRPr="00F6727A" w:rsidRDefault="00D472C0" w:rsidP="00E72CFA">
      <w:pPr>
        <w:pStyle w:val="af8"/>
        <w:ind w:firstLine="0"/>
      </w:pPr>
      <w:r>
        <w:t>Котельная с.Егоровка</w:t>
      </w:r>
    </w:p>
    <w:p w:rsidR="00E72CFA" w:rsidRPr="005D091B" w:rsidRDefault="00E72CFA" w:rsidP="00E72CFA">
      <w:pPr>
        <w:pStyle w:val="af8"/>
        <w:spacing w:after="0" w:line="360" w:lineRule="auto"/>
        <w:ind w:firstLine="567"/>
      </w:pPr>
      <w:r w:rsidRPr="005D091B">
        <w:t>- установленная тепловая мощность основного оборудования –</w:t>
      </w:r>
      <w:r>
        <w:t xml:space="preserve"> </w:t>
      </w:r>
      <w:r w:rsidR="002E4AA2">
        <w:t>1,2</w:t>
      </w:r>
      <w:r w:rsidRPr="005D091B">
        <w:t xml:space="preserve"> Гкал/ч;</w:t>
      </w:r>
    </w:p>
    <w:p w:rsidR="00E72CFA" w:rsidRPr="005D091B" w:rsidRDefault="00E72CFA" w:rsidP="00E72CFA">
      <w:pPr>
        <w:pStyle w:val="af8"/>
        <w:spacing w:after="0" w:line="360" w:lineRule="auto"/>
        <w:ind w:firstLine="567"/>
      </w:pPr>
      <w:r w:rsidRPr="005D091B">
        <w:lastRenderedPageBreak/>
        <w:t xml:space="preserve">- располагаемая мощность основного оборудования источников тепловой энергии </w:t>
      </w:r>
      <w:r w:rsidR="002E4AA2">
        <w:t>1,2</w:t>
      </w:r>
      <w:r w:rsidRPr="005D091B">
        <w:t xml:space="preserve"> Гкал/ч;</w:t>
      </w:r>
    </w:p>
    <w:p w:rsidR="00E72CFA" w:rsidRPr="0031596E" w:rsidRDefault="00E72CFA" w:rsidP="00E72CFA">
      <w:pPr>
        <w:pStyle w:val="af8"/>
        <w:spacing w:after="0" w:line="360" w:lineRule="auto"/>
        <w:ind w:firstLine="567"/>
      </w:pPr>
      <w:r w:rsidRPr="0031596E">
        <w:t xml:space="preserve">- затраты тепловой мощности на собственные и хозяйственные нужды – </w:t>
      </w:r>
      <w:r w:rsidR="00665052">
        <w:t>0,042</w:t>
      </w:r>
      <w:r w:rsidRPr="0031596E">
        <w:t xml:space="preserve"> Гкал/ч;</w:t>
      </w:r>
    </w:p>
    <w:p w:rsidR="00E72CFA" w:rsidRDefault="00E72CFA" w:rsidP="00665052">
      <w:pPr>
        <w:pStyle w:val="af8"/>
        <w:spacing w:after="0" w:line="360" w:lineRule="auto"/>
        <w:ind w:firstLine="567"/>
      </w:pPr>
      <w:r w:rsidRPr="0031596E">
        <w:t xml:space="preserve">- тепловая мощность источника нетто – </w:t>
      </w:r>
      <w:r w:rsidR="00665052">
        <w:t>1,158</w:t>
      </w:r>
      <w:r w:rsidRPr="0031596E">
        <w:t xml:space="preserve"> Гкал/ч;</w:t>
      </w:r>
    </w:p>
    <w:p w:rsidR="00665052" w:rsidRPr="0031596E" w:rsidRDefault="00665052" w:rsidP="00665052">
      <w:pPr>
        <w:pStyle w:val="af8"/>
        <w:spacing w:after="0" w:line="360" w:lineRule="auto"/>
        <w:ind w:firstLine="567"/>
      </w:pPr>
      <w:r>
        <w:t xml:space="preserve">- </w:t>
      </w:r>
      <w:r w:rsidRPr="0031596E">
        <w:t xml:space="preserve">потери тепловой энергии при ее передаче тепловыми сетями – </w:t>
      </w:r>
      <w:r w:rsidR="00356587">
        <w:t>6,9 %</w:t>
      </w:r>
      <w:r w:rsidRPr="0031596E">
        <w:t>;</w:t>
      </w:r>
    </w:p>
    <w:p w:rsidR="00E72CFA" w:rsidRPr="0031596E" w:rsidRDefault="00E72CFA" w:rsidP="00E72CFA">
      <w:pPr>
        <w:pStyle w:val="af8"/>
        <w:spacing w:after="0" w:line="360" w:lineRule="auto"/>
        <w:ind w:firstLine="567"/>
      </w:pPr>
      <w:r w:rsidRPr="0031596E">
        <w:t>- затраты тепловой мощности на хозяйственные нужды тепловых сетей</w:t>
      </w:r>
      <w:r>
        <w:t xml:space="preserve"> </w:t>
      </w:r>
      <w:r w:rsidRPr="0031596E">
        <w:t>– 0 Гкал/ч;</w:t>
      </w:r>
    </w:p>
    <w:p w:rsidR="00E72CFA" w:rsidRDefault="00E72CFA" w:rsidP="00E72CFA">
      <w:pPr>
        <w:pStyle w:val="af8"/>
        <w:spacing w:line="360" w:lineRule="auto"/>
        <w:ind w:firstLine="567"/>
      </w:pPr>
      <w:r w:rsidRPr="0031596E">
        <w:t xml:space="preserve">- тепловая нагрузка потребителей – </w:t>
      </w:r>
      <w:r w:rsidR="00665052">
        <w:t>0,547445</w:t>
      </w:r>
      <w:r w:rsidRPr="0031596E">
        <w:t xml:space="preserve"> Гкал/ч.</w:t>
      </w:r>
    </w:p>
    <w:p w:rsidR="00D472C0" w:rsidRPr="00F6727A" w:rsidRDefault="00D472C0" w:rsidP="00D472C0">
      <w:pPr>
        <w:pStyle w:val="af8"/>
        <w:ind w:firstLine="0"/>
      </w:pPr>
      <w:r>
        <w:t xml:space="preserve">Котельная </w:t>
      </w:r>
      <w:r w:rsidR="00665052">
        <w:t>д.Кривояш</w:t>
      </w:r>
    </w:p>
    <w:p w:rsidR="00D472C0" w:rsidRPr="00356587" w:rsidRDefault="00D472C0" w:rsidP="00D472C0">
      <w:pPr>
        <w:pStyle w:val="af8"/>
        <w:spacing w:after="0" w:line="360" w:lineRule="auto"/>
        <w:ind w:firstLine="567"/>
      </w:pPr>
      <w:r w:rsidRPr="00356587">
        <w:t xml:space="preserve">- установленная тепловая мощность основного оборудования – </w:t>
      </w:r>
      <w:r w:rsidR="002E4AA2" w:rsidRPr="00356587">
        <w:t>0,8</w:t>
      </w:r>
      <w:r w:rsidRPr="00356587">
        <w:t xml:space="preserve"> Гкал/ч;</w:t>
      </w:r>
    </w:p>
    <w:p w:rsidR="00D472C0" w:rsidRPr="00356587" w:rsidRDefault="00D472C0" w:rsidP="00D472C0">
      <w:pPr>
        <w:pStyle w:val="af8"/>
        <w:spacing w:after="0" w:line="360" w:lineRule="auto"/>
        <w:ind w:firstLine="567"/>
      </w:pPr>
      <w:r w:rsidRPr="00356587">
        <w:t xml:space="preserve">- располагаемая мощность основного оборудования источников тепловой энергии </w:t>
      </w:r>
      <w:r w:rsidR="00665052" w:rsidRPr="00356587">
        <w:t>0,8</w:t>
      </w:r>
      <w:r w:rsidRPr="00356587">
        <w:t xml:space="preserve"> Гкал/ч;</w:t>
      </w:r>
    </w:p>
    <w:p w:rsidR="00D472C0" w:rsidRPr="00356587" w:rsidRDefault="00D472C0" w:rsidP="00D472C0">
      <w:pPr>
        <w:pStyle w:val="af8"/>
        <w:spacing w:after="0" w:line="360" w:lineRule="auto"/>
        <w:ind w:firstLine="567"/>
      </w:pPr>
      <w:r w:rsidRPr="00356587">
        <w:t xml:space="preserve">- затраты тепловой мощности на собственные и хозяйственные нужды – </w:t>
      </w:r>
      <w:r w:rsidR="00665052" w:rsidRPr="00356587">
        <w:t>0,028</w:t>
      </w:r>
      <w:r w:rsidR="00E54816" w:rsidRPr="00356587">
        <w:t xml:space="preserve"> </w:t>
      </w:r>
      <w:r w:rsidRPr="00356587">
        <w:t>Гкал/ч;</w:t>
      </w:r>
    </w:p>
    <w:p w:rsidR="00D472C0" w:rsidRPr="00356587" w:rsidRDefault="00D472C0" w:rsidP="00D472C0">
      <w:pPr>
        <w:pStyle w:val="af8"/>
        <w:spacing w:after="0" w:line="360" w:lineRule="auto"/>
        <w:ind w:firstLine="567"/>
      </w:pPr>
      <w:r w:rsidRPr="00356587">
        <w:t xml:space="preserve">- тепловая мощность источника нетто – </w:t>
      </w:r>
      <w:r w:rsidR="00665052" w:rsidRPr="00356587">
        <w:t>0,772</w:t>
      </w:r>
      <w:r w:rsidRPr="00356587">
        <w:t xml:space="preserve"> Гкал/ч;</w:t>
      </w:r>
    </w:p>
    <w:p w:rsidR="00D472C0" w:rsidRPr="00356587" w:rsidRDefault="00D472C0" w:rsidP="00D472C0">
      <w:pPr>
        <w:pStyle w:val="af8"/>
        <w:spacing w:after="0" w:line="360" w:lineRule="auto"/>
        <w:ind w:firstLine="567"/>
      </w:pPr>
      <w:r w:rsidRPr="00356587">
        <w:t xml:space="preserve">- потери тепловой энергии при ее передаче тепловыми сетями – </w:t>
      </w:r>
      <w:r w:rsidR="00356587" w:rsidRPr="00356587">
        <w:t>9,7 %</w:t>
      </w:r>
      <w:r w:rsidRPr="00356587">
        <w:t>;</w:t>
      </w:r>
    </w:p>
    <w:p w:rsidR="00D472C0" w:rsidRPr="00356587" w:rsidRDefault="00D472C0" w:rsidP="00D472C0">
      <w:pPr>
        <w:pStyle w:val="af8"/>
        <w:spacing w:after="0" w:line="360" w:lineRule="auto"/>
        <w:ind w:firstLine="567"/>
      </w:pPr>
      <w:r w:rsidRPr="00356587">
        <w:t>- затраты тепловой мощности на хозяйственные нужды тепловых сетей – 0 Гкал/ч;</w:t>
      </w:r>
    </w:p>
    <w:p w:rsidR="00D472C0" w:rsidRPr="0031596E" w:rsidRDefault="00D472C0" w:rsidP="00D472C0">
      <w:pPr>
        <w:pStyle w:val="af8"/>
        <w:spacing w:line="360" w:lineRule="auto"/>
        <w:ind w:firstLine="567"/>
      </w:pPr>
      <w:r w:rsidRPr="00356587">
        <w:t xml:space="preserve">- тепловая нагрузка потребителей – </w:t>
      </w:r>
      <w:r w:rsidR="00356587" w:rsidRPr="00356587">
        <w:t>0,380549</w:t>
      </w:r>
      <w:r w:rsidRPr="00356587">
        <w:t xml:space="preserve"> Гкал/ч.</w:t>
      </w:r>
    </w:p>
    <w:p w:rsidR="00E72CFA" w:rsidRPr="005D091B" w:rsidRDefault="00E72CFA" w:rsidP="00F66DCB">
      <w:pPr>
        <w:pStyle w:val="af8"/>
        <w:ind w:firstLine="0"/>
      </w:pPr>
      <w:r w:rsidRPr="005D091B">
        <w:t>Перспективные балансы тепловой мощности и тепловой нагрузки котельн</w:t>
      </w:r>
      <w:r w:rsidR="00F66DCB">
        <w:t xml:space="preserve">ых </w:t>
      </w:r>
      <w:r w:rsidRPr="005D091B">
        <w:t xml:space="preserve"> представлены в таблице 2.3.1.</w:t>
      </w:r>
      <w:r w:rsidR="00665052">
        <w:t>, 2.3.2</w:t>
      </w:r>
    </w:p>
    <w:p w:rsidR="00665052" w:rsidRDefault="00E72CFA" w:rsidP="00665052">
      <w:pPr>
        <w:pStyle w:val="af8"/>
        <w:ind w:firstLine="0"/>
      </w:pPr>
      <w:r w:rsidRPr="005D091B">
        <w:t>Таблица 2.3.1. Перспективные балансы тепловой мощности и тепловой нагрузки котельной</w:t>
      </w:r>
      <w:r w:rsidR="00665052">
        <w:t xml:space="preserve"> с.Егоровка</w:t>
      </w:r>
    </w:p>
    <w:tbl>
      <w:tblPr>
        <w:tblW w:w="10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21"/>
        <w:gridCol w:w="1134"/>
        <w:gridCol w:w="898"/>
        <w:gridCol w:w="926"/>
        <w:gridCol w:w="935"/>
        <w:gridCol w:w="925"/>
        <w:gridCol w:w="960"/>
        <w:gridCol w:w="1020"/>
        <w:gridCol w:w="1020"/>
      </w:tblGrid>
      <w:tr w:rsidR="008E49B3" w:rsidRPr="005D091B" w:rsidTr="005D7137">
        <w:trPr>
          <w:trHeight w:val="523"/>
          <w:jc w:val="center"/>
        </w:trPr>
        <w:tc>
          <w:tcPr>
            <w:tcW w:w="3021" w:type="dxa"/>
            <w:vAlign w:val="center"/>
          </w:tcPr>
          <w:p w:rsidR="008E49B3" w:rsidRPr="005D091B" w:rsidRDefault="008E49B3" w:rsidP="008E49B3">
            <w:pPr>
              <w:pStyle w:val="af8"/>
              <w:spacing w:after="0"/>
              <w:ind w:firstLine="0"/>
              <w:jc w:val="center"/>
            </w:pPr>
            <w:r w:rsidRPr="005D091B">
              <w:t>Показатель</w:t>
            </w:r>
          </w:p>
        </w:tc>
        <w:tc>
          <w:tcPr>
            <w:tcW w:w="1134" w:type="dxa"/>
            <w:vAlign w:val="center"/>
          </w:tcPr>
          <w:p w:rsidR="008E49B3" w:rsidRPr="005D091B" w:rsidRDefault="008E49B3" w:rsidP="008E49B3">
            <w:pPr>
              <w:pStyle w:val="af8"/>
              <w:spacing w:after="0"/>
              <w:ind w:firstLine="0"/>
              <w:jc w:val="center"/>
            </w:pPr>
            <w:r w:rsidRPr="005D091B">
              <w:t>Ед. изм.</w:t>
            </w:r>
          </w:p>
        </w:tc>
        <w:tc>
          <w:tcPr>
            <w:tcW w:w="898" w:type="dxa"/>
            <w:vAlign w:val="center"/>
          </w:tcPr>
          <w:p w:rsidR="008E49B3" w:rsidRPr="00012A91" w:rsidRDefault="008E49B3" w:rsidP="008E49B3">
            <w:pPr>
              <w:pStyle w:val="af8"/>
              <w:spacing w:after="0"/>
              <w:ind w:firstLine="0"/>
              <w:jc w:val="center"/>
            </w:pPr>
            <w:r w:rsidRPr="00012A91">
              <w:t>201</w:t>
            </w:r>
            <w:r>
              <w:rPr>
                <w:lang w:val="en-US"/>
              </w:rPr>
              <w:t>8</w:t>
            </w:r>
            <w:r w:rsidRPr="00012A91">
              <w:t>г.</w:t>
            </w:r>
          </w:p>
        </w:tc>
        <w:tc>
          <w:tcPr>
            <w:tcW w:w="926" w:type="dxa"/>
            <w:vAlign w:val="center"/>
          </w:tcPr>
          <w:p w:rsidR="008E49B3" w:rsidRPr="00012A91" w:rsidRDefault="008E49B3" w:rsidP="008E49B3">
            <w:pPr>
              <w:pStyle w:val="af8"/>
              <w:spacing w:after="0"/>
              <w:ind w:firstLine="0"/>
              <w:jc w:val="center"/>
            </w:pPr>
            <w:r w:rsidRPr="00012A91">
              <w:t>201</w:t>
            </w:r>
            <w:r>
              <w:rPr>
                <w:lang w:val="en-US"/>
              </w:rPr>
              <w:t>9</w:t>
            </w:r>
            <w:r w:rsidRPr="00012A91">
              <w:t>г.</w:t>
            </w:r>
          </w:p>
        </w:tc>
        <w:tc>
          <w:tcPr>
            <w:tcW w:w="935" w:type="dxa"/>
            <w:vAlign w:val="center"/>
          </w:tcPr>
          <w:p w:rsidR="008E49B3" w:rsidRPr="00012A91" w:rsidRDefault="008E49B3" w:rsidP="008E49B3">
            <w:pPr>
              <w:pStyle w:val="af8"/>
              <w:spacing w:after="0"/>
              <w:ind w:firstLine="0"/>
              <w:jc w:val="center"/>
            </w:pPr>
            <w:r w:rsidRPr="00012A91">
              <w:t>20</w:t>
            </w:r>
            <w:r>
              <w:rPr>
                <w:lang w:val="en-US"/>
              </w:rPr>
              <w:t>20</w:t>
            </w:r>
            <w:r w:rsidRPr="00012A91">
              <w:t>г.</w:t>
            </w:r>
          </w:p>
        </w:tc>
        <w:tc>
          <w:tcPr>
            <w:tcW w:w="925" w:type="dxa"/>
            <w:vAlign w:val="center"/>
          </w:tcPr>
          <w:p w:rsidR="008E49B3" w:rsidRPr="00012A91" w:rsidRDefault="008E49B3" w:rsidP="008E49B3">
            <w:pPr>
              <w:pStyle w:val="af8"/>
              <w:spacing w:after="0"/>
              <w:ind w:firstLine="0"/>
              <w:jc w:val="center"/>
            </w:pPr>
            <w:r w:rsidRPr="00012A91">
              <w:t>20</w:t>
            </w:r>
            <w:r>
              <w:rPr>
                <w:lang w:val="en-US"/>
              </w:rPr>
              <w:t>21</w:t>
            </w:r>
            <w:r w:rsidRPr="00012A91">
              <w:t>г.</w:t>
            </w:r>
          </w:p>
        </w:tc>
        <w:tc>
          <w:tcPr>
            <w:tcW w:w="960" w:type="dxa"/>
            <w:vAlign w:val="center"/>
          </w:tcPr>
          <w:p w:rsidR="008E49B3" w:rsidRPr="00012A91" w:rsidRDefault="008E49B3" w:rsidP="008E49B3">
            <w:pPr>
              <w:pStyle w:val="af8"/>
              <w:spacing w:after="0"/>
              <w:ind w:firstLine="0"/>
              <w:jc w:val="center"/>
            </w:pPr>
            <w:r w:rsidRPr="00012A91">
              <w:t>20</w:t>
            </w:r>
            <w:r>
              <w:rPr>
                <w:lang w:val="en-US"/>
              </w:rPr>
              <w:t>2</w:t>
            </w:r>
            <w:r>
              <w:t>2</w:t>
            </w:r>
            <w:r w:rsidRPr="00012A91">
              <w:t>-202</w:t>
            </w:r>
            <w:r>
              <w:t>5гг.</w:t>
            </w:r>
          </w:p>
        </w:tc>
        <w:tc>
          <w:tcPr>
            <w:tcW w:w="1020" w:type="dxa"/>
            <w:vAlign w:val="center"/>
          </w:tcPr>
          <w:p w:rsidR="008E49B3" w:rsidRPr="00012A91" w:rsidRDefault="008E49B3" w:rsidP="008E49B3">
            <w:pPr>
              <w:pStyle w:val="af8"/>
              <w:spacing w:after="0"/>
              <w:ind w:firstLine="0"/>
              <w:jc w:val="center"/>
            </w:pPr>
            <w:r w:rsidRPr="00012A91">
              <w:t>20</w:t>
            </w:r>
            <w:r>
              <w:rPr>
                <w:lang w:val="en-US"/>
              </w:rPr>
              <w:t>2</w:t>
            </w:r>
            <w:r>
              <w:t>6</w:t>
            </w:r>
            <w:r w:rsidRPr="00012A91">
              <w:t>-202</w:t>
            </w:r>
            <w:r>
              <w:rPr>
                <w:lang w:val="en-US"/>
              </w:rPr>
              <w:t>7</w:t>
            </w:r>
            <w:r w:rsidRPr="00012A91">
              <w:t xml:space="preserve"> гг.</w:t>
            </w:r>
          </w:p>
        </w:tc>
        <w:tc>
          <w:tcPr>
            <w:tcW w:w="1020" w:type="dxa"/>
            <w:vAlign w:val="center"/>
          </w:tcPr>
          <w:p w:rsidR="008E49B3" w:rsidRPr="00012A91" w:rsidRDefault="008E49B3" w:rsidP="008E49B3">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255223" w:rsidRPr="005D091B" w:rsidTr="005D7137">
        <w:trPr>
          <w:trHeight w:val="587"/>
          <w:jc w:val="center"/>
        </w:trPr>
        <w:tc>
          <w:tcPr>
            <w:tcW w:w="3021" w:type="dxa"/>
            <w:vAlign w:val="center"/>
          </w:tcPr>
          <w:p w:rsidR="00255223" w:rsidRPr="005D091B" w:rsidRDefault="00255223" w:rsidP="00631803">
            <w:pPr>
              <w:pStyle w:val="af8"/>
              <w:spacing w:after="0"/>
              <w:ind w:firstLine="0"/>
              <w:jc w:val="center"/>
            </w:pPr>
            <w:r w:rsidRPr="005D091B">
              <w:t>Установленная тепловая мощность</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1,2</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r>
      <w:tr w:rsidR="00255223" w:rsidRPr="005D091B" w:rsidTr="005D7137">
        <w:trPr>
          <w:trHeight w:val="467"/>
          <w:jc w:val="center"/>
        </w:trPr>
        <w:tc>
          <w:tcPr>
            <w:tcW w:w="3021" w:type="dxa"/>
            <w:vAlign w:val="center"/>
          </w:tcPr>
          <w:p w:rsidR="00255223" w:rsidRPr="005D091B" w:rsidRDefault="00255223" w:rsidP="00631803">
            <w:pPr>
              <w:pStyle w:val="af8"/>
              <w:spacing w:after="0"/>
              <w:ind w:firstLine="0"/>
              <w:jc w:val="center"/>
            </w:pPr>
            <w:r w:rsidRPr="005D091B">
              <w:t>Располагаемая тепловая мощность</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1,2</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r>
      <w:tr w:rsidR="00255223" w:rsidRPr="005D091B" w:rsidTr="005D7137">
        <w:trPr>
          <w:trHeight w:val="275"/>
          <w:jc w:val="center"/>
        </w:trPr>
        <w:tc>
          <w:tcPr>
            <w:tcW w:w="3021" w:type="dxa"/>
            <w:vAlign w:val="center"/>
          </w:tcPr>
          <w:p w:rsidR="00255223" w:rsidRPr="005D091B" w:rsidRDefault="00255223" w:rsidP="00631803">
            <w:pPr>
              <w:pStyle w:val="af8"/>
              <w:spacing w:after="0"/>
              <w:ind w:firstLine="0"/>
              <w:jc w:val="center"/>
            </w:pPr>
            <w:r w:rsidRPr="005D091B">
              <w:t>Затраты тепловой мощности на собственные и хозяйственные нужды</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0,042</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r>
      <w:tr w:rsidR="00255223" w:rsidRPr="005D091B" w:rsidTr="005D7137">
        <w:trPr>
          <w:trHeight w:val="395"/>
          <w:jc w:val="center"/>
        </w:trPr>
        <w:tc>
          <w:tcPr>
            <w:tcW w:w="3021" w:type="dxa"/>
            <w:vAlign w:val="center"/>
          </w:tcPr>
          <w:p w:rsidR="00255223" w:rsidRPr="005D091B" w:rsidRDefault="00255223" w:rsidP="00631803">
            <w:pPr>
              <w:pStyle w:val="af8"/>
              <w:spacing w:after="0"/>
              <w:ind w:firstLine="0"/>
              <w:jc w:val="center"/>
            </w:pPr>
            <w:r w:rsidRPr="005D091B">
              <w:t>Тепловая мощность</w:t>
            </w:r>
          </w:p>
          <w:p w:rsidR="00255223" w:rsidRPr="005D091B" w:rsidRDefault="00255223" w:rsidP="00631803">
            <w:pPr>
              <w:pStyle w:val="af8"/>
              <w:spacing w:after="0"/>
              <w:ind w:firstLine="0"/>
              <w:jc w:val="center"/>
            </w:pPr>
            <w:r w:rsidRPr="005D091B">
              <w:t>источника нетто</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1,158</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r>
      <w:tr w:rsidR="00255223" w:rsidRPr="005D091B" w:rsidTr="005D7137">
        <w:trPr>
          <w:trHeight w:val="375"/>
          <w:jc w:val="center"/>
        </w:trPr>
        <w:tc>
          <w:tcPr>
            <w:tcW w:w="3021" w:type="dxa"/>
            <w:vAlign w:val="center"/>
          </w:tcPr>
          <w:p w:rsidR="00255223" w:rsidRPr="005D091B" w:rsidRDefault="00255223" w:rsidP="00631803">
            <w:pPr>
              <w:pStyle w:val="af8"/>
              <w:spacing w:after="0"/>
              <w:ind w:firstLine="0"/>
              <w:jc w:val="center"/>
            </w:pPr>
            <w:r w:rsidRPr="005D091B">
              <w:t>Потери тепловой энергии при ее передаче тепловыми сетями</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0,006</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r>
      <w:tr w:rsidR="00255223" w:rsidRPr="005D091B" w:rsidTr="005D7137">
        <w:trPr>
          <w:trHeight w:val="375"/>
          <w:jc w:val="center"/>
        </w:trPr>
        <w:tc>
          <w:tcPr>
            <w:tcW w:w="3021" w:type="dxa"/>
            <w:vAlign w:val="center"/>
          </w:tcPr>
          <w:p w:rsidR="00255223" w:rsidRPr="005D091B" w:rsidRDefault="00255223" w:rsidP="00631803">
            <w:pPr>
              <w:pStyle w:val="af8"/>
              <w:spacing w:after="0"/>
              <w:ind w:firstLine="0"/>
              <w:jc w:val="center"/>
            </w:pPr>
            <w:r w:rsidRPr="005D091B">
              <w:t>Затраты тепловой мощности на хозяйственные нужды тепловых сетей</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0</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r>
      <w:tr w:rsidR="00255223" w:rsidRPr="005D091B" w:rsidTr="005D7137">
        <w:trPr>
          <w:trHeight w:val="375"/>
          <w:jc w:val="center"/>
        </w:trPr>
        <w:tc>
          <w:tcPr>
            <w:tcW w:w="3021" w:type="dxa"/>
            <w:vAlign w:val="center"/>
          </w:tcPr>
          <w:p w:rsidR="00255223" w:rsidRPr="005D091B" w:rsidRDefault="00255223" w:rsidP="00631803">
            <w:pPr>
              <w:pStyle w:val="af8"/>
              <w:spacing w:after="0"/>
              <w:ind w:firstLine="0"/>
              <w:jc w:val="center"/>
            </w:pPr>
            <w:r w:rsidRPr="005D091B">
              <w:lastRenderedPageBreak/>
              <w:t>Присоединенная тепловая нагрузка (отопление, вентиляция и ГВС)</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0,547445</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r>
      <w:tr w:rsidR="00255223" w:rsidRPr="005D091B" w:rsidTr="005D7137">
        <w:trPr>
          <w:trHeight w:val="602"/>
          <w:jc w:val="center"/>
        </w:trPr>
        <w:tc>
          <w:tcPr>
            <w:tcW w:w="3021" w:type="dxa"/>
            <w:vAlign w:val="center"/>
          </w:tcPr>
          <w:p w:rsidR="00255223" w:rsidRPr="005D091B" w:rsidRDefault="00255223" w:rsidP="00631803">
            <w:pPr>
              <w:pStyle w:val="af8"/>
              <w:spacing w:after="0"/>
              <w:ind w:firstLine="0"/>
              <w:jc w:val="center"/>
            </w:pPr>
            <w:r w:rsidRPr="005D091B">
              <w:t>Резерв (+) / дефицит (-) тепловой мощности</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tcPr>
          <w:p w:rsidR="00255223" w:rsidRPr="005D7137" w:rsidRDefault="00255223" w:rsidP="00314EEA">
            <w:pPr>
              <w:pStyle w:val="af8"/>
              <w:spacing w:after="0"/>
              <w:ind w:firstLine="0"/>
              <w:jc w:val="center"/>
              <w:rPr>
                <w:sz w:val="22"/>
                <w:szCs w:val="22"/>
              </w:rPr>
            </w:pPr>
            <w:r w:rsidRPr="005D7137">
              <w:rPr>
                <w:sz w:val="22"/>
                <w:szCs w:val="22"/>
              </w:rPr>
              <w:t>+0,6045558</w:t>
            </w:r>
          </w:p>
        </w:tc>
        <w:tc>
          <w:tcPr>
            <w:tcW w:w="926" w:type="dxa"/>
          </w:tcPr>
          <w:p w:rsidR="00255223" w:rsidRPr="005D7137" w:rsidRDefault="00255223" w:rsidP="008E49B3">
            <w:pPr>
              <w:rPr>
                <w:rFonts w:ascii="Times New Roman" w:hAnsi="Times New Roman"/>
              </w:rPr>
            </w:pPr>
            <w:r w:rsidRPr="005D7137">
              <w:rPr>
                <w:rFonts w:ascii="Times New Roman" w:hAnsi="Times New Roman"/>
              </w:rPr>
              <w:t>+0,6045558</w:t>
            </w:r>
          </w:p>
        </w:tc>
        <w:tc>
          <w:tcPr>
            <w:tcW w:w="935"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c>
          <w:tcPr>
            <w:tcW w:w="925"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c>
          <w:tcPr>
            <w:tcW w:w="960"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c>
          <w:tcPr>
            <w:tcW w:w="1020"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c>
          <w:tcPr>
            <w:tcW w:w="1020"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r>
    </w:tbl>
    <w:p w:rsidR="00662776" w:rsidRDefault="00662776" w:rsidP="00255223">
      <w:pPr>
        <w:pStyle w:val="af8"/>
        <w:ind w:firstLine="0"/>
      </w:pPr>
    </w:p>
    <w:p w:rsidR="00255223" w:rsidRDefault="00255223" w:rsidP="00255223">
      <w:pPr>
        <w:pStyle w:val="af8"/>
        <w:ind w:firstLine="0"/>
      </w:pPr>
      <w:r>
        <w:t>Таблица 2.3.2</w:t>
      </w:r>
      <w:r w:rsidRPr="005D091B">
        <w:t>. Перспективные балансы тепловой мощности и тепловой нагрузки котельной</w:t>
      </w:r>
      <w:r>
        <w:t xml:space="preserve"> д.Кривояш</w:t>
      </w:r>
    </w:p>
    <w:tbl>
      <w:tblPr>
        <w:tblW w:w="10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50"/>
        <w:gridCol w:w="1134"/>
        <w:gridCol w:w="907"/>
        <w:gridCol w:w="907"/>
        <w:gridCol w:w="907"/>
        <w:gridCol w:w="907"/>
        <w:gridCol w:w="907"/>
        <w:gridCol w:w="964"/>
        <w:gridCol w:w="964"/>
      </w:tblGrid>
      <w:tr w:rsidR="00314EEA" w:rsidRPr="00C20A65" w:rsidTr="005D7137">
        <w:trPr>
          <w:trHeight w:val="524"/>
          <w:jc w:val="center"/>
        </w:trPr>
        <w:tc>
          <w:tcPr>
            <w:tcW w:w="2950" w:type="dxa"/>
            <w:vAlign w:val="center"/>
          </w:tcPr>
          <w:p w:rsidR="00314EEA" w:rsidRPr="005D091B" w:rsidRDefault="00314EEA" w:rsidP="00314EEA">
            <w:pPr>
              <w:pStyle w:val="af8"/>
              <w:spacing w:after="0"/>
              <w:ind w:firstLine="0"/>
              <w:jc w:val="center"/>
            </w:pPr>
            <w:r w:rsidRPr="005D091B">
              <w:t>Показатель</w:t>
            </w:r>
          </w:p>
        </w:tc>
        <w:tc>
          <w:tcPr>
            <w:tcW w:w="1134" w:type="dxa"/>
            <w:vAlign w:val="center"/>
          </w:tcPr>
          <w:p w:rsidR="00314EEA" w:rsidRPr="005D091B" w:rsidRDefault="00314EEA" w:rsidP="00314EEA">
            <w:pPr>
              <w:pStyle w:val="af8"/>
              <w:spacing w:after="0"/>
              <w:ind w:firstLine="0"/>
              <w:jc w:val="center"/>
            </w:pPr>
            <w:r w:rsidRPr="005D091B">
              <w:t>Ед. изм.</w:t>
            </w:r>
          </w:p>
        </w:tc>
        <w:tc>
          <w:tcPr>
            <w:tcW w:w="907" w:type="dxa"/>
            <w:vAlign w:val="center"/>
          </w:tcPr>
          <w:p w:rsidR="00314EEA" w:rsidRDefault="00314EEA" w:rsidP="00314EEA">
            <w:pPr>
              <w:pStyle w:val="af8"/>
              <w:spacing w:after="0"/>
              <w:ind w:firstLine="0"/>
              <w:jc w:val="center"/>
            </w:pPr>
            <w:r>
              <w:t>201</w:t>
            </w:r>
            <w:r>
              <w:rPr>
                <w:lang w:val="en-US"/>
              </w:rPr>
              <w:t>8</w:t>
            </w:r>
            <w:r>
              <w:t>г.</w:t>
            </w:r>
          </w:p>
        </w:tc>
        <w:tc>
          <w:tcPr>
            <w:tcW w:w="907" w:type="dxa"/>
            <w:vAlign w:val="center"/>
          </w:tcPr>
          <w:p w:rsidR="00314EEA" w:rsidRDefault="00314EEA" w:rsidP="00314EEA">
            <w:pPr>
              <w:pStyle w:val="af8"/>
              <w:spacing w:after="0"/>
              <w:ind w:firstLine="0"/>
              <w:jc w:val="center"/>
            </w:pPr>
            <w:r>
              <w:t>201</w:t>
            </w:r>
            <w:r>
              <w:rPr>
                <w:lang w:val="en-US"/>
              </w:rPr>
              <w:t>9</w:t>
            </w:r>
            <w:r>
              <w:t>г.</w:t>
            </w:r>
          </w:p>
        </w:tc>
        <w:tc>
          <w:tcPr>
            <w:tcW w:w="907" w:type="dxa"/>
            <w:vAlign w:val="center"/>
          </w:tcPr>
          <w:p w:rsidR="00314EEA" w:rsidRDefault="00314EEA" w:rsidP="00314EEA">
            <w:pPr>
              <w:pStyle w:val="af8"/>
              <w:spacing w:after="0"/>
              <w:ind w:firstLine="0"/>
              <w:jc w:val="center"/>
            </w:pPr>
            <w:r>
              <w:t>20</w:t>
            </w:r>
            <w:r>
              <w:rPr>
                <w:lang w:val="en-US"/>
              </w:rPr>
              <w:t>20</w:t>
            </w:r>
            <w:r>
              <w:t>г.</w:t>
            </w:r>
          </w:p>
        </w:tc>
        <w:tc>
          <w:tcPr>
            <w:tcW w:w="907" w:type="dxa"/>
            <w:vAlign w:val="center"/>
          </w:tcPr>
          <w:p w:rsidR="00314EEA" w:rsidRDefault="00314EEA" w:rsidP="00314EEA">
            <w:pPr>
              <w:pStyle w:val="af8"/>
              <w:spacing w:after="0"/>
              <w:ind w:firstLine="0"/>
              <w:jc w:val="center"/>
            </w:pPr>
            <w:r>
              <w:t>20</w:t>
            </w:r>
            <w:r>
              <w:rPr>
                <w:lang w:val="en-US"/>
              </w:rPr>
              <w:t>21</w:t>
            </w:r>
            <w:r>
              <w:t>г.</w:t>
            </w:r>
          </w:p>
        </w:tc>
        <w:tc>
          <w:tcPr>
            <w:tcW w:w="907" w:type="dxa"/>
            <w:vAlign w:val="center"/>
          </w:tcPr>
          <w:p w:rsidR="00314EEA" w:rsidRDefault="00314EEA" w:rsidP="00314EEA">
            <w:pPr>
              <w:pStyle w:val="af8"/>
              <w:spacing w:after="0"/>
              <w:ind w:firstLine="0"/>
              <w:jc w:val="center"/>
            </w:pPr>
            <w:r>
              <w:t>20</w:t>
            </w:r>
            <w:r>
              <w:rPr>
                <w:lang w:val="en-US"/>
              </w:rPr>
              <w:t>2</w:t>
            </w:r>
            <w:r>
              <w:t>2-2025гг.</w:t>
            </w:r>
          </w:p>
        </w:tc>
        <w:tc>
          <w:tcPr>
            <w:tcW w:w="964" w:type="dxa"/>
            <w:vAlign w:val="center"/>
          </w:tcPr>
          <w:p w:rsidR="00314EEA" w:rsidRDefault="00314EEA" w:rsidP="00314EEA">
            <w:pPr>
              <w:pStyle w:val="af8"/>
              <w:spacing w:after="0"/>
              <w:ind w:firstLine="0"/>
              <w:jc w:val="center"/>
            </w:pPr>
            <w:r>
              <w:t>20</w:t>
            </w:r>
            <w:r>
              <w:rPr>
                <w:lang w:val="en-US"/>
              </w:rPr>
              <w:t>2</w:t>
            </w:r>
            <w:r>
              <w:t>6-202</w:t>
            </w:r>
            <w:r>
              <w:rPr>
                <w:lang w:val="en-US"/>
              </w:rPr>
              <w:t>7</w:t>
            </w:r>
            <w:r>
              <w:t xml:space="preserve"> гг.</w:t>
            </w:r>
          </w:p>
        </w:tc>
        <w:tc>
          <w:tcPr>
            <w:tcW w:w="964" w:type="dxa"/>
            <w:vAlign w:val="center"/>
          </w:tcPr>
          <w:p w:rsidR="00314EEA" w:rsidRDefault="00314EEA" w:rsidP="00314EEA">
            <w:pPr>
              <w:pStyle w:val="af8"/>
              <w:spacing w:after="0"/>
              <w:ind w:firstLine="0"/>
              <w:jc w:val="center"/>
            </w:pPr>
            <w:r>
              <w:t>202</w:t>
            </w:r>
            <w:r>
              <w:rPr>
                <w:lang w:val="en-US"/>
              </w:rPr>
              <w:t>8</w:t>
            </w:r>
            <w:r>
              <w:t>-20</w:t>
            </w:r>
            <w:r>
              <w:rPr>
                <w:lang w:val="en-US"/>
              </w:rPr>
              <w:t>32</w:t>
            </w:r>
            <w:r>
              <w:t xml:space="preserve"> гг.</w:t>
            </w:r>
          </w:p>
        </w:tc>
      </w:tr>
      <w:tr w:rsidR="00255223" w:rsidTr="004C459C">
        <w:trPr>
          <w:trHeight w:val="587"/>
          <w:jc w:val="center"/>
        </w:trPr>
        <w:tc>
          <w:tcPr>
            <w:tcW w:w="2950" w:type="dxa"/>
            <w:vAlign w:val="center"/>
          </w:tcPr>
          <w:p w:rsidR="00255223" w:rsidRPr="005D091B" w:rsidRDefault="00255223" w:rsidP="00255223">
            <w:pPr>
              <w:pStyle w:val="af8"/>
              <w:spacing w:after="0"/>
              <w:ind w:firstLine="0"/>
              <w:jc w:val="center"/>
            </w:pPr>
            <w:r w:rsidRPr="005D091B">
              <w:t>Установленная тепловая мощность</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64" w:type="dxa"/>
            <w:shd w:val="clear" w:color="auto" w:fill="auto"/>
            <w:vAlign w:val="center"/>
          </w:tcPr>
          <w:p w:rsidR="00255223" w:rsidRPr="004C459C" w:rsidRDefault="004C459C" w:rsidP="000D6534">
            <w:pPr>
              <w:spacing w:after="0"/>
              <w:jc w:val="center"/>
              <w:rPr>
                <w:rFonts w:ascii="Times New Roman" w:hAnsi="Times New Roman"/>
              </w:rPr>
            </w:pPr>
            <w:r w:rsidRPr="004C459C">
              <w:rPr>
                <w:rFonts w:ascii="Times New Roman" w:hAnsi="Times New Roman"/>
              </w:rPr>
              <w:t>0,6</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w:t>
            </w:r>
            <w:r w:rsidR="004C459C" w:rsidRPr="004C459C">
              <w:rPr>
                <w:rFonts w:ascii="Times New Roman" w:hAnsi="Times New Roman"/>
              </w:rPr>
              <w:t>6</w:t>
            </w:r>
          </w:p>
        </w:tc>
      </w:tr>
      <w:tr w:rsidR="00255223" w:rsidTr="004C459C">
        <w:trPr>
          <w:trHeight w:val="467"/>
          <w:jc w:val="center"/>
        </w:trPr>
        <w:tc>
          <w:tcPr>
            <w:tcW w:w="2950" w:type="dxa"/>
            <w:vAlign w:val="center"/>
          </w:tcPr>
          <w:p w:rsidR="00255223" w:rsidRPr="005D091B" w:rsidRDefault="00255223" w:rsidP="00255223">
            <w:pPr>
              <w:pStyle w:val="af8"/>
              <w:spacing w:after="0"/>
              <w:ind w:firstLine="0"/>
              <w:jc w:val="center"/>
            </w:pPr>
            <w:r w:rsidRPr="005D091B">
              <w:t>Располагаемая тепловая мощность</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64" w:type="dxa"/>
            <w:shd w:val="clear" w:color="auto" w:fill="auto"/>
            <w:vAlign w:val="center"/>
          </w:tcPr>
          <w:p w:rsidR="00255223" w:rsidRPr="004C459C" w:rsidRDefault="004C459C" w:rsidP="000D6534">
            <w:pPr>
              <w:spacing w:after="0"/>
              <w:jc w:val="center"/>
              <w:rPr>
                <w:rFonts w:ascii="Times New Roman" w:hAnsi="Times New Roman"/>
              </w:rPr>
            </w:pPr>
            <w:r w:rsidRPr="004C459C">
              <w:rPr>
                <w:rFonts w:ascii="Times New Roman" w:hAnsi="Times New Roman"/>
              </w:rPr>
              <w:t>0,6</w:t>
            </w:r>
          </w:p>
        </w:tc>
        <w:tc>
          <w:tcPr>
            <w:tcW w:w="964" w:type="dxa"/>
            <w:shd w:val="clear" w:color="auto" w:fill="auto"/>
            <w:vAlign w:val="center"/>
          </w:tcPr>
          <w:p w:rsidR="00255223" w:rsidRPr="004C459C" w:rsidRDefault="004C459C" w:rsidP="000D6534">
            <w:pPr>
              <w:spacing w:after="0"/>
              <w:jc w:val="center"/>
              <w:rPr>
                <w:rFonts w:ascii="Times New Roman" w:hAnsi="Times New Roman"/>
              </w:rPr>
            </w:pPr>
            <w:r w:rsidRPr="004C459C">
              <w:rPr>
                <w:rFonts w:ascii="Times New Roman" w:hAnsi="Times New Roman"/>
              </w:rPr>
              <w:t>0,6</w:t>
            </w:r>
          </w:p>
        </w:tc>
      </w:tr>
      <w:tr w:rsidR="00255223" w:rsidTr="004C459C">
        <w:trPr>
          <w:trHeight w:val="275"/>
          <w:jc w:val="center"/>
        </w:trPr>
        <w:tc>
          <w:tcPr>
            <w:tcW w:w="2950" w:type="dxa"/>
            <w:vAlign w:val="center"/>
          </w:tcPr>
          <w:p w:rsidR="00255223" w:rsidRPr="005D091B" w:rsidRDefault="00255223" w:rsidP="00255223">
            <w:pPr>
              <w:pStyle w:val="af8"/>
              <w:spacing w:after="0"/>
              <w:ind w:firstLine="0"/>
              <w:jc w:val="center"/>
            </w:pPr>
            <w:r w:rsidRPr="005D091B">
              <w:t>Затраты тепловой мощности на собственные и хозяйственные нужды</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0,028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0,028</w:t>
            </w:r>
          </w:p>
        </w:tc>
        <w:tc>
          <w:tcPr>
            <w:tcW w:w="964" w:type="dxa"/>
            <w:shd w:val="clear" w:color="auto" w:fill="auto"/>
            <w:vAlign w:val="center"/>
          </w:tcPr>
          <w:p w:rsidR="00255223" w:rsidRPr="004C459C" w:rsidRDefault="00255223" w:rsidP="000D6534">
            <w:pPr>
              <w:spacing w:after="0"/>
              <w:jc w:val="center"/>
              <w:rPr>
                <w:rFonts w:ascii="Times New Roman" w:hAnsi="Times New Roman"/>
              </w:rPr>
            </w:pPr>
            <w:r w:rsidRPr="004C459C">
              <w:rPr>
                <w:rFonts w:ascii="Times New Roman" w:hAnsi="Times New Roman"/>
              </w:rPr>
              <w:t>0,028</w:t>
            </w:r>
          </w:p>
        </w:tc>
        <w:tc>
          <w:tcPr>
            <w:tcW w:w="964" w:type="dxa"/>
            <w:shd w:val="clear" w:color="auto" w:fill="auto"/>
            <w:vAlign w:val="center"/>
          </w:tcPr>
          <w:p w:rsidR="00255223" w:rsidRPr="004C459C" w:rsidRDefault="00255223" w:rsidP="000D6534">
            <w:pPr>
              <w:spacing w:after="0"/>
              <w:jc w:val="center"/>
              <w:rPr>
                <w:rFonts w:ascii="Times New Roman" w:hAnsi="Times New Roman"/>
              </w:rPr>
            </w:pPr>
            <w:r w:rsidRPr="004C459C">
              <w:rPr>
                <w:rFonts w:ascii="Times New Roman" w:hAnsi="Times New Roman"/>
              </w:rPr>
              <w:t>0,028</w:t>
            </w:r>
          </w:p>
        </w:tc>
      </w:tr>
      <w:tr w:rsidR="00255223" w:rsidTr="004C459C">
        <w:trPr>
          <w:trHeight w:val="395"/>
          <w:jc w:val="center"/>
        </w:trPr>
        <w:tc>
          <w:tcPr>
            <w:tcW w:w="2950" w:type="dxa"/>
            <w:vAlign w:val="center"/>
          </w:tcPr>
          <w:p w:rsidR="00255223" w:rsidRPr="005D091B" w:rsidRDefault="00255223" w:rsidP="00255223">
            <w:pPr>
              <w:pStyle w:val="af8"/>
              <w:spacing w:after="0"/>
              <w:ind w:firstLine="0"/>
              <w:jc w:val="center"/>
            </w:pPr>
            <w:r w:rsidRPr="005D091B">
              <w:t>Тепловая мощность</w:t>
            </w:r>
          </w:p>
          <w:p w:rsidR="00255223" w:rsidRPr="005D091B" w:rsidRDefault="00255223" w:rsidP="00255223">
            <w:pPr>
              <w:pStyle w:val="af8"/>
              <w:spacing w:after="0"/>
              <w:ind w:firstLine="0"/>
              <w:jc w:val="center"/>
            </w:pPr>
            <w:r w:rsidRPr="005D091B">
              <w:t>источника нетто</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0,772</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0,772</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0,772</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0,772</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0,772</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0,772</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0,772</w:t>
            </w:r>
          </w:p>
        </w:tc>
      </w:tr>
      <w:tr w:rsidR="00255223" w:rsidTr="004C459C">
        <w:trPr>
          <w:trHeight w:val="375"/>
          <w:jc w:val="center"/>
        </w:trPr>
        <w:tc>
          <w:tcPr>
            <w:tcW w:w="2950" w:type="dxa"/>
            <w:vAlign w:val="center"/>
          </w:tcPr>
          <w:p w:rsidR="00255223" w:rsidRPr="005D091B" w:rsidRDefault="00255223" w:rsidP="00255223">
            <w:pPr>
              <w:pStyle w:val="af8"/>
              <w:spacing w:after="0"/>
              <w:ind w:firstLine="0"/>
              <w:jc w:val="center"/>
            </w:pPr>
            <w:r w:rsidRPr="005D091B">
              <w:t>Потери тепловой энергии при ее передаче тепловыми сетями</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0,04</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0,04</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0,04</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0,04</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0,04</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0,04</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0,04</w:t>
            </w:r>
          </w:p>
        </w:tc>
      </w:tr>
      <w:tr w:rsidR="00255223" w:rsidTr="004C459C">
        <w:trPr>
          <w:trHeight w:val="375"/>
          <w:jc w:val="center"/>
        </w:trPr>
        <w:tc>
          <w:tcPr>
            <w:tcW w:w="2950" w:type="dxa"/>
            <w:vAlign w:val="center"/>
          </w:tcPr>
          <w:p w:rsidR="00255223" w:rsidRPr="005D091B" w:rsidRDefault="00255223" w:rsidP="00255223">
            <w:pPr>
              <w:pStyle w:val="af8"/>
              <w:spacing w:after="0"/>
              <w:ind w:firstLine="0"/>
              <w:jc w:val="center"/>
            </w:pPr>
            <w:r w:rsidRPr="005D091B">
              <w:t>Затраты тепловой мощности на хозяйственные нужды тепловых сетей</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0,028</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0,028</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0,028</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0,028</w:t>
            </w:r>
          </w:p>
        </w:tc>
      </w:tr>
      <w:tr w:rsidR="00255223" w:rsidRPr="005D091B" w:rsidTr="004C459C">
        <w:trPr>
          <w:trHeight w:val="375"/>
          <w:jc w:val="center"/>
        </w:trPr>
        <w:tc>
          <w:tcPr>
            <w:tcW w:w="2950" w:type="dxa"/>
            <w:vAlign w:val="center"/>
          </w:tcPr>
          <w:p w:rsidR="00255223" w:rsidRPr="005D091B" w:rsidRDefault="00255223" w:rsidP="00255223">
            <w:pPr>
              <w:pStyle w:val="af8"/>
              <w:spacing w:after="0"/>
              <w:ind w:firstLine="0"/>
              <w:jc w:val="center"/>
            </w:pPr>
            <w:r w:rsidRPr="005D091B">
              <w:t>Присоединенная тепловая нагрузка (отопление, вентиляция и ГВС)</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64" w:type="dxa"/>
            <w:shd w:val="clear" w:color="auto" w:fill="auto"/>
            <w:vAlign w:val="center"/>
          </w:tcPr>
          <w:p w:rsidR="00255223" w:rsidRPr="004C459C" w:rsidRDefault="00255223" w:rsidP="004C459C">
            <w:pPr>
              <w:pStyle w:val="af8"/>
              <w:spacing w:after="0"/>
              <w:ind w:firstLine="0"/>
              <w:jc w:val="center"/>
              <w:rPr>
                <w:sz w:val="22"/>
                <w:szCs w:val="22"/>
              </w:rPr>
            </w:pPr>
            <w:r w:rsidRPr="004C459C">
              <w:rPr>
                <w:sz w:val="22"/>
                <w:szCs w:val="22"/>
              </w:rPr>
              <w:t>0,3805</w:t>
            </w:r>
            <w:r w:rsidR="004C459C" w:rsidRPr="004C459C">
              <w:rPr>
                <w:sz w:val="22"/>
                <w:szCs w:val="22"/>
              </w:rPr>
              <w:t>5</w:t>
            </w:r>
          </w:p>
        </w:tc>
        <w:tc>
          <w:tcPr>
            <w:tcW w:w="964" w:type="dxa"/>
            <w:shd w:val="clear" w:color="auto" w:fill="auto"/>
            <w:vAlign w:val="center"/>
          </w:tcPr>
          <w:p w:rsidR="00255223" w:rsidRPr="004C459C" w:rsidRDefault="00255223" w:rsidP="004C459C">
            <w:pPr>
              <w:pStyle w:val="af8"/>
              <w:spacing w:after="0"/>
              <w:ind w:firstLine="0"/>
              <w:jc w:val="center"/>
              <w:rPr>
                <w:sz w:val="22"/>
                <w:szCs w:val="22"/>
              </w:rPr>
            </w:pPr>
            <w:r w:rsidRPr="004C459C">
              <w:rPr>
                <w:sz w:val="22"/>
                <w:szCs w:val="22"/>
              </w:rPr>
              <w:t>0,3805</w:t>
            </w:r>
            <w:r w:rsidR="004C459C" w:rsidRPr="004C459C">
              <w:rPr>
                <w:sz w:val="22"/>
                <w:szCs w:val="22"/>
              </w:rPr>
              <w:t>5</w:t>
            </w:r>
          </w:p>
        </w:tc>
      </w:tr>
      <w:tr w:rsidR="00255223" w:rsidTr="004C459C">
        <w:trPr>
          <w:trHeight w:val="602"/>
          <w:jc w:val="center"/>
        </w:trPr>
        <w:tc>
          <w:tcPr>
            <w:tcW w:w="2950" w:type="dxa"/>
            <w:vAlign w:val="center"/>
          </w:tcPr>
          <w:p w:rsidR="00255223" w:rsidRPr="005D091B" w:rsidRDefault="00255223" w:rsidP="00255223">
            <w:pPr>
              <w:pStyle w:val="af8"/>
              <w:spacing w:after="0"/>
              <w:ind w:firstLine="0"/>
              <w:jc w:val="center"/>
            </w:pPr>
            <w:r w:rsidRPr="005D091B">
              <w:t>Резерв (+) / дефицит (-) тепловой мощности</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+0,35145</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+0,35145</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+0,35145</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+0,35145</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+0,35145</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w:t>
            </w:r>
            <w:r w:rsidR="004C459C" w:rsidRPr="004C459C">
              <w:rPr>
                <w:rFonts w:ascii="Times New Roman" w:hAnsi="Times New Roman"/>
              </w:rPr>
              <w:t>21945</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w:t>
            </w:r>
            <w:r w:rsidR="004C459C" w:rsidRPr="004C459C">
              <w:rPr>
                <w:rFonts w:ascii="Times New Roman" w:hAnsi="Times New Roman"/>
              </w:rPr>
              <w:t>2</w:t>
            </w:r>
            <w:r w:rsidRPr="004C459C">
              <w:rPr>
                <w:rFonts w:ascii="Times New Roman" w:hAnsi="Times New Roman"/>
              </w:rPr>
              <w:t>1</w:t>
            </w:r>
            <w:r w:rsidR="004C459C" w:rsidRPr="004C459C">
              <w:rPr>
                <w:rFonts w:ascii="Times New Roman" w:hAnsi="Times New Roman"/>
              </w:rPr>
              <w:t>945</w:t>
            </w:r>
          </w:p>
        </w:tc>
      </w:tr>
    </w:tbl>
    <w:p w:rsidR="00E72CFA" w:rsidRPr="00F6727A" w:rsidRDefault="00E72CFA" w:rsidP="00E72CFA">
      <w:pPr>
        <w:pStyle w:val="af8"/>
        <w:spacing w:before="240"/>
        <w:ind w:firstLine="567"/>
        <w:contextualSpacing/>
      </w:pPr>
      <w:r w:rsidRPr="00F6727A">
        <w:t>Анализ данных таблицы показывает, что установленная мощность котельн</w:t>
      </w:r>
      <w:r w:rsidR="00662776">
        <w:t>ых</w:t>
      </w:r>
      <w:r w:rsidRPr="00F6727A">
        <w:t xml:space="preserve"> превышает потребность в теплоте присоединенных потребителей, т.е. тепловой</w:t>
      </w:r>
      <w:r w:rsidRPr="00F6727A">
        <w:rPr>
          <w:b/>
        </w:rPr>
        <w:t xml:space="preserve"> </w:t>
      </w:r>
      <w:r w:rsidRPr="00F6727A">
        <w:t>мощности котельной достаточно для отопления потребителей.</w:t>
      </w:r>
    </w:p>
    <w:p w:rsidR="00E72CFA" w:rsidRPr="005D091B" w:rsidRDefault="00E72CFA" w:rsidP="00E72CFA">
      <w:pPr>
        <w:pStyle w:val="af8"/>
        <w:ind w:firstLine="0"/>
        <w:rPr>
          <w:rStyle w:val="af6"/>
          <w:bCs w:val="0"/>
        </w:rPr>
      </w:pPr>
      <w:bookmarkStart w:id="32" w:name="_Toc308711780"/>
      <w:bookmarkStart w:id="33" w:name="_Toc343247276"/>
      <w:bookmarkStart w:id="34" w:name="_Toc343876989"/>
    </w:p>
    <w:p w:rsidR="00E72CFA" w:rsidRDefault="00E72CFA" w:rsidP="00E72CFA">
      <w:pPr>
        <w:pStyle w:val="af8"/>
        <w:ind w:firstLine="0"/>
        <w:outlineLvl w:val="0"/>
        <w:rPr>
          <w:rStyle w:val="af6"/>
          <w:bCs w:val="0"/>
        </w:rPr>
      </w:pPr>
      <w:bookmarkStart w:id="35" w:name="_Toc384278785"/>
      <w:r w:rsidRPr="005D091B">
        <w:rPr>
          <w:rStyle w:val="af6"/>
          <w:bCs w:val="0"/>
        </w:rPr>
        <w:t xml:space="preserve">РАЗДЕЛ 3   </w:t>
      </w:r>
      <w:r w:rsidR="00206217" w:rsidRPr="00206217">
        <w:rPr>
          <w:rStyle w:val="af6"/>
          <w:bCs w:val="0"/>
        </w:rPr>
        <w:t>Существующие и перспективные</w:t>
      </w:r>
      <w:r w:rsidR="004259B7" w:rsidRPr="005D091B">
        <w:rPr>
          <w:rStyle w:val="af6"/>
          <w:bCs w:val="0"/>
        </w:rPr>
        <w:t xml:space="preserve"> балансы теплоносителя</w:t>
      </w:r>
      <w:bookmarkEnd w:id="32"/>
      <w:bookmarkEnd w:id="33"/>
      <w:bookmarkEnd w:id="34"/>
      <w:bookmarkEnd w:id="35"/>
    </w:p>
    <w:p w:rsidR="00E72CFA" w:rsidRPr="00F6727A" w:rsidRDefault="00E72CFA" w:rsidP="00E72CFA">
      <w:pPr>
        <w:pStyle w:val="af8"/>
        <w:spacing w:after="0"/>
        <w:ind w:firstLine="0"/>
        <w:outlineLvl w:val="0"/>
        <w:rPr>
          <w:rStyle w:val="af6"/>
          <w:bCs w:val="0"/>
        </w:rPr>
      </w:pPr>
    </w:p>
    <w:p w:rsidR="00E72CFA" w:rsidRPr="005D091B" w:rsidRDefault="00E72CFA" w:rsidP="00E72CFA">
      <w:pPr>
        <w:pStyle w:val="af2"/>
        <w:ind w:right="0"/>
        <w:outlineLvl w:val="1"/>
      </w:pPr>
      <w:bookmarkStart w:id="36" w:name="_Toc343247277"/>
      <w:bookmarkStart w:id="37" w:name="_Toc343876990"/>
      <w:bookmarkStart w:id="38" w:name="_Toc384278786"/>
      <w:r>
        <w:t xml:space="preserve">3.1 </w:t>
      </w:r>
      <w:r w:rsidRPr="005D091B">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6"/>
      <w:bookmarkEnd w:id="37"/>
      <w:bookmarkEnd w:id="38"/>
    </w:p>
    <w:p w:rsidR="00E72CFA" w:rsidRDefault="00E72CFA" w:rsidP="00E72CFA">
      <w:pPr>
        <w:pStyle w:val="af8"/>
        <w:spacing w:after="0"/>
        <w:ind w:firstLine="567"/>
      </w:pPr>
    </w:p>
    <w:p w:rsidR="00E72CFA" w:rsidRPr="005D091B" w:rsidRDefault="00E72CFA" w:rsidP="00E72CFA">
      <w:pPr>
        <w:pStyle w:val="af8"/>
        <w:ind w:firstLine="567"/>
      </w:pPr>
      <w:r w:rsidRPr="005D091B">
        <w:lastRenderedPageBreak/>
        <w:t>Данные по производительности водоподготовительных установок не были предоставлены.</w:t>
      </w:r>
      <w:r>
        <w:t xml:space="preserve"> </w:t>
      </w:r>
      <w:r w:rsidRPr="005D091B">
        <w:t>Балансы максимального потребления теплоносителя теплопотребляющими установками потребителей приведены в таблице 3.1.1.</w:t>
      </w:r>
    </w:p>
    <w:p w:rsidR="00E72CFA" w:rsidRDefault="00E72CFA" w:rsidP="00E72CFA">
      <w:pPr>
        <w:pStyle w:val="af8"/>
        <w:spacing w:after="0"/>
        <w:ind w:firstLine="0"/>
      </w:pPr>
    </w:p>
    <w:p w:rsidR="00E72CFA" w:rsidRPr="005D091B" w:rsidRDefault="00E72CFA" w:rsidP="00E72CFA">
      <w:pPr>
        <w:pStyle w:val="af8"/>
        <w:ind w:firstLine="0"/>
      </w:pPr>
      <w:r w:rsidRPr="005D091B">
        <w:t>Таблица 3.1.1. Максимальное потребление теплоносителя теплопотребляющими установками потребителей, т/ч</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972"/>
        <w:gridCol w:w="972"/>
        <w:gridCol w:w="972"/>
        <w:gridCol w:w="972"/>
        <w:gridCol w:w="972"/>
        <w:gridCol w:w="1093"/>
        <w:gridCol w:w="1134"/>
      </w:tblGrid>
      <w:tr w:rsidR="009C5445" w:rsidRPr="005D091B" w:rsidTr="00891A9A">
        <w:trPr>
          <w:trHeight w:val="634"/>
        </w:trPr>
        <w:tc>
          <w:tcPr>
            <w:tcW w:w="2547" w:type="dxa"/>
            <w:shd w:val="clear" w:color="auto" w:fill="auto"/>
            <w:vAlign w:val="center"/>
          </w:tcPr>
          <w:p w:rsidR="009C5445" w:rsidRPr="005D091B" w:rsidRDefault="009C5445" w:rsidP="009C5445">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972" w:type="dxa"/>
            <w:tcBorders>
              <w:righ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201</w:t>
            </w:r>
            <w:r w:rsidRPr="009C5445">
              <w:rPr>
                <w:sz w:val="22"/>
                <w:lang w:val="en-US"/>
              </w:rPr>
              <w:t>8</w:t>
            </w:r>
            <w:r w:rsidRPr="009C5445">
              <w:rPr>
                <w:sz w:val="22"/>
              </w:rPr>
              <w:t xml:space="preserve"> г.</w:t>
            </w:r>
          </w:p>
        </w:tc>
        <w:tc>
          <w:tcPr>
            <w:tcW w:w="972" w:type="dxa"/>
            <w:tcBorders>
              <w:lef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201</w:t>
            </w:r>
            <w:r w:rsidRPr="009C5445">
              <w:rPr>
                <w:sz w:val="22"/>
                <w:lang w:val="en-US"/>
              </w:rPr>
              <w:t>9</w:t>
            </w:r>
            <w:r w:rsidRPr="009C5445">
              <w:rPr>
                <w:sz w:val="22"/>
              </w:rPr>
              <w:t xml:space="preserve"> г.</w:t>
            </w:r>
          </w:p>
        </w:tc>
        <w:tc>
          <w:tcPr>
            <w:tcW w:w="972" w:type="dxa"/>
            <w:tcBorders>
              <w:righ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w:t>
            </w:r>
            <w:r w:rsidRPr="009C5445">
              <w:rPr>
                <w:sz w:val="22"/>
                <w:lang w:val="en-US"/>
              </w:rPr>
              <w:t>20</w:t>
            </w:r>
            <w:r w:rsidRPr="009C5445">
              <w:rPr>
                <w:sz w:val="22"/>
              </w:rPr>
              <w:t xml:space="preserve"> г.</w:t>
            </w:r>
          </w:p>
        </w:tc>
        <w:tc>
          <w:tcPr>
            <w:tcW w:w="972" w:type="dxa"/>
            <w:tcBorders>
              <w:lef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w:t>
            </w:r>
            <w:r w:rsidRPr="009C5445">
              <w:rPr>
                <w:sz w:val="22"/>
                <w:lang w:val="en-US"/>
              </w:rPr>
              <w:t>21</w:t>
            </w:r>
            <w:r w:rsidRPr="009C5445">
              <w:rPr>
                <w:sz w:val="22"/>
              </w:rPr>
              <w:t xml:space="preserve"> г.</w:t>
            </w:r>
          </w:p>
        </w:tc>
        <w:tc>
          <w:tcPr>
            <w:tcW w:w="972" w:type="dxa"/>
            <w:shd w:val="clear" w:color="auto" w:fill="auto"/>
            <w:vAlign w:val="center"/>
          </w:tcPr>
          <w:p w:rsidR="009C5445" w:rsidRPr="009C5445" w:rsidRDefault="009C5445" w:rsidP="009C5445">
            <w:pPr>
              <w:pStyle w:val="af8"/>
              <w:spacing w:after="0"/>
              <w:ind w:firstLine="0"/>
              <w:jc w:val="center"/>
              <w:rPr>
                <w:sz w:val="22"/>
              </w:rPr>
            </w:pPr>
            <w:r w:rsidRPr="009C5445">
              <w:rPr>
                <w:sz w:val="22"/>
              </w:rPr>
              <w:t>20</w:t>
            </w:r>
            <w:r w:rsidRPr="009C5445">
              <w:rPr>
                <w:sz w:val="22"/>
                <w:lang w:val="en-US"/>
              </w:rPr>
              <w:t>2</w:t>
            </w:r>
            <w:r>
              <w:rPr>
                <w:sz w:val="22"/>
              </w:rPr>
              <w:t>2</w:t>
            </w:r>
            <w:r w:rsidRPr="009C5445">
              <w:rPr>
                <w:sz w:val="22"/>
              </w:rPr>
              <w:t>-202</w:t>
            </w:r>
            <w:r>
              <w:rPr>
                <w:sz w:val="22"/>
              </w:rPr>
              <w:t>5</w:t>
            </w:r>
            <w:r w:rsidRPr="009C5445">
              <w:rPr>
                <w:sz w:val="22"/>
              </w:rPr>
              <w:t xml:space="preserve"> гг.</w:t>
            </w:r>
          </w:p>
        </w:tc>
        <w:tc>
          <w:tcPr>
            <w:tcW w:w="1093" w:type="dxa"/>
            <w:tcBorders>
              <w:righ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w:t>
            </w:r>
            <w:r w:rsidRPr="009C5445">
              <w:rPr>
                <w:sz w:val="22"/>
                <w:lang w:val="en-US"/>
              </w:rPr>
              <w:t>2</w:t>
            </w:r>
            <w:r>
              <w:rPr>
                <w:sz w:val="22"/>
              </w:rPr>
              <w:t>6</w:t>
            </w:r>
            <w:r w:rsidRPr="009C5445">
              <w:rPr>
                <w:sz w:val="22"/>
              </w:rPr>
              <w:t>-202</w:t>
            </w:r>
            <w:r w:rsidRPr="009C5445">
              <w:rPr>
                <w:sz w:val="22"/>
                <w:lang w:val="en-US"/>
              </w:rPr>
              <w:t>7</w:t>
            </w:r>
            <w:r w:rsidRPr="009C5445">
              <w:rPr>
                <w:sz w:val="22"/>
              </w:rPr>
              <w:t xml:space="preserve"> гг.</w:t>
            </w:r>
          </w:p>
        </w:tc>
        <w:tc>
          <w:tcPr>
            <w:tcW w:w="1134" w:type="dxa"/>
            <w:tcBorders>
              <w:lef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202</w:t>
            </w:r>
            <w:r w:rsidRPr="009C5445">
              <w:rPr>
                <w:sz w:val="22"/>
                <w:lang w:val="en-US"/>
              </w:rPr>
              <w:t>8</w:t>
            </w:r>
            <w:r w:rsidRPr="009C5445">
              <w:rPr>
                <w:sz w:val="22"/>
              </w:rPr>
              <w:t>-20</w:t>
            </w:r>
            <w:r w:rsidRPr="009C5445">
              <w:rPr>
                <w:sz w:val="22"/>
                <w:lang w:val="en-US"/>
              </w:rPr>
              <w:t>32</w:t>
            </w:r>
            <w:r w:rsidRPr="009C5445">
              <w:rPr>
                <w:sz w:val="22"/>
              </w:rPr>
              <w:t xml:space="preserve"> гг.</w:t>
            </w:r>
          </w:p>
        </w:tc>
      </w:tr>
      <w:tr w:rsidR="00F92689" w:rsidRPr="005D091B" w:rsidTr="005D7137">
        <w:trPr>
          <w:trHeight w:val="634"/>
        </w:trPr>
        <w:tc>
          <w:tcPr>
            <w:tcW w:w="2547" w:type="dxa"/>
            <w:shd w:val="clear" w:color="auto" w:fill="auto"/>
            <w:vAlign w:val="center"/>
          </w:tcPr>
          <w:p w:rsidR="00F92689" w:rsidRPr="005D091B" w:rsidRDefault="00F92689" w:rsidP="00595202">
            <w:pPr>
              <w:spacing w:after="0"/>
              <w:jc w:val="center"/>
              <w:rPr>
                <w:rFonts w:ascii="Times New Roman" w:hAnsi="Times New Roman"/>
                <w:sz w:val="24"/>
                <w:szCs w:val="24"/>
              </w:rPr>
            </w:pPr>
            <w:r w:rsidRPr="005D091B">
              <w:rPr>
                <w:rFonts w:ascii="Times New Roman" w:hAnsi="Times New Roman"/>
                <w:sz w:val="24"/>
                <w:szCs w:val="24"/>
              </w:rPr>
              <w:t xml:space="preserve">Котельная </w:t>
            </w:r>
            <w:r>
              <w:rPr>
                <w:rFonts w:ascii="Times New Roman" w:hAnsi="Times New Roman"/>
                <w:sz w:val="24"/>
                <w:szCs w:val="24"/>
              </w:rPr>
              <w:t>с.Егоровка</w:t>
            </w:r>
          </w:p>
        </w:tc>
        <w:tc>
          <w:tcPr>
            <w:tcW w:w="972" w:type="dxa"/>
            <w:tcBorders>
              <w:right w:val="single" w:sz="4" w:space="0" w:color="auto"/>
            </w:tcBorders>
            <w:shd w:val="clear" w:color="auto" w:fill="auto"/>
          </w:tcPr>
          <w:p w:rsidR="00F92689" w:rsidRPr="005D091B" w:rsidRDefault="00F92689" w:rsidP="005D7137">
            <w:pPr>
              <w:pStyle w:val="afa"/>
              <w:spacing w:line="276" w:lineRule="auto"/>
              <w:rPr>
                <w:rFonts w:ascii="Times New Roman" w:hAnsi="Times New Roman"/>
                <w:sz w:val="24"/>
                <w:szCs w:val="24"/>
              </w:rPr>
            </w:pPr>
            <w:r>
              <w:rPr>
                <w:rFonts w:ascii="Times New Roman" w:hAnsi="Times New Roman"/>
                <w:sz w:val="24"/>
                <w:szCs w:val="24"/>
              </w:rPr>
              <w:t>0,858</w:t>
            </w:r>
          </w:p>
        </w:tc>
        <w:tc>
          <w:tcPr>
            <w:tcW w:w="972" w:type="dxa"/>
            <w:tcBorders>
              <w:lef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c>
          <w:tcPr>
            <w:tcW w:w="972" w:type="dxa"/>
            <w:tcBorders>
              <w:righ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c>
          <w:tcPr>
            <w:tcW w:w="972" w:type="dxa"/>
            <w:tcBorders>
              <w:lef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c>
          <w:tcPr>
            <w:tcW w:w="972" w:type="dxa"/>
            <w:shd w:val="clear" w:color="auto" w:fill="auto"/>
          </w:tcPr>
          <w:p w:rsidR="00F92689" w:rsidRDefault="00F92689" w:rsidP="005D7137">
            <w:pPr>
              <w:jc w:val="center"/>
            </w:pPr>
            <w:r w:rsidRPr="00B62289">
              <w:rPr>
                <w:rFonts w:ascii="Times New Roman" w:hAnsi="Times New Roman"/>
                <w:sz w:val="24"/>
                <w:szCs w:val="24"/>
              </w:rPr>
              <w:t>0,858</w:t>
            </w:r>
          </w:p>
        </w:tc>
        <w:tc>
          <w:tcPr>
            <w:tcW w:w="1093" w:type="dxa"/>
            <w:tcBorders>
              <w:righ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c>
          <w:tcPr>
            <w:tcW w:w="1134" w:type="dxa"/>
            <w:tcBorders>
              <w:lef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r>
      <w:tr w:rsidR="00F92689" w:rsidRPr="005D091B" w:rsidTr="005D7137">
        <w:trPr>
          <w:trHeight w:val="634"/>
        </w:trPr>
        <w:tc>
          <w:tcPr>
            <w:tcW w:w="2547" w:type="dxa"/>
            <w:shd w:val="clear" w:color="auto" w:fill="auto"/>
            <w:vAlign w:val="center"/>
          </w:tcPr>
          <w:p w:rsidR="00F92689" w:rsidRPr="005D091B" w:rsidRDefault="00F92689" w:rsidP="00595202">
            <w:pPr>
              <w:spacing w:after="0"/>
              <w:jc w:val="center"/>
              <w:rPr>
                <w:rFonts w:ascii="Times New Roman" w:hAnsi="Times New Roman"/>
                <w:sz w:val="24"/>
                <w:szCs w:val="24"/>
              </w:rPr>
            </w:pPr>
            <w:r>
              <w:rPr>
                <w:rFonts w:ascii="Times New Roman" w:hAnsi="Times New Roman"/>
                <w:sz w:val="24"/>
                <w:szCs w:val="24"/>
              </w:rPr>
              <w:t>Котельная д. Кривояш</w:t>
            </w:r>
          </w:p>
        </w:tc>
        <w:tc>
          <w:tcPr>
            <w:tcW w:w="972" w:type="dxa"/>
            <w:tcBorders>
              <w:right w:val="single" w:sz="4" w:space="0" w:color="auto"/>
            </w:tcBorders>
            <w:shd w:val="clear" w:color="auto" w:fill="auto"/>
          </w:tcPr>
          <w:p w:rsidR="00F92689" w:rsidRDefault="00F92689" w:rsidP="005D7137">
            <w:pPr>
              <w:pStyle w:val="afa"/>
              <w:spacing w:line="276" w:lineRule="auto"/>
              <w:rPr>
                <w:rFonts w:ascii="Times New Roman" w:hAnsi="Times New Roman"/>
                <w:sz w:val="24"/>
                <w:szCs w:val="24"/>
              </w:rPr>
            </w:pPr>
            <w:r>
              <w:rPr>
                <w:rFonts w:ascii="Times New Roman" w:hAnsi="Times New Roman"/>
                <w:sz w:val="24"/>
                <w:szCs w:val="24"/>
              </w:rPr>
              <w:t>0,042</w:t>
            </w:r>
          </w:p>
        </w:tc>
        <w:tc>
          <w:tcPr>
            <w:tcW w:w="972" w:type="dxa"/>
            <w:tcBorders>
              <w:lef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c>
          <w:tcPr>
            <w:tcW w:w="972" w:type="dxa"/>
            <w:tcBorders>
              <w:righ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c>
          <w:tcPr>
            <w:tcW w:w="972" w:type="dxa"/>
            <w:tcBorders>
              <w:lef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c>
          <w:tcPr>
            <w:tcW w:w="972" w:type="dxa"/>
            <w:shd w:val="clear" w:color="auto" w:fill="auto"/>
          </w:tcPr>
          <w:p w:rsidR="00F92689" w:rsidRDefault="00F92689" w:rsidP="005D7137">
            <w:pPr>
              <w:jc w:val="center"/>
            </w:pPr>
            <w:r w:rsidRPr="00067041">
              <w:rPr>
                <w:rFonts w:ascii="Times New Roman" w:hAnsi="Times New Roman"/>
                <w:sz w:val="24"/>
                <w:szCs w:val="24"/>
              </w:rPr>
              <w:t>0,042</w:t>
            </w:r>
          </w:p>
        </w:tc>
        <w:tc>
          <w:tcPr>
            <w:tcW w:w="1093" w:type="dxa"/>
            <w:tcBorders>
              <w:righ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c>
          <w:tcPr>
            <w:tcW w:w="1134" w:type="dxa"/>
            <w:tcBorders>
              <w:lef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r>
    </w:tbl>
    <w:p w:rsidR="00E72CFA" w:rsidRDefault="00E72CFA" w:rsidP="00E72CFA">
      <w:pPr>
        <w:pStyle w:val="af8"/>
        <w:spacing w:after="0"/>
        <w:ind w:firstLine="567"/>
        <w:rPr>
          <w:color w:val="000000"/>
        </w:rPr>
      </w:pPr>
    </w:p>
    <w:p w:rsidR="00E72CFA" w:rsidRDefault="00E72CFA" w:rsidP="00E72CFA">
      <w:pPr>
        <w:pStyle w:val="af8"/>
        <w:spacing w:after="0"/>
        <w:ind w:firstLine="567"/>
        <w:rPr>
          <w:color w:val="000000"/>
        </w:rPr>
      </w:pPr>
    </w:p>
    <w:p w:rsidR="00E72CFA" w:rsidRPr="005D091B" w:rsidRDefault="00E72CFA" w:rsidP="00E72CFA">
      <w:pPr>
        <w:pStyle w:val="af8"/>
        <w:spacing w:after="0"/>
        <w:ind w:firstLine="567"/>
        <w:rPr>
          <w:rStyle w:val="af9"/>
          <w:color w:val="000000"/>
        </w:rPr>
      </w:pPr>
      <w:r w:rsidRPr="005D091B">
        <w:rPr>
          <w:color w:val="000000"/>
        </w:rPr>
        <w:t xml:space="preserve">Для обработки подпиточной воды систем теплоснабжения, водооборотных систем и ГВС на теплогенерирующих источниках </w:t>
      </w:r>
      <w:r w:rsidR="00662776" w:rsidRPr="00662776">
        <w:rPr>
          <w:color w:val="000000"/>
        </w:rPr>
        <w:t>МКП «Управляющая компания жилищно - коммунальным хозяйством Болотнинского района Новосибирской области»</w:t>
      </w:r>
      <w:r w:rsidR="00662776">
        <w:rPr>
          <w:color w:val="000000"/>
        </w:rPr>
        <w:t xml:space="preserve"> в</w:t>
      </w:r>
      <w:r w:rsidR="00F92689">
        <w:rPr>
          <w:color w:val="000000"/>
        </w:rPr>
        <w:t xml:space="preserve"> Егоровско</w:t>
      </w:r>
      <w:r w:rsidR="00662776">
        <w:rPr>
          <w:color w:val="000000"/>
        </w:rPr>
        <w:t>м</w:t>
      </w:r>
      <w:r w:rsidR="00F92689">
        <w:rPr>
          <w:color w:val="000000"/>
        </w:rPr>
        <w:t xml:space="preserve"> сельсовет</w:t>
      </w:r>
      <w:r w:rsidR="00662776">
        <w:rPr>
          <w:color w:val="000000"/>
        </w:rPr>
        <w:t>е</w:t>
      </w:r>
      <w:r w:rsidRPr="005D091B">
        <w:rPr>
          <w:color w:val="000000"/>
        </w:rPr>
        <w:t xml:space="preserve"> используются </w:t>
      </w:r>
      <w:r w:rsidRPr="00EC0E5C">
        <w:rPr>
          <w:color w:val="000000"/>
        </w:rPr>
        <w:t xml:space="preserve">следующие водоподготовительные установки: </w:t>
      </w:r>
      <w:r w:rsidRPr="00EC0E5C">
        <w:rPr>
          <w:color w:val="000000"/>
          <w:lang w:val="en-US"/>
        </w:rPr>
        <w:t>Na</w:t>
      </w:r>
      <w:r w:rsidRPr="00EC0E5C">
        <w:rPr>
          <w:color w:val="000000"/>
        </w:rPr>
        <w:t xml:space="preserve">-катионовые фильтры. </w:t>
      </w:r>
      <w:r w:rsidRPr="00EC0E5C">
        <w:rPr>
          <w:rStyle w:val="af9"/>
          <w:color w:val="000000"/>
        </w:rPr>
        <w:t>В связи с закрытой</w:t>
      </w:r>
      <w:r w:rsidRPr="005D091B">
        <w:rPr>
          <w:rStyle w:val="af9"/>
          <w:color w:val="000000"/>
        </w:rPr>
        <w:t xml:space="preserve"> схемой работы теплопотребляющих установок потребителей сетевая вода не расходуется. Таким образом, производительность водоподготовительных установок обосновывается необходимым количеством подпиточной воды, которая расходуется на восполнение потерь теплоносителя при аварийном режиме и технологических утечках.</w:t>
      </w:r>
    </w:p>
    <w:p w:rsidR="00E72CFA" w:rsidRPr="005D091B" w:rsidRDefault="00E72CFA" w:rsidP="00E72CFA">
      <w:pPr>
        <w:pStyle w:val="af2"/>
        <w:spacing w:before="240"/>
      </w:pPr>
      <w:bookmarkStart w:id="39" w:name="_Toc343247278"/>
      <w:bookmarkStart w:id="40" w:name="_Toc343876991"/>
    </w:p>
    <w:p w:rsidR="00E72CFA" w:rsidRPr="005D091B" w:rsidRDefault="00E72CFA" w:rsidP="00E72CFA">
      <w:pPr>
        <w:pStyle w:val="af2"/>
        <w:outlineLvl w:val="1"/>
      </w:pPr>
      <w:bookmarkStart w:id="41" w:name="_Toc384278787"/>
      <w:r w:rsidRPr="005D091B">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9"/>
      <w:bookmarkEnd w:id="40"/>
      <w:bookmarkEnd w:id="41"/>
    </w:p>
    <w:p w:rsidR="00E72CFA" w:rsidRDefault="00E72CFA" w:rsidP="00E72CFA">
      <w:pPr>
        <w:pStyle w:val="af8"/>
        <w:spacing w:after="0"/>
        <w:ind w:firstLine="567"/>
      </w:pPr>
      <w:r w:rsidRPr="005D091B">
        <w:t xml:space="preserve"> </w:t>
      </w:r>
    </w:p>
    <w:p w:rsidR="00E72CFA" w:rsidRPr="005D091B" w:rsidRDefault="00E72CFA" w:rsidP="00E72CFA">
      <w:pPr>
        <w:pStyle w:val="af8"/>
        <w:ind w:firstLine="567"/>
      </w:pPr>
      <w:r w:rsidRPr="005D091B">
        <w:t>Потери теплоносителя обосновываются только аварийными и технологическими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bookmarkStart w:id="42" w:name="_Toc343876992"/>
    </w:p>
    <w:p w:rsidR="00E72CFA" w:rsidRDefault="00E72CFA" w:rsidP="00E72CFA">
      <w:pPr>
        <w:pStyle w:val="af8"/>
        <w:ind w:firstLine="0"/>
        <w:outlineLvl w:val="0"/>
        <w:rPr>
          <w:b/>
        </w:rPr>
      </w:pPr>
    </w:p>
    <w:p w:rsidR="00E72CFA" w:rsidRPr="005D091B" w:rsidRDefault="00E72CFA" w:rsidP="00E72CFA">
      <w:pPr>
        <w:pStyle w:val="af8"/>
        <w:ind w:firstLine="0"/>
        <w:outlineLvl w:val="0"/>
        <w:rPr>
          <w:b/>
        </w:rPr>
      </w:pPr>
      <w:bookmarkStart w:id="43" w:name="_Toc384278788"/>
      <w:r w:rsidRPr="005D091B">
        <w:rPr>
          <w:b/>
        </w:rPr>
        <w:t xml:space="preserve">РАЗДЕЛ 4   </w:t>
      </w:r>
      <w:bookmarkEnd w:id="42"/>
      <w:bookmarkEnd w:id="43"/>
      <w:r w:rsidR="004259B7" w:rsidRPr="004259B7">
        <w:rPr>
          <w:b/>
        </w:rPr>
        <w:t>Предложения по строительству, реконструкции, техническому перевооружению и (или) модернизации источников тепловой энергии</w:t>
      </w:r>
    </w:p>
    <w:p w:rsidR="00E72CFA" w:rsidRDefault="00E72CFA" w:rsidP="00E72CFA">
      <w:pPr>
        <w:pStyle w:val="af2"/>
        <w:outlineLvl w:val="1"/>
      </w:pPr>
      <w:bookmarkStart w:id="44" w:name="_Toc343247280"/>
      <w:bookmarkStart w:id="45" w:name="_Toc343876993"/>
    </w:p>
    <w:p w:rsidR="00E72CFA" w:rsidRPr="005D091B" w:rsidRDefault="00E72CFA" w:rsidP="00E72CFA">
      <w:pPr>
        <w:pStyle w:val="af2"/>
        <w:outlineLvl w:val="1"/>
      </w:pPr>
      <w:bookmarkStart w:id="46" w:name="_Toc384278789"/>
      <w:r w:rsidRPr="005D091B">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44"/>
      <w:bookmarkEnd w:id="45"/>
      <w:bookmarkEnd w:id="46"/>
    </w:p>
    <w:p w:rsidR="00A7404B" w:rsidRDefault="00E72CFA" w:rsidP="00E72CFA">
      <w:pPr>
        <w:pStyle w:val="af8"/>
        <w:spacing w:after="0"/>
        <w:ind w:firstLine="567"/>
        <w:rPr>
          <w:color w:val="000000"/>
        </w:rPr>
      </w:pPr>
      <w:r w:rsidRPr="00EC0E5C">
        <w:lastRenderedPageBreak/>
        <w:t xml:space="preserve">На территории </w:t>
      </w:r>
      <w:r w:rsidR="00F92689">
        <w:t>Егоровского сельсовета Болотнинского района Новосибирской области</w:t>
      </w:r>
      <w:r w:rsidRPr="00EC0E5C">
        <w:t xml:space="preserve"> не предусмотрена перспективная застройка территории. </w:t>
      </w:r>
      <w:r w:rsidRPr="005D091B">
        <w:rPr>
          <w:color w:val="000000"/>
        </w:rPr>
        <w:t>Реконструкция существующ</w:t>
      </w:r>
      <w:r>
        <w:rPr>
          <w:color w:val="000000"/>
        </w:rPr>
        <w:t>его</w:t>
      </w:r>
      <w:r w:rsidRPr="005D091B">
        <w:rPr>
          <w:color w:val="000000"/>
        </w:rPr>
        <w:t xml:space="preserve"> источник</w:t>
      </w:r>
      <w:r>
        <w:rPr>
          <w:color w:val="000000"/>
        </w:rPr>
        <w:t>а</w:t>
      </w:r>
      <w:r w:rsidRPr="005D091B">
        <w:rPr>
          <w:color w:val="000000"/>
        </w:rPr>
        <w:t xml:space="preserve"> тепловой энергии будет уточняться ежегодно при актуализации схемы теплоснабжения с учетом перспективной застройки территории.</w:t>
      </w:r>
    </w:p>
    <w:p w:rsidR="00A7404B" w:rsidRDefault="00A7404B" w:rsidP="00027327">
      <w:pPr>
        <w:pStyle w:val="af8"/>
        <w:spacing w:after="0"/>
        <w:ind w:firstLine="0"/>
        <w:rPr>
          <w:color w:val="000000"/>
        </w:rPr>
      </w:pPr>
    </w:p>
    <w:p w:rsidR="00027327" w:rsidRDefault="00027327" w:rsidP="00027327">
      <w:pPr>
        <w:pStyle w:val="af8"/>
        <w:spacing w:after="0"/>
        <w:ind w:firstLine="0"/>
        <w:rPr>
          <w:b/>
          <w:color w:val="000000"/>
        </w:rPr>
      </w:pPr>
      <w:r w:rsidRPr="000A7DB0">
        <w:rPr>
          <w:b/>
          <w:color w:val="000000"/>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027327" w:rsidRDefault="00027327" w:rsidP="00027327">
      <w:pPr>
        <w:pStyle w:val="af8"/>
        <w:spacing w:after="0"/>
        <w:ind w:firstLine="0"/>
        <w:rPr>
          <w:b/>
          <w:color w:val="000000"/>
        </w:rPr>
      </w:pPr>
    </w:p>
    <w:p w:rsidR="00CE5086" w:rsidRDefault="00027327" w:rsidP="00CE5086">
      <w:pPr>
        <w:pStyle w:val="af8"/>
        <w:spacing w:after="0"/>
        <w:ind w:firstLine="567"/>
        <w:rPr>
          <w:szCs w:val="28"/>
        </w:rPr>
      </w:pPr>
      <w:r w:rsidRPr="00027327">
        <w:rPr>
          <w:color w:val="000000"/>
        </w:rPr>
        <w:t xml:space="preserve">Необходимость реконструкции источников тепловой энергии </w:t>
      </w:r>
      <w:r>
        <w:t>д. Кривояш</w:t>
      </w:r>
      <w:r w:rsidRPr="00027327">
        <w:rPr>
          <w:color w:val="000000"/>
        </w:rPr>
        <w:t>, обусловлена физическим износом установленного оборудования.</w:t>
      </w:r>
      <w:r w:rsidR="004C459C">
        <w:rPr>
          <w:color w:val="000000"/>
        </w:rPr>
        <w:t xml:space="preserve"> Существующая котельная </w:t>
      </w:r>
      <w:r w:rsidR="004C459C">
        <w:rPr>
          <w:szCs w:val="28"/>
        </w:rPr>
        <w:t>введена в эксплуатацию в 1987 г. Износ котельной и котельного оборудования составляет 80%.</w:t>
      </w:r>
    </w:p>
    <w:p w:rsidR="004C459C" w:rsidRPr="00027327" w:rsidRDefault="004C459C" w:rsidP="00CE5086">
      <w:pPr>
        <w:pStyle w:val="af8"/>
        <w:spacing w:after="0"/>
        <w:ind w:firstLine="567"/>
        <w:rPr>
          <w:color w:val="000000"/>
        </w:rPr>
      </w:pPr>
      <w:r>
        <w:rPr>
          <w:szCs w:val="28"/>
        </w:rPr>
        <w:t>Предлагается выполнить строительство новой блочно-модульной котельной на твердом топливе ориентировочной мощностью 0,7 МВт.</w:t>
      </w:r>
      <w:r w:rsidR="009C5445">
        <w:rPr>
          <w:szCs w:val="28"/>
        </w:rPr>
        <w:t xml:space="preserve"> (0,6 </w:t>
      </w:r>
      <w:r w:rsidR="009C5445" w:rsidRPr="005D091B">
        <w:t>Гкал/час</w:t>
      </w:r>
      <w:r w:rsidR="009C5445">
        <w:t>)</w:t>
      </w:r>
      <w:r>
        <w:rPr>
          <w:szCs w:val="28"/>
        </w:rPr>
        <w:t xml:space="preserve"> с переключением на неё потребителей существующей котельной, расположенной по</w:t>
      </w:r>
      <w:r w:rsidRPr="00FD24E7">
        <w:t xml:space="preserve"> </w:t>
      </w:r>
      <w:r w:rsidRPr="00FD24E7">
        <w:rPr>
          <w:szCs w:val="28"/>
        </w:rPr>
        <w:t>ул. Центральная № 12а</w:t>
      </w:r>
      <w:r>
        <w:rPr>
          <w:szCs w:val="28"/>
        </w:rPr>
        <w:t xml:space="preserve">, </w:t>
      </w:r>
      <w:r>
        <w:t>д. Кривояш</w:t>
      </w:r>
      <w:r w:rsidRPr="00FD24E7">
        <w:rPr>
          <w:szCs w:val="28"/>
        </w:rPr>
        <w:t xml:space="preserve"> </w:t>
      </w:r>
      <w:r>
        <w:rPr>
          <w:szCs w:val="28"/>
        </w:rPr>
        <w:t>с дальнейшим выводом данной котельной из эксплуатации.</w:t>
      </w:r>
    </w:p>
    <w:p w:rsidR="00027327" w:rsidRDefault="00CE5086" w:rsidP="00027327">
      <w:pPr>
        <w:pStyle w:val="af8"/>
        <w:spacing w:after="0"/>
        <w:ind w:firstLine="567"/>
        <w:rPr>
          <w:color w:val="000000"/>
        </w:rPr>
      </w:pPr>
      <w:r>
        <w:rPr>
          <w:color w:val="000000"/>
        </w:rPr>
        <w:t>Кроме того, с</w:t>
      </w:r>
      <w:r w:rsidR="00027327" w:rsidRPr="00027327">
        <w:rPr>
          <w:color w:val="000000"/>
        </w:rPr>
        <w:t>огласно ФЗ № 190, планируемые к строительству здания должны иметь возможность централизованного теплоснабжения.</w:t>
      </w:r>
      <w:r w:rsidR="002A0446">
        <w:rPr>
          <w:color w:val="000000"/>
        </w:rPr>
        <w:t xml:space="preserve"> </w:t>
      </w:r>
    </w:p>
    <w:p w:rsidR="00027327" w:rsidRDefault="00027327" w:rsidP="00027327">
      <w:pPr>
        <w:pStyle w:val="af8"/>
        <w:spacing w:after="0"/>
        <w:ind w:firstLine="0"/>
        <w:rPr>
          <w:color w:val="000000"/>
        </w:rPr>
      </w:pPr>
    </w:p>
    <w:p w:rsidR="00E72CFA" w:rsidRPr="005D091B" w:rsidRDefault="002A0446" w:rsidP="00A7404B">
      <w:pPr>
        <w:pStyle w:val="af2"/>
      </w:pPr>
      <w:r>
        <w:t>4.3</w:t>
      </w:r>
      <w:r w:rsidR="00A7404B">
        <w:t xml:space="preserve"> </w:t>
      </w:r>
      <w:r w:rsidR="00A7404B" w:rsidRPr="00A7404B">
        <w:t>Предложения по техническому перевооружению источников тепловой энергии с целью повышения эффективности работы систем теплоснабжения</w:t>
      </w:r>
      <w:r w:rsidR="00E72CFA" w:rsidRPr="005D091B">
        <w:t xml:space="preserve"> </w:t>
      </w:r>
    </w:p>
    <w:p w:rsidR="00E72CFA" w:rsidRDefault="00E72CFA" w:rsidP="00E72CFA">
      <w:pPr>
        <w:pStyle w:val="af8"/>
      </w:pPr>
      <w:r w:rsidRPr="005D091B">
        <w:t xml:space="preserve"> </w:t>
      </w:r>
      <w:bookmarkStart w:id="47" w:name="_Toc343247285"/>
      <w:bookmarkStart w:id="48" w:name="_Toc343876998"/>
      <w:r w:rsidR="00A7404B">
        <w:t>В 2023 году произведена замена котлоагрегатов на ко</w:t>
      </w:r>
      <w:r w:rsidR="00562A17">
        <w:t>тельных: с.Егоровка – 1 шт.; д.</w:t>
      </w:r>
      <w:r w:rsidR="00A7404B">
        <w:t>Кривояш – 1 шт.</w:t>
      </w:r>
    </w:p>
    <w:p w:rsidR="00562A17" w:rsidRDefault="00562A17" w:rsidP="00E72CFA">
      <w:pPr>
        <w:pStyle w:val="af8"/>
      </w:pPr>
      <w:r>
        <w:t xml:space="preserve">В 2024 году произведена замена котлоагрегата на котельной д. Кривояш – 1 шт. </w:t>
      </w:r>
    </w:p>
    <w:p w:rsidR="00A7404B" w:rsidRDefault="00A7404B" w:rsidP="00E72CFA">
      <w:pPr>
        <w:pStyle w:val="af8"/>
      </w:pPr>
      <w:r>
        <w:t xml:space="preserve">Для эффективной работы котельных необходимо заменить </w:t>
      </w:r>
      <w:r w:rsidR="00562A17">
        <w:t>1</w:t>
      </w:r>
      <w:r>
        <w:t xml:space="preserve"> выработ</w:t>
      </w:r>
      <w:r w:rsidR="00393A89">
        <w:t>авши</w:t>
      </w:r>
      <w:r w:rsidR="00562A17">
        <w:t>й</w:t>
      </w:r>
      <w:r w:rsidR="00393A89">
        <w:t xml:space="preserve"> ресурс </w:t>
      </w:r>
      <w:r>
        <w:t>котлоагрегат.</w:t>
      </w:r>
    </w:p>
    <w:p w:rsidR="00E72CFA" w:rsidRPr="005D091B" w:rsidRDefault="002A0446" w:rsidP="00E72CFA">
      <w:pPr>
        <w:pStyle w:val="af2"/>
        <w:spacing w:before="240"/>
        <w:outlineLvl w:val="1"/>
      </w:pPr>
      <w:bookmarkStart w:id="49" w:name="_Toc384278790"/>
      <w:r>
        <w:t>4.4</w:t>
      </w:r>
      <w:r w:rsidR="00E72CFA" w:rsidRPr="005D091B">
        <w:t xml:space="preserve"> Меры по переоборудованию котельных в источники комбинированной выработки электрической и тепловой энергии</w:t>
      </w:r>
      <w:bookmarkEnd w:id="47"/>
      <w:bookmarkEnd w:id="48"/>
      <w:bookmarkEnd w:id="49"/>
    </w:p>
    <w:p w:rsidR="00E72CFA" w:rsidRPr="00B84278" w:rsidRDefault="00E72CFA" w:rsidP="00E72CFA">
      <w:pPr>
        <w:pStyle w:val="af8"/>
        <w:spacing w:after="0"/>
        <w:ind w:firstLine="567"/>
      </w:pPr>
      <w:r w:rsidRPr="005D091B">
        <w:t xml:space="preserve">На территории </w:t>
      </w:r>
      <w:r w:rsidR="00F92689">
        <w:t xml:space="preserve">Егоровского сельсовета </w:t>
      </w:r>
      <w:r w:rsidRPr="005D091B">
        <w:t>поселения переоборудование котельн</w:t>
      </w:r>
      <w:r w:rsidR="00CE5086">
        <w:t>ых</w:t>
      </w:r>
      <w:r>
        <w:t xml:space="preserve"> в источник</w:t>
      </w:r>
      <w:r w:rsidR="00CE5086">
        <w:t>и</w:t>
      </w:r>
      <w:r w:rsidRPr="005D091B">
        <w:t xml:space="preserve"> комбинированной выработки электрической и теп</w:t>
      </w:r>
      <w:r>
        <w:t>ловой энергии не предусмотрено.</w:t>
      </w:r>
    </w:p>
    <w:p w:rsidR="00E72CFA" w:rsidRPr="005D091B" w:rsidRDefault="00E72CFA" w:rsidP="00E72CFA">
      <w:pPr>
        <w:pStyle w:val="af2"/>
      </w:pPr>
      <w:bookmarkStart w:id="50" w:name="_Toc343247286"/>
      <w:bookmarkStart w:id="51" w:name="_Toc343876999"/>
    </w:p>
    <w:p w:rsidR="00E72CFA" w:rsidRPr="005D091B" w:rsidRDefault="002A0446" w:rsidP="00E72CFA">
      <w:pPr>
        <w:pStyle w:val="af2"/>
        <w:outlineLvl w:val="1"/>
      </w:pPr>
      <w:bookmarkStart w:id="52" w:name="_Toc384278791"/>
      <w:bookmarkEnd w:id="50"/>
      <w:bookmarkEnd w:id="51"/>
      <w:r>
        <w:t>4.5</w:t>
      </w:r>
      <w:r w:rsidR="00E72CFA" w:rsidRPr="005D091B">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52"/>
    </w:p>
    <w:p w:rsidR="00E72CFA" w:rsidRPr="005D091B" w:rsidRDefault="00E72CFA" w:rsidP="00E72CFA">
      <w:pPr>
        <w:pStyle w:val="af2"/>
        <w:spacing w:before="240" w:after="0"/>
        <w:ind w:right="0" w:firstLine="567"/>
        <w:rPr>
          <w:b w:val="0"/>
          <w:color w:val="FF0000"/>
        </w:rPr>
      </w:pPr>
      <w:bookmarkStart w:id="53" w:name="_Toc365278329"/>
    </w:p>
    <w:p w:rsidR="00E72CFA" w:rsidRPr="005D091B" w:rsidRDefault="00E72CFA" w:rsidP="00E72CFA">
      <w:pPr>
        <w:pStyle w:val="af2"/>
        <w:spacing w:before="240"/>
        <w:ind w:right="0" w:firstLine="567"/>
        <w:rPr>
          <w:b w:val="0"/>
        </w:rPr>
      </w:pPr>
      <w:r w:rsidRPr="005D091B">
        <w:rPr>
          <w:b w:val="0"/>
        </w:rPr>
        <w:t>В перераспределении тепловой нагрузки потребителей тепловой энергии между зонами действия источников тепловой энергии системы теплоснабжения нет необходимости.</w:t>
      </w:r>
      <w:bookmarkEnd w:id="53"/>
    </w:p>
    <w:p w:rsidR="00E72CFA" w:rsidRPr="005D091B" w:rsidRDefault="00E72CFA" w:rsidP="00E72CFA">
      <w:pPr>
        <w:spacing w:after="0"/>
        <w:ind w:firstLine="567"/>
        <w:jc w:val="both"/>
        <w:rPr>
          <w:rFonts w:ascii="Times New Roman" w:hAnsi="Times New Roman"/>
          <w:sz w:val="24"/>
          <w:szCs w:val="24"/>
        </w:rPr>
      </w:pPr>
      <w:r w:rsidRPr="005D091B">
        <w:rPr>
          <w:rFonts w:ascii="Times New Roman" w:hAnsi="Times New Roman"/>
          <w:sz w:val="24"/>
          <w:szCs w:val="24"/>
        </w:rPr>
        <w:t>Решение о загрузке источников тепловой энергии представлено в таблице 4.3.1.</w:t>
      </w:r>
    </w:p>
    <w:p w:rsidR="00E72CFA" w:rsidRPr="005D091B" w:rsidRDefault="00393A89" w:rsidP="00E72CFA">
      <w:pPr>
        <w:pStyle w:val="af2"/>
        <w:spacing w:before="240"/>
        <w:ind w:right="0"/>
        <w:rPr>
          <w:b w:val="0"/>
        </w:rPr>
      </w:pPr>
      <w:r>
        <w:rPr>
          <w:b w:val="0"/>
        </w:rPr>
        <w:lastRenderedPageBreak/>
        <w:t>Таблица 4.4</w:t>
      </w:r>
      <w:r w:rsidR="00E72CFA" w:rsidRPr="005D091B">
        <w:rPr>
          <w:b w:val="0"/>
        </w:rPr>
        <w:t>.1. Решение о загрузке источников тепловой энергии</w:t>
      </w:r>
      <w:r w:rsidR="00CE5086">
        <w:rPr>
          <w:b w:val="0"/>
        </w:rPr>
        <w:t xml:space="preserve"> после строительства модульной котельной в д. Кривояш</w:t>
      </w:r>
    </w:p>
    <w:tbl>
      <w:tblPr>
        <w:tblW w:w="10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5"/>
        <w:gridCol w:w="3260"/>
        <w:gridCol w:w="2977"/>
        <w:gridCol w:w="1011"/>
      </w:tblGrid>
      <w:tr w:rsidR="00E72CFA" w:rsidRPr="005D091B" w:rsidTr="00631803">
        <w:trPr>
          <w:trHeight w:val="975"/>
          <w:jc w:val="center"/>
        </w:trPr>
        <w:tc>
          <w:tcPr>
            <w:tcW w:w="2885"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3260" w:type="dxa"/>
            <w:shd w:val="clear" w:color="auto" w:fill="auto"/>
            <w:vAlign w:val="center"/>
          </w:tcPr>
          <w:p w:rsidR="00E72CFA" w:rsidRPr="005D091B" w:rsidRDefault="00E72CFA" w:rsidP="00631803">
            <w:pPr>
              <w:pStyle w:val="af8"/>
              <w:spacing w:after="0"/>
              <w:ind w:firstLine="0"/>
              <w:jc w:val="center"/>
            </w:pPr>
            <w:r>
              <w:t xml:space="preserve">Установленная </w:t>
            </w:r>
            <w:r w:rsidRPr="005D091B">
              <w:t>мощность,</w:t>
            </w:r>
          </w:p>
          <w:p w:rsidR="00E72CFA" w:rsidRPr="005D091B" w:rsidRDefault="00E72CFA" w:rsidP="00631803">
            <w:pPr>
              <w:pStyle w:val="af8"/>
              <w:spacing w:after="0"/>
              <w:ind w:firstLine="0"/>
              <w:jc w:val="center"/>
            </w:pPr>
            <w:r w:rsidRPr="005D091B">
              <w:t>Гкал/час</w:t>
            </w:r>
          </w:p>
        </w:tc>
        <w:tc>
          <w:tcPr>
            <w:tcW w:w="2977" w:type="dxa"/>
            <w:shd w:val="clear" w:color="auto" w:fill="auto"/>
            <w:vAlign w:val="center"/>
          </w:tcPr>
          <w:p w:rsidR="00E72CFA" w:rsidRPr="005D091B" w:rsidRDefault="00E72CFA" w:rsidP="00631803">
            <w:pPr>
              <w:pStyle w:val="af8"/>
              <w:spacing w:after="0"/>
              <w:ind w:firstLine="0"/>
              <w:jc w:val="center"/>
            </w:pPr>
            <w:r w:rsidRPr="005D091B">
              <w:t>Присоединенная нагрузка,</w:t>
            </w:r>
          </w:p>
          <w:p w:rsidR="00E72CFA" w:rsidRPr="005D091B" w:rsidRDefault="00E72CFA" w:rsidP="00631803">
            <w:pPr>
              <w:pStyle w:val="af8"/>
              <w:spacing w:after="0"/>
              <w:ind w:firstLine="0"/>
              <w:jc w:val="center"/>
            </w:pPr>
            <w:r w:rsidRPr="005D091B">
              <w:t>Гкал/час</w:t>
            </w:r>
          </w:p>
        </w:tc>
        <w:tc>
          <w:tcPr>
            <w:tcW w:w="1011" w:type="dxa"/>
            <w:shd w:val="clear" w:color="auto" w:fill="auto"/>
            <w:vAlign w:val="center"/>
          </w:tcPr>
          <w:p w:rsidR="00E72CFA" w:rsidRPr="005D091B" w:rsidRDefault="00E72CFA" w:rsidP="00631803">
            <w:pPr>
              <w:pStyle w:val="af8"/>
              <w:spacing w:after="0"/>
              <w:ind w:firstLine="0"/>
              <w:jc w:val="center"/>
            </w:pPr>
            <w:r>
              <w:t>Резерв, %</w:t>
            </w:r>
          </w:p>
        </w:tc>
      </w:tr>
      <w:tr w:rsidR="00E72CFA" w:rsidRPr="005D091B" w:rsidTr="00631803">
        <w:trPr>
          <w:trHeight w:val="480"/>
          <w:jc w:val="center"/>
        </w:trPr>
        <w:tc>
          <w:tcPr>
            <w:tcW w:w="2885" w:type="dxa"/>
            <w:shd w:val="clear" w:color="auto" w:fill="auto"/>
            <w:vAlign w:val="center"/>
          </w:tcPr>
          <w:p w:rsidR="00E72CFA" w:rsidRPr="005D091B" w:rsidRDefault="00E72CFA" w:rsidP="00F92689">
            <w:pPr>
              <w:spacing w:after="0"/>
              <w:jc w:val="center"/>
              <w:rPr>
                <w:rFonts w:ascii="Times New Roman" w:hAnsi="Times New Roman"/>
                <w:sz w:val="24"/>
                <w:szCs w:val="24"/>
              </w:rPr>
            </w:pPr>
            <w:r w:rsidRPr="005D091B">
              <w:rPr>
                <w:rFonts w:ascii="Times New Roman" w:hAnsi="Times New Roman"/>
                <w:sz w:val="24"/>
                <w:szCs w:val="24"/>
              </w:rPr>
              <w:t xml:space="preserve">Котельная </w:t>
            </w:r>
            <w:r w:rsidR="00F92689">
              <w:rPr>
                <w:rFonts w:ascii="Times New Roman" w:hAnsi="Times New Roman"/>
                <w:sz w:val="24"/>
                <w:szCs w:val="24"/>
              </w:rPr>
              <w:t>с.Егоровка</w:t>
            </w:r>
          </w:p>
        </w:tc>
        <w:tc>
          <w:tcPr>
            <w:tcW w:w="3260" w:type="dxa"/>
            <w:shd w:val="clear" w:color="auto" w:fill="auto"/>
            <w:vAlign w:val="center"/>
          </w:tcPr>
          <w:p w:rsidR="00E72CFA" w:rsidRPr="005D091B" w:rsidRDefault="00F92689" w:rsidP="00631803">
            <w:pPr>
              <w:pStyle w:val="afa"/>
              <w:spacing w:line="276" w:lineRule="auto"/>
              <w:rPr>
                <w:rFonts w:ascii="Times New Roman" w:hAnsi="Times New Roman"/>
                <w:sz w:val="24"/>
                <w:szCs w:val="24"/>
              </w:rPr>
            </w:pPr>
            <w:r>
              <w:rPr>
                <w:rFonts w:ascii="Times New Roman" w:hAnsi="Times New Roman"/>
                <w:sz w:val="24"/>
                <w:szCs w:val="24"/>
              </w:rPr>
              <w:t>1,2</w:t>
            </w:r>
          </w:p>
        </w:tc>
        <w:tc>
          <w:tcPr>
            <w:tcW w:w="2977" w:type="dxa"/>
            <w:shd w:val="clear" w:color="auto" w:fill="auto"/>
            <w:vAlign w:val="center"/>
          </w:tcPr>
          <w:p w:rsidR="00E72CFA" w:rsidRPr="005D091B" w:rsidRDefault="00255223" w:rsidP="00631803">
            <w:pPr>
              <w:pStyle w:val="afa"/>
              <w:spacing w:line="276" w:lineRule="auto"/>
              <w:rPr>
                <w:rFonts w:ascii="Times New Roman" w:hAnsi="Times New Roman"/>
                <w:color w:val="000000"/>
                <w:sz w:val="24"/>
                <w:szCs w:val="24"/>
              </w:rPr>
            </w:pPr>
            <w:r>
              <w:rPr>
                <w:rFonts w:ascii="Times New Roman" w:hAnsi="Times New Roman"/>
                <w:color w:val="000000"/>
                <w:sz w:val="24"/>
                <w:szCs w:val="24"/>
              </w:rPr>
              <w:t>0,547445</w:t>
            </w:r>
          </w:p>
        </w:tc>
        <w:tc>
          <w:tcPr>
            <w:tcW w:w="1011" w:type="dxa"/>
            <w:shd w:val="clear" w:color="auto" w:fill="auto"/>
            <w:vAlign w:val="center"/>
          </w:tcPr>
          <w:p w:rsidR="00E72CFA" w:rsidRPr="005D091B" w:rsidRDefault="00255223" w:rsidP="00631803">
            <w:pPr>
              <w:pStyle w:val="afa"/>
              <w:spacing w:line="276" w:lineRule="auto"/>
              <w:rPr>
                <w:rFonts w:ascii="Times New Roman" w:hAnsi="Times New Roman"/>
                <w:sz w:val="24"/>
                <w:szCs w:val="24"/>
              </w:rPr>
            </w:pPr>
            <w:r>
              <w:rPr>
                <w:rFonts w:ascii="Times New Roman" w:hAnsi="Times New Roman"/>
                <w:sz w:val="24"/>
                <w:szCs w:val="24"/>
              </w:rPr>
              <w:t>45,6</w:t>
            </w:r>
          </w:p>
        </w:tc>
      </w:tr>
      <w:tr w:rsidR="00F92689" w:rsidRPr="005D091B" w:rsidTr="00631803">
        <w:trPr>
          <w:trHeight w:val="480"/>
          <w:jc w:val="center"/>
        </w:trPr>
        <w:tc>
          <w:tcPr>
            <w:tcW w:w="2885" w:type="dxa"/>
            <w:shd w:val="clear" w:color="auto" w:fill="auto"/>
            <w:vAlign w:val="center"/>
          </w:tcPr>
          <w:p w:rsidR="00F92689" w:rsidRPr="009C5445" w:rsidRDefault="00F92689" w:rsidP="00631803">
            <w:pPr>
              <w:spacing w:after="0"/>
              <w:jc w:val="center"/>
              <w:rPr>
                <w:rFonts w:ascii="Times New Roman" w:hAnsi="Times New Roman"/>
                <w:sz w:val="24"/>
                <w:szCs w:val="24"/>
              </w:rPr>
            </w:pPr>
            <w:r w:rsidRPr="009C5445">
              <w:rPr>
                <w:rFonts w:ascii="Times New Roman" w:hAnsi="Times New Roman"/>
                <w:sz w:val="24"/>
                <w:szCs w:val="24"/>
              </w:rPr>
              <w:t>Котельная д. Кривояш</w:t>
            </w:r>
          </w:p>
        </w:tc>
        <w:tc>
          <w:tcPr>
            <w:tcW w:w="3260" w:type="dxa"/>
            <w:shd w:val="clear" w:color="auto" w:fill="auto"/>
            <w:vAlign w:val="center"/>
          </w:tcPr>
          <w:p w:rsidR="00F92689" w:rsidRPr="009C5445" w:rsidRDefault="00F92689" w:rsidP="00631803">
            <w:pPr>
              <w:pStyle w:val="afa"/>
              <w:spacing w:line="276" w:lineRule="auto"/>
              <w:rPr>
                <w:rFonts w:ascii="Times New Roman" w:hAnsi="Times New Roman"/>
                <w:sz w:val="24"/>
                <w:szCs w:val="24"/>
              </w:rPr>
            </w:pPr>
            <w:r w:rsidRPr="009C5445">
              <w:rPr>
                <w:rFonts w:ascii="Times New Roman" w:hAnsi="Times New Roman"/>
                <w:sz w:val="24"/>
                <w:szCs w:val="24"/>
              </w:rPr>
              <w:t>0,8</w:t>
            </w:r>
          </w:p>
        </w:tc>
        <w:tc>
          <w:tcPr>
            <w:tcW w:w="2977" w:type="dxa"/>
            <w:shd w:val="clear" w:color="auto" w:fill="auto"/>
            <w:vAlign w:val="center"/>
          </w:tcPr>
          <w:p w:rsidR="00F92689" w:rsidRPr="009C5445" w:rsidRDefault="00255223" w:rsidP="00631803">
            <w:pPr>
              <w:pStyle w:val="afa"/>
              <w:spacing w:line="276" w:lineRule="auto"/>
              <w:rPr>
                <w:rFonts w:ascii="Times New Roman" w:hAnsi="Times New Roman"/>
                <w:color w:val="000000"/>
                <w:sz w:val="24"/>
                <w:szCs w:val="24"/>
              </w:rPr>
            </w:pPr>
            <w:r w:rsidRPr="009C5445">
              <w:rPr>
                <w:rFonts w:ascii="Times New Roman" w:hAnsi="Times New Roman"/>
                <w:color w:val="000000"/>
                <w:sz w:val="24"/>
                <w:szCs w:val="24"/>
              </w:rPr>
              <w:t>0,380549</w:t>
            </w:r>
          </w:p>
        </w:tc>
        <w:tc>
          <w:tcPr>
            <w:tcW w:w="1011" w:type="dxa"/>
            <w:shd w:val="clear" w:color="auto" w:fill="auto"/>
            <w:vAlign w:val="center"/>
          </w:tcPr>
          <w:p w:rsidR="00F92689" w:rsidRPr="009C5445" w:rsidRDefault="00255223" w:rsidP="00631803">
            <w:pPr>
              <w:pStyle w:val="afa"/>
              <w:spacing w:line="276" w:lineRule="auto"/>
              <w:rPr>
                <w:rFonts w:ascii="Times New Roman" w:hAnsi="Times New Roman"/>
                <w:sz w:val="24"/>
                <w:szCs w:val="24"/>
              </w:rPr>
            </w:pPr>
            <w:r w:rsidRPr="009C5445">
              <w:rPr>
                <w:rFonts w:ascii="Times New Roman" w:hAnsi="Times New Roman"/>
                <w:sz w:val="24"/>
                <w:szCs w:val="24"/>
              </w:rPr>
              <w:t>47,6</w:t>
            </w:r>
          </w:p>
        </w:tc>
      </w:tr>
    </w:tbl>
    <w:p w:rsidR="00E72CFA" w:rsidRPr="00106040" w:rsidRDefault="00E72CFA" w:rsidP="00E72CFA">
      <w:pPr>
        <w:spacing w:before="240" w:after="0"/>
        <w:ind w:firstLine="567"/>
        <w:jc w:val="both"/>
        <w:rPr>
          <w:rFonts w:ascii="Times New Roman" w:hAnsi="Times New Roman"/>
          <w:sz w:val="24"/>
          <w:szCs w:val="24"/>
        </w:rPr>
      </w:pPr>
      <w:r w:rsidRPr="00106040">
        <w:rPr>
          <w:rFonts w:ascii="Times New Roman" w:hAnsi="Times New Roman"/>
          <w:sz w:val="24"/>
          <w:szCs w:val="24"/>
        </w:rPr>
        <w:t>Представл</w:t>
      </w:r>
      <w:r w:rsidR="00393A89">
        <w:rPr>
          <w:rFonts w:ascii="Times New Roman" w:hAnsi="Times New Roman"/>
          <w:sz w:val="24"/>
          <w:szCs w:val="24"/>
        </w:rPr>
        <w:t>енные в таблице 4.4</w:t>
      </w:r>
      <w:r w:rsidRPr="00106040">
        <w:rPr>
          <w:rFonts w:ascii="Times New Roman" w:hAnsi="Times New Roman"/>
          <w:sz w:val="24"/>
          <w:szCs w:val="24"/>
        </w:rPr>
        <w:t>.1 данные по установленной мощности и максимальной подключенной нагрузке свидетельствуют о недостаточной загрузке котельн</w:t>
      </w:r>
      <w:r w:rsidR="00255223">
        <w:rPr>
          <w:rFonts w:ascii="Times New Roman" w:hAnsi="Times New Roman"/>
          <w:sz w:val="24"/>
          <w:szCs w:val="24"/>
        </w:rPr>
        <w:t>ых</w:t>
      </w:r>
      <w:r w:rsidR="00662776">
        <w:rPr>
          <w:rFonts w:ascii="Times New Roman" w:hAnsi="Times New Roman"/>
          <w:sz w:val="24"/>
          <w:szCs w:val="24"/>
        </w:rPr>
        <w:t xml:space="preserve"> в</w:t>
      </w:r>
      <w:r w:rsidR="00255223">
        <w:rPr>
          <w:rFonts w:ascii="Times New Roman" w:hAnsi="Times New Roman"/>
          <w:sz w:val="24"/>
          <w:szCs w:val="24"/>
        </w:rPr>
        <w:t xml:space="preserve"> </w:t>
      </w:r>
      <w:r w:rsidR="00662776">
        <w:rPr>
          <w:rFonts w:ascii="Times New Roman" w:hAnsi="Times New Roman"/>
          <w:sz w:val="24"/>
          <w:szCs w:val="24"/>
        </w:rPr>
        <w:t>Егоровском сельсовете.</w:t>
      </w:r>
    </w:p>
    <w:p w:rsidR="00E72CFA" w:rsidRPr="00106040" w:rsidRDefault="00E72CFA" w:rsidP="00E72CFA">
      <w:pPr>
        <w:pStyle w:val="af2"/>
        <w:spacing w:before="240"/>
      </w:pPr>
      <w:bookmarkStart w:id="54" w:name="_Toc343247289"/>
      <w:bookmarkStart w:id="55" w:name="_Toc343877002"/>
    </w:p>
    <w:p w:rsidR="00E72CFA" w:rsidRPr="005D091B" w:rsidRDefault="00393A89" w:rsidP="00E72CFA">
      <w:pPr>
        <w:pStyle w:val="af2"/>
        <w:outlineLvl w:val="1"/>
      </w:pPr>
      <w:bookmarkStart w:id="56" w:name="_Toc384278792"/>
      <w:r>
        <w:t>4.</w:t>
      </w:r>
      <w:r w:rsidR="000A7DB0">
        <w:t>6</w:t>
      </w:r>
      <w:r w:rsidR="00E72CFA" w:rsidRPr="005D091B">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54"/>
      <w:bookmarkEnd w:id="55"/>
      <w:bookmarkEnd w:id="56"/>
    </w:p>
    <w:p w:rsidR="00E72CFA" w:rsidRPr="005D091B" w:rsidRDefault="00E72CFA" w:rsidP="00E72CFA">
      <w:pPr>
        <w:pStyle w:val="af8"/>
        <w:ind w:firstLine="567"/>
      </w:pPr>
      <w:r w:rsidRPr="005D091B">
        <w:t>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w:t>
      </w:r>
    </w:p>
    <w:p w:rsidR="00E72CFA" w:rsidRDefault="00E72CFA" w:rsidP="00E72CFA">
      <w:pPr>
        <w:ind w:firstLine="567"/>
        <w:jc w:val="both"/>
        <w:rPr>
          <w:rFonts w:ascii="Times New Roman" w:hAnsi="Times New Roman"/>
          <w:sz w:val="24"/>
          <w:szCs w:val="24"/>
        </w:rPr>
      </w:pPr>
      <w:r w:rsidRPr="00B84278">
        <w:rPr>
          <w:rFonts w:ascii="Times New Roman" w:hAnsi="Times New Roman"/>
          <w:sz w:val="24"/>
          <w:szCs w:val="24"/>
        </w:rPr>
        <w:t>Температурный график котельн</w:t>
      </w:r>
      <w:r w:rsidR="00F92689">
        <w:rPr>
          <w:rFonts w:ascii="Times New Roman" w:hAnsi="Times New Roman"/>
          <w:sz w:val="24"/>
          <w:szCs w:val="24"/>
        </w:rPr>
        <w:t xml:space="preserve">ых </w:t>
      </w:r>
      <w:r w:rsidR="00F92689">
        <w:rPr>
          <w:rFonts w:ascii="Times New Roman" w:hAnsi="Times New Roman"/>
          <w:color w:val="000000"/>
          <w:sz w:val="24"/>
          <w:szCs w:val="24"/>
        </w:rPr>
        <w:t>Егоровского сельсовета Болотнинского района Новосибирской области</w:t>
      </w:r>
      <w:r w:rsidR="00F92689" w:rsidRPr="00B84278">
        <w:rPr>
          <w:rFonts w:ascii="Times New Roman" w:hAnsi="Times New Roman"/>
          <w:sz w:val="24"/>
          <w:szCs w:val="24"/>
        </w:rPr>
        <w:t xml:space="preserve"> </w:t>
      </w:r>
      <w:r w:rsidR="00393A89">
        <w:rPr>
          <w:rFonts w:ascii="Times New Roman" w:hAnsi="Times New Roman"/>
          <w:sz w:val="24"/>
          <w:szCs w:val="24"/>
        </w:rPr>
        <w:t>представлен в таблице 4.5</w:t>
      </w:r>
      <w:r w:rsidRPr="00B84278">
        <w:rPr>
          <w:rFonts w:ascii="Times New Roman" w:hAnsi="Times New Roman"/>
          <w:sz w:val="24"/>
          <w:szCs w:val="24"/>
        </w:rPr>
        <w:t xml:space="preserve">.1. </w:t>
      </w:r>
    </w:p>
    <w:p w:rsidR="0023545D" w:rsidRDefault="00562A17" w:rsidP="0023545D">
      <w:pPr>
        <w:ind w:firstLine="567"/>
        <w:jc w:val="both"/>
        <w:rPr>
          <w:rFonts w:ascii="Times New Roman" w:hAnsi="Times New Roman"/>
          <w:sz w:val="24"/>
          <w:szCs w:val="24"/>
        </w:rPr>
      </w:pPr>
      <w:bookmarkStart w:id="57" w:name="_Toc343247291"/>
      <w:bookmarkStart w:id="58" w:name="_Toc343877004"/>
      <w:bookmarkStart w:id="59" w:name="_Toc384278793"/>
      <w:r w:rsidRPr="00562A17">
        <w:rPr>
          <w:rFonts w:ascii="Times New Roman" w:hAnsi="Times New Roman"/>
          <w:sz w:val="24"/>
          <w:szCs w:val="24"/>
        </w:rPr>
        <w:t>Изменение параметров температурного графика на отопительный период 2026/2027гг. не предусматривается.</w:t>
      </w:r>
    </w:p>
    <w:p w:rsidR="008A4143" w:rsidRPr="0023545D" w:rsidRDefault="008A4143" w:rsidP="0023545D">
      <w:pPr>
        <w:ind w:firstLine="567"/>
        <w:jc w:val="both"/>
        <w:rPr>
          <w:rFonts w:ascii="Times New Roman" w:hAnsi="Times New Roman"/>
        </w:rPr>
      </w:pPr>
      <w:r w:rsidRPr="0023545D">
        <w:rPr>
          <w:rFonts w:ascii="Times New Roman" w:hAnsi="Times New Roman"/>
          <w:sz w:val="24"/>
        </w:rPr>
        <w:t>Таблица 4.</w:t>
      </w:r>
      <w:r w:rsidR="00393A89">
        <w:rPr>
          <w:rFonts w:ascii="Times New Roman" w:hAnsi="Times New Roman"/>
          <w:sz w:val="24"/>
          <w:szCs w:val="24"/>
        </w:rPr>
        <w:t>5</w:t>
      </w:r>
      <w:r w:rsidR="00B61980" w:rsidRPr="00B84278">
        <w:rPr>
          <w:rFonts w:ascii="Times New Roman" w:hAnsi="Times New Roman"/>
          <w:sz w:val="24"/>
          <w:szCs w:val="24"/>
        </w:rPr>
        <w:t xml:space="preserve">.1. </w:t>
      </w:r>
      <w:r w:rsidRPr="0023545D">
        <w:rPr>
          <w:rFonts w:ascii="Times New Roman" w:hAnsi="Times New Roman"/>
          <w:sz w:val="24"/>
        </w:rPr>
        <w:t xml:space="preserve"> График зависимости подачи теплоносителя от температуры наружного воздуха (95/70).</w:t>
      </w: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562A17" w:rsidRPr="00562A17" w:rsidTr="00562A17">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наружного воздуха,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сетевой воды  в подающем трубопроводе,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сетевой воды  в обратном трубопроводе,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наружного воздуха,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сетевой воды  в подающем трубопроводе,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сетевой воды  в обратном трубопроводе,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52,4</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53,1</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53,9</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54,7</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55,4</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56,2</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57,0</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57,7</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lastRenderedPageBreak/>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58,5</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59,3</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60,0</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60,8</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61,6</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62,3</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63,1</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63,9</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64,6</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65,4</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66,2</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66,9</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67,7</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68,5</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69,2</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line="240" w:lineRule="auto"/>
              <w:rPr>
                <w:rFonts w:ascii="Times New Roman" w:eastAsia="Times New Roman" w:hAnsi="Times New Roman"/>
                <w:color w:val="000000"/>
                <w:sz w:val="24"/>
                <w:szCs w:val="24"/>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rPr>
                <w:sz w:val="20"/>
                <w:szCs w:val="20"/>
                <w:lang w:eastAsia="ru-RU"/>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rPr>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70</w:t>
            </w:r>
          </w:p>
        </w:tc>
      </w:tr>
    </w:tbl>
    <w:p w:rsidR="00562A17" w:rsidRPr="00562A17" w:rsidRDefault="00562A17" w:rsidP="00562A17">
      <w:pPr>
        <w:spacing w:after="0"/>
        <w:jc w:val="both"/>
        <w:rPr>
          <w:rFonts w:ascii="Times New Roman" w:eastAsia="Times New Roman" w:hAnsi="Times New Roman"/>
          <w:sz w:val="24"/>
          <w:szCs w:val="28"/>
          <w:lang w:eastAsia="ru-RU"/>
        </w:rPr>
      </w:pPr>
    </w:p>
    <w:p w:rsidR="00562A17" w:rsidRPr="00562A17" w:rsidRDefault="00562A17" w:rsidP="00562A17">
      <w:pPr>
        <w:spacing w:after="0"/>
        <w:ind w:left="426"/>
        <w:jc w:val="both"/>
        <w:rPr>
          <w:rFonts w:ascii="Times New Roman" w:eastAsia="Times New Roman" w:hAnsi="Times New Roman"/>
          <w:sz w:val="24"/>
          <w:szCs w:val="28"/>
          <w:lang w:eastAsia="ru-RU"/>
        </w:rPr>
      </w:pPr>
      <w:r w:rsidRPr="00562A17">
        <w:rPr>
          <w:rFonts w:ascii="Times New Roman" w:eastAsia="Times New Roman" w:hAnsi="Times New Roman"/>
          <w:noProof/>
          <w:sz w:val="24"/>
          <w:szCs w:val="24"/>
          <w:lang w:eastAsia="ru-RU"/>
        </w:rPr>
        <w:drawing>
          <wp:inline distT="0" distB="0" distL="0" distR="0" wp14:anchorId="780467E5" wp14:editId="3EC37D2C">
            <wp:extent cx="5546725" cy="5279390"/>
            <wp:effectExtent l="0" t="0" r="15875" b="1651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72CFA" w:rsidRPr="00334A97" w:rsidRDefault="00E72CFA" w:rsidP="008A4143">
      <w:pPr>
        <w:jc w:val="both"/>
        <w:rPr>
          <w:rFonts w:ascii="Times New Roman" w:hAnsi="Times New Roman"/>
          <w:b/>
        </w:rPr>
      </w:pPr>
      <w:r w:rsidRPr="00334A97">
        <w:rPr>
          <w:rFonts w:ascii="Times New Roman" w:hAnsi="Times New Roman"/>
          <w:b/>
        </w:rPr>
        <w:lastRenderedPageBreak/>
        <w:t xml:space="preserve">РАЗДЕЛ 5   </w:t>
      </w:r>
      <w:bookmarkEnd w:id="57"/>
      <w:bookmarkEnd w:id="58"/>
      <w:bookmarkEnd w:id="59"/>
      <w:r w:rsidR="00393A89" w:rsidRPr="00393A89">
        <w:rPr>
          <w:rFonts w:ascii="Times New Roman" w:hAnsi="Times New Roman"/>
          <w:b/>
        </w:rPr>
        <w:t>ПРЕДЛОЖЕНИЯ ПО СТРОИТЕЛЬСТВУ, РЕКОНСТРУКЦИИ И (ИЛИ) МОДЕРНИЗАЦИИ ТЕПЛОВЫХ СЕТЕЙ</w:t>
      </w:r>
    </w:p>
    <w:p w:rsidR="00E72CFA" w:rsidRPr="005D091B" w:rsidRDefault="00E72CFA" w:rsidP="00E72CFA">
      <w:pPr>
        <w:pStyle w:val="af2"/>
        <w:outlineLvl w:val="1"/>
      </w:pPr>
      <w:bookmarkStart w:id="60" w:name="_Toc343247292"/>
      <w:bookmarkStart w:id="61" w:name="_Toc343877005"/>
      <w:bookmarkStart w:id="62" w:name="_Toc384278794"/>
      <w:r w:rsidRPr="005D091B">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0"/>
      <w:bookmarkEnd w:id="61"/>
      <w:bookmarkEnd w:id="62"/>
    </w:p>
    <w:p w:rsidR="00E72CFA" w:rsidRPr="00B75C13" w:rsidRDefault="00E72CFA" w:rsidP="00E72CFA">
      <w:pPr>
        <w:pStyle w:val="af8"/>
        <w:ind w:firstLine="567"/>
      </w:pPr>
      <w:r>
        <w:t>Оценка</w:t>
      </w:r>
      <w:r w:rsidRPr="00F00EFC">
        <w:t xml:space="preserve"> системы теплоснабжения </w:t>
      </w:r>
      <w:r w:rsidR="008A4143">
        <w:t>Егоровского сельсовета</w:t>
      </w:r>
      <w:r w:rsidRPr="00F00EFC">
        <w:t>, показал</w:t>
      </w:r>
      <w:r>
        <w:t>а</w:t>
      </w:r>
      <w:r w:rsidRPr="00F00EFC">
        <w:t>, что на территории нет зон с дефицитом тепло</w:t>
      </w:r>
      <w:r>
        <w:t>вой мощности. Существующий источник теплоснабжения имеет запасы тепловой мощности. 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теплоснабжения, не предусматривается.</w:t>
      </w:r>
    </w:p>
    <w:p w:rsidR="00E72CFA" w:rsidRPr="005D091B" w:rsidRDefault="00E72CFA" w:rsidP="00E72CFA">
      <w:pPr>
        <w:pStyle w:val="af2"/>
        <w:outlineLvl w:val="1"/>
      </w:pPr>
      <w:bookmarkStart w:id="63" w:name="_Toc343247293"/>
      <w:bookmarkStart w:id="64" w:name="_Toc343877006"/>
      <w:bookmarkStart w:id="65" w:name="_Toc384278795"/>
      <w:r w:rsidRPr="005D091B">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63"/>
      <w:bookmarkEnd w:id="64"/>
      <w:bookmarkEnd w:id="65"/>
    </w:p>
    <w:p w:rsidR="00562A17" w:rsidRDefault="008A4143" w:rsidP="00E72CFA">
      <w:pPr>
        <w:pStyle w:val="af8"/>
        <w:spacing w:after="0"/>
        <w:ind w:firstLine="709"/>
      </w:pPr>
      <w:bookmarkStart w:id="66" w:name="_Toc343247294"/>
      <w:r>
        <w:t xml:space="preserve">Строительство </w:t>
      </w:r>
      <w:r w:rsidR="00E72CFA">
        <w:t xml:space="preserve"> тепло</w:t>
      </w:r>
      <w:r w:rsidR="009C5445">
        <w:t>трассы</w:t>
      </w:r>
      <w:r w:rsidR="00E72CFA">
        <w:t xml:space="preserve"> </w:t>
      </w:r>
      <w:r>
        <w:t xml:space="preserve">произведено в 2008 году с </w:t>
      </w:r>
      <w:r w:rsidR="00E72CFA">
        <w:t xml:space="preserve"> </w:t>
      </w:r>
      <w:r w:rsidR="00863EA2">
        <w:t>применением</w:t>
      </w:r>
      <w:r w:rsidR="00E72CFA">
        <w:t xml:space="preserve"> </w:t>
      </w:r>
      <w:r w:rsidR="00863EA2">
        <w:t>изолированных трубопроводов</w:t>
      </w:r>
      <w:r w:rsidR="00E72CFA">
        <w:t xml:space="preserve"> в пенополиуретановой (ППУ) изоляции. </w:t>
      </w:r>
    </w:p>
    <w:p w:rsidR="00562A17" w:rsidRDefault="00562A17" w:rsidP="00E72CFA">
      <w:pPr>
        <w:pStyle w:val="af8"/>
        <w:spacing w:after="0"/>
        <w:ind w:firstLine="709"/>
      </w:pPr>
      <w:r>
        <w:t xml:space="preserve">В 2024 году проведена замена участка тепловой сети </w:t>
      </w:r>
      <w:r w:rsidR="00F84BC2">
        <w:t xml:space="preserve">в д. Кривояш </w:t>
      </w:r>
      <w:r>
        <w:t>протяжённостью 30 метров.</w:t>
      </w:r>
    </w:p>
    <w:p w:rsidR="00E72CFA" w:rsidRDefault="00E72CFA" w:rsidP="00E72CFA">
      <w:pPr>
        <w:pStyle w:val="af8"/>
        <w:spacing w:after="0"/>
        <w:ind w:firstLine="709"/>
      </w:pPr>
      <w:r>
        <w:t xml:space="preserve">Величину диаметра трубопровода, способ прокладки и т.д. </w:t>
      </w:r>
      <w:r w:rsidR="00863EA2">
        <w:t xml:space="preserve">новых объектов теплоснабжения </w:t>
      </w:r>
      <w:r>
        <w:t>необходимо определить в ходе наладочного гидравлического расчета по каждому факту предполагаемого подключения.</w:t>
      </w:r>
    </w:p>
    <w:p w:rsidR="00E72CFA" w:rsidRPr="00B84278" w:rsidRDefault="00E72CFA" w:rsidP="00E72CFA">
      <w:pPr>
        <w:pStyle w:val="af2"/>
        <w:spacing w:after="0"/>
      </w:pPr>
    </w:p>
    <w:p w:rsidR="00E72CFA" w:rsidRPr="005D091B" w:rsidRDefault="00E72CFA" w:rsidP="00E72CFA">
      <w:pPr>
        <w:pStyle w:val="af0"/>
        <w:jc w:val="both"/>
        <w:outlineLvl w:val="0"/>
      </w:pPr>
      <w:bookmarkStart w:id="67" w:name="_Toc343247296"/>
      <w:bookmarkStart w:id="68" w:name="_Toc343877009"/>
      <w:bookmarkStart w:id="69" w:name="_Toc384278796"/>
      <w:bookmarkEnd w:id="66"/>
      <w:r w:rsidRPr="005D091B">
        <w:t>РАЗДЕЛ 6   ПЕРСПЕКТИВНЫЕ ТОПЛИВНЫЕ БАЛАНСЫ</w:t>
      </w:r>
      <w:bookmarkEnd w:id="67"/>
      <w:bookmarkEnd w:id="68"/>
      <w:bookmarkEnd w:id="69"/>
    </w:p>
    <w:p w:rsidR="00E72CFA" w:rsidRPr="005D091B" w:rsidRDefault="00E72CFA" w:rsidP="00E72CFA">
      <w:pPr>
        <w:pStyle w:val="af0"/>
        <w:spacing w:after="0"/>
        <w:ind w:firstLine="567"/>
        <w:jc w:val="both"/>
        <w:rPr>
          <w:b w:val="0"/>
        </w:rPr>
      </w:pPr>
      <w:r w:rsidRPr="005D091B">
        <w:rPr>
          <w:b w:val="0"/>
        </w:rPr>
        <w:t xml:space="preserve">Сводная информация по используемому топливу представлена в таблице 6.1. Потребность в топливе централизованной котельной </w:t>
      </w:r>
      <w:r w:rsidR="00863EA2">
        <w:rPr>
          <w:b w:val="0"/>
        </w:rPr>
        <w:t>Егоровского сельсовета</w:t>
      </w:r>
      <w:r w:rsidRPr="005D091B">
        <w:rPr>
          <w:b w:val="0"/>
        </w:rPr>
        <w:t xml:space="preserve"> представлена в таблице 6.2.</w:t>
      </w:r>
    </w:p>
    <w:p w:rsidR="00E72CFA" w:rsidRPr="005D091B" w:rsidRDefault="00E72CFA" w:rsidP="00E72CFA">
      <w:pPr>
        <w:pStyle w:val="af8"/>
        <w:ind w:firstLine="0"/>
      </w:pPr>
      <w:r w:rsidRPr="005D091B">
        <w:t xml:space="preserve">Таблица 6.1. Сводная информация по используемому топливу </w:t>
      </w: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746"/>
        <w:gridCol w:w="3652"/>
        <w:gridCol w:w="1592"/>
      </w:tblGrid>
      <w:tr w:rsidR="00E72CFA" w:rsidRPr="005D091B" w:rsidTr="00891A9A">
        <w:trPr>
          <w:trHeight w:val="975"/>
          <w:jc w:val="center"/>
        </w:trPr>
        <w:tc>
          <w:tcPr>
            <w:tcW w:w="2689"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746"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Вид используемого топлива</w:t>
            </w:r>
          </w:p>
        </w:tc>
        <w:tc>
          <w:tcPr>
            <w:tcW w:w="3652" w:type="dxa"/>
            <w:shd w:val="clear" w:color="auto" w:fill="auto"/>
            <w:vAlign w:val="center"/>
          </w:tcPr>
          <w:p w:rsidR="00E72CFA"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 xml:space="preserve">Удельный расход топлива на выработку тепловой энергии, </w:t>
            </w:r>
          </w:p>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кг у.т./Гкал</w:t>
            </w:r>
          </w:p>
        </w:tc>
        <w:tc>
          <w:tcPr>
            <w:tcW w:w="1592"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Резервный вид топлива</w:t>
            </w:r>
          </w:p>
        </w:tc>
      </w:tr>
      <w:tr w:rsidR="00F24311" w:rsidRPr="005D091B" w:rsidTr="00891A9A">
        <w:trPr>
          <w:trHeight w:val="480"/>
          <w:jc w:val="center"/>
        </w:trPr>
        <w:tc>
          <w:tcPr>
            <w:tcW w:w="2689" w:type="dxa"/>
            <w:shd w:val="clear" w:color="auto" w:fill="auto"/>
            <w:vAlign w:val="center"/>
          </w:tcPr>
          <w:p w:rsidR="00F24311" w:rsidRPr="009F4C1D" w:rsidRDefault="00F24311" w:rsidP="00F24311">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Pr>
                <w:rFonts w:ascii="Times New Roman" w:hAnsi="Times New Roman"/>
                <w:sz w:val="19"/>
                <w:szCs w:val="19"/>
              </w:rPr>
              <w:t>с.</w:t>
            </w:r>
            <w:r w:rsidR="00B61980">
              <w:rPr>
                <w:rFonts w:ascii="Times New Roman" w:hAnsi="Times New Roman"/>
                <w:sz w:val="19"/>
                <w:szCs w:val="19"/>
              </w:rPr>
              <w:t xml:space="preserve"> </w:t>
            </w:r>
            <w:r>
              <w:rPr>
                <w:rFonts w:ascii="Times New Roman" w:hAnsi="Times New Roman"/>
                <w:sz w:val="19"/>
                <w:szCs w:val="19"/>
              </w:rPr>
              <w:t>Егоровка</w:t>
            </w:r>
          </w:p>
        </w:tc>
        <w:tc>
          <w:tcPr>
            <w:tcW w:w="1746" w:type="dxa"/>
            <w:shd w:val="clear" w:color="auto" w:fill="auto"/>
            <w:vAlign w:val="center"/>
          </w:tcPr>
          <w:p w:rsidR="00F24311" w:rsidRPr="005D091B" w:rsidRDefault="00F24311" w:rsidP="00F24311">
            <w:pPr>
              <w:pStyle w:val="afa"/>
              <w:spacing w:line="276" w:lineRule="auto"/>
              <w:rPr>
                <w:rFonts w:ascii="Times New Roman" w:hAnsi="Times New Roman"/>
                <w:sz w:val="24"/>
                <w:szCs w:val="24"/>
              </w:rPr>
            </w:pPr>
            <w:r>
              <w:rPr>
                <w:rFonts w:ascii="Times New Roman" w:hAnsi="Times New Roman"/>
                <w:sz w:val="24"/>
                <w:szCs w:val="24"/>
              </w:rPr>
              <w:t>Уголь</w:t>
            </w:r>
          </w:p>
        </w:tc>
        <w:tc>
          <w:tcPr>
            <w:tcW w:w="3652" w:type="dxa"/>
            <w:shd w:val="clear" w:color="auto" w:fill="auto"/>
            <w:vAlign w:val="center"/>
          </w:tcPr>
          <w:p w:rsidR="00F24311" w:rsidRPr="005D091B" w:rsidRDefault="00F24311" w:rsidP="00F24311">
            <w:pPr>
              <w:pStyle w:val="afa"/>
              <w:spacing w:line="276" w:lineRule="auto"/>
              <w:rPr>
                <w:rFonts w:ascii="Times New Roman" w:hAnsi="Times New Roman"/>
                <w:color w:val="000000"/>
                <w:sz w:val="24"/>
                <w:szCs w:val="24"/>
              </w:rPr>
            </w:pPr>
            <w:r>
              <w:rPr>
                <w:rFonts w:ascii="Times New Roman" w:hAnsi="Times New Roman"/>
                <w:color w:val="000000"/>
                <w:sz w:val="24"/>
                <w:szCs w:val="24"/>
              </w:rPr>
              <w:t>328</w:t>
            </w:r>
          </w:p>
        </w:tc>
        <w:tc>
          <w:tcPr>
            <w:tcW w:w="1592" w:type="dxa"/>
            <w:shd w:val="clear" w:color="auto" w:fill="auto"/>
          </w:tcPr>
          <w:p w:rsidR="00F24311" w:rsidRDefault="00F24311">
            <w:r w:rsidRPr="008D7CBC">
              <w:rPr>
                <w:rFonts w:ascii="Times New Roman" w:hAnsi="Times New Roman"/>
                <w:sz w:val="24"/>
                <w:szCs w:val="24"/>
              </w:rPr>
              <w:t>Уголь</w:t>
            </w:r>
          </w:p>
        </w:tc>
      </w:tr>
      <w:tr w:rsidR="00F24311" w:rsidRPr="005D091B" w:rsidTr="00891A9A">
        <w:trPr>
          <w:trHeight w:val="480"/>
          <w:jc w:val="center"/>
        </w:trPr>
        <w:tc>
          <w:tcPr>
            <w:tcW w:w="2689" w:type="dxa"/>
            <w:shd w:val="clear" w:color="auto" w:fill="auto"/>
            <w:vAlign w:val="center"/>
          </w:tcPr>
          <w:p w:rsidR="00F24311" w:rsidRPr="009F4C1D" w:rsidRDefault="00F24311" w:rsidP="00F24311">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B61980" w:rsidRPr="00B61980">
              <w:rPr>
                <w:rFonts w:ascii="Times New Roman" w:hAnsi="Times New Roman"/>
                <w:sz w:val="19"/>
                <w:szCs w:val="19"/>
              </w:rPr>
              <w:t>д. Кривояш</w:t>
            </w:r>
          </w:p>
        </w:tc>
        <w:tc>
          <w:tcPr>
            <w:tcW w:w="1746" w:type="dxa"/>
            <w:shd w:val="clear" w:color="auto" w:fill="auto"/>
            <w:vAlign w:val="center"/>
          </w:tcPr>
          <w:p w:rsidR="00F24311" w:rsidRPr="005D091B" w:rsidRDefault="00F24311" w:rsidP="00F24311">
            <w:pPr>
              <w:pStyle w:val="afa"/>
              <w:spacing w:line="276" w:lineRule="auto"/>
              <w:rPr>
                <w:rFonts w:ascii="Times New Roman" w:hAnsi="Times New Roman"/>
                <w:sz w:val="24"/>
                <w:szCs w:val="24"/>
              </w:rPr>
            </w:pPr>
            <w:r>
              <w:rPr>
                <w:rFonts w:ascii="Times New Roman" w:hAnsi="Times New Roman"/>
                <w:sz w:val="24"/>
                <w:szCs w:val="24"/>
              </w:rPr>
              <w:t>Уголь</w:t>
            </w:r>
          </w:p>
        </w:tc>
        <w:tc>
          <w:tcPr>
            <w:tcW w:w="3652" w:type="dxa"/>
            <w:shd w:val="clear" w:color="auto" w:fill="auto"/>
            <w:vAlign w:val="center"/>
          </w:tcPr>
          <w:p w:rsidR="00F24311" w:rsidRPr="005D091B" w:rsidRDefault="00DF14FE" w:rsidP="00F24311">
            <w:pPr>
              <w:pStyle w:val="afa"/>
              <w:spacing w:line="276" w:lineRule="auto"/>
              <w:rPr>
                <w:rFonts w:ascii="Times New Roman" w:hAnsi="Times New Roman"/>
                <w:color w:val="000000"/>
                <w:sz w:val="24"/>
                <w:szCs w:val="24"/>
              </w:rPr>
            </w:pPr>
            <w:r>
              <w:rPr>
                <w:rFonts w:ascii="Times New Roman" w:hAnsi="Times New Roman"/>
                <w:color w:val="000000"/>
                <w:sz w:val="24"/>
                <w:szCs w:val="24"/>
              </w:rPr>
              <w:t>331</w:t>
            </w:r>
          </w:p>
        </w:tc>
        <w:tc>
          <w:tcPr>
            <w:tcW w:w="1592" w:type="dxa"/>
            <w:shd w:val="clear" w:color="auto" w:fill="auto"/>
          </w:tcPr>
          <w:p w:rsidR="00F24311" w:rsidRDefault="00F24311">
            <w:r w:rsidRPr="008D7CBC">
              <w:rPr>
                <w:rFonts w:ascii="Times New Roman" w:hAnsi="Times New Roman"/>
                <w:sz w:val="24"/>
                <w:szCs w:val="24"/>
              </w:rPr>
              <w:t>Уголь</w:t>
            </w:r>
          </w:p>
        </w:tc>
      </w:tr>
    </w:tbl>
    <w:p w:rsidR="001479B7" w:rsidRDefault="001479B7" w:rsidP="00E72CFA">
      <w:pPr>
        <w:pStyle w:val="af0"/>
        <w:jc w:val="both"/>
        <w:rPr>
          <w:b w:val="0"/>
        </w:rPr>
      </w:pPr>
    </w:p>
    <w:p w:rsidR="00E72CFA" w:rsidRPr="005D091B" w:rsidRDefault="00E72CFA" w:rsidP="00E72CFA">
      <w:pPr>
        <w:pStyle w:val="af0"/>
        <w:jc w:val="both"/>
      </w:pPr>
      <w:r w:rsidRPr="005D091B">
        <w:rPr>
          <w:b w:val="0"/>
        </w:rPr>
        <w:t xml:space="preserve">Таблица 6.2. Потребность в топливе </w:t>
      </w: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972"/>
        <w:gridCol w:w="972"/>
        <w:gridCol w:w="972"/>
        <w:gridCol w:w="972"/>
        <w:gridCol w:w="1073"/>
        <w:gridCol w:w="1093"/>
        <w:gridCol w:w="1137"/>
      </w:tblGrid>
      <w:tr w:rsidR="00E72CFA" w:rsidRPr="005D091B" w:rsidTr="00CE5086">
        <w:trPr>
          <w:trHeight w:val="506"/>
        </w:trPr>
        <w:tc>
          <w:tcPr>
            <w:tcW w:w="2518" w:type="dxa"/>
            <w:vMerge w:val="restart"/>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7191" w:type="dxa"/>
            <w:gridSpan w:val="7"/>
            <w:shd w:val="clear" w:color="auto" w:fill="auto"/>
            <w:vAlign w:val="center"/>
          </w:tcPr>
          <w:p w:rsidR="00E72CFA" w:rsidRPr="005D091B" w:rsidRDefault="009C5445" w:rsidP="00631803">
            <w:pPr>
              <w:pStyle w:val="af8"/>
              <w:spacing w:after="0"/>
              <w:ind w:firstLine="0"/>
              <w:jc w:val="center"/>
            </w:pPr>
            <w:r>
              <w:t>Расход условного топлива,</w:t>
            </w:r>
            <w:r w:rsidR="00603C6E">
              <w:t xml:space="preserve"> </w:t>
            </w:r>
            <w:r w:rsidR="00E72CFA" w:rsidRPr="005D091B">
              <w:t>т.у.т.</w:t>
            </w:r>
          </w:p>
        </w:tc>
      </w:tr>
      <w:tr w:rsidR="00CE5086" w:rsidRPr="005D091B" w:rsidTr="00CE5086">
        <w:trPr>
          <w:trHeight w:val="506"/>
        </w:trPr>
        <w:tc>
          <w:tcPr>
            <w:tcW w:w="2518" w:type="dxa"/>
            <w:vMerge/>
            <w:shd w:val="clear" w:color="auto" w:fill="auto"/>
            <w:vAlign w:val="center"/>
          </w:tcPr>
          <w:p w:rsidR="00CE5086" w:rsidRPr="005D091B" w:rsidRDefault="00CE5086" w:rsidP="00CE5086">
            <w:pPr>
              <w:pStyle w:val="afa"/>
              <w:spacing w:line="276" w:lineRule="auto"/>
              <w:rPr>
                <w:rFonts w:ascii="Times New Roman" w:hAnsi="Times New Roman"/>
                <w:sz w:val="24"/>
                <w:szCs w:val="24"/>
              </w:rPr>
            </w:pPr>
          </w:p>
        </w:tc>
        <w:tc>
          <w:tcPr>
            <w:tcW w:w="972" w:type="dxa"/>
            <w:tcBorders>
              <w:righ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201</w:t>
            </w:r>
            <w:r w:rsidRPr="00485653">
              <w:t>8</w:t>
            </w:r>
            <w:r w:rsidRPr="00012A91">
              <w:t>г.</w:t>
            </w:r>
          </w:p>
        </w:tc>
        <w:tc>
          <w:tcPr>
            <w:tcW w:w="972" w:type="dxa"/>
            <w:tcBorders>
              <w:lef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201</w:t>
            </w:r>
            <w:r w:rsidRPr="00485653">
              <w:t>9</w:t>
            </w:r>
            <w:r w:rsidRPr="00012A91">
              <w:t xml:space="preserve"> г.</w:t>
            </w:r>
          </w:p>
        </w:tc>
        <w:tc>
          <w:tcPr>
            <w:tcW w:w="972" w:type="dxa"/>
            <w:tcBorders>
              <w:righ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w:t>
            </w:r>
            <w:r w:rsidRPr="00485653">
              <w:t>20</w:t>
            </w:r>
            <w:r w:rsidRPr="00012A91">
              <w:t>г.</w:t>
            </w:r>
          </w:p>
        </w:tc>
        <w:tc>
          <w:tcPr>
            <w:tcW w:w="972" w:type="dxa"/>
            <w:tcBorders>
              <w:lef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w:t>
            </w:r>
            <w:r w:rsidRPr="00485653">
              <w:t>21</w:t>
            </w:r>
            <w:r w:rsidRPr="00012A91">
              <w:t>г.</w:t>
            </w:r>
          </w:p>
        </w:tc>
        <w:tc>
          <w:tcPr>
            <w:tcW w:w="1073" w:type="dxa"/>
            <w:shd w:val="clear" w:color="auto" w:fill="auto"/>
            <w:vAlign w:val="center"/>
          </w:tcPr>
          <w:p w:rsidR="00CE5086" w:rsidRPr="00012A91" w:rsidRDefault="00CE5086" w:rsidP="00CE5086">
            <w:pPr>
              <w:pStyle w:val="af8"/>
              <w:spacing w:after="0"/>
              <w:ind w:firstLine="0"/>
              <w:jc w:val="center"/>
            </w:pPr>
            <w:r w:rsidRPr="00012A91">
              <w:t>20</w:t>
            </w:r>
            <w:r w:rsidRPr="00485653">
              <w:t>2</w:t>
            </w:r>
            <w:r>
              <w:t>2</w:t>
            </w:r>
            <w:r w:rsidRPr="00012A91">
              <w:t>-20</w:t>
            </w:r>
            <w:r w:rsidRPr="00485653">
              <w:t>25</w:t>
            </w:r>
            <w:r w:rsidRPr="00012A91">
              <w:t xml:space="preserve"> гг.</w:t>
            </w:r>
          </w:p>
        </w:tc>
        <w:tc>
          <w:tcPr>
            <w:tcW w:w="1093" w:type="dxa"/>
            <w:tcBorders>
              <w:righ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w:t>
            </w:r>
            <w:r w:rsidRPr="00485653">
              <w:t>2</w:t>
            </w:r>
            <w:r>
              <w:t>6</w:t>
            </w:r>
            <w:r w:rsidRPr="00012A91">
              <w:t>-20</w:t>
            </w:r>
            <w:r w:rsidRPr="00485653">
              <w:t>27</w:t>
            </w:r>
            <w:r w:rsidRPr="00012A91">
              <w:t xml:space="preserve"> гг.</w:t>
            </w:r>
          </w:p>
        </w:tc>
        <w:tc>
          <w:tcPr>
            <w:tcW w:w="1134" w:type="dxa"/>
            <w:tcBorders>
              <w:lef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w:t>
            </w:r>
            <w:r w:rsidRPr="00485653">
              <w:t>28</w:t>
            </w:r>
            <w:r w:rsidRPr="00012A91">
              <w:t>-20</w:t>
            </w:r>
            <w:r w:rsidRPr="00485653">
              <w:t>32</w:t>
            </w:r>
            <w:r w:rsidRPr="00012A91">
              <w:t xml:space="preserve"> гг.</w:t>
            </w:r>
          </w:p>
        </w:tc>
      </w:tr>
      <w:tr w:rsidR="00F24311" w:rsidRPr="005D091B" w:rsidTr="00CE5086">
        <w:trPr>
          <w:trHeight w:val="506"/>
        </w:trPr>
        <w:tc>
          <w:tcPr>
            <w:tcW w:w="2518" w:type="dxa"/>
            <w:shd w:val="clear" w:color="auto" w:fill="auto"/>
            <w:vAlign w:val="center"/>
          </w:tcPr>
          <w:p w:rsidR="00F24311" w:rsidRPr="009F4C1D" w:rsidRDefault="00F24311" w:rsidP="00595202">
            <w:pPr>
              <w:spacing w:after="0"/>
              <w:jc w:val="center"/>
              <w:rPr>
                <w:rFonts w:ascii="Times New Roman" w:hAnsi="Times New Roman"/>
                <w:sz w:val="19"/>
                <w:szCs w:val="19"/>
              </w:rPr>
            </w:pPr>
            <w:r w:rsidRPr="009F4C1D">
              <w:rPr>
                <w:rFonts w:ascii="Times New Roman" w:hAnsi="Times New Roman"/>
                <w:sz w:val="19"/>
                <w:szCs w:val="19"/>
              </w:rPr>
              <w:lastRenderedPageBreak/>
              <w:t xml:space="preserve">Котельная </w:t>
            </w:r>
            <w:r>
              <w:rPr>
                <w:rFonts w:ascii="Times New Roman" w:hAnsi="Times New Roman"/>
                <w:sz w:val="19"/>
                <w:szCs w:val="19"/>
              </w:rPr>
              <w:t>с.</w:t>
            </w:r>
            <w:r w:rsidR="00B61980">
              <w:rPr>
                <w:rFonts w:ascii="Times New Roman" w:hAnsi="Times New Roman"/>
                <w:sz w:val="19"/>
                <w:szCs w:val="19"/>
              </w:rPr>
              <w:t xml:space="preserve"> </w:t>
            </w:r>
            <w:r>
              <w:rPr>
                <w:rFonts w:ascii="Times New Roman" w:hAnsi="Times New Roman"/>
                <w:sz w:val="19"/>
                <w:szCs w:val="19"/>
              </w:rPr>
              <w:t>Егоровка</w:t>
            </w:r>
          </w:p>
        </w:tc>
        <w:tc>
          <w:tcPr>
            <w:tcW w:w="972" w:type="dxa"/>
            <w:tcBorders>
              <w:right w:val="single" w:sz="4" w:space="0" w:color="auto"/>
            </w:tcBorders>
            <w:shd w:val="clear" w:color="auto" w:fill="auto"/>
            <w:vAlign w:val="center"/>
          </w:tcPr>
          <w:p w:rsidR="00F24311" w:rsidRPr="005D091B" w:rsidRDefault="00F24311" w:rsidP="00603C6E">
            <w:pPr>
              <w:pStyle w:val="afa"/>
              <w:spacing w:line="276" w:lineRule="auto"/>
              <w:rPr>
                <w:rFonts w:ascii="Times New Roman" w:hAnsi="Times New Roman"/>
                <w:sz w:val="24"/>
                <w:szCs w:val="24"/>
              </w:rPr>
            </w:pPr>
            <w:r>
              <w:rPr>
                <w:rFonts w:ascii="Times New Roman" w:hAnsi="Times New Roman"/>
                <w:sz w:val="24"/>
                <w:szCs w:val="24"/>
              </w:rPr>
              <w:t>3</w:t>
            </w:r>
            <w:r w:rsidR="00603C6E">
              <w:rPr>
                <w:rFonts w:ascii="Times New Roman" w:hAnsi="Times New Roman"/>
                <w:sz w:val="24"/>
                <w:szCs w:val="24"/>
              </w:rPr>
              <w:t>61</w:t>
            </w:r>
          </w:p>
        </w:tc>
        <w:tc>
          <w:tcPr>
            <w:tcW w:w="972"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972" w:type="dxa"/>
            <w:tcBorders>
              <w:righ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972"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1073" w:type="dxa"/>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1093" w:type="dxa"/>
            <w:tcBorders>
              <w:righ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1134"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r>
      <w:tr w:rsidR="00F24311" w:rsidRPr="005D091B" w:rsidTr="00CE5086">
        <w:trPr>
          <w:trHeight w:val="506"/>
        </w:trPr>
        <w:tc>
          <w:tcPr>
            <w:tcW w:w="2518" w:type="dxa"/>
            <w:shd w:val="clear" w:color="auto" w:fill="auto"/>
            <w:vAlign w:val="center"/>
          </w:tcPr>
          <w:p w:rsidR="00F24311" w:rsidRPr="009F4C1D" w:rsidRDefault="00F24311" w:rsidP="00595202">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B61980" w:rsidRPr="00B61980">
              <w:rPr>
                <w:rFonts w:ascii="Times New Roman" w:hAnsi="Times New Roman"/>
                <w:sz w:val="19"/>
                <w:szCs w:val="19"/>
              </w:rPr>
              <w:t>д. Кривояш</w:t>
            </w:r>
          </w:p>
        </w:tc>
        <w:tc>
          <w:tcPr>
            <w:tcW w:w="972" w:type="dxa"/>
            <w:tcBorders>
              <w:right w:val="single" w:sz="4" w:space="0" w:color="auto"/>
            </w:tcBorders>
            <w:shd w:val="clear" w:color="auto" w:fill="auto"/>
            <w:vAlign w:val="center"/>
          </w:tcPr>
          <w:p w:rsidR="00F24311" w:rsidRPr="005D091B" w:rsidRDefault="009C5445" w:rsidP="00631803">
            <w:pPr>
              <w:pStyle w:val="afa"/>
              <w:spacing w:line="276" w:lineRule="auto"/>
              <w:rPr>
                <w:rFonts w:ascii="Times New Roman" w:hAnsi="Times New Roman"/>
                <w:sz w:val="24"/>
                <w:szCs w:val="24"/>
              </w:rPr>
            </w:pPr>
            <w:r>
              <w:rPr>
                <w:rFonts w:ascii="Times New Roman" w:hAnsi="Times New Roman"/>
                <w:sz w:val="24"/>
                <w:szCs w:val="24"/>
              </w:rPr>
              <w:t>259</w:t>
            </w:r>
          </w:p>
        </w:tc>
        <w:tc>
          <w:tcPr>
            <w:tcW w:w="972" w:type="dxa"/>
            <w:tcBorders>
              <w:left w:val="single" w:sz="4" w:space="0" w:color="auto"/>
            </w:tcBorders>
            <w:shd w:val="clear" w:color="auto" w:fill="auto"/>
            <w:vAlign w:val="center"/>
          </w:tcPr>
          <w:p w:rsidR="00F24311" w:rsidRPr="005D091B" w:rsidRDefault="009C5445" w:rsidP="00595202">
            <w:pPr>
              <w:pStyle w:val="afa"/>
              <w:spacing w:line="276" w:lineRule="auto"/>
              <w:rPr>
                <w:rFonts w:ascii="Times New Roman" w:hAnsi="Times New Roman"/>
                <w:sz w:val="24"/>
                <w:szCs w:val="24"/>
              </w:rPr>
            </w:pPr>
            <w:r>
              <w:rPr>
                <w:rFonts w:ascii="Times New Roman" w:hAnsi="Times New Roman"/>
                <w:sz w:val="24"/>
                <w:szCs w:val="24"/>
              </w:rPr>
              <w:t>259</w:t>
            </w:r>
          </w:p>
        </w:tc>
        <w:tc>
          <w:tcPr>
            <w:tcW w:w="972" w:type="dxa"/>
            <w:tcBorders>
              <w:right w:val="single" w:sz="4" w:space="0" w:color="auto"/>
            </w:tcBorders>
            <w:shd w:val="clear" w:color="auto" w:fill="auto"/>
            <w:vAlign w:val="center"/>
          </w:tcPr>
          <w:p w:rsidR="00F24311" w:rsidRPr="005D091B" w:rsidRDefault="009C5445" w:rsidP="00595202">
            <w:pPr>
              <w:pStyle w:val="afa"/>
              <w:spacing w:line="276" w:lineRule="auto"/>
              <w:rPr>
                <w:rFonts w:ascii="Times New Roman" w:hAnsi="Times New Roman"/>
                <w:sz w:val="24"/>
                <w:szCs w:val="24"/>
              </w:rPr>
            </w:pPr>
            <w:r>
              <w:rPr>
                <w:rFonts w:ascii="Times New Roman" w:hAnsi="Times New Roman"/>
                <w:sz w:val="24"/>
                <w:szCs w:val="24"/>
              </w:rPr>
              <w:t>259</w:t>
            </w:r>
          </w:p>
        </w:tc>
        <w:tc>
          <w:tcPr>
            <w:tcW w:w="972" w:type="dxa"/>
            <w:tcBorders>
              <w:left w:val="single" w:sz="4" w:space="0" w:color="auto"/>
            </w:tcBorders>
            <w:shd w:val="clear" w:color="auto" w:fill="auto"/>
            <w:vAlign w:val="center"/>
          </w:tcPr>
          <w:p w:rsidR="00F24311" w:rsidRPr="005D091B" w:rsidRDefault="009C5445" w:rsidP="00595202">
            <w:pPr>
              <w:pStyle w:val="afa"/>
              <w:spacing w:line="276" w:lineRule="auto"/>
              <w:rPr>
                <w:rFonts w:ascii="Times New Roman" w:hAnsi="Times New Roman"/>
                <w:sz w:val="24"/>
                <w:szCs w:val="24"/>
              </w:rPr>
            </w:pPr>
            <w:r>
              <w:rPr>
                <w:rFonts w:ascii="Times New Roman" w:hAnsi="Times New Roman"/>
                <w:sz w:val="24"/>
                <w:szCs w:val="24"/>
              </w:rPr>
              <w:t>259</w:t>
            </w:r>
          </w:p>
        </w:tc>
        <w:tc>
          <w:tcPr>
            <w:tcW w:w="1073" w:type="dxa"/>
            <w:shd w:val="clear" w:color="auto" w:fill="auto"/>
            <w:vAlign w:val="center"/>
          </w:tcPr>
          <w:p w:rsidR="00F24311" w:rsidRPr="005D091B" w:rsidRDefault="009C5445" w:rsidP="00595202">
            <w:pPr>
              <w:pStyle w:val="afa"/>
              <w:spacing w:line="276" w:lineRule="auto"/>
              <w:rPr>
                <w:rFonts w:ascii="Times New Roman" w:hAnsi="Times New Roman"/>
                <w:sz w:val="24"/>
                <w:szCs w:val="24"/>
              </w:rPr>
            </w:pPr>
            <w:r>
              <w:rPr>
                <w:rFonts w:ascii="Times New Roman" w:hAnsi="Times New Roman"/>
                <w:sz w:val="24"/>
                <w:szCs w:val="24"/>
              </w:rPr>
              <w:t>259</w:t>
            </w:r>
          </w:p>
        </w:tc>
        <w:tc>
          <w:tcPr>
            <w:tcW w:w="1093" w:type="dxa"/>
            <w:tcBorders>
              <w:right w:val="single" w:sz="4" w:space="0" w:color="auto"/>
            </w:tcBorders>
            <w:shd w:val="clear" w:color="auto" w:fill="auto"/>
            <w:vAlign w:val="center"/>
          </w:tcPr>
          <w:p w:rsidR="00F24311" w:rsidRPr="009C5445" w:rsidRDefault="009C5445" w:rsidP="00595202">
            <w:pPr>
              <w:pStyle w:val="afa"/>
              <w:spacing w:line="276" w:lineRule="auto"/>
              <w:rPr>
                <w:rFonts w:ascii="Times New Roman" w:hAnsi="Times New Roman"/>
                <w:sz w:val="24"/>
                <w:szCs w:val="24"/>
              </w:rPr>
            </w:pPr>
            <w:r w:rsidRPr="009C5445">
              <w:rPr>
                <w:rFonts w:ascii="Times New Roman" w:hAnsi="Times New Roman"/>
                <w:sz w:val="24"/>
                <w:szCs w:val="24"/>
              </w:rPr>
              <w:t>164,1</w:t>
            </w:r>
          </w:p>
        </w:tc>
        <w:tc>
          <w:tcPr>
            <w:tcW w:w="1134" w:type="dxa"/>
            <w:tcBorders>
              <w:left w:val="single" w:sz="4" w:space="0" w:color="auto"/>
            </w:tcBorders>
            <w:shd w:val="clear" w:color="auto" w:fill="auto"/>
            <w:vAlign w:val="center"/>
          </w:tcPr>
          <w:p w:rsidR="00F24311" w:rsidRPr="009C5445" w:rsidRDefault="00F24311" w:rsidP="009C5445">
            <w:pPr>
              <w:pStyle w:val="afa"/>
              <w:spacing w:line="276" w:lineRule="auto"/>
              <w:rPr>
                <w:rFonts w:ascii="Times New Roman" w:hAnsi="Times New Roman"/>
                <w:sz w:val="24"/>
                <w:szCs w:val="24"/>
              </w:rPr>
            </w:pPr>
            <w:r w:rsidRPr="009C5445">
              <w:rPr>
                <w:rFonts w:ascii="Times New Roman" w:hAnsi="Times New Roman"/>
                <w:sz w:val="24"/>
                <w:szCs w:val="24"/>
              </w:rPr>
              <w:t>1</w:t>
            </w:r>
            <w:r w:rsidR="009C5445">
              <w:rPr>
                <w:rFonts w:ascii="Times New Roman" w:hAnsi="Times New Roman"/>
                <w:sz w:val="24"/>
                <w:szCs w:val="24"/>
              </w:rPr>
              <w:t>64,1</w:t>
            </w:r>
          </w:p>
        </w:tc>
      </w:tr>
    </w:tbl>
    <w:p w:rsidR="00E72CFA" w:rsidRDefault="00E72CFA" w:rsidP="00E72CFA">
      <w:pPr>
        <w:pStyle w:val="af8"/>
        <w:ind w:firstLine="0"/>
        <w:rPr>
          <w:b/>
        </w:rPr>
      </w:pPr>
      <w:bookmarkStart w:id="70" w:name="_Toc343247297"/>
      <w:bookmarkStart w:id="71" w:name="_Toc343877010"/>
    </w:p>
    <w:p w:rsidR="00E72CFA" w:rsidRDefault="00E72CFA" w:rsidP="00E72CFA">
      <w:pPr>
        <w:pStyle w:val="af8"/>
        <w:spacing w:after="0"/>
        <w:ind w:firstLine="0"/>
        <w:outlineLvl w:val="0"/>
        <w:rPr>
          <w:b/>
        </w:rPr>
      </w:pPr>
    </w:p>
    <w:p w:rsidR="00E72CFA" w:rsidRDefault="00E72CFA" w:rsidP="00E72CFA">
      <w:pPr>
        <w:pStyle w:val="af8"/>
        <w:spacing w:after="0"/>
        <w:ind w:firstLine="0"/>
        <w:outlineLvl w:val="0"/>
        <w:rPr>
          <w:b/>
        </w:rPr>
      </w:pPr>
      <w:bookmarkStart w:id="72" w:name="_Toc384278797"/>
      <w:r w:rsidRPr="00B0111B">
        <w:rPr>
          <w:b/>
        </w:rPr>
        <w:t xml:space="preserve">РАЗДЕЛ 7   </w:t>
      </w:r>
      <w:bookmarkEnd w:id="70"/>
      <w:bookmarkEnd w:id="71"/>
      <w:bookmarkEnd w:id="72"/>
      <w:r w:rsidR="00393A89" w:rsidRPr="00393A89">
        <w:rPr>
          <w:b/>
        </w:rPr>
        <w:t>ИНВЕСТИЦИИ В СТРОИТЕЛЬСТВО, РЕКОНСТРУКЦИЮ, ТЕХНИЧЕСКОЕ ПЕРЕВООРУЖЕНИЕ И (ИЛИ) МОДЕРНИЗАЦИЮ</w:t>
      </w:r>
    </w:p>
    <w:p w:rsidR="00E72CFA" w:rsidRDefault="00E72CFA" w:rsidP="00E72CFA">
      <w:pPr>
        <w:pStyle w:val="af2"/>
        <w:outlineLvl w:val="1"/>
      </w:pPr>
      <w:bookmarkStart w:id="73" w:name="_Toc343247298"/>
      <w:bookmarkStart w:id="74" w:name="_Toc343877011"/>
    </w:p>
    <w:p w:rsidR="00E72CFA" w:rsidRPr="005D091B" w:rsidRDefault="00E72CFA" w:rsidP="00E72CFA">
      <w:pPr>
        <w:pStyle w:val="af2"/>
        <w:outlineLvl w:val="1"/>
      </w:pPr>
      <w:bookmarkStart w:id="75" w:name="_Toc384278798"/>
      <w:r w:rsidRPr="005D091B">
        <w:t>7.1 Предложения по величине необходимых инвестиций в строительство, реконструкцию и техническое перевооружение источников тепловой энергии</w:t>
      </w:r>
      <w:bookmarkEnd w:id="73"/>
      <w:bookmarkEnd w:id="74"/>
      <w:bookmarkEnd w:id="75"/>
    </w:p>
    <w:p w:rsidR="00E72CFA" w:rsidRDefault="00E72CFA" w:rsidP="00E72CFA">
      <w:pPr>
        <w:pStyle w:val="af8"/>
        <w:spacing w:after="0"/>
        <w:ind w:firstLine="567"/>
        <w:rPr>
          <w:color w:val="000000"/>
        </w:rPr>
      </w:pPr>
      <w:r w:rsidRPr="00CF2628">
        <w:t xml:space="preserve">На территории </w:t>
      </w:r>
      <w:r w:rsidR="00F24311">
        <w:t>Егоровского сельсовета Болотнинского района Новосибирской области</w:t>
      </w:r>
      <w:r w:rsidRPr="00CF2628">
        <w:t xml:space="preserve"> не предусмотрена перспективная застройка территории. </w:t>
      </w:r>
      <w:r w:rsidRPr="005D091B">
        <w:t>Инвестиции в строительство, реконструкцию и техническое перевооружение источников тепловой энергии</w:t>
      </w:r>
      <w:r w:rsidRPr="005D091B">
        <w:rPr>
          <w:color w:val="000000"/>
        </w:rPr>
        <w:t xml:space="preserve"> уточня</w:t>
      </w:r>
      <w:r w:rsidR="00DF14FE">
        <w:rPr>
          <w:color w:val="000000"/>
        </w:rPr>
        <w:t>ю</w:t>
      </w:r>
      <w:r w:rsidRPr="005D091B">
        <w:rPr>
          <w:color w:val="000000"/>
        </w:rPr>
        <w:t xml:space="preserve">тся ежегодно при актуализации схемы теплоснабжения с учетом перспективной застройки территории. </w:t>
      </w:r>
    </w:p>
    <w:p w:rsidR="00754CB9" w:rsidRDefault="00754CB9" w:rsidP="00E72CFA">
      <w:pPr>
        <w:pStyle w:val="af8"/>
        <w:spacing w:after="0"/>
        <w:ind w:firstLine="567"/>
        <w:rPr>
          <w:color w:val="000000"/>
        </w:rPr>
      </w:pPr>
      <w:r w:rsidRPr="00754CB9">
        <w:rPr>
          <w:color w:val="000000"/>
        </w:rPr>
        <w:t>В связи с тем, что основное оборудование котельной</w:t>
      </w:r>
      <w:r>
        <w:rPr>
          <w:color w:val="000000"/>
        </w:rPr>
        <w:t xml:space="preserve"> </w:t>
      </w:r>
      <w:r w:rsidRPr="00754CB9">
        <w:rPr>
          <w:color w:val="000000"/>
        </w:rPr>
        <w:t xml:space="preserve">д. Кривояш морально и физически устарело, </w:t>
      </w:r>
      <w:r>
        <w:rPr>
          <w:color w:val="000000"/>
        </w:rPr>
        <w:t>а также в</w:t>
      </w:r>
      <w:r w:rsidR="000E1CCE">
        <w:rPr>
          <w:color w:val="000000"/>
        </w:rPr>
        <w:t xml:space="preserve"> </w:t>
      </w:r>
      <w:r>
        <w:rPr>
          <w:color w:val="000000"/>
        </w:rPr>
        <w:t xml:space="preserve">виду не удовлетворительного состояния здания котельной, </w:t>
      </w:r>
      <w:r w:rsidRPr="00754CB9">
        <w:rPr>
          <w:color w:val="000000"/>
        </w:rPr>
        <w:t>предлагается выполнить строительство блочно-модульной котельной, расположенной в непосредственной близости от существующей котельной д. Кривояш. Новая блочно-модульная котельная</w:t>
      </w:r>
      <w:r w:rsidR="00CE5086">
        <w:rPr>
          <w:color w:val="000000"/>
        </w:rPr>
        <w:t xml:space="preserve"> </w:t>
      </w:r>
      <w:r w:rsidR="00CE5086" w:rsidRPr="00DF14FE">
        <w:rPr>
          <w:color w:val="000000"/>
        </w:rPr>
        <w:t>(установленной мощностью 0,6 Гкал/час)</w:t>
      </w:r>
      <w:r w:rsidRPr="00754CB9">
        <w:rPr>
          <w:color w:val="000000"/>
        </w:rPr>
        <w:t xml:space="preserve"> строится взамен существующей угольной котель</w:t>
      </w:r>
      <w:r>
        <w:rPr>
          <w:color w:val="000000"/>
        </w:rPr>
        <w:t>ной (установленной мощностью 0,8</w:t>
      </w:r>
      <w:r w:rsidRPr="00754CB9">
        <w:rPr>
          <w:color w:val="000000"/>
        </w:rPr>
        <w:t xml:space="preserve"> Гкал/час, с высокой степенью износа оборудования и его крайне неэффективной работой). Основным топливом остается уголь.</w:t>
      </w:r>
    </w:p>
    <w:p w:rsidR="00DF14FE" w:rsidRDefault="00DF14FE" w:rsidP="00E72CFA">
      <w:pPr>
        <w:pStyle w:val="af8"/>
        <w:spacing w:after="0"/>
        <w:ind w:firstLine="567"/>
        <w:rPr>
          <w:color w:val="000000"/>
        </w:rPr>
      </w:pPr>
      <w:r>
        <w:rPr>
          <w:color w:val="000000"/>
        </w:rPr>
        <w:t xml:space="preserve">Проектирование и строительство </w:t>
      </w:r>
      <w:r w:rsidRPr="00754CB9">
        <w:rPr>
          <w:color w:val="000000"/>
        </w:rPr>
        <w:t>котельной</w:t>
      </w:r>
      <w:r>
        <w:rPr>
          <w:color w:val="000000"/>
        </w:rPr>
        <w:t xml:space="preserve"> </w:t>
      </w:r>
      <w:r w:rsidRPr="00754CB9">
        <w:rPr>
          <w:color w:val="000000"/>
        </w:rPr>
        <w:t>д. Кривояш</w:t>
      </w:r>
      <w:r>
        <w:rPr>
          <w:color w:val="000000"/>
        </w:rPr>
        <w:t xml:space="preserve"> предполагается за счет средств областного и местного бюджетов.</w:t>
      </w:r>
    </w:p>
    <w:p w:rsidR="00DF14FE" w:rsidRPr="005D091B" w:rsidRDefault="00DF14FE" w:rsidP="00E72CFA">
      <w:pPr>
        <w:pStyle w:val="af8"/>
        <w:spacing w:after="0"/>
        <w:ind w:firstLine="567"/>
        <w:rPr>
          <w:color w:val="000000"/>
        </w:rPr>
      </w:pPr>
      <w:r>
        <w:rPr>
          <w:color w:val="000000"/>
        </w:rPr>
        <w:t xml:space="preserve">Размер инвестиций определяется </w:t>
      </w:r>
      <w:r w:rsidR="00724E47">
        <w:rPr>
          <w:color w:val="000000"/>
        </w:rPr>
        <w:t xml:space="preserve">государственной </w:t>
      </w:r>
      <w:r>
        <w:rPr>
          <w:color w:val="000000"/>
        </w:rPr>
        <w:t>программой</w:t>
      </w:r>
      <w:r w:rsidR="00724E47">
        <w:rPr>
          <w:color w:val="000000"/>
        </w:rPr>
        <w:t xml:space="preserve"> Новосибирской области «Э</w:t>
      </w:r>
      <w:r>
        <w:rPr>
          <w:color w:val="000000"/>
        </w:rPr>
        <w:t>нергосбережени</w:t>
      </w:r>
      <w:r w:rsidR="00724E47">
        <w:rPr>
          <w:color w:val="000000"/>
        </w:rPr>
        <w:t>е и повышение энергетической эффективности</w:t>
      </w:r>
      <w:r>
        <w:rPr>
          <w:color w:val="000000"/>
        </w:rPr>
        <w:t xml:space="preserve"> Новосибирской области</w:t>
      </w:r>
      <w:r w:rsidR="00724E47">
        <w:rPr>
          <w:color w:val="000000"/>
        </w:rPr>
        <w:t>»</w:t>
      </w:r>
      <w:r>
        <w:rPr>
          <w:color w:val="000000"/>
        </w:rPr>
        <w:t xml:space="preserve"> и распоряжением правительства Новосибирской области об уровне софинансирован</w:t>
      </w:r>
      <w:r w:rsidR="00724E47">
        <w:rPr>
          <w:color w:val="000000"/>
        </w:rPr>
        <w:t>ия.</w:t>
      </w:r>
    </w:p>
    <w:p w:rsidR="00E72CFA" w:rsidRDefault="00E72CFA" w:rsidP="00E72CFA">
      <w:pPr>
        <w:pStyle w:val="af2"/>
        <w:outlineLvl w:val="1"/>
      </w:pPr>
      <w:bookmarkStart w:id="76" w:name="_Toc343247299"/>
      <w:bookmarkStart w:id="77" w:name="_Toc343877012"/>
    </w:p>
    <w:p w:rsidR="00E72CFA" w:rsidRPr="005D091B" w:rsidRDefault="00E72CFA" w:rsidP="00E72CFA">
      <w:pPr>
        <w:pStyle w:val="af2"/>
        <w:outlineLvl w:val="1"/>
      </w:pPr>
      <w:bookmarkStart w:id="78" w:name="_Toc384278799"/>
      <w:r w:rsidRPr="005D091B">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76"/>
      <w:bookmarkEnd w:id="77"/>
      <w:bookmarkEnd w:id="78"/>
    </w:p>
    <w:p w:rsidR="00754CB9" w:rsidRDefault="00E72CFA" w:rsidP="00E72CFA">
      <w:pPr>
        <w:pStyle w:val="af8"/>
        <w:spacing w:after="0"/>
        <w:ind w:firstLine="567"/>
        <w:rPr>
          <w:color w:val="000000"/>
        </w:rPr>
      </w:pPr>
      <w:bookmarkStart w:id="79" w:name="_Toc343247300"/>
      <w:bookmarkStart w:id="80" w:name="_Toc343877013"/>
      <w:r w:rsidRPr="005D091B">
        <w:t>Инвестиции в строительство, реконструкцию и техническое перевооружение тепловых сетей</w:t>
      </w:r>
      <w:r w:rsidRPr="005D091B">
        <w:rPr>
          <w:color w:val="000000"/>
        </w:rPr>
        <w:t xml:space="preserve"> в </w:t>
      </w:r>
      <w:r w:rsidR="001C0C7C">
        <w:t>сельском поселении Егоровский сельсовет</w:t>
      </w:r>
      <w:r w:rsidRPr="005D091B">
        <w:rPr>
          <w:color w:val="000000"/>
        </w:rPr>
        <w:t xml:space="preserve"> </w:t>
      </w:r>
      <w:r w:rsidR="00DF14FE" w:rsidRPr="005D091B">
        <w:rPr>
          <w:color w:val="000000"/>
        </w:rPr>
        <w:t>уточня</w:t>
      </w:r>
      <w:r w:rsidR="00DF14FE">
        <w:rPr>
          <w:color w:val="000000"/>
        </w:rPr>
        <w:t>ю</w:t>
      </w:r>
      <w:r w:rsidR="00DF14FE" w:rsidRPr="005D091B">
        <w:rPr>
          <w:color w:val="000000"/>
        </w:rPr>
        <w:t>тся</w:t>
      </w:r>
      <w:r w:rsidRPr="005D091B">
        <w:rPr>
          <w:color w:val="000000"/>
        </w:rPr>
        <w:t xml:space="preserve"> ежегодно при актуализации схемы теплоснабжения с учетом перспективной застройки территории.</w:t>
      </w:r>
    </w:p>
    <w:p w:rsidR="00E72CFA" w:rsidRPr="005D091B" w:rsidRDefault="00E72CFA" w:rsidP="00E72CFA">
      <w:pPr>
        <w:pStyle w:val="af8"/>
        <w:spacing w:after="0"/>
        <w:ind w:firstLine="567"/>
        <w:rPr>
          <w:color w:val="000000"/>
        </w:rPr>
      </w:pPr>
      <w:r w:rsidRPr="005D091B">
        <w:rPr>
          <w:color w:val="000000"/>
        </w:rPr>
        <w:t xml:space="preserve"> </w:t>
      </w:r>
    </w:p>
    <w:p w:rsidR="00E72CFA" w:rsidRPr="005D091B" w:rsidRDefault="00E72CFA" w:rsidP="00E72CFA">
      <w:pPr>
        <w:pStyle w:val="2"/>
        <w:spacing w:before="0" w:after="240"/>
        <w:jc w:val="both"/>
        <w:rPr>
          <w:rFonts w:ascii="Times New Roman" w:hAnsi="Times New Roman"/>
          <w:color w:val="auto"/>
          <w:sz w:val="24"/>
          <w:szCs w:val="24"/>
        </w:rPr>
      </w:pPr>
      <w:bookmarkStart w:id="81" w:name="_Toc384278800"/>
      <w:r w:rsidRPr="005D091B">
        <w:rPr>
          <w:rFonts w:ascii="Times New Roman" w:hAnsi="Times New Roman"/>
          <w:color w:val="auto"/>
          <w:sz w:val="24"/>
          <w:szCs w:val="2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79"/>
      <w:bookmarkEnd w:id="80"/>
      <w:bookmarkEnd w:id="81"/>
    </w:p>
    <w:p w:rsidR="00E72CFA" w:rsidRDefault="00E72CFA" w:rsidP="00E72CFA">
      <w:pPr>
        <w:pStyle w:val="af8"/>
        <w:spacing w:after="0"/>
        <w:ind w:firstLine="567"/>
      </w:pPr>
      <w:r w:rsidRPr="005D091B">
        <w:t>В настоящ</w:t>
      </w:r>
      <w:r w:rsidR="00050BDC">
        <w:t>ее время</w:t>
      </w:r>
      <w:r w:rsidRPr="005D091B">
        <w:t xml:space="preserve"> изменение существующего температурного графика не рекомендуется. </w:t>
      </w:r>
      <w:bookmarkStart w:id="82" w:name="_Toc343247301"/>
      <w:bookmarkStart w:id="83" w:name="_Toc343877014"/>
    </w:p>
    <w:p w:rsidR="00754CB9" w:rsidRPr="005D091B" w:rsidRDefault="00754CB9" w:rsidP="00E72CFA">
      <w:pPr>
        <w:pStyle w:val="af8"/>
        <w:spacing w:after="0"/>
        <w:ind w:firstLine="567"/>
      </w:pPr>
    </w:p>
    <w:p w:rsidR="00F84BC2" w:rsidRPr="00F84BC2" w:rsidRDefault="00F84BC2" w:rsidP="00F84BC2">
      <w:pPr>
        <w:widowControl w:val="0"/>
        <w:tabs>
          <w:tab w:val="left" w:pos="1619"/>
          <w:tab w:val="left" w:pos="2479"/>
          <w:tab w:val="left" w:pos="4463"/>
          <w:tab w:val="left" w:pos="5375"/>
          <w:tab w:val="left" w:pos="8109"/>
        </w:tabs>
        <w:autoSpaceDE w:val="0"/>
        <w:autoSpaceDN w:val="0"/>
        <w:spacing w:after="0" w:line="240" w:lineRule="auto"/>
        <w:jc w:val="both"/>
        <w:outlineLvl w:val="0"/>
        <w:rPr>
          <w:rFonts w:ascii="Times New Roman" w:eastAsia="Times New Roman" w:hAnsi="Times New Roman"/>
          <w:b/>
          <w:bCs/>
          <w:sz w:val="28"/>
          <w:szCs w:val="28"/>
        </w:rPr>
      </w:pPr>
      <w:bookmarkStart w:id="84" w:name="_Toc192674614"/>
      <w:bookmarkStart w:id="85" w:name="_Toc343247302"/>
      <w:bookmarkStart w:id="86" w:name="_Toc343877015"/>
      <w:bookmarkEnd w:id="82"/>
      <w:bookmarkEnd w:id="83"/>
      <w:r w:rsidRPr="00F84BC2">
        <w:rPr>
          <w:rFonts w:ascii="Times New Roman" w:eastAsia="Times New Roman" w:hAnsi="Times New Roman"/>
          <w:b/>
          <w:bCs/>
          <w:spacing w:val="-2"/>
          <w:sz w:val="28"/>
          <w:szCs w:val="28"/>
        </w:rPr>
        <w:t>РАЗДЕЛ</w:t>
      </w:r>
      <w:r w:rsidRPr="00F84BC2">
        <w:rPr>
          <w:rFonts w:ascii="Times New Roman" w:eastAsia="Times New Roman" w:hAnsi="Times New Roman"/>
          <w:b/>
          <w:bCs/>
          <w:sz w:val="28"/>
          <w:szCs w:val="28"/>
        </w:rPr>
        <w:tab/>
      </w:r>
      <w:r w:rsidRPr="00F84BC2">
        <w:rPr>
          <w:rFonts w:ascii="Times New Roman" w:eastAsia="Times New Roman" w:hAnsi="Times New Roman"/>
          <w:b/>
          <w:bCs/>
          <w:spacing w:val="-4"/>
          <w:sz w:val="28"/>
          <w:szCs w:val="28"/>
        </w:rPr>
        <w:t>8.</w:t>
      </w:r>
      <w:r w:rsidRPr="00F84BC2">
        <w:rPr>
          <w:rFonts w:ascii="Times New Roman" w:eastAsia="Times New Roman" w:hAnsi="Times New Roman"/>
          <w:b/>
          <w:bCs/>
          <w:sz w:val="28"/>
          <w:szCs w:val="28"/>
        </w:rPr>
        <w:tab/>
      </w:r>
      <w:r w:rsidRPr="00F84BC2">
        <w:rPr>
          <w:rFonts w:ascii="Times New Roman" w:eastAsia="Times New Roman" w:hAnsi="Times New Roman"/>
          <w:b/>
          <w:bCs/>
          <w:spacing w:val="-2"/>
          <w:sz w:val="28"/>
          <w:szCs w:val="28"/>
        </w:rPr>
        <w:t>РЕШЕНИЕ</w:t>
      </w:r>
      <w:r w:rsidRPr="00F84BC2">
        <w:rPr>
          <w:rFonts w:ascii="Times New Roman" w:eastAsia="Times New Roman" w:hAnsi="Times New Roman"/>
          <w:b/>
          <w:bCs/>
          <w:sz w:val="28"/>
          <w:szCs w:val="28"/>
        </w:rPr>
        <w:tab/>
      </w:r>
      <w:r w:rsidRPr="00F84BC2">
        <w:rPr>
          <w:rFonts w:ascii="Times New Roman" w:eastAsia="Times New Roman" w:hAnsi="Times New Roman"/>
          <w:b/>
          <w:bCs/>
          <w:spacing w:val="-6"/>
          <w:sz w:val="28"/>
          <w:szCs w:val="28"/>
        </w:rPr>
        <w:t>ОБ</w:t>
      </w:r>
      <w:r w:rsidRPr="00F84BC2">
        <w:rPr>
          <w:rFonts w:ascii="Times New Roman" w:eastAsia="Times New Roman" w:hAnsi="Times New Roman"/>
          <w:b/>
          <w:bCs/>
          <w:sz w:val="28"/>
          <w:szCs w:val="28"/>
        </w:rPr>
        <w:tab/>
      </w:r>
      <w:r w:rsidRPr="00F84BC2">
        <w:rPr>
          <w:rFonts w:ascii="Times New Roman" w:eastAsia="Times New Roman" w:hAnsi="Times New Roman"/>
          <w:b/>
          <w:bCs/>
          <w:spacing w:val="-2"/>
          <w:sz w:val="28"/>
          <w:szCs w:val="28"/>
        </w:rPr>
        <w:t>ОПРЕДЕЛЕНИИ</w:t>
      </w:r>
      <w:r w:rsidRPr="00F84BC2">
        <w:rPr>
          <w:rFonts w:ascii="Times New Roman" w:eastAsia="Times New Roman" w:hAnsi="Times New Roman"/>
          <w:b/>
          <w:bCs/>
          <w:sz w:val="28"/>
          <w:szCs w:val="28"/>
        </w:rPr>
        <w:tab/>
      </w:r>
      <w:r w:rsidRPr="00F84BC2">
        <w:rPr>
          <w:rFonts w:ascii="Times New Roman" w:eastAsia="Times New Roman" w:hAnsi="Times New Roman"/>
          <w:b/>
          <w:bCs/>
          <w:spacing w:val="-2"/>
          <w:sz w:val="28"/>
          <w:szCs w:val="28"/>
        </w:rPr>
        <w:t xml:space="preserve">ЕДИНОЙ </w:t>
      </w:r>
      <w:r w:rsidRPr="00F84BC2">
        <w:rPr>
          <w:rFonts w:ascii="Times New Roman" w:eastAsia="Times New Roman" w:hAnsi="Times New Roman"/>
          <w:b/>
          <w:bCs/>
          <w:sz w:val="28"/>
          <w:szCs w:val="28"/>
        </w:rPr>
        <w:lastRenderedPageBreak/>
        <w:t>ТЕПЛОСНАБЖАЮЩЕЙ ОРГАНИЗАЦИИ (ОРГАНИЗАЦИЙ)</w:t>
      </w:r>
      <w:bookmarkEnd w:id="84"/>
    </w:p>
    <w:p w:rsidR="00F84BC2" w:rsidRPr="00F84BC2" w:rsidRDefault="00F84BC2" w:rsidP="00F84BC2">
      <w:pPr>
        <w:widowControl w:val="0"/>
        <w:autoSpaceDE w:val="0"/>
        <w:autoSpaceDN w:val="0"/>
        <w:spacing w:before="18" w:after="0" w:line="240" w:lineRule="auto"/>
        <w:rPr>
          <w:rFonts w:ascii="Times New Roman" w:eastAsia="Times New Roman" w:hAnsi="Times New Roman"/>
          <w:b/>
          <w:sz w:val="28"/>
          <w:szCs w:val="24"/>
        </w:rPr>
      </w:pPr>
    </w:p>
    <w:p w:rsidR="00F84BC2" w:rsidRPr="00F84BC2" w:rsidRDefault="00F84BC2" w:rsidP="00F84BC2">
      <w:pPr>
        <w:widowControl w:val="0"/>
        <w:autoSpaceDE w:val="0"/>
        <w:autoSpaceDN w:val="0"/>
        <w:spacing w:after="0" w:line="240" w:lineRule="auto"/>
        <w:outlineLvl w:val="1"/>
        <w:rPr>
          <w:rFonts w:ascii="Times New Roman" w:eastAsia="Times New Roman" w:hAnsi="Times New Roman"/>
          <w:b/>
          <w:bCs/>
          <w:spacing w:val="-2"/>
          <w:sz w:val="24"/>
          <w:szCs w:val="24"/>
        </w:rPr>
      </w:pPr>
      <w:bookmarkStart w:id="87" w:name="_bookmark52"/>
      <w:bookmarkStart w:id="88" w:name="_Toc192674615"/>
      <w:bookmarkEnd w:id="87"/>
      <w:r w:rsidRPr="00F84BC2">
        <w:rPr>
          <w:rFonts w:ascii="Times New Roman" w:eastAsia="Times New Roman" w:hAnsi="Times New Roman"/>
          <w:b/>
          <w:bCs/>
          <w:sz w:val="24"/>
          <w:szCs w:val="24"/>
        </w:rPr>
        <w:t>Часть</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1.</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Решение</w:t>
      </w:r>
      <w:r w:rsidRPr="00F84BC2">
        <w:rPr>
          <w:rFonts w:ascii="Times New Roman" w:eastAsia="Times New Roman" w:hAnsi="Times New Roman"/>
          <w:b/>
          <w:bCs/>
          <w:spacing w:val="-7"/>
          <w:sz w:val="24"/>
          <w:szCs w:val="24"/>
        </w:rPr>
        <w:t xml:space="preserve"> </w:t>
      </w:r>
      <w:r w:rsidRPr="00F84BC2">
        <w:rPr>
          <w:rFonts w:ascii="Times New Roman" w:eastAsia="Times New Roman" w:hAnsi="Times New Roman"/>
          <w:b/>
          <w:bCs/>
          <w:sz w:val="24"/>
          <w:szCs w:val="24"/>
        </w:rPr>
        <w:t>об</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определении</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единой</w:t>
      </w:r>
      <w:r w:rsidRPr="00F84BC2">
        <w:rPr>
          <w:rFonts w:ascii="Times New Roman" w:eastAsia="Times New Roman" w:hAnsi="Times New Roman"/>
          <w:b/>
          <w:bCs/>
          <w:spacing w:val="-8"/>
          <w:sz w:val="24"/>
          <w:szCs w:val="24"/>
        </w:rPr>
        <w:t xml:space="preserve"> </w:t>
      </w:r>
      <w:r w:rsidRPr="00F84BC2">
        <w:rPr>
          <w:rFonts w:ascii="Times New Roman" w:eastAsia="Times New Roman" w:hAnsi="Times New Roman"/>
          <w:b/>
          <w:bCs/>
          <w:sz w:val="24"/>
          <w:szCs w:val="24"/>
        </w:rPr>
        <w:t>теплоснабжающей</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 xml:space="preserve">организации </w:t>
      </w:r>
      <w:r w:rsidRPr="00F84BC2">
        <w:rPr>
          <w:rFonts w:ascii="Times New Roman" w:eastAsia="Times New Roman" w:hAnsi="Times New Roman"/>
          <w:b/>
          <w:bCs/>
          <w:spacing w:val="-2"/>
          <w:sz w:val="24"/>
          <w:szCs w:val="24"/>
        </w:rPr>
        <w:t>(организаций)</w:t>
      </w:r>
      <w:bookmarkEnd w:id="88"/>
    </w:p>
    <w:p w:rsidR="00F84BC2" w:rsidRPr="00F84BC2" w:rsidRDefault="00F84BC2" w:rsidP="00F84BC2">
      <w:pPr>
        <w:widowControl w:val="0"/>
        <w:autoSpaceDE w:val="0"/>
        <w:autoSpaceDN w:val="0"/>
        <w:spacing w:after="0" w:line="240" w:lineRule="auto"/>
        <w:jc w:val="both"/>
        <w:rPr>
          <w:rFonts w:ascii="Times New Roman" w:eastAsia="Times New Roman" w:hAnsi="Times New Roman"/>
          <w:bCs/>
          <w:spacing w:val="-2"/>
          <w:sz w:val="24"/>
          <w:szCs w:val="24"/>
        </w:rPr>
      </w:pP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Исходя из того, что на территории </w:t>
      </w:r>
      <w:r>
        <w:rPr>
          <w:rFonts w:ascii="Times New Roman" w:eastAsia="Times New Roman" w:hAnsi="Times New Roman"/>
          <w:sz w:val="24"/>
          <w:szCs w:val="24"/>
        </w:rPr>
        <w:t>Егоровского</w:t>
      </w:r>
      <w:r w:rsidRPr="00F84BC2">
        <w:rPr>
          <w:rFonts w:ascii="Times New Roman" w:eastAsia="Times New Roman" w:hAnsi="Times New Roman"/>
          <w:sz w:val="24"/>
          <w:szCs w:val="24"/>
        </w:rPr>
        <w:t xml:space="preserve"> сельсовета</w:t>
      </w:r>
      <w:r w:rsidRPr="00F84BC2">
        <w:rPr>
          <w:rFonts w:ascii="Times New Roman" w:hAnsi="Times New Roman"/>
          <w:sz w:val="24"/>
          <w:szCs w:val="24"/>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rFonts w:ascii="Times New Roman" w:eastAsia="Times New Roman" w:hAnsi="Times New Roman"/>
          <w:sz w:val="24"/>
          <w:szCs w:val="24"/>
        </w:rPr>
        <w:t>Егоровского</w:t>
      </w:r>
      <w:r w:rsidRPr="00F84BC2">
        <w:rPr>
          <w:rFonts w:ascii="Times New Roman" w:eastAsia="Times New Roman" w:hAnsi="Times New Roman"/>
          <w:sz w:val="24"/>
        </w:rPr>
        <w:t xml:space="preserve"> сельсовета</w:t>
      </w:r>
      <w:r w:rsidRPr="00F84BC2">
        <w:rPr>
          <w:rFonts w:ascii="Times New Roman" w:hAnsi="Times New Roman"/>
          <w:sz w:val="24"/>
          <w:szCs w:val="24"/>
        </w:rPr>
        <w:t>.</w:t>
      </w:r>
    </w:p>
    <w:p w:rsidR="00F84BC2" w:rsidRPr="00F84BC2" w:rsidRDefault="00F84BC2" w:rsidP="00F84BC2">
      <w:pPr>
        <w:spacing w:after="0" w:line="240" w:lineRule="auto"/>
        <w:ind w:firstLine="709"/>
        <w:jc w:val="both"/>
        <w:rPr>
          <w:rFonts w:ascii="Times New Roman" w:hAnsi="Times New Roman"/>
          <w:sz w:val="24"/>
          <w:szCs w:val="24"/>
        </w:rPr>
      </w:pPr>
    </w:p>
    <w:p w:rsidR="00F84BC2" w:rsidRPr="00F84BC2" w:rsidRDefault="00F84BC2" w:rsidP="00F84BC2">
      <w:pPr>
        <w:spacing w:after="0" w:line="240" w:lineRule="auto"/>
        <w:jc w:val="both"/>
        <w:outlineLvl w:val="1"/>
        <w:rPr>
          <w:rFonts w:ascii="Times New Roman" w:eastAsia="Times New Roman" w:hAnsi="Times New Roman"/>
          <w:b/>
          <w:spacing w:val="-2"/>
          <w:sz w:val="24"/>
          <w:szCs w:val="24"/>
          <w:lang w:eastAsia="ru-RU"/>
        </w:rPr>
      </w:pPr>
      <w:bookmarkStart w:id="89" w:name="_Toc192674616"/>
      <w:r w:rsidRPr="00F84BC2">
        <w:rPr>
          <w:rFonts w:ascii="Times New Roman" w:eastAsia="Times New Roman" w:hAnsi="Times New Roman"/>
          <w:b/>
          <w:sz w:val="24"/>
          <w:szCs w:val="24"/>
          <w:lang w:eastAsia="ru-RU"/>
        </w:rPr>
        <w:t>Часть</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2.</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Реестр</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зон</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деятельности</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единой</w:t>
      </w:r>
      <w:r w:rsidRPr="00F84BC2">
        <w:rPr>
          <w:rFonts w:ascii="Times New Roman" w:eastAsia="Times New Roman" w:hAnsi="Times New Roman"/>
          <w:b/>
          <w:spacing w:val="-7"/>
          <w:sz w:val="24"/>
          <w:szCs w:val="24"/>
          <w:lang w:eastAsia="ru-RU"/>
        </w:rPr>
        <w:t xml:space="preserve"> </w:t>
      </w:r>
      <w:r w:rsidRPr="00F84BC2">
        <w:rPr>
          <w:rFonts w:ascii="Times New Roman" w:eastAsia="Times New Roman" w:hAnsi="Times New Roman"/>
          <w:b/>
          <w:sz w:val="24"/>
          <w:szCs w:val="24"/>
          <w:lang w:eastAsia="ru-RU"/>
        </w:rPr>
        <w:t>теплоснабжающей</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 xml:space="preserve">организации </w:t>
      </w:r>
      <w:r w:rsidRPr="00F84BC2">
        <w:rPr>
          <w:rFonts w:ascii="Times New Roman" w:eastAsia="Times New Roman" w:hAnsi="Times New Roman"/>
          <w:b/>
          <w:spacing w:val="-2"/>
          <w:sz w:val="24"/>
          <w:szCs w:val="24"/>
          <w:lang w:eastAsia="ru-RU"/>
        </w:rPr>
        <w:t>(организаций)</w:t>
      </w:r>
      <w:bookmarkEnd w:id="89"/>
    </w:p>
    <w:p w:rsidR="00F84BC2" w:rsidRPr="00F84BC2" w:rsidRDefault="00F84BC2" w:rsidP="00F84BC2">
      <w:pPr>
        <w:spacing w:after="0" w:line="240" w:lineRule="auto"/>
        <w:jc w:val="both"/>
        <w:rPr>
          <w:rFonts w:ascii="Times New Roman" w:hAnsi="Times New Roman"/>
          <w:sz w:val="24"/>
          <w:szCs w:val="24"/>
        </w:rPr>
      </w:pPr>
    </w:p>
    <w:p w:rsidR="00F84BC2" w:rsidRPr="00F84BC2" w:rsidRDefault="00F84BC2" w:rsidP="00F84BC2">
      <w:pPr>
        <w:spacing w:after="0" w:line="240" w:lineRule="auto"/>
        <w:ind w:right="11"/>
        <w:jc w:val="both"/>
        <w:rPr>
          <w:rFonts w:ascii="Times New Roman" w:eastAsia="Times New Roman" w:hAnsi="Times New Roman"/>
          <w:sz w:val="24"/>
          <w:szCs w:val="24"/>
          <w:lang w:eastAsia="ru-RU"/>
        </w:rPr>
      </w:pPr>
      <w:r w:rsidRPr="00F84BC2">
        <w:rPr>
          <w:rFonts w:ascii="Times New Roman" w:eastAsia="Times New Roman" w:hAnsi="Times New Roman"/>
          <w:sz w:val="24"/>
          <w:szCs w:val="24"/>
          <w:lang w:eastAsia="ru-RU"/>
        </w:rPr>
        <w:t>Таблица 10.2.1 – Реестр единых теплоснабжающих организаций (ЕТО), содержащий перечень систем теплоснабжения</w:t>
      </w:r>
    </w:p>
    <w:p w:rsidR="00F84BC2" w:rsidRPr="00F84BC2" w:rsidRDefault="00F84BC2" w:rsidP="00F84BC2">
      <w:pPr>
        <w:spacing w:after="0" w:line="240" w:lineRule="auto"/>
        <w:ind w:right="11"/>
        <w:jc w:val="both"/>
        <w:rPr>
          <w:rFonts w:ascii="Times New Roman" w:eastAsia="Times New Roman" w:hAnsi="Times New Roman"/>
          <w:sz w:val="24"/>
          <w:szCs w:val="24"/>
          <w:lang w:eastAsia="ru-RU"/>
        </w:rPr>
      </w:pPr>
    </w:p>
    <w:tbl>
      <w:tblPr>
        <w:tblStyle w:val="TableNormal1"/>
        <w:tblW w:w="9464"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247"/>
        <w:gridCol w:w="3139"/>
        <w:gridCol w:w="2127"/>
      </w:tblGrid>
      <w:tr w:rsidR="00F84BC2" w:rsidRPr="00F84BC2" w:rsidTr="00F84BC2">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p>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zCs w:val="24"/>
              </w:rPr>
              <w:t>Наименование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5"/>
                <w:szCs w:val="24"/>
              </w:rPr>
              <w:t>ЕТО</w:t>
            </w:r>
          </w:p>
        </w:tc>
        <w:tc>
          <w:tcPr>
            <w:tcW w:w="22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pacing w:val="-2"/>
                <w:szCs w:val="24"/>
              </w:rPr>
              <w:t>Наименование источников</w:t>
            </w:r>
          </w:p>
        </w:tc>
        <w:tc>
          <w:tcPr>
            <w:tcW w:w="31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4BC2" w:rsidRPr="00F84BC2" w:rsidRDefault="00F84BC2" w:rsidP="00F84BC2">
            <w:pPr>
              <w:autoSpaceDE w:val="0"/>
              <w:autoSpaceDN w:val="0"/>
              <w:adjustRightInd w:val="0"/>
              <w:ind w:left="57" w:right="57"/>
              <w:jc w:val="center"/>
              <w:rPr>
                <w:rFonts w:ascii="Times New Roman" w:eastAsia="Times New Roman" w:hAnsi="Times New Roman"/>
                <w:spacing w:val="-2"/>
                <w:szCs w:val="24"/>
              </w:rPr>
            </w:pPr>
          </w:p>
          <w:p w:rsidR="00F84BC2" w:rsidRPr="00F84BC2" w:rsidRDefault="00F84BC2" w:rsidP="00F84BC2">
            <w:pPr>
              <w:autoSpaceDE w:val="0"/>
              <w:autoSpaceDN w:val="0"/>
              <w:adjustRightInd w:val="0"/>
              <w:ind w:left="57" w:right="57"/>
              <w:jc w:val="center"/>
              <w:rPr>
                <w:rFonts w:ascii="Times New Roman" w:eastAsia="Times New Roman" w:hAnsi="Times New Roman"/>
                <w:spacing w:val="-2"/>
                <w:szCs w:val="24"/>
              </w:rPr>
            </w:pPr>
            <w:r w:rsidRPr="00F84BC2">
              <w:rPr>
                <w:rFonts w:ascii="Times New Roman" w:eastAsia="Times New Roman" w:hAnsi="Times New Roman"/>
                <w:spacing w:val="-2"/>
                <w:szCs w:val="24"/>
              </w:rPr>
              <w:t>Зона</w:t>
            </w: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pacing w:val="-2"/>
                <w:szCs w:val="24"/>
              </w:rPr>
              <w:t>действия</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Объекты</w:t>
            </w:r>
            <w:r w:rsidRPr="00F84BC2">
              <w:rPr>
                <w:rFonts w:ascii="Times New Roman" w:eastAsia="Times New Roman" w:hAnsi="Times New Roman"/>
                <w:spacing w:val="-11"/>
                <w:szCs w:val="24"/>
                <w:lang w:val="ru-RU"/>
              </w:rPr>
              <w:t xml:space="preserve"> </w:t>
            </w:r>
            <w:r w:rsidRPr="00F84BC2">
              <w:rPr>
                <w:rFonts w:ascii="Times New Roman" w:eastAsia="Times New Roman" w:hAnsi="Times New Roman"/>
                <w:szCs w:val="24"/>
                <w:lang w:val="ru-RU"/>
              </w:rPr>
              <w:t xml:space="preserve">системы </w:t>
            </w:r>
            <w:r w:rsidRPr="00F84BC2">
              <w:rPr>
                <w:rFonts w:ascii="Times New Roman" w:eastAsia="Times New Roman" w:hAnsi="Times New Roman"/>
                <w:spacing w:val="-2"/>
                <w:szCs w:val="24"/>
                <w:lang w:val="ru-RU"/>
              </w:rPr>
              <w:t>теплоснабжения</w:t>
            </w:r>
            <w:r w:rsidRPr="00F84BC2">
              <w:rPr>
                <w:rFonts w:ascii="Times New Roman" w:eastAsia="Times New Roman" w:hAnsi="Times New Roman"/>
                <w:spacing w:val="40"/>
                <w:szCs w:val="24"/>
                <w:lang w:val="ru-RU"/>
              </w:rPr>
              <w:t xml:space="preserve"> </w:t>
            </w:r>
            <w:r w:rsidRPr="00F84BC2">
              <w:rPr>
                <w:rFonts w:ascii="Times New Roman" w:eastAsia="Times New Roman" w:hAnsi="Times New Roman"/>
                <w:szCs w:val="24"/>
                <w:lang w:val="ru-RU"/>
              </w:rPr>
              <w:t xml:space="preserve">в обслуживании </w:t>
            </w:r>
            <w:r w:rsidRPr="00F84BC2">
              <w:rPr>
                <w:rFonts w:ascii="Times New Roman" w:eastAsia="Times New Roman" w:hAnsi="Times New Roman"/>
                <w:spacing w:val="-2"/>
                <w:szCs w:val="24"/>
                <w:lang w:val="ru-RU"/>
              </w:rPr>
              <w:t>теплоснабжающе</w:t>
            </w:r>
            <w:r w:rsidRPr="00F84BC2">
              <w:rPr>
                <w:rFonts w:ascii="Times New Roman" w:eastAsia="Times New Roman" w:hAnsi="Times New Roman"/>
                <w:szCs w:val="24"/>
                <w:lang w:val="ru-RU"/>
              </w:rPr>
              <w:t xml:space="preserve">й (теплосетевой) </w:t>
            </w:r>
            <w:r w:rsidRPr="00F84BC2">
              <w:rPr>
                <w:rFonts w:ascii="Times New Roman" w:eastAsia="Times New Roman" w:hAnsi="Times New Roman"/>
                <w:spacing w:val="-2"/>
                <w:szCs w:val="24"/>
                <w:lang w:val="ru-RU"/>
              </w:rPr>
              <w:t>организации</w:t>
            </w:r>
          </w:p>
        </w:tc>
      </w:tr>
      <w:tr w:rsidR="00F84BC2" w:rsidRPr="00F84BC2" w:rsidTr="00F84BC2">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pacing w:val="-2"/>
                <w:szCs w:val="24"/>
                <w:lang w:val="ru-RU"/>
              </w:rPr>
              <w:t>МКП «УК ЖКХ Болотнинского района НСО</w:t>
            </w:r>
          </w:p>
        </w:tc>
        <w:tc>
          <w:tcPr>
            <w:tcW w:w="2247"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F84BC2" w:rsidRPr="00AD225B" w:rsidRDefault="00F84BC2" w:rsidP="00F84BC2">
            <w:pPr>
              <w:keepNext/>
              <w:spacing w:line="232" w:lineRule="exact"/>
              <w:ind w:left="108" w:right="93"/>
              <w:rPr>
                <w:rFonts w:ascii="Times New Roman" w:eastAsia="Trebuchet MS" w:hAnsi="Times New Roman"/>
                <w:szCs w:val="24"/>
                <w:lang w:val="ru-RU"/>
              </w:rPr>
            </w:pPr>
            <w:r w:rsidRPr="00AD225B">
              <w:rPr>
                <w:rFonts w:ascii="Times New Roman" w:eastAsia="Trebuchet MS" w:hAnsi="Times New Roman"/>
                <w:szCs w:val="24"/>
                <w:lang w:val="ru-RU"/>
              </w:rPr>
              <w:t xml:space="preserve">Котельная  с.Егоровка,  </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AD225B">
              <w:rPr>
                <w:rFonts w:ascii="Times New Roman" w:eastAsia="Trebuchet MS" w:hAnsi="Times New Roman"/>
                <w:szCs w:val="24"/>
                <w:lang w:val="ru-RU"/>
              </w:rPr>
              <w:t>ул.Московская,26А</w:t>
            </w:r>
          </w:p>
        </w:tc>
        <w:tc>
          <w:tcPr>
            <w:tcW w:w="3139"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Школьная, 15</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Школьная, 14</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Советская, 1</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Советская, 8</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Московская, 33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Источник</w:t>
            </w:r>
          </w:p>
          <w:p w:rsidR="00F84BC2" w:rsidRPr="00F84BC2" w:rsidRDefault="00F84BC2" w:rsidP="00F84BC2">
            <w:pPr>
              <w:autoSpaceDE w:val="0"/>
              <w:autoSpaceDN w:val="0"/>
              <w:adjustRightInd w:val="0"/>
              <w:ind w:left="57" w:right="57"/>
              <w:rPr>
                <w:rFonts w:ascii="Times New Roman" w:eastAsia="Times New Roman" w:hAnsi="Times New Roman"/>
                <w:szCs w:val="24"/>
              </w:rPr>
            </w:pPr>
          </w:p>
        </w:tc>
      </w:tr>
      <w:tr w:rsidR="00F84BC2" w:rsidRPr="00F84BC2" w:rsidTr="00F84BC2">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2247" w:type="dxa"/>
            <w:vMerge/>
            <w:tcBorders>
              <w:top w:val="single" w:sz="4" w:space="0" w:color="000000"/>
              <w:left w:val="single" w:sz="4" w:space="0" w:color="000000"/>
              <w:bottom w:val="single" w:sz="4" w:space="0" w:color="auto"/>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3139" w:type="dxa"/>
            <w:vMerge/>
            <w:tcBorders>
              <w:top w:val="single" w:sz="4" w:space="0" w:color="000000"/>
              <w:left w:val="single" w:sz="4" w:space="0" w:color="000000"/>
              <w:bottom w:val="single" w:sz="4" w:space="0" w:color="auto"/>
              <w:right w:val="single" w:sz="4" w:space="0" w:color="000000"/>
            </w:tcBorders>
            <w:vAlign w:val="center"/>
          </w:tcPr>
          <w:p w:rsidR="00F84BC2" w:rsidRPr="00F84BC2" w:rsidRDefault="00F84BC2" w:rsidP="00F84BC2">
            <w:pPr>
              <w:rPr>
                <w:rFonts w:ascii="Times New Roman" w:eastAsia="Times New Roman" w:hAnsi="Times New Roman"/>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Тепловые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4"/>
                <w:szCs w:val="24"/>
              </w:rPr>
              <w:t>сети</w:t>
            </w:r>
          </w:p>
        </w:tc>
      </w:tr>
      <w:tr w:rsidR="00F84BC2" w:rsidRPr="00F84BC2" w:rsidTr="00F84BC2">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2247"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F84BC2" w:rsidRPr="00AD225B" w:rsidRDefault="00F84BC2" w:rsidP="00F84BC2">
            <w:pPr>
              <w:keepNext/>
              <w:spacing w:line="232" w:lineRule="exact"/>
              <w:ind w:left="108" w:right="93"/>
              <w:rPr>
                <w:rFonts w:ascii="Times New Roman" w:eastAsia="Trebuchet MS" w:hAnsi="Times New Roman"/>
                <w:szCs w:val="24"/>
                <w:lang w:val="ru-RU"/>
              </w:rPr>
            </w:pPr>
            <w:r w:rsidRPr="00AD225B">
              <w:rPr>
                <w:rFonts w:ascii="Times New Roman" w:eastAsia="Trebuchet MS" w:hAnsi="Times New Roman"/>
                <w:szCs w:val="24"/>
                <w:lang w:val="ru-RU"/>
              </w:rPr>
              <w:t xml:space="preserve">Котельная д.Кривояш,  </w:t>
            </w:r>
          </w:p>
          <w:p w:rsidR="00F84BC2" w:rsidRPr="00F84BC2" w:rsidRDefault="00F84BC2" w:rsidP="00F84BC2">
            <w:pPr>
              <w:ind w:left="57" w:right="57"/>
              <w:rPr>
                <w:rFonts w:ascii="Times New Roman" w:eastAsia="Times New Roman" w:hAnsi="Times New Roman"/>
                <w:szCs w:val="24"/>
                <w:lang w:val="ru-RU"/>
              </w:rPr>
            </w:pPr>
            <w:r w:rsidRPr="00AD225B">
              <w:rPr>
                <w:rFonts w:ascii="Times New Roman" w:eastAsia="Trebuchet MS" w:hAnsi="Times New Roman"/>
                <w:szCs w:val="24"/>
                <w:lang w:val="ru-RU"/>
              </w:rPr>
              <w:t>ул. Центральная, 12 А</w:t>
            </w:r>
          </w:p>
        </w:tc>
        <w:tc>
          <w:tcPr>
            <w:tcW w:w="3139"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F84BC2" w:rsidRPr="00F84BC2" w:rsidRDefault="00F84BC2" w:rsidP="00F84BC2">
            <w:pPr>
              <w:rPr>
                <w:rFonts w:ascii="Times New Roman" w:eastAsia="Times New Roman" w:hAnsi="Times New Roman"/>
                <w:szCs w:val="24"/>
                <w:lang w:val="ru-RU"/>
              </w:rPr>
            </w:pPr>
            <w:r w:rsidRPr="00F84BC2">
              <w:rPr>
                <w:rFonts w:ascii="Times New Roman" w:eastAsia="Times New Roman" w:hAnsi="Times New Roman"/>
                <w:szCs w:val="24"/>
                <w:lang w:val="ru-RU"/>
              </w:rPr>
              <w:t>д. Кривояш, ул. Центральная, 16</w:t>
            </w:r>
          </w:p>
          <w:p w:rsidR="00F84BC2" w:rsidRPr="00F84BC2" w:rsidRDefault="00F84BC2" w:rsidP="00F84BC2">
            <w:pPr>
              <w:rPr>
                <w:rFonts w:ascii="Times New Roman" w:eastAsia="Times New Roman" w:hAnsi="Times New Roman"/>
                <w:szCs w:val="24"/>
                <w:lang w:val="ru-RU"/>
              </w:rPr>
            </w:pPr>
            <w:r w:rsidRPr="00F84BC2">
              <w:rPr>
                <w:rFonts w:ascii="Times New Roman" w:eastAsia="Times New Roman" w:hAnsi="Times New Roman"/>
                <w:szCs w:val="24"/>
                <w:lang w:val="ru-RU"/>
              </w:rPr>
              <w:t>д. Кривояш, пер. Центральный, 4</w:t>
            </w:r>
          </w:p>
          <w:p w:rsidR="00F84BC2" w:rsidRPr="00F84BC2" w:rsidRDefault="00F84BC2" w:rsidP="00F84BC2">
            <w:pPr>
              <w:rPr>
                <w:rFonts w:ascii="Times New Roman" w:eastAsia="Times New Roman" w:hAnsi="Times New Roman"/>
                <w:szCs w:val="24"/>
                <w:lang w:val="ru-RU"/>
              </w:rPr>
            </w:pPr>
            <w:r w:rsidRPr="00F84BC2">
              <w:rPr>
                <w:rFonts w:ascii="Times New Roman" w:eastAsia="Times New Roman" w:hAnsi="Times New Roman"/>
                <w:szCs w:val="24"/>
                <w:lang w:val="ru-RU"/>
              </w:rPr>
              <w:t>д. Кривояш, ул. Центральная, 14</w:t>
            </w:r>
          </w:p>
          <w:p w:rsidR="00F84BC2" w:rsidRPr="00F84BC2" w:rsidRDefault="00F84BC2" w:rsidP="00F84BC2">
            <w:pPr>
              <w:rPr>
                <w:rFonts w:ascii="Times New Roman" w:eastAsia="Times New Roman" w:hAnsi="Times New Roman"/>
                <w:szCs w:val="24"/>
              </w:rPr>
            </w:pPr>
            <w:r w:rsidRPr="00F84BC2">
              <w:rPr>
                <w:rFonts w:ascii="Times New Roman" w:eastAsia="Times New Roman" w:hAnsi="Times New Roman"/>
                <w:szCs w:val="24"/>
              </w:rPr>
              <w:t>д. Кривояш, ул. Центральная, 31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Источник</w:t>
            </w:r>
          </w:p>
          <w:p w:rsidR="00F84BC2" w:rsidRPr="00F84BC2" w:rsidRDefault="00F84BC2" w:rsidP="00F84BC2">
            <w:pPr>
              <w:autoSpaceDE w:val="0"/>
              <w:autoSpaceDN w:val="0"/>
              <w:adjustRightInd w:val="0"/>
              <w:ind w:left="57" w:right="57"/>
              <w:rPr>
                <w:rFonts w:ascii="Times New Roman" w:eastAsia="Times New Roman" w:hAnsi="Times New Roman"/>
                <w:szCs w:val="24"/>
              </w:rPr>
            </w:pPr>
          </w:p>
        </w:tc>
      </w:tr>
      <w:tr w:rsidR="00F84BC2" w:rsidRPr="00F84BC2" w:rsidTr="00F84BC2">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2247" w:type="dxa"/>
            <w:vMerge/>
            <w:tcBorders>
              <w:top w:val="single" w:sz="4" w:space="0" w:color="auto"/>
              <w:left w:val="single" w:sz="4" w:space="0" w:color="000000"/>
              <w:bottom w:val="single" w:sz="4" w:space="0" w:color="000000"/>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3139" w:type="dxa"/>
            <w:vMerge/>
            <w:tcBorders>
              <w:top w:val="single" w:sz="4" w:space="0" w:color="auto"/>
              <w:left w:val="single" w:sz="4" w:space="0" w:color="000000"/>
              <w:bottom w:val="single" w:sz="4" w:space="0" w:color="000000"/>
              <w:right w:val="single" w:sz="4" w:space="0" w:color="000000"/>
            </w:tcBorders>
            <w:vAlign w:val="center"/>
          </w:tcPr>
          <w:p w:rsidR="00F84BC2" w:rsidRPr="00F84BC2" w:rsidRDefault="00F84BC2" w:rsidP="00F84BC2">
            <w:pPr>
              <w:rPr>
                <w:rFonts w:ascii="Times New Roman" w:eastAsia="Times New Roman" w:hAnsi="Times New Roman"/>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Тепловые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4"/>
                <w:szCs w:val="24"/>
              </w:rPr>
              <w:t>сети</w:t>
            </w:r>
          </w:p>
        </w:tc>
      </w:tr>
    </w:tbl>
    <w:p w:rsidR="00F84BC2" w:rsidRPr="00F84BC2" w:rsidRDefault="00F84BC2" w:rsidP="00F84BC2">
      <w:pPr>
        <w:spacing w:after="0" w:line="240" w:lineRule="auto"/>
        <w:jc w:val="both"/>
        <w:rPr>
          <w:rFonts w:ascii="Times New Roman" w:hAnsi="Times New Roman"/>
          <w:sz w:val="24"/>
          <w:szCs w:val="24"/>
        </w:rPr>
      </w:pPr>
    </w:p>
    <w:p w:rsidR="00F84BC2" w:rsidRPr="00F84BC2" w:rsidRDefault="00F84BC2" w:rsidP="00F84BC2">
      <w:pPr>
        <w:widowControl w:val="0"/>
        <w:autoSpaceDE w:val="0"/>
        <w:autoSpaceDN w:val="0"/>
        <w:spacing w:after="0" w:line="240" w:lineRule="auto"/>
        <w:outlineLvl w:val="1"/>
        <w:rPr>
          <w:rFonts w:ascii="Times New Roman" w:eastAsia="Times New Roman" w:hAnsi="Times New Roman"/>
          <w:b/>
          <w:sz w:val="24"/>
        </w:rPr>
      </w:pPr>
      <w:bookmarkStart w:id="90" w:name="_Toc192674617"/>
      <w:r w:rsidRPr="00F84BC2">
        <w:rPr>
          <w:rFonts w:ascii="Times New Roman" w:eastAsia="Times New Roman" w:hAnsi="Times New Roman"/>
          <w:b/>
          <w:sz w:val="24"/>
        </w:rPr>
        <w:t>Часть</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3.</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Основания,</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в</w:t>
      </w:r>
      <w:r w:rsidRPr="00F84BC2">
        <w:rPr>
          <w:rFonts w:ascii="Times New Roman" w:eastAsia="Times New Roman" w:hAnsi="Times New Roman"/>
          <w:b/>
          <w:spacing w:val="-5"/>
          <w:sz w:val="24"/>
        </w:rPr>
        <w:t xml:space="preserve"> </w:t>
      </w:r>
      <w:r w:rsidRPr="00F84BC2">
        <w:rPr>
          <w:rFonts w:ascii="Times New Roman" w:eastAsia="Times New Roman" w:hAnsi="Times New Roman"/>
          <w:b/>
          <w:sz w:val="24"/>
        </w:rPr>
        <w:t>том</w:t>
      </w:r>
      <w:r w:rsidRPr="00F84BC2">
        <w:rPr>
          <w:rFonts w:ascii="Times New Roman" w:eastAsia="Times New Roman" w:hAnsi="Times New Roman"/>
          <w:b/>
          <w:spacing w:val="-3"/>
          <w:sz w:val="24"/>
        </w:rPr>
        <w:t xml:space="preserve"> </w:t>
      </w:r>
      <w:r w:rsidRPr="00F84BC2">
        <w:rPr>
          <w:rFonts w:ascii="Times New Roman" w:eastAsia="Times New Roman" w:hAnsi="Times New Roman"/>
          <w:b/>
          <w:sz w:val="24"/>
        </w:rPr>
        <w:t>числе</w:t>
      </w:r>
      <w:r w:rsidRPr="00F84BC2">
        <w:rPr>
          <w:rFonts w:ascii="Times New Roman" w:eastAsia="Times New Roman" w:hAnsi="Times New Roman"/>
          <w:b/>
          <w:spacing w:val="-3"/>
          <w:sz w:val="24"/>
        </w:rPr>
        <w:t xml:space="preserve"> </w:t>
      </w:r>
      <w:r w:rsidRPr="00F84BC2">
        <w:rPr>
          <w:rFonts w:ascii="Times New Roman" w:eastAsia="Times New Roman" w:hAnsi="Times New Roman"/>
          <w:b/>
          <w:sz w:val="24"/>
        </w:rPr>
        <w:t>критерии,</w:t>
      </w:r>
      <w:r w:rsidRPr="00F84BC2">
        <w:rPr>
          <w:rFonts w:ascii="Times New Roman" w:eastAsia="Times New Roman" w:hAnsi="Times New Roman"/>
          <w:b/>
          <w:spacing w:val="-5"/>
          <w:sz w:val="24"/>
        </w:rPr>
        <w:t xml:space="preserve"> </w:t>
      </w:r>
      <w:r w:rsidRPr="00F84BC2">
        <w:rPr>
          <w:rFonts w:ascii="Times New Roman" w:eastAsia="Times New Roman" w:hAnsi="Times New Roman"/>
          <w:b/>
          <w:sz w:val="24"/>
        </w:rPr>
        <w:t>в</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соответствии</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с</w:t>
      </w:r>
      <w:r w:rsidRPr="00F84BC2">
        <w:rPr>
          <w:rFonts w:ascii="Times New Roman" w:eastAsia="Times New Roman" w:hAnsi="Times New Roman"/>
          <w:b/>
          <w:spacing w:val="-2"/>
          <w:sz w:val="24"/>
        </w:rPr>
        <w:t xml:space="preserve"> которыми</w:t>
      </w:r>
      <w:bookmarkEnd w:id="90"/>
    </w:p>
    <w:p w:rsidR="00F84BC2" w:rsidRPr="00F84BC2" w:rsidRDefault="00F84BC2" w:rsidP="00F84BC2">
      <w:pPr>
        <w:spacing w:after="0" w:line="240" w:lineRule="auto"/>
        <w:jc w:val="both"/>
        <w:rPr>
          <w:rFonts w:ascii="Times New Roman" w:hAnsi="Times New Roman"/>
          <w:sz w:val="24"/>
          <w:szCs w:val="24"/>
        </w:rPr>
      </w:pPr>
      <w:r w:rsidRPr="00F84BC2">
        <w:rPr>
          <w:rFonts w:ascii="Times New Roman" w:eastAsia="Times New Roman" w:hAnsi="Times New Roman"/>
          <w:b/>
          <w:sz w:val="24"/>
        </w:rPr>
        <w:t>теплоснабжающая</w:t>
      </w:r>
      <w:r w:rsidRPr="00F84BC2">
        <w:rPr>
          <w:rFonts w:ascii="Times New Roman" w:eastAsia="Times New Roman" w:hAnsi="Times New Roman"/>
          <w:b/>
          <w:spacing w:val="-10"/>
          <w:sz w:val="24"/>
        </w:rPr>
        <w:t xml:space="preserve"> </w:t>
      </w:r>
      <w:r w:rsidRPr="00F84BC2">
        <w:rPr>
          <w:rFonts w:ascii="Times New Roman" w:eastAsia="Times New Roman" w:hAnsi="Times New Roman"/>
          <w:b/>
          <w:sz w:val="24"/>
        </w:rPr>
        <w:t>организация</w:t>
      </w:r>
      <w:r w:rsidRPr="00F84BC2">
        <w:rPr>
          <w:rFonts w:ascii="Times New Roman" w:eastAsia="Times New Roman" w:hAnsi="Times New Roman"/>
          <w:b/>
          <w:spacing w:val="-7"/>
          <w:sz w:val="24"/>
        </w:rPr>
        <w:t xml:space="preserve"> </w:t>
      </w:r>
      <w:r w:rsidRPr="00F84BC2">
        <w:rPr>
          <w:rFonts w:ascii="Times New Roman" w:eastAsia="Times New Roman" w:hAnsi="Times New Roman"/>
          <w:b/>
          <w:sz w:val="24"/>
        </w:rPr>
        <w:t>определена</w:t>
      </w:r>
      <w:r w:rsidRPr="00F84BC2">
        <w:rPr>
          <w:rFonts w:ascii="Times New Roman" w:eastAsia="Times New Roman" w:hAnsi="Times New Roman"/>
          <w:b/>
          <w:spacing w:val="-7"/>
          <w:sz w:val="24"/>
        </w:rPr>
        <w:t xml:space="preserve"> </w:t>
      </w:r>
      <w:r w:rsidRPr="00F84BC2">
        <w:rPr>
          <w:rFonts w:ascii="Times New Roman" w:eastAsia="Times New Roman" w:hAnsi="Times New Roman"/>
          <w:b/>
          <w:sz w:val="24"/>
        </w:rPr>
        <w:t>единой</w:t>
      </w:r>
      <w:r w:rsidRPr="00F84BC2">
        <w:rPr>
          <w:rFonts w:ascii="Times New Roman" w:eastAsia="Times New Roman" w:hAnsi="Times New Roman"/>
          <w:b/>
          <w:spacing w:val="-8"/>
          <w:sz w:val="24"/>
        </w:rPr>
        <w:t xml:space="preserve"> </w:t>
      </w:r>
      <w:r w:rsidRPr="00F84BC2">
        <w:rPr>
          <w:rFonts w:ascii="Times New Roman" w:eastAsia="Times New Roman" w:hAnsi="Times New Roman"/>
          <w:b/>
          <w:sz w:val="24"/>
        </w:rPr>
        <w:t>теплоснабжающей</w:t>
      </w:r>
      <w:r w:rsidRPr="00F84BC2">
        <w:rPr>
          <w:rFonts w:ascii="Times New Roman" w:eastAsia="Times New Roman" w:hAnsi="Times New Roman"/>
          <w:b/>
          <w:spacing w:val="-7"/>
          <w:sz w:val="24"/>
        </w:rPr>
        <w:t xml:space="preserve"> </w:t>
      </w:r>
      <w:r w:rsidRPr="00F84BC2">
        <w:rPr>
          <w:rFonts w:ascii="Times New Roman" w:eastAsia="Times New Roman" w:hAnsi="Times New Roman"/>
          <w:b/>
          <w:spacing w:val="-2"/>
          <w:sz w:val="24"/>
        </w:rPr>
        <w:t>организацией</w:t>
      </w:r>
    </w:p>
    <w:p w:rsidR="00F84BC2" w:rsidRPr="00F84BC2" w:rsidRDefault="00F84BC2" w:rsidP="00F84BC2">
      <w:pPr>
        <w:spacing w:after="0" w:line="240" w:lineRule="auto"/>
        <w:jc w:val="both"/>
        <w:rPr>
          <w:rFonts w:ascii="Times New Roman" w:hAnsi="Times New Roman"/>
          <w:sz w:val="24"/>
          <w:szCs w:val="24"/>
        </w:rPr>
      </w:pPr>
    </w:p>
    <w:p w:rsidR="00F84BC2" w:rsidRPr="00F84BC2" w:rsidRDefault="00F84BC2" w:rsidP="00F84BC2">
      <w:pPr>
        <w:spacing w:after="0" w:line="240" w:lineRule="auto"/>
        <w:jc w:val="both"/>
        <w:rPr>
          <w:rFonts w:ascii="Times New Roman" w:hAnsi="Times New Roman"/>
          <w:sz w:val="24"/>
          <w:szCs w:val="24"/>
        </w:rPr>
      </w:pPr>
      <w:r w:rsidRPr="00F84BC2">
        <w:rPr>
          <w:rFonts w:ascii="Times New Roman" w:eastAsia="Times New Roman" w:hAnsi="Times New Roman"/>
          <w:sz w:val="24"/>
          <w:szCs w:val="24"/>
          <w:lang w:eastAsia="ru-RU"/>
        </w:rPr>
        <w:t>Таблица</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10.3.1</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z w:val="24"/>
          <w:szCs w:val="24"/>
          <w:lang w:eastAsia="ru-RU"/>
        </w:rPr>
        <w:t>Критерии</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определения</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z w:val="24"/>
          <w:szCs w:val="24"/>
          <w:lang w:eastAsia="ru-RU"/>
        </w:rPr>
        <w:t>ЕТО</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в</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системах</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z w:val="24"/>
          <w:szCs w:val="24"/>
          <w:lang w:eastAsia="ru-RU"/>
        </w:rPr>
        <w:t>теплоснабжения</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на</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z w:val="24"/>
          <w:szCs w:val="24"/>
          <w:lang w:eastAsia="ru-RU"/>
        </w:rPr>
        <w:t>территории</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муниципального</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pacing w:val="-2"/>
          <w:sz w:val="24"/>
          <w:szCs w:val="24"/>
          <w:lang w:eastAsia="ru-RU"/>
        </w:rPr>
        <w:t>образования</w:t>
      </w:r>
    </w:p>
    <w:p w:rsidR="00F84BC2" w:rsidRPr="00F84BC2" w:rsidRDefault="00F84BC2" w:rsidP="00F84BC2">
      <w:pPr>
        <w:keepNext/>
        <w:keepLines/>
        <w:spacing w:before="200" w:after="0" w:line="360" w:lineRule="auto"/>
        <w:ind w:firstLine="851"/>
        <w:jc w:val="both"/>
        <w:outlineLvl w:val="1"/>
        <w:rPr>
          <w:rFonts w:ascii="Times New Roman" w:eastAsia="Times New Roman" w:hAnsi="Times New Roman"/>
          <w:b/>
          <w:bCs/>
          <w:sz w:val="26"/>
          <w:szCs w:val="26"/>
          <w:lang w:eastAsia="ru-RU"/>
        </w:rPr>
      </w:pPr>
    </w:p>
    <w:tbl>
      <w:tblPr>
        <w:tblStyle w:val="TableNormal1"/>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F84BC2" w:rsidRPr="00F84BC2" w:rsidTr="00F84BC2">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zCs w:val="24"/>
              </w:rPr>
              <w:t>Единая теплоснабжающая организация</w:t>
            </w:r>
            <w:r w:rsidRPr="00F84BC2">
              <w:rPr>
                <w:rFonts w:ascii="Times New Roman" w:eastAsia="Times New Roman" w:hAnsi="Times New Roman"/>
                <w:spacing w:val="-11"/>
                <w:szCs w:val="24"/>
              </w:rPr>
              <w:t xml:space="preserve"> </w:t>
            </w:r>
            <w:r w:rsidRPr="00F84BC2">
              <w:rPr>
                <w:rFonts w:ascii="Times New Roman" w:eastAsia="Times New Roman" w:hAnsi="Times New Roman"/>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pacing w:val="-2"/>
                <w:szCs w:val="24"/>
              </w:rPr>
            </w:pPr>
            <w:r w:rsidRPr="00F84BC2">
              <w:rPr>
                <w:rFonts w:ascii="Times New Roman" w:eastAsia="Times New Roman" w:hAnsi="Times New Roman"/>
                <w:spacing w:val="-2"/>
                <w:szCs w:val="24"/>
              </w:rPr>
              <w:t>Зона</w:t>
            </w: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pacing w:val="-2"/>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84BC2" w:rsidRPr="00F84BC2" w:rsidRDefault="00F84BC2" w:rsidP="00F84BC2">
            <w:pPr>
              <w:autoSpaceDE w:val="0"/>
              <w:autoSpaceDN w:val="0"/>
              <w:adjustRightInd w:val="0"/>
              <w:ind w:left="26"/>
              <w:jc w:val="center"/>
              <w:rPr>
                <w:rFonts w:ascii="Times New Roman" w:eastAsia="Times New Roman" w:hAnsi="Times New Roman"/>
                <w:szCs w:val="24"/>
                <w:lang w:val="ru-RU"/>
              </w:rPr>
            </w:pPr>
            <w:r w:rsidRPr="00F84BC2">
              <w:rPr>
                <w:rFonts w:ascii="Times New Roman" w:eastAsia="Times New Roman" w:hAnsi="Times New Roman"/>
                <w:szCs w:val="24"/>
                <w:lang w:val="ru-RU"/>
              </w:rPr>
              <w:t>Изменения</w:t>
            </w:r>
            <w:r w:rsidRPr="00F84BC2">
              <w:rPr>
                <w:rFonts w:ascii="Times New Roman" w:eastAsia="Times New Roman" w:hAnsi="Times New Roman"/>
                <w:spacing w:val="-9"/>
                <w:szCs w:val="24"/>
                <w:lang w:val="ru-RU"/>
              </w:rPr>
              <w:t xml:space="preserve"> </w:t>
            </w:r>
            <w:r w:rsidRPr="00F84BC2">
              <w:rPr>
                <w:rFonts w:ascii="Times New Roman" w:eastAsia="Times New Roman" w:hAnsi="Times New Roman"/>
                <w:szCs w:val="24"/>
                <w:lang w:val="ru-RU"/>
              </w:rPr>
              <w:t>в</w:t>
            </w:r>
            <w:r w:rsidRPr="00F84BC2">
              <w:rPr>
                <w:rFonts w:ascii="Times New Roman" w:eastAsia="Times New Roman" w:hAnsi="Times New Roman"/>
                <w:spacing w:val="-9"/>
                <w:szCs w:val="24"/>
                <w:lang w:val="ru-RU"/>
              </w:rPr>
              <w:t xml:space="preserve"> </w:t>
            </w:r>
            <w:r w:rsidRPr="00F84BC2">
              <w:rPr>
                <w:rFonts w:ascii="Times New Roman" w:eastAsia="Times New Roman" w:hAnsi="Times New Roman"/>
                <w:szCs w:val="24"/>
                <w:lang w:val="ru-RU"/>
              </w:rPr>
              <w:t xml:space="preserve">границах </w:t>
            </w:r>
            <w:r w:rsidRPr="00F84BC2">
              <w:rPr>
                <w:rFonts w:ascii="Times New Roman" w:eastAsia="Times New Roman" w:hAnsi="Times New Roman"/>
                <w:spacing w:val="-2"/>
                <w:szCs w:val="24"/>
                <w:lang w:val="ru-RU"/>
              </w:rPr>
              <w:t>утвержденных технологических</w:t>
            </w:r>
          </w:p>
          <w:p w:rsidR="00F84BC2" w:rsidRPr="00F84BC2" w:rsidRDefault="00F84BC2" w:rsidP="00F84BC2">
            <w:pPr>
              <w:autoSpaceDE w:val="0"/>
              <w:autoSpaceDN w:val="0"/>
              <w:adjustRightInd w:val="0"/>
              <w:spacing w:line="212" w:lineRule="exact"/>
              <w:ind w:left="26" w:right="3"/>
              <w:jc w:val="center"/>
              <w:rPr>
                <w:rFonts w:ascii="Times New Roman" w:eastAsia="Times New Roman" w:hAnsi="Times New Roman"/>
                <w:b/>
                <w:szCs w:val="24"/>
                <w:lang w:val="ru-RU"/>
              </w:rPr>
            </w:pPr>
            <w:r w:rsidRPr="00F84BC2">
              <w:rPr>
                <w:rFonts w:ascii="Times New Roman" w:eastAsia="Times New Roman" w:hAnsi="Times New Roman"/>
                <w:szCs w:val="24"/>
                <w:lang w:val="ru-RU"/>
              </w:rPr>
              <w:t>зон</w:t>
            </w:r>
            <w:r w:rsidRPr="00F84BC2">
              <w:rPr>
                <w:rFonts w:ascii="Times New Roman" w:eastAsia="Times New Roman" w:hAnsi="Times New Roman"/>
                <w:spacing w:val="6"/>
                <w:szCs w:val="24"/>
                <w:lang w:val="ru-RU"/>
              </w:rPr>
              <w:t xml:space="preserve"> </w:t>
            </w:r>
            <w:r w:rsidRPr="00F84BC2">
              <w:rPr>
                <w:rFonts w:ascii="Times New Roman" w:eastAsia="Times New Roman" w:hAnsi="Times New Roman"/>
                <w:spacing w:val="-2"/>
                <w:szCs w:val="24"/>
                <w:lang w:val="ru-RU"/>
              </w:rPr>
              <w:t>действия</w:t>
            </w:r>
          </w:p>
        </w:tc>
      </w:tr>
      <w:tr w:rsidR="00F84BC2" w:rsidRPr="00F84BC2" w:rsidTr="00F84BC2">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zCs w:val="24"/>
                <w:lang w:val="ru-RU"/>
              </w:rPr>
              <w:lastRenderedPageBreak/>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F84BC2" w:rsidRPr="00F84BC2" w:rsidRDefault="00F84BC2" w:rsidP="00F84BC2">
            <w:pPr>
              <w:autoSpaceDE w:val="0"/>
              <w:autoSpaceDN w:val="0"/>
              <w:adjustRightInd w:val="0"/>
              <w:ind w:left="57" w:right="57"/>
              <w:rPr>
                <w:rFonts w:ascii="Times New Roman" w:eastAsia="Times New Roman" w:hAnsi="Times New Roman"/>
                <w:spacing w:val="-5"/>
                <w:szCs w:val="24"/>
                <w:lang w:val="ru-RU"/>
              </w:rPr>
            </w:pPr>
            <w:r w:rsidRPr="00F84BC2">
              <w:rPr>
                <w:rFonts w:ascii="Times New Roman" w:eastAsia="Times New Roman" w:hAnsi="Times New Roman"/>
                <w:szCs w:val="24"/>
                <w:lang w:val="ru-RU"/>
              </w:rPr>
              <w:t>Егоровский</w:t>
            </w:r>
            <w:r w:rsidRPr="00F84BC2">
              <w:rPr>
                <w:rFonts w:ascii="Times New Roman" w:eastAsia="Times New Roman" w:hAnsi="Times New Roman"/>
                <w:spacing w:val="-5"/>
                <w:szCs w:val="24"/>
                <w:lang w:val="ru-RU"/>
              </w:rPr>
              <w:t xml:space="preserve"> сельсовет</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pacing w:val="-5"/>
                <w:szCs w:val="24"/>
                <w:lang w:val="ru-RU"/>
              </w:rPr>
              <w:t>(с. Егоровка, д.Кривояш)</w:t>
            </w:r>
          </w:p>
        </w:tc>
        <w:tc>
          <w:tcPr>
            <w:tcW w:w="2802" w:type="dxa"/>
            <w:tcBorders>
              <w:top w:val="single" w:sz="8" w:space="0" w:color="000000"/>
              <w:left w:val="single" w:sz="8" w:space="0" w:color="000000"/>
              <w:bottom w:val="single" w:sz="8" w:space="0" w:color="000000"/>
              <w:right w:val="single" w:sz="8" w:space="0" w:color="000000"/>
            </w:tcBorders>
            <w:hideMark/>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pacing w:val="-2"/>
                <w:szCs w:val="24"/>
                <w:lang w:val="ru-RU"/>
              </w:rPr>
              <w:t xml:space="preserve">Владение источникам и тепловой энергии </w:t>
            </w:r>
            <w:r w:rsidRPr="00F84BC2">
              <w:rPr>
                <w:rFonts w:ascii="Times New Roman" w:eastAsia="Times New Roman" w:hAnsi="Times New Roman"/>
                <w:spacing w:val="-10"/>
                <w:szCs w:val="24"/>
                <w:lang w:val="ru-RU"/>
              </w:rPr>
              <w:t>и</w:t>
            </w:r>
            <w:r w:rsidRPr="00F84BC2">
              <w:rPr>
                <w:rFonts w:ascii="Times New Roman" w:eastAsia="Times New Roman" w:hAnsi="Times New Roman"/>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Без</w:t>
            </w:r>
            <w:r w:rsidRPr="00F84BC2">
              <w:rPr>
                <w:rFonts w:ascii="Times New Roman" w:eastAsia="Times New Roman" w:hAnsi="Times New Roman"/>
                <w:spacing w:val="8"/>
                <w:szCs w:val="24"/>
              </w:rPr>
              <w:t xml:space="preserve"> </w:t>
            </w:r>
            <w:r w:rsidRPr="00F84BC2">
              <w:rPr>
                <w:rFonts w:ascii="Times New Roman" w:eastAsia="Times New Roman" w:hAnsi="Times New Roman"/>
                <w:spacing w:val="-2"/>
                <w:szCs w:val="24"/>
              </w:rPr>
              <w:t>изменений</w:t>
            </w:r>
          </w:p>
        </w:tc>
      </w:tr>
    </w:tbl>
    <w:p w:rsidR="00F84BC2" w:rsidRPr="00F84BC2" w:rsidRDefault="00F84BC2" w:rsidP="00F84BC2">
      <w:pPr>
        <w:spacing w:after="0" w:line="240" w:lineRule="auto"/>
        <w:jc w:val="both"/>
        <w:rPr>
          <w:rFonts w:ascii="Times New Roman" w:hAnsi="Times New Roman"/>
          <w:sz w:val="24"/>
          <w:szCs w:val="24"/>
        </w:rPr>
      </w:pPr>
    </w:p>
    <w:p w:rsidR="00F84BC2" w:rsidRPr="00F84BC2" w:rsidRDefault="00F84BC2" w:rsidP="00F84BC2">
      <w:pPr>
        <w:widowControl w:val="0"/>
        <w:autoSpaceDE w:val="0"/>
        <w:autoSpaceDN w:val="0"/>
        <w:spacing w:before="1" w:after="0" w:line="240" w:lineRule="auto"/>
        <w:ind w:left="2" w:right="144" w:firstLine="707"/>
        <w:jc w:val="both"/>
        <w:rPr>
          <w:rFonts w:ascii="Times New Roman" w:eastAsia="Times New Roman" w:hAnsi="Times New Roman"/>
          <w:sz w:val="24"/>
          <w:szCs w:val="24"/>
        </w:rPr>
      </w:pPr>
      <w:r w:rsidRPr="00F84BC2">
        <w:rPr>
          <w:rFonts w:ascii="Times New Roman" w:eastAsia="Times New Roman" w:hAnsi="Times New Roman"/>
          <w:sz w:val="24"/>
          <w:szCs w:val="24"/>
        </w:rPr>
        <w:t>Критерии</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соответствия</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ЕТО,</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установлены</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в</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пункте</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7</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раздела</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II</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«Критерии</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и</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порядок определения</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единой</w:t>
      </w:r>
      <w:r w:rsidRPr="00F84BC2">
        <w:rPr>
          <w:rFonts w:ascii="Times New Roman" w:eastAsia="Times New Roman" w:hAnsi="Times New Roman"/>
          <w:spacing w:val="-11"/>
          <w:sz w:val="24"/>
          <w:szCs w:val="24"/>
        </w:rPr>
        <w:t xml:space="preserve"> </w:t>
      </w:r>
      <w:r w:rsidRPr="00F84BC2">
        <w:rPr>
          <w:rFonts w:ascii="Times New Roman" w:eastAsia="Times New Roman" w:hAnsi="Times New Roman"/>
          <w:sz w:val="24"/>
          <w:szCs w:val="24"/>
        </w:rPr>
        <w:t>теплоснабжающей</w:t>
      </w:r>
      <w:r w:rsidRPr="00F84BC2">
        <w:rPr>
          <w:rFonts w:ascii="Times New Roman" w:eastAsia="Times New Roman" w:hAnsi="Times New Roman"/>
          <w:spacing w:val="-11"/>
          <w:sz w:val="24"/>
          <w:szCs w:val="24"/>
        </w:rPr>
        <w:t xml:space="preserve"> </w:t>
      </w:r>
      <w:r w:rsidRPr="00F84BC2">
        <w:rPr>
          <w:rFonts w:ascii="Times New Roman" w:eastAsia="Times New Roman" w:hAnsi="Times New Roman"/>
          <w:sz w:val="24"/>
          <w:szCs w:val="24"/>
        </w:rPr>
        <w:t>организации»</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Постановления</w:t>
      </w:r>
      <w:r w:rsidRPr="00F84BC2">
        <w:rPr>
          <w:rFonts w:ascii="Times New Roman" w:eastAsia="Times New Roman" w:hAnsi="Times New Roman"/>
          <w:spacing w:val="-12"/>
          <w:sz w:val="24"/>
          <w:szCs w:val="24"/>
        </w:rPr>
        <w:t xml:space="preserve"> </w:t>
      </w:r>
      <w:r w:rsidRPr="00F84BC2">
        <w:rPr>
          <w:rFonts w:ascii="Times New Roman" w:eastAsia="Times New Roman" w:hAnsi="Times New Roman"/>
          <w:sz w:val="24"/>
          <w:szCs w:val="24"/>
        </w:rPr>
        <w:t>Правительства</w:t>
      </w:r>
      <w:r w:rsidRPr="00F84BC2">
        <w:rPr>
          <w:rFonts w:ascii="Times New Roman" w:eastAsia="Times New Roman" w:hAnsi="Times New Roman"/>
          <w:spacing w:val="-12"/>
          <w:sz w:val="24"/>
          <w:szCs w:val="24"/>
        </w:rPr>
        <w:t xml:space="preserve"> </w:t>
      </w:r>
      <w:r w:rsidRPr="00F84BC2">
        <w:rPr>
          <w:rFonts w:ascii="Times New Roman" w:eastAsia="Times New Roman" w:hAnsi="Times New Roman"/>
          <w:sz w:val="24"/>
          <w:szCs w:val="24"/>
        </w:rPr>
        <w:t>РФ</w:t>
      </w:r>
      <w:r w:rsidRPr="00F84BC2">
        <w:rPr>
          <w:rFonts w:ascii="Times New Roman" w:eastAsia="Times New Roman" w:hAnsi="Times New Roman"/>
          <w:spacing w:val="-12"/>
          <w:sz w:val="24"/>
          <w:szCs w:val="24"/>
        </w:rPr>
        <w:t xml:space="preserve"> </w:t>
      </w:r>
      <w:r w:rsidRPr="00F84BC2">
        <w:rPr>
          <w:rFonts w:ascii="Times New Roman" w:eastAsia="Times New Roman" w:hAnsi="Times New Roman"/>
          <w:sz w:val="24"/>
          <w:szCs w:val="24"/>
        </w:rPr>
        <w:t>от 08.08.2012 г. № 808 «Правила организации теплоснабжения в Российской Федерации».</w:t>
      </w:r>
    </w:p>
    <w:p w:rsidR="00F84BC2" w:rsidRPr="00F84BC2" w:rsidRDefault="00F84BC2" w:rsidP="00F84BC2">
      <w:pPr>
        <w:widowControl w:val="0"/>
        <w:autoSpaceDE w:val="0"/>
        <w:autoSpaceDN w:val="0"/>
        <w:spacing w:after="0" w:line="240" w:lineRule="auto"/>
        <w:ind w:left="2" w:right="144" w:firstLine="707"/>
        <w:jc w:val="both"/>
        <w:rPr>
          <w:rFonts w:ascii="Times New Roman" w:eastAsia="Times New Roman" w:hAnsi="Times New Roman"/>
          <w:sz w:val="24"/>
          <w:szCs w:val="24"/>
        </w:rPr>
      </w:pPr>
      <w:r w:rsidRPr="00F84BC2">
        <w:rPr>
          <w:rFonts w:ascii="Times New Roman" w:eastAsia="Times New Roman" w:hAnsi="Times New Roman"/>
          <w:sz w:val="24"/>
          <w:szCs w:val="24"/>
        </w:rPr>
        <w:t>Согласно пункту 7 ПП РФ № 808 от 08.08.2012 г. критериями определения единой теплоснабжающей организации являются:</w:t>
      </w:r>
    </w:p>
    <w:p w:rsidR="00F84BC2" w:rsidRPr="00F84BC2" w:rsidRDefault="00F84BC2" w:rsidP="00F84BC2">
      <w:pPr>
        <w:widowControl w:val="0"/>
        <w:numPr>
          <w:ilvl w:val="0"/>
          <w:numId w:val="24"/>
        </w:numPr>
        <w:tabs>
          <w:tab w:val="left" w:pos="950"/>
        </w:tabs>
        <w:autoSpaceDE w:val="0"/>
        <w:autoSpaceDN w:val="0"/>
        <w:spacing w:before="2" w:after="0" w:line="240" w:lineRule="auto"/>
        <w:ind w:right="138" w:firstLine="707"/>
        <w:jc w:val="both"/>
        <w:rPr>
          <w:rFonts w:ascii="Times New Roman" w:eastAsia="Times New Roman" w:hAnsi="Times New Roman"/>
          <w:sz w:val="24"/>
        </w:rPr>
      </w:pPr>
      <w:r w:rsidRPr="00F84BC2">
        <w:rPr>
          <w:rFonts w:ascii="Times New Roman" w:eastAsia="Times New Roman" w:hAnsi="Times New Roman"/>
          <w:sz w:val="24"/>
        </w:rPr>
        <w:t>владение на праве собственности или ином законном основании источниками тепловой</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энергии</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с</w:t>
      </w:r>
      <w:r w:rsidRPr="00F84BC2">
        <w:rPr>
          <w:rFonts w:ascii="Times New Roman" w:eastAsia="Times New Roman" w:hAnsi="Times New Roman"/>
          <w:spacing w:val="-7"/>
          <w:sz w:val="24"/>
        </w:rPr>
        <w:t xml:space="preserve"> </w:t>
      </w:r>
      <w:r w:rsidRPr="00F84BC2">
        <w:rPr>
          <w:rFonts w:ascii="Times New Roman" w:eastAsia="Times New Roman" w:hAnsi="Times New Roman"/>
          <w:sz w:val="24"/>
        </w:rPr>
        <w:t>наибольшей</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рабочей</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тепловой</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мощностью</w:t>
      </w:r>
      <w:r w:rsidRPr="00F84BC2">
        <w:rPr>
          <w:rFonts w:ascii="Times New Roman" w:eastAsia="Times New Roman" w:hAnsi="Times New Roman"/>
          <w:spacing w:val="-5"/>
          <w:sz w:val="24"/>
        </w:rPr>
        <w:t xml:space="preserve"> </w:t>
      </w:r>
      <w:r w:rsidRPr="00F84BC2">
        <w:rPr>
          <w:rFonts w:ascii="Times New Roman" w:eastAsia="Times New Roman" w:hAnsi="Times New Roman"/>
          <w:sz w:val="24"/>
        </w:rPr>
        <w:t>и</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(или)</w:t>
      </w:r>
      <w:r w:rsidRPr="00F84BC2">
        <w:rPr>
          <w:rFonts w:ascii="Times New Roman" w:eastAsia="Times New Roman" w:hAnsi="Times New Roman"/>
          <w:spacing w:val="-7"/>
          <w:sz w:val="24"/>
        </w:rPr>
        <w:t xml:space="preserve"> </w:t>
      </w:r>
      <w:r w:rsidRPr="00F84BC2">
        <w:rPr>
          <w:rFonts w:ascii="Times New Roman" w:eastAsia="Times New Roman" w:hAnsi="Times New Roman"/>
          <w:sz w:val="24"/>
        </w:rPr>
        <w:t>тепловыми</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сетями</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 xml:space="preserve">с наибольшей емкостью в границах зоны деятельности единой теплоснабжающей </w:t>
      </w:r>
      <w:r w:rsidRPr="00F84BC2">
        <w:rPr>
          <w:rFonts w:ascii="Times New Roman" w:eastAsia="Times New Roman" w:hAnsi="Times New Roman"/>
          <w:spacing w:val="-2"/>
          <w:sz w:val="24"/>
        </w:rPr>
        <w:t>организации;</w:t>
      </w:r>
    </w:p>
    <w:p w:rsidR="00F84BC2" w:rsidRPr="00F84BC2" w:rsidRDefault="00F84BC2" w:rsidP="00F84BC2">
      <w:pPr>
        <w:widowControl w:val="0"/>
        <w:numPr>
          <w:ilvl w:val="0"/>
          <w:numId w:val="24"/>
        </w:numPr>
        <w:tabs>
          <w:tab w:val="left" w:pos="901"/>
        </w:tabs>
        <w:autoSpaceDE w:val="0"/>
        <w:autoSpaceDN w:val="0"/>
        <w:spacing w:before="2" w:after="0" w:line="293" w:lineRule="exact"/>
        <w:ind w:left="901" w:hanging="191"/>
        <w:jc w:val="both"/>
        <w:rPr>
          <w:rFonts w:ascii="Times New Roman" w:eastAsia="Times New Roman" w:hAnsi="Times New Roman"/>
          <w:sz w:val="24"/>
        </w:rPr>
      </w:pPr>
      <w:r w:rsidRPr="00F84BC2">
        <w:rPr>
          <w:rFonts w:ascii="Times New Roman" w:eastAsia="Times New Roman" w:hAnsi="Times New Roman"/>
          <w:sz w:val="24"/>
        </w:rPr>
        <w:t>размер</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собственного</w:t>
      </w:r>
      <w:r w:rsidRPr="00F84BC2">
        <w:rPr>
          <w:rFonts w:ascii="Times New Roman" w:eastAsia="Times New Roman" w:hAnsi="Times New Roman"/>
          <w:spacing w:val="-1"/>
          <w:sz w:val="24"/>
        </w:rPr>
        <w:t xml:space="preserve"> </w:t>
      </w:r>
      <w:r w:rsidRPr="00F84BC2">
        <w:rPr>
          <w:rFonts w:ascii="Times New Roman" w:eastAsia="Times New Roman" w:hAnsi="Times New Roman"/>
          <w:spacing w:val="-2"/>
          <w:sz w:val="24"/>
        </w:rPr>
        <w:t>капитала;</w:t>
      </w:r>
    </w:p>
    <w:p w:rsidR="00F84BC2" w:rsidRPr="00F84BC2" w:rsidRDefault="00F84BC2" w:rsidP="00F84BC2">
      <w:pPr>
        <w:widowControl w:val="0"/>
        <w:numPr>
          <w:ilvl w:val="0"/>
          <w:numId w:val="24"/>
        </w:numPr>
        <w:tabs>
          <w:tab w:val="left" w:pos="1053"/>
        </w:tabs>
        <w:autoSpaceDE w:val="0"/>
        <w:autoSpaceDN w:val="0"/>
        <w:spacing w:after="0" w:line="240" w:lineRule="auto"/>
        <w:ind w:right="148" w:firstLine="707"/>
        <w:jc w:val="both"/>
        <w:rPr>
          <w:rFonts w:ascii="Times New Roman" w:eastAsia="Times New Roman" w:hAnsi="Times New Roman"/>
          <w:sz w:val="24"/>
        </w:rPr>
      </w:pPr>
      <w:r w:rsidRPr="00F84BC2">
        <w:rPr>
          <w:rFonts w:ascii="Times New Roman" w:eastAsia="Times New Roman" w:hAnsi="Times New Roman"/>
          <w:sz w:val="24"/>
        </w:rPr>
        <w:t>способность в лучшей мере обеспечить надежность теплоснабжения в соответствующей системе теплоснабжения.</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Единая теплоснабжающая организация при осуществлении своей деятельности обязана: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eastAsia="Times New Roman" w:hAnsi="Times New Roman"/>
          <w:sz w:val="24"/>
          <w:szCs w:val="24"/>
          <w:lang w:eastAsia="ru-RU"/>
        </w:rPr>
        <w:t>Границы зоны деятельности ЕТО в соответствии с п.19 установлены ПП РФ от 08.08.2012 № 808 могут быть изменены в</w:t>
      </w:r>
      <w:r w:rsidRPr="00F84BC2">
        <w:rPr>
          <w:rFonts w:ascii="Times New Roman" w:hAnsi="Times New Roman"/>
          <w:sz w:val="24"/>
          <w:szCs w:val="24"/>
        </w:rPr>
        <w:t xml:space="preserve"> следующих случаях: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технологическое объединение или разделение систем теплоснабжения.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w:t>
      </w:r>
      <w:r w:rsidRPr="00F84BC2">
        <w:rPr>
          <w:rFonts w:ascii="Times New Roman" w:hAnsi="Times New Roman"/>
          <w:sz w:val="24"/>
          <w:szCs w:val="24"/>
        </w:rPr>
        <w:lastRenderedPageBreak/>
        <w:t>квалифицированного персонала по наладке, мониторингу, диспетчеризации, переключениям и оперативному управлению гидравлическими режимами.</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б) осуществляет контроль режимов потребления тепловой энергии в зоне своей деятельности;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rFonts w:ascii="Times New Roman" w:eastAsia="Times New Roman" w:hAnsi="Times New Roman"/>
          <w:sz w:val="24"/>
          <w:szCs w:val="24"/>
        </w:rPr>
        <w:t>Егоров</w:t>
      </w:r>
      <w:r w:rsidRPr="00F84BC2">
        <w:rPr>
          <w:rFonts w:ascii="Times New Roman" w:eastAsia="Times New Roman" w:hAnsi="Times New Roman"/>
          <w:sz w:val="24"/>
          <w:szCs w:val="24"/>
        </w:rPr>
        <w:t>ского</w:t>
      </w:r>
      <w:r w:rsidRPr="00F84BC2">
        <w:rPr>
          <w:rFonts w:ascii="Times New Roman" w:hAnsi="Times New Roman"/>
          <w:sz w:val="24"/>
          <w:szCs w:val="24"/>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F84BC2" w:rsidRPr="00F84BC2" w:rsidRDefault="00F84BC2" w:rsidP="00F84BC2">
      <w:pPr>
        <w:spacing w:after="0" w:line="240" w:lineRule="auto"/>
        <w:ind w:firstLine="709"/>
        <w:jc w:val="both"/>
        <w:rPr>
          <w:rFonts w:ascii="Times New Roman" w:hAnsi="Times New Roman"/>
          <w:sz w:val="24"/>
          <w:szCs w:val="24"/>
        </w:rPr>
      </w:pPr>
    </w:p>
    <w:p w:rsidR="00F84BC2" w:rsidRPr="00F84BC2" w:rsidRDefault="00F84BC2" w:rsidP="00F84BC2">
      <w:pPr>
        <w:widowControl w:val="0"/>
        <w:autoSpaceDE w:val="0"/>
        <w:autoSpaceDN w:val="0"/>
        <w:spacing w:after="0" w:line="240" w:lineRule="auto"/>
        <w:outlineLvl w:val="1"/>
        <w:rPr>
          <w:rFonts w:ascii="Times New Roman" w:eastAsia="Times New Roman" w:hAnsi="Times New Roman"/>
          <w:b/>
          <w:bCs/>
          <w:sz w:val="24"/>
          <w:szCs w:val="24"/>
        </w:rPr>
      </w:pPr>
      <w:bookmarkStart w:id="91" w:name="_Toc192674618"/>
      <w:r w:rsidRPr="00F84BC2">
        <w:rPr>
          <w:rFonts w:ascii="Times New Roman" w:eastAsia="Times New Roman" w:hAnsi="Times New Roman"/>
          <w:b/>
          <w:bCs/>
          <w:sz w:val="24"/>
          <w:szCs w:val="24"/>
        </w:rPr>
        <w:t>Часть</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4.</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Информация</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о</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поданных</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теплоснабжающими</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организациями</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заявках</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на присвоение статуса единой теплоснабжающей организации</w:t>
      </w:r>
      <w:bookmarkEnd w:id="91"/>
    </w:p>
    <w:p w:rsidR="00F84BC2" w:rsidRPr="00F84BC2" w:rsidRDefault="00F84BC2" w:rsidP="00F84BC2">
      <w:pPr>
        <w:widowControl w:val="0"/>
        <w:autoSpaceDE w:val="0"/>
        <w:autoSpaceDN w:val="0"/>
        <w:spacing w:before="50" w:after="0" w:line="240" w:lineRule="auto"/>
        <w:rPr>
          <w:rFonts w:ascii="Times New Roman" w:eastAsia="Times New Roman" w:hAnsi="Times New Roman"/>
          <w:b/>
          <w:sz w:val="24"/>
          <w:szCs w:val="24"/>
        </w:rPr>
      </w:pPr>
    </w:p>
    <w:p w:rsidR="00F84BC2" w:rsidRPr="00F84BC2" w:rsidRDefault="00F84BC2" w:rsidP="00F84BC2">
      <w:pPr>
        <w:widowControl w:val="0"/>
        <w:autoSpaceDE w:val="0"/>
        <w:autoSpaceDN w:val="0"/>
        <w:spacing w:after="0" w:line="240" w:lineRule="auto"/>
        <w:ind w:right="255" w:firstLine="709"/>
        <w:jc w:val="both"/>
        <w:rPr>
          <w:rFonts w:ascii="Times New Roman" w:eastAsia="Times New Roman" w:hAnsi="Times New Roman"/>
          <w:spacing w:val="-2"/>
          <w:sz w:val="24"/>
          <w:szCs w:val="24"/>
          <w:lang w:eastAsia="ru-RU"/>
        </w:rPr>
      </w:pPr>
      <w:r w:rsidRPr="00F84BC2">
        <w:rPr>
          <w:rFonts w:ascii="Times New Roman" w:eastAsia="Times New Roman" w:hAnsi="Times New Roman"/>
          <w:sz w:val="24"/>
          <w:szCs w:val="24"/>
        </w:rPr>
        <w:t xml:space="preserve">В рамках разработки проекта схемы теплоснабжения </w:t>
      </w:r>
      <w:r w:rsidRPr="00F84BC2">
        <w:rPr>
          <w:rFonts w:ascii="Times New Roman" w:eastAsia="Times New Roman" w:hAnsi="Times New Roman"/>
          <w:sz w:val="24"/>
          <w:szCs w:val="24"/>
          <w:lang w:eastAsia="ru-RU"/>
        </w:rP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F84BC2">
        <w:rPr>
          <w:rFonts w:ascii="Times New Roman" w:eastAsia="Times New Roman" w:hAnsi="Times New Roman"/>
          <w:spacing w:val="-2"/>
          <w:sz w:val="24"/>
          <w:szCs w:val="24"/>
          <w:lang w:eastAsia="ru-RU"/>
        </w:rPr>
        <w:t>образования.</w:t>
      </w:r>
    </w:p>
    <w:p w:rsidR="00F84BC2" w:rsidRPr="00F84BC2" w:rsidRDefault="00F84BC2" w:rsidP="00F84BC2">
      <w:pPr>
        <w:widowControl w:val="0"/>
        <w:autoSpaceDE w:val="0"/>
        <w:autoSpaceDN w:val="0"/>
        <w:spacing w:after="0" w:line="240" w:lineRule="auto"/>
        <w:ind w:right="255" w:firstLine="709"/>
        <w:jc w:val="both"/>
        <w:rPr>
          <w:rFonts w:ascii="Times New Roman" w:eastAsia="Times New Roman" w:hAnsi="Times New Roman"/>
          <w:spacing w:val="-2"/>
          <w:sz w:val="24"/>
          <w:szCs w:val="24"/>
        </w:rPr>
      </w:pPr>
    </w:p>
    <w:p w:rsidR="00F84BC2" w:rsidRPr="00F84BC2" w:rsidRDefault="00F84BC2" w:rsidP="00F84BC2">
      <w:pPr>
        <w:widowControl w:val="0"/>
        <w:autoSpaceDE w:val="0"/>
        <w:autoSpaceDN w:val="0"/>
        <w:spacing w:after="0" w:line="240" w:lineRule="auto"/>
        <w:jc w:val="both"/>
        <w:outlineLvl w:val="1"/>
        <w:rPr>
          <w:rFonts w:ascii="Times New Roman" w:eastAsia="Times New Roman" w:hAnsi="Times New Roman"/>
          <w:b/>
          <w:spacing w:val="-2"/>
          <w:sz w:val="24"/>
          <w:szCs w:val="24"/>
        </w:rPr>
      </w:pPr>
      <w:bookmarkStart w:id="92" w:name="_Toc192674619"/>
      <w:r w:rsidRPr="00F84BC2">
        <w:rPr>
          <w:rFonts w:ascii="Times New Roman" w:eastAsia="Times New Roman" w:hAnsi="Times New Roman"/>
          <w:b/>
          <w:sz w:val="24"/>
          <w:szCs w:val="24"/>
          <w:lang w:eastAsia="ru-RU"/>
        </w:rPr>
        <w:t>Часть</w:t>
      </w:r>
      <w:r w:rsidRPr="00F84BC2">
        <w:rPr>
          <w:rFonts w:ascii="Times New Roman" w:eastAsia="Times New Roman" w:hAnsi="Times New Roman"/>
          <w:b/>
          <w:spacing w:val="-6"/>
          <w:sz w:val="24"/>
          <w:szCs w:val="24"/>
          <w:lang w:eastAsia="ru-RU"/>
        </w:rPr>
        <w:t xml:space="preserve"> </w:t>
      </w:r>
      <w:r w:rsidRPr="00F84BC2">
        <w:rPr>
          <w:rFonts w:ascii="Times New Roman" w:eastAsia="Times New Roman" w:hAnsi="Times New Roman"/>
          <w:b/>
          <w:sz w:val="24"/>
          <w:szCs w:val="24"/>
          <w:lang w:eastAsia="ru-RU"/>
        </w:rPr>
        <w:t>5.</w:t>
      </w:r>
      <w:r w:rsidRPr="00F84BC2">
        <w:rPr>
          <w:rFonts w:ascii="Times New Roman" w:eastAsia="Times New Roman" w:hAnsi="Times New Roman"/>
          <w:b/>
          <w:spacing w:val="-6"/>
          <w:sz w:val="24"/>
          <w:szCs w:val="24"/>
          <w:lang w:eastAsia="ru-RU"/>
        </w:rPr>
        <w:t xml:space="preserve"> </w:t>
      </w:r>
      <w:r w:rsidRPr="00F84BC2">
        <w:rPr>
          <w:rFonts w:ascii="Times New Roman" w:eastAsia="Times New Roman" w:hAnsi="Times New Roman"/>
          <w:b/>
          <w:sz w:val="24"/>
          <w:szCs w:val="24"/>
          <w:lang w:eastAsia="ru-RU"/>
        </w:rPr>
        <w:t>Реестр</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систем</w:t>
      </w:r>
      <w:r w:rsidRPr="00F84BC2">
        <w:rPr>
          <w:rFonts w:ascii="Times New Roman" w:eastAsia="Times New Roman" w:hAnsi="Times New Roman"/>
          <w:b/>
          <w:spacing w:val="-7"/>
          <w:sz w:val="24"/>
          <w:szCs w:val="24"/>
          <w:lang w:eastAsia="ru-RU"/>
        </w:rPr>
        <w:t xml:space="preserve"> </w:t>
      </w:r>
      <w:r w:rsidRPr="00F84BC2">
        <w:rPr>
          <w:rFonts w:ascii="Times New Roman" w:eastAsia="Times New Roman" w:hAnsi="Times New Roman"/>
          <w:b/>
          <w:sz w:val="24"/>
          <w:szCs w:val="24"/>
          <w:lang w:eastAsia="ru-RU"/>
        </w:rPr>
        <w:t>теплоснабжения,</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содержащий</w:t>
      </w:r>
      <w:r w:rsidRPr="00F84BC2">
        <w:rPr>
          <w:rFonts w:ascii="Times New Roman" w:eastAsia="Times New Roman" w:hAnsi="Times New Roman"/>
          <w:b/>
          <w:spacing w:val="-6"/>
          <w:sz w:val="24"/>
          <w:szCs w:val="24"/>
          <w:lang w:eastAsia="ru-RU"/>
        </w:rPr>
        <w:t xml:space="preserve"> </w:t>
      </w:r>
      <w:r w:rsidRPr="00F84BC2">
        <w:rPr>
          <w:rFonts w:ascii="Times New Roman" w:eastAsia="Times New Roman" w:hAnsi="Times New Roman"/>
          <w:b/>
          <w:sz w:val="24"/>
          <w:szCs w:val="24"/>
          <w:lang w:eastAsia="ru-RU"/>
        </w:rPr>
        <w:t>перечень</w:t>
      </w:r>
      <w:r w:rsidRPr="00F84BC2">
        <w:rPr>
          <w:rFonts w:ascii="Times New Roman" w:eastAsia="Times New Roman" w:hAnsi="Times New Roman"/>
          <w:b/>
          <w:spacing w:val="-6"/>
          <w:sz w:val="24"/>
          <w:szCs w:val="24"/>
          <w:lang w:eastAsia="ru-RU"/>
        </w:rPr>
        <w:t xml:space="preserve"> </w:t>
      </w:r>
      <w:r w:rsidRPr="00F84BC2">
        <w:rPr>
          <w:rFonts w:ascii="Times New Roman" w:eastAsia="Times New Roman" w:hAnsi="Times New Roman"/>
          <w:b/>
          <w:sz w:val="24"/>
          <w:szCs w:val="24"/>
          <w:lang w:eastAsia="ru-RU"/>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92"/>
    </w:p>
    <w:p w:rsidR="00F84BC2" w:rsidRPr="00F84BC2" w:rsidRDefault="00F84BC2" w:rsidP="00F84BC2">
      <w:pPr>
        <w:widowControl w:val="0"/>
        <w:autoSpaceDE w:val="0"/>
        <w:autoSpaceDN w:val="0"/>
        <w:spacing w:after="0" w:line="240" w:lineRule="auto"/>
        <w:jc w:val="both"/>
        <w:rPr>
          <w:rFonts w:ascii="Times New Roman" w:eastAsia="Times New Roman" w:hAnsi="Times New Roman"/>
          <w:sz w:val="24"/>
          <w:szCs w:val="24"/>
        </w:rPr>
      </w:pPr>
    </w:p>
    <w:tbl>
      <w:tblPr>
        <w:tblStyle w:val="TableNormal1"/>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F84BC2" w:rsidRPr="00F84BC2" w:rsidTr="00F84BC2">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pacing w:val="-2"/>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Объекты</w:t>
            </w:r>
            <w:r w:rsidRPr="00F84BC2">
              <w:rPr>
                <w:rFonts w:ascii="Times New Roman" w:eastAsia="Times New Roman" w:hAnsi="Times New Roman"/>
                <w:spacing w:val="-11"/>
                <w:szCs w:val="24"/>
                <w:lang w:val="ru-RU"/>
              </w:rPr>
              <w:t xml:space="preserve"> </w:t>
            </w:r>
            <w:r w:rsidRPr="00F84BC2">
              <w:rPr>
                <w:rFonts w:ascii="Times New Roman" w:eastAsia="Times New Roman" w:hAnsi="Times New Roman"/>
                <w:szCs w:val="24"/>
                <w:lang w:val="ru-RU"/>
              </w:rPr>
              <w:t xml:space="preserve">системы </w:t>
            </w:r>
            <w:r w:rsidRPr="00F84BC2">
              <w:rPr>
                <w:rFonts w:ascii="Times New Roman" w:eastAsia="Times New Roman" w:hAnsi="Times New Roman"/>
                <w:spacing w:val="-2"/>
                <w:szCs w:val="24"/>
                <w:lang w:val="ru-RU"/>
              </w:rPr>
              <w:t>теплоснабжения</w:t>
            </w:r>
            <w:r w:rsidRPr="00F84BC2">
              <w:rPr>
                <w:rFonts w:ascii="Times New Roman" w:eastAsia="Times New Roman" w:hAnsi="Times New Roman"/>
                <w:spacing w:val="40"/>
                <w:szCs w:val="24"/>
                <w:lang w:val="ru-RU"/>
              </w:rPr>
              <w:t xml:space="preserve"> </w:t>
            </w:r>
            <w:r w:rsidRPr="00F84BC2">
              <w:rPr>
                <w:rFonts w:ascii="Times New Roman" w:eastAsia="Times New Roman" w:hAnsi="Times New Roman"/>
                <w:szCs w:val="24"/>
                <w:lang w:val="ru-RU"/>
              </w:rPr>
              <w:t xml:space="preserve">в обслуживании </w:t>
            </w:r>
            <w:r w:rsidRPr="00F84BC2">
              <w:rPr>
                <w:rFonts w:ascii="Times New Roman" w:eastAsia="Times New Roman" w:hAnsi="Times New Roman"/>
                <w:spacing w:val="-2"/>
                <w:szCs w:val="24"/>
                <w:lang w:val="ru-RU"/>
              </w:rPr>
              <w:t>теплоснабжающе</w:t>
            </w:r>
            <w:r w:rsidRPr="00F84BC2">
              <w:rPr>
                <w:rFonts w:ascii="Times New Roman" w:eastAsia="Times New Roman" w:hAnsi="Times New Roman"/>
                <w:szCs w:val="24"/>
                <w:lang w:val="ru-RU"/>
              </w:rPr>
              <w:t xml:space="preserve">й (теплосетевой) </w:t>
            </w:r>
            <w:r w:rsidRPr="00F84BC2">
              <w:rPr>
                <w:rFonts w:ascii="Times New Roman" w:eastAsia="Times New Roman" w:hAnsi="Times New Roman"/>
                <w:spacing w:val="-2"/>
                <w:szCs w:val="24"/>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BC2" w:rsidRPr="00F84BC2" w:rsidRDefault="00F84BC2" w:rsidP="00F84BC2">
            <w:pPr>
              <w:autoSpaceDE w:val="0"/>
              <w:autoSpaceDN w:val="0"/>
              <w:adjustRightInd w:val="0"/>
              <w:ind w:left="26"/>
              <w:jc w:val="center"/>
              <w:rPr>
                <w:rFonts w:ascii="Times New Roman" w:eastAsia="Times New Roman" w:hAnsi="Times New Roman"/>
                <w:szCs w:val="24"/>
                <w:lang w:val="ru-RU"/>
              </w:rPr>
            </w:pPr>
            <w:r w:rsidRPr="00F84BC2">
              <w:rPr>
                <w:rFonts w:ascii="Times New Roman" w:eastAsia="Times New Roman" w:hAnsi="Times New Roman"/>
                <w:szCs w:val="24"/>
                <w:lang w:val="ru-RU"/>
              </w:rPr>
              <w:t>Изменения</w:t>
            </w:r>
            <w:r w:rsidRPr="00F84BC2">
              <w:rPr>
                <w:rFonts w:ascii="Times New Roman" w:eastAsia="Times New Roman" w:hAnsi="Times New Roman"/>
                <w:spacing w:val="-9"/>
                <w:szCs w:val="24"/>
                <w:lang w:val="ru-RU"/>
              </w:rPr>
              <w:t xml:space="preserve"> </w:t>
            </w:r>
            <w:r w:rsidRPr="00F84BC2">
              <w:rPr>
                <w:rFonts w:ascii="Times New Roman" w:eastAsia="Times New Roman" w:hAnsi="Times New Roman"/>
                <w:szCs w:val="24"/>
                <w:lang w:val="ru-RU"/>
              </w:rPr>
              <w:t>в</w:t>
            </w:r>
            <w:r w:rsidRPr="00F84BC2">
              <w:rPr>
                <w:rFonts w:ascii="Times New Roman" w:eastAsia="Times New Roman" w:hAnsi="Times New Roman"/>
                <w:spacing w:val="-9"/>
                <w:szCs w:val="24"/>
                <w:lang w:val="ru-RU"/>
              </w:rPr>
              <w:t xml:space="preserve"> </w:t>
            </w:r>
            <w:r w:rsidRPr="00F84BC2">
              <w:rPr>
                <w:rFonts w:ascii="Times New Roman" w:eastAsia="Times New Roman" w:hAnsi="Times New Roman"/>
                <w:szCs w:val="24"/>
                <w:lang w:val="ru-RU"/>
              </w:rPr>
              <w:t xml:space="preserve">границах </w:t>
            </w:r>
            <w:r w:rsidRPr="00F84BC2">
              <w:rPr>
                <w:rFonts w:ascii="Times New Roman" w:eastAsia="Times New Roman" w:hAnsi="Times New Roman"/>
                <w:spacing w:val="-2"/>
                <w:szCs w:val="24"/>
                <w:lang w:val="ru-RU"/>
              </w:rPr>
              <w:t>утвержденных технологических</w:t>
            </w:r>
          </w:p>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зон</w:t>
            </w:r>
            <w:r w:rsidRPr="00F84BC2">
              <w:rPr>
                <w:rFonts w:ascii="Times New Roman" w:eastAsia="Times New Roman" w:hAnsi="Times New Roman"/>
                <w:spacing w:val="6"/>
                <w:szCs w:val="24"/>
                <w:lang w:val="ru-RU"/>
              </w:rPr>
              <w:t xml:space="preserve"> </w:t>
            </w:r>
            <w:r w:rsidRPr="00F84BC2">
              <w:rPr>
                <w:rFonts w:ascii="Times New Roman" w:eastAsia="Times New Roman" w:hAnsi="Times New Roman"/>
                <w:spacing w:val="-2"/>
                <w:szCs w:val="24"/>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BC2" w:rsidRPr="00F84BC2" w:rsidRDefault="00F84BC2" w:rsidP="00F84BC2">
            <w:pPr>
              <w:autoSpaceDE w:val="0"/>
              <w:autoSpaceDN w:val="0"/>
              <w:adjustRightInd w:val="0"/>
              <w:ind w:left="26"/>
              <w:jc w:val="center"/>
              <w:rPr>
                <w:rFonts w:ascii="Times New Roman" w:eastAsia="Times New Roman" w:hAnsi="Times New Roman"/>
                <w:szCs w:val="24"/>
                <w:lang w:val="ru-RU"/>
              </w:rPr>
            </w:pPr>
            <w:r w:rsidRPr="00F84BC2">
              <w:rPr>
                <w:rFonts w:ascii="Times New Roman" w:eastAsia="Times New Roman" w:hAnsi="Times New Roman"/>
                <w:szCs w:val="24"/>
                <w:lang w:val="ru-RU"/>
              </w:rPr>
              <w:t>Необходимая корректировка в рамках актуализации схемы теплоснабжения</w:t>
            </w:r>
          </w:p>
        </w:tc>
      </w:tr>
      <w:tr w:rsidR="00F84BC2" w:rsidRPr="00F84BC2" w:rsidTr="00F84BC2">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pacing w:val="-2"/>
                <w:szCs w:val="24"/>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keepNext/>
              <w:spacing w:line="232" w:lineRule="exact"/>
              <w:ind w:left="108" w:right="93"/>
              <w:rPr>
                <w:rFonts w:ascii="Times New Roman" w:eastAsia="Trebuchet MS" w:hAnsi="Times New Roman"/>
                <w:szCs w:val="24"/>
                <w:lang w:val="ru-RU"/>
              </w:rPr>
            </w:pPr>
            <w:r w:rsidRPr="00F84BC2">
              <w:rPr>
                <w:rFonts w:ascii="Times New Roman" w:eastAsia="Trebuchet MS" w:hAnsi="Times New Roman"/>
                <w:szCs w:val="24"/>
                <w:lang w:val="ru-RU"/>
              </w:rPr>
              <w:t xml:space="preserve">Котельная  с.Егоровка,  </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rebuchet MS" w:hAnsi="Times New Roman"/>
                <w:szCs w:val="24"/>
                <w:lang w:val="ru-RU"/>
              </w:rPr>
              <w:t>ул.Московская,26А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Источник</w:t>
            </w:r>
          </w:p>
          <w:p w:rsidR="00F84BC2" w:rsidRPr="00F84BC2" w:rsidRDefault="00F84BC2" w:rsidP="00F84BC2">
            <w:pPr>
              <w:autoSpaceDE w:val="0"/>
              <w:autoSpaceDN w:val="0"/>
              <w:adjustRightInd w:val="0"/>
              <w:ind w:left="57" w:right="57"/>
              <w:rPr>
                <w:rFonts w:ascii="Times New Roman" w:eastAsia="Times New Roman" w:hAnsi="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zCs w:val="24"/>
              </w:rPr>
              <w:t>Не</w:t>
            </w:r>
            <w:r w:rsidRPr="00F84BC2">
              <w:rPr>
                <w:rFonts w:ascii="Times New Roman" w:eastAsia="Times New Roman" w:hAnsi="Times New Roman"/>
                <w:spacing w:val="9"/>
                <w:szCs w:val="24"/>
              </w:rPr>
              <w:t xml:space="preserve"> </w:t>
            </w:r>
            <w:r w:rsidRPr="00F84BC2">
              <w:rPr>
                <w:rFonts w:ascii="Times New Roman" w:eastAsia="Times New Roman" w:hAnsi="Times New Roman"/>
                <w:spacing w:val="-2"/>
                <w:szCs w:val="24"/>
              </w:rPr>
              <w:t>требуется</w:t>
            </w:r>
          </w:p>
        </w:tc>
      </w:tr>
      <w:tr w:rsidR="00F84BC2" w:rsidRPr="00F84BC2" w:rsidTr="00F84BC2">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Тепловые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zCs w:val="24"/>
              </w:rPr>
              <w:t>Не</w:t>
            </w:r>
            <w:r w:rsidRPr="00F84BC2">
              <w:rPr>
                <w:rFonts w:ascii="Times New Roman" w:eastAsia="Times New Roman" w:hAnsi="Times New Roman"/>
                <w:spacing w:val="9"/>
                <w:szCs w:val="24"/>
              </w:rPr>
              <w:t xml:space="preserve"> </w:t>
            </w:r>
            <w:r w:rsidRPr="00F84BC2">
              <w:rPr>
                <w:rFonts w:ascii="Times New Roman" w:eastAsia="Times New Roman" w:hAnsi="Times New Roman"/>
                <w:spacing w:val="-2"/>
                <w:szCs w:val="24"/>
              </w:rPr>
              <w:t>требуется</w:t>
            </w:r>
          </w:p>
        </w:tc>
      </w:tr>
      <w:tr w:rsidR="00F84BC2" w:rsidRPr="00F84BC2" w:rsidTr="00F84BC2">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keepNext/>
              <w:spacing w:line="232" w:lineRule="exact"/>
              <w:ind w:left="108" w:right="93"/>
              <w:rPr>
                <w:rFonts w:ascii="Times New Roman" w:eastAsia="Trebuchet MS" w:hAnsi="Times New Roman"/>
                <w:szCs w:val="24"/>
                <w:lang w:val="ru-RU"/>
              </w:rPr>
            </w:pPr>
            <w:r w:rsidRPr="00F84BC2">
              <w:rPr>
                <w:rFonts w:ascii="Times New Roman" w:eastAsia="Trebuchet MS" w:hAnsi="Times New Roman"/>
                <w:szCs w:val="24"/>
                <w:lang w:val="ru-RU"/>
              </w:rPr>
              <w:t xml:space="preserve">Котельная д.Кривояш,  </w:t>
            </w:r>
          </w:p>
          <w:p w:rsidR="00F84BC2" w:rsidRPr="00F84BC2" w:rsidRDefault="00F84BC2" w:rsidP="00F84BC2">
            <w:pPr>
              <w:ind w:left="57" w:right="57"/>
              <w:rPr>
                <w:rFonts w:ascii="Times New Roman" w:eastAsia="Times New Roman" w:hAnsi="Times New Roman"/>
                <w:szCs w:val="24"/>
                <w:lang w:val="ru-RU"/>
              </w:rPr>
            </w:pPr>
            <w:r w:rsidRPr="00F84BC2">
              <w:rPr>
                <w:rFonts w:ascii="Times New Roman" w:eastAsia="Trebuchet MS" w:hAnsi="Times New Roman"/>
                <w:szCs w:val="24"/>
                <w:lang w:val="ru-RU"/>
              </w:rPr>
              <w:t>ул. Центральная, 12 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Источник</w:t>
            </w:r>
          </w:p>
          <w:p w:rsidR="00F84BC2" w:rsidRPr="00F84BC2" w:rsidRDefault="00F84BC2" w:rsidP="00F84BC2">
            <w:pPr>
              <w:autoSpaceDE w:val="0"/>
              <w:autoSpaceDN w:val="0"/>
              <w:adjustRightInd w:val="0"/>
              <w:ind w:left="57" w:right="57"/>
              <w:rPr>
                <w:rFonts w:ascii="Times New Roman" w:eastAsia="Times New Roman" w:hAnsi="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zCs w:val="24"/>
              </w:rPr>
              <w:t>Не</w:t>
            </w:r>
            <w:r w:rsidRPr="00F84BC2">
              <w:rPr>
                <w:rFonts w:ascii="Times New Roman" w:eastAsia="Times New Roman" w:hAnsi="Times New Roman"/>
                <w:spacing w:val="9"/>
                <w:szCs w:val="24"/>
              </w:rPr>
              <w:t xml:space="preserve"> </w:t>
            </w:r>
            <w:r w:rsidRPr="00F84BC2">
              <w:rPr>
                <w:rFonts w:ascii="Times New Roman" w:eastAsia="Times New Roman" w:hAnsi="Times New Roman"/>
                <w:spacing w:val="-2"/>
                <w:szCs w:val="24"/>
              </w:rPr>
              <w:t>требуется</w:t>
            </w:r>
          </w:p>
        </w:tc>
      </w:tr>
      <w:tr w:rsidR="00F84BC2" w:rsidRPr="00F84BC2" w:rsidTr="00F84BC2">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Тепловые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zCs w:val="24"/>
              </w:rPr>
              <w:t>Не</w:t>
            </w:r>
            <w:r w:rsidRPr="00F84BC2">
              <w:rPr>
                <w:rFonts w:ascii="Times New Roman" w:eastAsia="Times New Roman" w:hAnsi="Times New Roman"/>
                <w:spacing w:val="9"/>
                <w:szCs w:val="24"/>
              </w:rPr>
              <w:t xml:space="preserve"> </w:t>
            </w:r>
            <w:r w:rsidRPr="00F84BC2">
              <w:rPr>
                <w:rFonts w:ascii="Times New Roman" w:eastAsia="Times New Roman" w:hAnsi="Times New Roman"/>
                <w:spacing w:val="-2"/>
                <w:szCs w:val="24"/>
              </w:rPr>
              <w:t>требуется</w:t>
            </w:r>
          </w:p>
        </w:tc>
      </w:tr>
    </w:tbl>
    <w:p w:rsidR="00F84BC2" w:rsidRPr="00F84BC2" w:rsidRDefault="00F84BC2" w:rsidP="00F84BC2">
      <w:pPr>
        <w:widowControl w:val="0"/>
        <w:autoSpaceDE w:val="0"/>
        <w:autoSpaceDN w:val="0"/>
        <w:spacing w:after="0" w:line="240" w:lineRule="auto"/>
        <w:jc w:val="both"/>
        <w:rPr>
          <w:rFonts w:ascii="Times New Roman" w:eastAsia="Times New Roman" w:hAnsi="Times New Roman"/>
          <w:sz w:val="24"/>
          <w:szCs w:val="24"/>
        </w:rPr>
      </w:pPr>
    </w:p>
    <w:p w:rsidR="00E72CFA" w:rsidRDefault="00E72CFA" w:rsidP="00822BDE">
      <w:pPr>
        <w:spacing w:after="0"/>
        <w:ind w:firstLine="567"/>
        <w:jc w:val="both"/>
        <w:rPr>
          <w:rFonts w:ascii="Times New Roman" w:hAnsi="Times New Roman"/>
          <w:sz w:val="24"/>
          <w:szCs w:val="24"/>
        </w:rPr>
      </w:pPr>
    </w:p>
    <w:p w:rsidR="00665462" w:rsidRPr="00202382" w:rsidRDefault="00665462" w:rsidP="00822BDE">
      <w:pPr>
        <w:spacing w:after="0"/>
        <w:ind w:firstLine="567"/>
        <w:jc w:val="both"/>
        <w:rPr>
          <w:rFonts w:ascii="Times New Roman" w:hAnsi="Times New Roman"/>
          <w:sz w:val="24"/>
          <w:szCs w:val="24"/>
        </w:rPr>
      </w:pPr>
    </w:p>
    <w:p w:rsidR="00E72CFA" w:rsidRPr="00202382" w:rsidRDefault="00E72CFA" w:rsidP="00E72CFA">
      <w:pPr>
        <w:spacing w:after="0"/>
        <w:ind w:firstLine="567"/>
        <w:jc w:val="both"/>
        <w:rPr>
          <w:rFonts w:ascii="Times New Roman" w:hAnsi="Times New Roman"/>
          <w:sz w:val="24"/>
          <w:szCs w:val="24"/>
        </w:rPr>
      </w:pPr>
    </w:p>
    <w:p w:rsidR="00E72CFA" w:rsidRPr="005D091B" w:rsidRDefault="00E72CFA" w:rsidP="00E72CFA">
      <w:pPr>
        <w:pStyle w:val="10"/>
        <w:spacing w:before="0"/>
        <w:jc w:val="both"/>
        <w:rPr>
          <w:rFonts w:ascii="Times New Roman" w:hAnsi="Times New Roman"/>
          <w:sz w:val="24"/>
          <w:szCs w:val="24"/>
        </w:rPr>
      </w:pPr>
      <w:bookmarkStart w:id="93" w:name="_Toc384278802"/>
      <w:r w:rsidRPr="005D091B">
        <w:rPr>
          <w:rFonts w:ascii="Times New Roman" w:hAnsi="Times New Roman"/>
          <w:sz w:val="24"/>
          <w:szCs w:val="24"/>
        </w:rPr>
        <w:t>РАЗДЕЛ 9   РЕШЕНИЯ О РАСПРЕДЕЛЕНИИ ТЕПЛОВОЙ НАГРУЗКИ МЕЖДУ ИСТОЧНИКАМИ ТЕПЛОВОЙ ЭНЕРГИИ</w:t>
      </w:r>
      <w:bookmarkEnd w:id="85"/>
      <w:bookmarkEnd w:id="86"/>
      <w:bookmarkEnd w:id="93"/>
    </w:p>
    <w:p w:rsidR="00665462" w:rsidRDefault="00665462" w:rsidP="00E72CFA">
      <w:pPr>
        <w:pStyle w:val="af8"/>
        <w:spacing w:after="0"/>
        <w:ind w:firstLine="567"/>
      </w:pPr>
      <w:bookmarkStart w:id="94" w:name="_Toc343247303"/>
      <w:bookmarkStart w:id="95" w:name="_Toc343877016"/>
    </w:p>
    <w:p w:rsidR="00E72CFA" w:rsidRPr="005D091B" w:rsidRDefault="00393A89" w:rsidP="00E72CFA">
      <w:pPr>
        <w:pStyle w:val="af8"/>
        <w:spacing w:after="0"/>
        <w:ind w:firstLine="567"/>
      </w:pPr>
      <w:r w:rsidRPr="00393A89">
        <w:lastRenderedPageBreak/>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E72CFA" w:rsidRDefault="00E72CFA" w:rsidP="00E72CFA">
      <w:pPr>
        <w:pStyle w:val="af8"/>
        <w:spacing w:after="0"/>
        <w:ind w:firstLine="567"/>
        <w:rPr>
          <w:b/>
        </w:rPr>
      </w:pPr>
    </w:p>
    <w:p w:rsidR="00891A9A" w:rsidRPr="005D091B" w:rsidRDefault="00891A9A" w:rsidP="00E72CFA">
      <w:pPr>
        <w:pStyle w:val="af8"/>
        <w:spacing w:after="0"/>
        <w:ind w:firstLine="567"/>
        <w:rPr>
          <w:b/>
        </w:rPr>
      </w:pPr>
    </w:p>
    <w:p w:rsidR="00E72CFA" w:rsidRPr="005D091B" w:rsidRDefault="00E72CFA" w:rsidP="00E72CFA">
      <w:pPr>
        <w:pStyle w:val="af8"/>
        <w:ind w:firstLine="0"/>
        <w:outlineLvl w:val="0"/>
        <w:rPr>
          <w:b/>
        </w:rPr>
      </w:pPr>
      <w:bookmarkStart w:id="96" w:name="_Toc384278803"/>
      <w:r w:rsidRPr="005D091B">
        <w:rPr>
          <w:b/>
        </w:rPr>
        <w:t>РАЗДЕЛ 10   РЕШЕНИЯ ПО БЕСХОЗЯЙНЫМ ТЕПЛОВЫМ СЕТЯМ</w:t>
      </w:r>
      <w:bookmarkEnd w:id="94"/>
      <w:bookmarkEnd w:id="95"/>
      <w:bookmarkEnd w:id="96"/>
    </w:p>
    <w:p w:rsidR="00445E5C" w:rsidRPr="00445E5C" w:rsidRDefault="00F84BC2" w:rsidP="00334A97">
      <w:pPr>
        <w:jc w:val="both"/>
        <w:rPr>
          <w:rFonts w:ascii="Times New Roman" w:eastAsia="Arial" w:hAnsi="Times New Roman"/>
          <w:szCs w:val="24"/>
        </w:rPr>
      </w:pPr>
      <w:r>
        <w:rPr>
          <w:rFonts w:ascii="Times New Roman" w:eastAsia="Arial" w:hAnsi="Times New Roman"/>
          <w:spacing w:val="1"/>
          <w:sz w:val="24"/>
          <w:szCs w:val="24"/>
        </w:rPr>
        <w:tab/>
      </w:r>
      <w:r w:rsidRPr="00F84BC2">
        <w:rPr>
          <w:rFonts w:ascii="Times New Roman" w:eastAsia="Arial" w:hAnsi="Times New Roman"/>
          <w:spacing w:val="1"/>
          <w:sz w:val="24"/>
          <w:szCs w:val="24"/>
        </w:rPr>
        <w:t xml:space="preserve">На момент проведения работ по актуализации схемы теплоснабжения, в границах муниципального образования </w:t>
      </w:r>
      <w:r>
        <w:rPr>
          <w:rFonts w:ascii="Times New Roman" w:eastAsia="Times New Roman" w:hAnsi="Times New Roman"/>
          <w:sz w:val="24"/>
          <w:szCs w:val="24"/>
        </w:rPr>
        <w:t>Егоровск</w:t>
      </w:r>
      <w:r w:rsidRPr="00F84BC2">
        <w:rPr>
          <w:rFonts w:ascii="Times New Roman" w:eastAsia="Arial" w:hAnsi="Times New Roman"/>
          <w:spacing w:val="1"/>
          <w:sz w:val="24"/>
          <w:szCs w:val="24"/>
        </w:rPr>
        <w:t>ий сельсовет участков бесхозяйных тепловых сетей не выявлено.</w:t>
      </w:r>
    </w:p>
    <w:p w:rsidR="00445E5C" w:rsidRPr="00445E5C" w:rsidRDefault="00445E5C" w:rsidP="00445E5C">
      <w:pPr>
        <w:pStyle w:val="af2"/>
        <w:rPr>
          <w:rStyle w:val="af6"/>
          <w:b/>
          <w:lang w:eastAsia="ru-RU"/>
        </w:rPr>
      </w:pPr>
      <w:bookmarkStart w:id="97" w:name="_Toc99899406"/>
      <w:bookmarkStart w:id="98" w:name="_Toc99717742"/>
      <w:bookmarkStart w:id="99" w:name="_Toc99707452"/>
      <w:r w:rsidRPr="00445E5C">
        <w:rPr>
          <w:rStyle w:val="af6"/>
          <w:b/>
          <w:lang w:eastAsia="ru-RU"/>
        </w:rPr>
        <w:t>РАЗДЕЛ 11 О МЕРАХ ПО ОБЕСПЕЧЕНИЮ НАДЕЖНОСТИ ТЕПЛОСНАБЖЕНИЯ И БЕСПЕРЕБОЙНОЙ РАБОТЫ СИСТЕМ ТЕПЛОСНАБЖЕНИЯ</w:t>
      </w:r>
      <w:bookmarkEnd w:id="97"/>
      <w:bookmarkEnd w:id="98"/>
      <w:bookmarkEnd w:id="99"/>
    </w:p>
    <w:p w:rsidR="00445E5C" w:rsidRPr="00445E5C" w:rsidRDefault="00445E5C" w:rsidP="00445E5C">
      <w:pPr>
        <w:spacing w:after="0" w:line="240" w:lineRule="auto"/>
        <w:rPr>
          <w:rFonts w:ascii="Times New Roman" w:hAnsi="Times New Roman"/>
        </w:rPr>
      </w:pP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eastAsia="Times New Roman" w:hAnsi="Times New Roman"/>
          <w:i/>
          <w:sz w:val="24"/>
          <w:szCs w:val="28"/>
          <w:lang w:eastAsia="ru-RU"/>
        </w:rPr>
        <w:t>11.</w:t>
      </w:r>
      <w:hyperlink r:id="rId22" w:anchor="bookmark116" w:history="1">
        <w:bookmarkStart w:id="100" w:name="_Toc30081917"/>
        <w:bookmarkStart w:id="101" w:name="_Toc30085152"/>
        <w:bookmarkStart w:id="102" w:name="_Toc32845465"/>
        <w:bookmarkStart w:id="103" w:name="_Toc75365554"/>
        <w:r w:rsidRPr="00445E5C">
          <w:rPr>
            <w:rFonts w:ascii="Times New Roman" w:eastAsia="Times New Roman" w:hAnsi="Times New Roman"/>
            <w:i/>
            <w:szCs w:val="24"/>
            <w:lang w:eastAsia="ru-RU"/>
          </w:rPr>
          <w:t>1. МЕТОДЫ И РЕЗУЛЬТАТЫ ОБРАБОТКИ ДАННЫХ ПО ОТКАЗАМ УЧАСТКОВ</w:t>
        </w:r>
      </w:hyperlink>
      <w:r w:rsidRPr="00445E5C">
        <w:rPr>
          <w:rFonts w:ascii="Times New Roman" w:eastAsia="Times New Roman" w:hAnsi="Times New Roman"/>
          <w:i/>
          <w:sz w:val="24"/>
          <w:szCs w:val="28"/>
          <w:lang w:eastAsia="ru-RU"/>
        </w:rPr>
        <w:t xml:space="preserve"> </w:t>
      </w:r>
      <w:hyperlink r:id="rId23" w:anchor="bookmark116" w:history="1">
        <w:r w:rsidRPr="00445E5C">
          <w:rPr>
            <w:rFonts w:ascii="Times New Roman" w:eastAsia="Times New Roman" w:hAnsi="Times New Roman"/>
            <w:i/>
            <w:szCs w:val="24"/>
            <w:lang w:eastAsia="ru-RU"/>
          </w:rPr>
          <w:t>ТЕПЛОВЫХ  СЕТЕЙ  (АВАРИЙНЫМ  СИТУАЦИЯМ),  СРЕДНЕЙ  ЧАСТОТЫ  ОТКАЗОВ</w:t>
        </w:r>
      </w:hyperlink>
      <w:r w:rsidRPr="00445E5C">
        <w:rPr>
          <w:rFonts w:ascii="Times New Roman" w:eastAsia="Times New Roman" w:hAnsi="Times New Roman"/>
          <w:i/>
          <w:sz w:val="24"/>
          <w:szCs w:val="28"/>
          <w:lang w:eastAsia="ru-RU"/>
        </w:rPr>
        <w:t xml:space="preserve"> </w:t>
      </w:r>
      <w:hyperlink r:id="rId24" w:anchor="bookmark116" w:history="1">
        <w:r w:rsidRPr="00445E5C">
          <w:rPr>
            <w:rFonts w:ascii="Times New Roman" w:eastAsia="Times New Roman" w:hAnsi="Times New Roman"/>
            <w:i/>
            <w:szCs w:val="24"/>
            <w:lang w:eastAsia="ru-RU"/>
          </w:rPr>
          <w:t>УЧАСТКОВ  ТЕПЛОВЫХ СЕТЕЙ  (АВАРИЙНЫХ СИТУАЦИЙ)  В КАЖДОЙ СИСТЕМЕ</w:t>
        </w:r>
      </w:hyperlink>
      <w:r w:rsidRPr="00445E5C">
        <w:rPr>
          <w:rFonts w:ascii="Times New Roman" w:eastAsia="Times New Roman" w:hAnsi="Times New Roman"/>
          <w:i/>
          <w:sz w:val="24"/>
          <w:szCs w:val="28"/>
          <w:lang w:eastAsia="ru-RU"/>
        </w:rPr>
        <w:t xml:space="preserve"> </w:t>
      </w:r>
      <w:hyperlink r:id="rId25" w:anchor="bookmark116" w:history="1">
        <w:r w:rsidRPr="00445E5C">
          <w:rPr>
            <w:rFonts w:ascii="Times New Roman" w:eastAsia="Times New Roman" w:hAnsi="Times New Roman"/>
            <w:i/>
            <w:szCs w:val="24"/>
            <w:lang w:eastAsia="ru-RU"/>
          </w:rPr>
          <w:t>ТЕПЛОСНАБЖЕНИЯ</w:t>
        </w:r>
        <w:bookmarkEnd w:id="100"/>
        <w:bookmarkEnd w:id="101"/>
        <w:bookmarkEnd w:id="102"/>
        <w:bookmarkEnd w:id="103"/>
        <w:r w:rsidRPr="00445E5C">
          <w:rPr>
            <w:rFonts w:ascii="Times New Roman" w:eastAsia="Times New Roman" w:hAnsi="Times New Roman"/>
            <w:i/>
            <w:szCs w:val="24"/>
            <w:lang w:eastAsia="ru-RU"/>
          </w:rPr>
          <w:tab/>
        </w:r>
      </w:hyperlink>
      <w:bookmarkStart w:id="104" w:name="_Toc32845466"/>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104"/>
    </w:p>
    <w:p w:rsidR="00445E5C" w:rsidRPr="00445E5C" w:rsidRDefault="00445E5C" w:rsidP="00445E5C">
      <w:pPr>
        <w:spacing w:after="0" w:line="240" w:lineRule="auto"/>
        <w:rPr>
          <w:rFonts w:ascii="Times New Roman" w:hAnsi="Times New Roman"/>
          <w:sz w:val="24"/>
          <w:szCs w:val="28"/>
        </w:rPr>
      </w:pPr>
      <w:bookmarkStart w:id="105" w:name="_Toc32845467"/>
      <w:r w:rsidRPr="00445E5C">
        <w:rPr>
          <w:rFonts w:ascii="Times New Roman" w:hAnsi="Times New Roman"/>
          <w:sz w:val="24"/>
          <w:szCs w:val="28"/>
        </w:rPr>
        <w:t>- источника теплоты Рит = 1;</w:t>
      </w:r>
      <w:bookmarkEnd w:id="105"/>
    </w:p>
    <w:p w:rsidR="00445E5C" w:rsidRPr="00445E5C" w:rsidRDefault="00445E5C" w:rsidP="00445E5C">
      <w:pPr>
        <w:spacing w:after="0" w:line="240" w:lineRule="auto"/>
        <w:rPr>
          <w:rFonts w:ascii="Times New Roman" w:hAnsi="Times New Roman"/>
          <w:sz w:val="24"/>
          <w:szCs w:val="28"/>
        </w:rPr>
      </w:pPr>
      <w:bookmarkStart w:id="106" w:name="_Toc32845468"/>
      <w:r w:rsidRPr="00445E5C">
        <w:rPr>
          <w:rFonts w:ascii="Times New Roman" w:hAnsi="Times New Roman"/>
          <w:sz w:val="24"/>
          <w:szCs w:val="28"/>
        </w:rPr>
        <w:t>- тепловых сетей Кс= 1;</w:t>
      </w:r>
      <w:bookmarkEnd w:id="106"/>
    </w:p>
    <w:p w:rsidR="00445E5C" w:rsidRPr="00445E5C" w:rsidRDefault="00445E5C" w:rsidP="00445E5C">
      <w:pPr>
        <w:spacing w:after="0" w:line="240" w:lineRule="auto"/>
        <w:rPr>
          <w:rFonts w:ascii="Times New Roman" w:hAnsi="Times New Roman"/>
          <w:sz w:val="24"/>
          <w:szCs w:val="28"/>
        </w:rPr>
      </w:pPr>
      <w:bookmarkStart w:id="107" w:name="_Toc32845469"/>
      <w:r w:rsidRPr="00445E5C">
        <w:rPr>
          <w:rFonts w:ascii="Times New Roman" w:hAnsi="Times New Roman"/>
          <w:sz w:val="24"/>
          <w:szCs w:val="28"/>
        </w:rPr>
        <w:t>- потребителя теплоты Рпт= 1.</w:t>
      </w:r>
      <w:bookmarkEnd w:id="107"/>
    </w:p>
    <w:p w:rsidR="00445E5C" w:rsidRPr="00445E5C" w:rsidRDefault="00445E5C" w:rsidP="00445E5C">
      <w:pPr>
        <w:spacing w:after="0" w:line="240" w:lineRule="auto"/>
        <w:ind w:firstLine="709"/>
        <w:jc w:val="both"/>
        <w:rPr>
          <w:rFonts w:ascii="Times New Roman" w:hAnsi="Times New Roman"/>
          <w:sz w:val="24"/>
          <w:szCs w:val="28"/>
        </w:rPr>
      </w:pPr>
      <w:bookmarkStart w:id="108" w:name="_Toc32845470"/>
      <w:r w:rsidRPr="00445E5C">
        <w:rPr>
          <w:rFonts w:ascii="Times New Roman" w:hAnsi="Times New Roman"/>
          <w:sz w:val="24"/>
          <w:szCs w:val="28"/>
        </w:rPr>
        <w:t>Нормативные показатели безотказности тепловых сетей обеспечиваются следующими мероприятиями:</w:t>
      </w:r>
      <w:bookmarkEnd w:id="108"/>
    </w:p>
    <w:p w:rsidR="00445E5C" w:rsidRPr="00445E5C" w:rsidRDefault="00445E5C" w:rsidP="00445E5C">
      <w:pPr>
        <w:spacing w:after="0" w:line="240" w:lineRule="auto"/>
        <w:jc w:val="both"/>
        <w:rPr>
          <w:rFonts w:ascii="Times New Roman" w:hAnsi="Times New Roman"/>
          <w:sz w:val="24"/>
          <w:szCs w:val="28"/>
        </w:rPr>
      </w:pPr>
      <w:bookmarkStart w:id="109" w:name="_Toc32845471"/>
      <w:r w:rsidRPr="00445E5C">
        <w:rPr>
          <w:rFonts w:ascii="Times New Roman" w:hAnsi="Times New Roman"/>
          <w:sz w:val="24"/>
          <w:szCs w:val="28"/>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109"/>
    </w:p>
    <w:p w:rsidR="00445E5C" w:rsidRPr="00445E5C" w:rsidRDefault="00445E5C" w:rsidP="00445E5C">
      <w:pPr>
        <w:spacing w:after="0" w:line="240" w:lineRule="auto"/>
        <w:jc w:val="both"/>
        <w:rPr>
          <w:rFonts w:ascii="Times New Roman" w:hAnsi="Times New Roman"/>
          <w:sz w:val="24"/>
          <w:szCs w:val="28"/>
        </w:rPr>
      </w:pPr>
      <w:bookmarkStart w:id="110" w:name="_Toc32845472"/>
      <w:r w:rsidRPr="00445E5C">
        <w:rPr>
          <w:rFonts w:ascii="Times New Roman" w:hAnsi="Times New Roman"/>
          <w:sz w:val="24"/>
          <w:szCs w:val="28"/>
        </w:rPr>
        <w:t>- местом размещения резервных трубопроводных связей между радиальными теплопроводами;</w:t>
      </w:r>
      <w:bookmarkEnd w:id="110"/>
    </w:p>
    <w:p w:rsidR="00445E5C" w:rsidRPr="00445E5C" w:rsidRDefault="00445E5C" w:rsidP="00445E5C">
      <w:pPr>
        <w:spacing w:after="0" w:line="240" w:lineRule="auto"/>
        <w:jc w:val="both"/>
        <w:rPr>
          <w:rFonts w:ascii="Times New Roman" w:hAnsi="Times New Roman"/>
          <w:sz w:val="24"/>
          <w:szCs w:val="28"/>
        </w:rPr>
      </w:pPr>
      <w:bookmarkStart w:id="111" w:name="_Toc32845473"/>
      <w:r w:rsidRPr="00445E5C">
        <w:rPr>
          <w:rFonts w:ascii="Times New Roman" w:hAnsi="Times New Roman"/>
          <w:sz w:val="24"/>
          <w:szCs w:val="28"/>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111"/>
    </w:p>
    <w:p w:rsidR="00445E5C" w:rsidRPr="00445E5C" w:rsidRDefault="00445E5C" w:rsidP="00445E5C">
      <w:pPr>
        <w:spacing w:after="0" w:line="240" w:lineRule="auto"/>
        <w:jc w:val="both"/>
        <w:rPr>
          <w:rFonts w:ascii="Times New Roman" w:hAnsi="Times New Roman"/>
          <w:sz w:val="24"/>
          <w:szCs w:val="28"/>
        </w:rPr>
      </w:pPr>
      <w:bookmarkStart w:id="112" w:name="_Toc32845474"/>
      <w:r w:rsidRPr="00445E5C">
        <w:rPr>
          <w:rFonts w:ascii="Times New Roman" w:hAnsi="Times New Roman"/>
          <w:sz w:val="24"/>
          <w:szCs w:val="28"/>
        </w:rPr>
        <w:t>- очередность ремонтов и замен теплопроводов, частично или полностью утративших свой ресурс.</w:t>
      </w:r>
      <w:bookmarkEnd w:id="112"/>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Нормативные показатели готовности систем теплоснабжения обеспечиваются следующими мероприятиями:</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готовностью СЦТ к отопительному сезону;</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lastRenderedPageBreak/>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способностью тепловых сетей обеспечить исправное функционирование СЦТ при нерасчетных похолоданиях;</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организационными и техническими мерами, необходимые для обеспечения исправного функционирования СЦТ на уровне заданной готовности;</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максимально допустимым числом часов готовности для источника теплоты.</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Потребители теплоты по надежности теплоснабжения делятся на три категории:</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жилых и общественных зданий до 12 °С;</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промышленных зданий до 8 °С.</w:t>
      </w:r>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E77090" w:rsidP="00445E5C">
      <w:pPr>
        <w:spacing w:after="0" w:line="240" w:lineRule="auto"/>
        <w:jc w:val="both"/>
        <w:rPr>
          <w:rFonts w:ascii="Times New Roman" w:eastAsia="Times New Roman" w:hAnsi="Times New Roman"/>
          <w:i/>
          <w:sz w:val="24"/>
          <w:szCs w:val="28"/>
          <w:lang w:eastAsia="ru-RU"/>
        </w:rPr>
      </w:pPr>
      <w:hyperlink r:id="rId26" w:anchor="bookmark117" w:history="1">
        <w:bookmarkStart w:id="113" w:name="_Toc30081918"/>
        <w:bookmarkStart w:id="114" w:name="_Toc30085153"/>
        <w:bookmarkStart w:id="115" w:name="_Toc32845475"/>
        <w:bookmarkStart w:id="116" w:name="_Toc75365555"/>
        <w:r w:rsidR="00445E5C" w:rsidRPr="00445E5C">
          <w:rPr>
            <w:rFonts w:ascii="Times New Roman" w:eastAsia="Times New Roman" w:hAnsi="Times New Roman"/>
            <w:i/>
            <w:szCs w:val="24"/>
            <w:lang w:eastAsia="ru-RU"/>
          </w:rPr>
          <w:t>11.2. МЕТОДЫ И РЕЗУЛЬТАТЫ ОБРАБОТКИ ДАННЫХ ПО ВОССТАНОВЛЕНИЯМ</w:t>
        </w:r>
      </w:hyperlink>
      <w:r w:rsidR="00445E5C" w:rsidRPr="00445E5C">
        <w:rPr>
          <w:rFonts w:ascii="Times New Roman" w:eastAsia="Times New Roman" w:hAnsi="Times New Roman"/>
          <w:i/>
          <w:sz w:val="24"/>
          <w:szCs w:val="28"/>
          <w:lang w:eastAsia="ru-RU"/>
        </w:rPr>
        <w:t xml:space="preserve"> </w:t>
      </w:r>
      <w:hyperlink r:id="rId27" w:anchor="bookmark117" w:history="1">
        <w:r w:rsidR="00445E5C" w:rsidRPr="00445E5C">
          <w:rPr>
            <w:rFonts w:ascii="Times New Roman" w:eastAsia="Times New Roman" w:hAnsi="Times New Roman"/>
            <w:i/>
            <w:szCs w:val="24"/>
            <w:lang w:eastAsia="ru-RU"/>
          </w:rPr>
          <w:t>ОТКАЗАВШИХ УЧАСТКОВ ТЕПЛОВЫХ СЕТЕЙ (УЧАСТКОВ ТЕПЛОВЫХ СЕТЕЙ, НА</w:t>
        </w:r>
      </w:hyperlink>
      <w:r w:rsidR="00445E5C" w:rsidRPr="00445E5C">
        <w:rPr>
          <w:rFonts w:ascii="Times New Roman" w:eastAsia="Times New Roman" w:hAnsi="Times New Roman"/>
          <w:i/>
          <w:sz w:val="24"/>
          <w:szCs w:val="28"/>
          <w:lang w:eastAsia="ru-RU"/>
        </w:rPr>
        <w:t xml:space="preserve"> </w:t>
      </w:r>
      <w:hyperlink r:id="rId28" w:anchor="bookmark117" w:history="1">
        <w:r w:rsidR="00445E5C" w:rsidRPr="00445E5C">
          <w:rPr>
            <w:rFonts w:ascii="Times New Roman" w:eastAsia="Times New Roman" w:hAnsi="Times New Roman"/>
            <w:i/>
            <w:szCs w:val="24"/>
            <w:lang w:eastAsia="ru-RU"/>
          </w:rPr>
          <w:t>КОТОРЫХ ПРОИЗОШЛИ АВАРИЙНЫЕ СИТУАЦИИ), СРЕДНЕГО ВРЕМЕНИ</w:t>
        </w:r>
      </w:hyperlink>
      <w:r w:rsidR="00445E5C" w:rsidRPr="00445E5C">
        <w:rPr>
          <w:rFonts w:ascii="Times New Roman" w:eastAsia="Times New Roman" w:hAnsi="Times New Roman"/>
          <w:i/>
          <w:sz w:val="24"/>
          <w:szCs w:val="28"/>
          <w:lang w:eastAsia="ru-RU"/>
        </w:rPr>
        <w:t xml:space="preserve"> </w:t>
      </w:r>
      <w:hyperlink r:id="rId29" w:anchor="bookmark117" w:history="1">
        <w:r w:rsidR="00445E5C" w:rsidRPr="00445E5C">
          <w:rPr>
            <w:rFonts w:ascii="Times New Roman" w:eastAsia="Times New Roman" w:hAnsi="Times New Roman"/>
            <w:i/>
            <w:szCs w:val="24"/>
            <w:lang w:eastAsia="ru-RU"/>
          </w:rPr>
          <w:t>ВОССТАНОВЛЕНИЯ ОТКАЗАВШИХ УЧАСТКОВ ТЕПЛОВЫХ СЕТЕЙ В КАЖДОЙ</w:t>
        </w:r>
      </w:hyperlink>
      <w:r w:rsidR="00445E5C" w:rsidRPr="00445E5C">
        <w:rPr>
          <w:rFonts w:ascii="Times New Roman" w:eastAsia="Times New Roman" w:hAnsi="Times New Roman"/>
          <w:i/>
          <w:sz w:val="24"/>
          <w:szCs w:val="28"/>
          <w:lang w:eastAsia="ru-RU"/>
        </w:rPr>
        <w:t xml:space="preserve"> </w:t>
      </w:r>
      <w:hyperlink r:id="rId30" w:anchor="bookmark117" w:history="1">
        <w:r w:rsidR="00445E5C" w:rsidRPr="00445E5C">
          <w:rPr>
            <w:rFonts w:ascii="Times New Roman" w:eastAsia="Times New Roman" w:hAnsi="Times New Roman"/>
            <w:i/>
            <w:szCs w:val="24"/>
            <w:lang w:eastAsia="ru-RU"/>
          </w:rPr>
          <w:t>СИСТЕМЕ ТЕПЛОСНАБЖЕНИЯ</w:t>
        </w:r>
        <w:bookmarkEnd w:id="113"/>
        <w:bookmarkEnd w:id="114"/>
        <w:bookmarkEnd w:id="115"/>
        <w:bookmarkEnd w:id="116"/>
      </w:hyperlink>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Для </w:t>
      </w:r>
      <w:r w:rsidRPr="00445E5C">
        <w:rPr>
          <w:rFonts w:ascii="Times New Roman" w:eastAsia="Times New Roman" w:hAnsi="Times New Roman"/>
          <w:spacing w:val="-1"/>
          <w:sz w:val="24"/>
          <w:szCs w:val="28"/>
          <w:lang w:eastAsia="ru-RU"/>
        </w:rPr>
        <w:t>анализа восстановлений</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применен</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количественный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метод</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анализа.</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категории</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отключений</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инциденты</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тепловых</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сетях</w:t>
      </w:r>
      <w:r w:rsidRPr="00445E5C">
        <w:rPr>
          <w:rFonts w:ascii="Times New Roman" w:eastAsia="Times New Roman" w:hAnsi="Times New Roman"/>
          <w:spacing w:val="73"/>
          <w:sz w:val="24"/>
          <w:szCs w:val="28"/>
          <w:lang w:eastAsia="ru-RU"/>
        </w:rPr>
        <w:t xml:space="preserve"> </w:t>
      </w:r>
      <w:r w:rsidRPr="00445E5C">
        <w:rPr>
          <w:rFonts w:ascii="Times New Roman" w:eastAsia="Times New Roman" w:hAnsi="Times New Roman"/>
          <w:spacing w:val="-1"/>
          <w:sz w:val="24"/>
          <w:szCs w:val="28"/>
          <w:lang w:eastAsia="ru-RU"/>
        </w:rPr>
        <w:t>классифицируются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на:</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 отказы </w:t>
      </w:r>
      <w:r w:rsidRPr="00445E5C">
        <w:rPr>
          <w:rFonts w:ascii="Times New Roman" w:eastAsia="Times New Roman" w:hAnsi="Times New Roman"/>
          <w:spacing w:val="-1"/>
          <w:sz w:val="24"/>
          <w:szCs w:val="28"/>
          <w:lang w:eastAsia="ru-RU"/>
        </w:rPr>
        <w:t>(инциденты,</w:t>
      </w:r>
      <w:r w:rsidRPr="00445E5C">
        <w:rPr>
          <w:rFonts w:ascii="Times New Roman" w:eastAsia="Times New Roman" w:hAnsi="Times New Roman"/>
          <w:spacing w:val="-3"/>
          <w:sz w:val="24"/>
          <w:szCs w:val="28"/>
          <w:lang w:eastAsia="ru-RU"/>
        </w:rPr>
        <w:t xml:space="preserve"> </w:t>
      </w:r>
      <w:r w:rsidRPr="00445E5C">
        <w:rPr>
          <w:rFonts w:ascii="Times New Roman" w:eastAsia="Times New Roman" w:hAnsi="Times New Roman"/>
          <w:spacing w:val="-1"/>
          <w:sz w:val="24"/>
          <w:szCs w:val="28"/>
          <w:lang w:eastAsia="ru-RU"/>
        </w:rPr>
        <w:t>которые</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не</w:t>
      </w:r>
      <w:r w:rsidRPr="00445E5C">
        <w:rPr>
          <w:rFonts w:ascii="Times New Roman" w:eastAsia="Times New Roman" w:hAnsi="Times New Roman"/>
          <w:spacing w:val="-1"/>
          <w:sz w:val="24"/>
          <w:szCs w:val="28"/>
          <w:lang w:eastAsia="ru-RU"/>
        </w:rPr>
        <w:t xml:space="preserve"> считаются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авариями);</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аварии.</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соответствии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z w:val="24"/>
          <w:szCs w:val="28"/>
          <w:lang w:eastAsia="ru-RU"/>
        </w:rPr>
        <w:t>с</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п.</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2.10</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Методических</w:t>
      </w:r>
      <w:r w:rsidRPr="00445E5C">
        <w:rPr>
          <w:rFonts w:ascii="Times New Roman" w:eastAsia="Times New Roman" w:hAnsi="Times New Roman"/>
          <w:spacing w:val="21"/>
          <w:sz w:val="24"/>
          <w:szCs w:val="28"/>
          <w:lang w:eastAsia="ru-RU"/>
        </w:rPr>
        <w:t xml:space="preserve"> </w:t>
      </w:r>
      <w:r w:rsidRPr="00445E5C">
        <w:rPr>
          <w:rFonts w:ascii="Times New Roman" w:eastAsia="Times New Roman" w:hAnsi="Times New Roman"/>
          <w:spacing w:val="-1"/>
          <w:sz w:val="24"/>
          <w:szCs w:val="28"/>
          <w:lang w:eastAsia="ru-RU"/>
        </w:rPr>
        <w:t>рекомендаций</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техническому</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расследованию</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87"/>
          <w:sz w:val="24"/>
          <w:szCs w:val="28"/>
          <w:lang w:eastAsia="ru-RU"/>
        </w:rPr>
        <w:t xml:space="preserve"> </w:t>
      </w:r>
      <w:r w:rsidRPr="00445E5C">
        <w:rPr>
          <w:rFonts w:ascii="Times New Roman" w:eastAsia="Times New Roman" w:hAnsi="Times New Roman"/>
          <w:sz w:val="24"/>
          <w:szCs w:val="28"/>
          <w:lang w:eastAsia="ru-RU"/>
        </w:rPr>
        <w:t>учету</w:t>
      </w:r>
      <w:r w:rsidRPr="00445E5C">
        <w:rPr>
          <w:rFonts w:ascii="Times New Roman" w:eastAsia="Times New Roman" w:hAnsi="Times New Roman"/>
          <w:spacing w:val="28"/>
          <w:sz w:val="24"/>
          <w:szCs w:val="28"/>
          <w:lang w:eastAsia="ru-RU"/>
        </w:rPr>
        <w:t xml:space="preserve"> </w:t>
      </w:r>
      <w:r w:rsidRPr="00445E5C">
        <w:rPr>
          <w:rFonts w:ascii="Times New Roman" w:eastAsia="Times New Roman" w:hAnsi="Times New Roman"/>
          <w:spacing w:val="-1"/>
          <w:sz w:val="24"/>
          <w:szCs w:val="28"/>
          <w:lang w:eastAsia="ru-RU"/>
        </w:rPr>
        <w:t>технологических</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нарушений</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32"/>
          <w:sz w:val="24"/>
          <w:szCs w:val="28"/>
          <w:lang w:eastAsia="ru-RU"/>
        </w:rPr>
        <w:t xml:space="preserve"> </w:t>
      </w:r>
      <w:r w:rsidRPr="00445E5C">
        <w:rPr>
          <w:rFonts w:ascii="Times New Roman" w:eastAsia="Times New Roman" w:hAnsi="Times New Roman"/>
          <w:spacing w:val="-1"/>
          <w:sz w:val="24"/>
          <w:szCs w:val="28"/>
          <w:lang w:eastAsia="ru-RU"/>
        </w:rPr>
        <w:t>системах</w:t>
      </w:r>
      <w:r w:rsidRPr="00445E5C">
        <w:rPr>
          <w:rFonts w:ascii="Times New Roman" w:eastAsia="Times New Roman" w:hAnsi="Times New Roman"/>
          <w:spacing w:val="35"/>
          <w:sz w:val="24"/>
          <w:szCs w:val="28"/>
          <w:lang w:eastAsia="ru-RU"/>
        </w:rPr>
        <w:t xml:space="preserve"> </w:t>
      </w:r>
      <w:r w:rsidRPr="00445E5C">
        <w:rPr>
          <w:rFonts w:ascii="Times New Roman" w:eastAsia="Times New Roman" w:hAnsi="Times New Roman"/>
          <w:spacing w:val="-1"/>
          <w:sz w:val="24"/>
          <w:szCs w:val="28"/>
          <w:lang w:eastAsia="ru-RU"/>
        </w:rPr>
        <w:t>коммунального</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энергоснабжения</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работе</w:t>
      </w:r>
      <w:r w:rsidRPr="00445E5C">
        <w:rPr>
          <w:rFonts w:ascii="Times New Roman" w:eastAsia="Times New Roman" w:hAnsi="Times New Roman"/>
          <w:spacing w:val="85"/>
          <w:sz w:val="24"/>
          <w:szCs w:val="28"/>
          <w:lang w:eastAsia="ru-RU"/>
        </w:rPr>
        <w:t xml:space="preserve"> </w:t>
      </w:r>
      <w:r w:rsidRPr="00445E5C">
        <w:rPr>
          <w:rFonts w:ascii="Times New Roman" w:eastAsia="Times New Roman" w:hAnsi="Times New Roman"/>
          <w:spacing w:val="-1"/>
          <w:sz w:val="24"/>
          <w:szCs w:val="28"/>
          <w:lang w:eastAsia="ru-RU"/>
        </w:rPr>
        <w:t>энергетических</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организаций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жилищно-коммунального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 xml:space="preserve">комплекса </w:t>
      </w:r>
      <w:r w:rsidRPr="00445E5C">
        <w:rPr>
          <w:rFonts w:ascii="Times New Roman" w:eastAsia="Times New Roman" w:hAnsi="Times New Roman"/>
          <w:sz w:val="24"/>
          <w:szCs w:val="28"/>
          <w:lang w:eastAsia="ru-RU"/>
        </w:rPr>
        <w:t>МДК 4-01.2001:</w:t>
      </w: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z w:val="24"/>
          <w:szCs w:val="28"/>
        </w:rPr>
        <w:t xml:space="preserve">«2.10. </w:t>
      </w:r>
      <w:r w:rsidRPr="00445E5C">
        <w:rPr>
          <w:rFonts w:ascii="Times New Roman" w:hAnsi="Times New Roman"/>
          <w:i/>
          <w:spacing w:val="-1"/>
          <w:sz w:val="24"/>
          <w:szCs w:val="28"/>
        </w:rPr>
        <w:t>Авариями</w:t>
      </w:r>
      <w:r w:rsidRPr="00445E5C">
        <w:rPr>
          <w:rFonts w:ascii="Times New Roman" w:hAnsi="Times New Roman"/>
          <w:i/>
          <w:sz w:val="24"/>
          <w:szCs w:val="28"/>
        </w:rPr>
        <w:t xml:space="preserve"> в </w:t>
      </w:r>
      <w:r w:rsidRPr="00445E5C">
        <w:rPr>
          <w:rFonts w:ascii="Times New Roman" w:hAnsi="Times New Roman"/>
          <w:i/>
          <w:spacing w:val="-1"/>
          <w:sz w:val="24"/>
          <w:szCs w:val="28"/>
        </w:rPr>
        <w:t>тепловых сетях</w:t>
      </w:r>
      <w:r w:rsidRPr="00445E5C">
        <w:rPr>
          <w:rFonts w:ascii="Times New Roman" w:hAnsi="Times New Roman"/>
          <w:i/>
          <w:spacing w:val="1"/>
          <w:sz w:val="24"/>
          <w:szCs w:val="28"/>
        </w:rPr>
        <w:t xml:space="preserve"> </w:t>
      </w:r>
      <w:r w:rsidRPr="00445E5C">
        <w:rPr>
          <w:rFonts w:ascii="Times New Roman" w:hAnsi="Times New Roman"/>
          <w:i/>
          <w:spacing w:val="-1"/>
          <w:sz w:val="24"/>
          <w:szCs w:val="28"/>
        </w:rPr>
        <w:t>считаются:</w:t>
      </w: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z w:val="24"/>
          <w:szCs w:val="28"/>
        </w:rPr>
        <w:t>2.10.1.</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Разрушение</w:t>
      </w:r>
      <w:r w:rsidRPr="00445E5C">
        <w:rPr>
          <w:rFonts w:ascii="Times New Roman" w:hAnsi="Times New Roman"/>
          <w:i/>
          <w:spacing w:val="32"/>
          <w:sz w:val="24"/>
          <w:szCs w:val="28"/>
        </w:rPr>
        <w:t xml:space="preserve"> </w:t>
      </w:r>
      <w:r w:rsidRPr="00445E5C">
        <w:rPr>
          <w:rFonts w:ascii="Times New Roman" w:hAnsi="Times New Roman"/>
          <w:i/>
          <w:spacing w:val="-1"/>
          <w:sz w:val="24"/>
          <w:szCs w:val="28"/>
        </w:rPr>
        <w:t>(повреждение)</w:t>
      </w:r>
      <w:r w:rsidRPr="00445E5C">
        <w:rPr>
          <w:rFonts w:ascii="Times New Roman" w:hAnsi="Times New Roman"/>
          <w:i/>
          <w:spacing w:val="27"/>
          <w:sz w:val="24"/>
          <w:szCs w:val="28"/>
        </w:rPr>
        <w:t xml:space="preserve"> </w:t>
      </w:r>
      <w:r w:rsidRPr="00445E5C">
        <w:rPr>
          <w:rFonts w:ascii="Times New Roman" w:hAnsi="Times New Roman"/>
          <w:i/>
          <w:sz w:val="24"/>
          <w:szCs w:val="28"/>
        </w:rPr>
        <w:t>зданий,</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сооружений,</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трубопроводов</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тепловой</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сети</w:t>
      </w:r>
      <w:r w:rsidRPr="00445E5C">
        <w:rPr>
          <w:rFonts w:ascii="Times New Roman" w:hAnsi="Times New Roman"/>
          <w:i/>
          <w:spacing w:val="30"/>
          <w:sz w:val="24"/>
          <w:szCs w:val="28"/>
        </w:rPr>
        <w:t xml:space="preserve"> </w:t>
      </w:r>
      <w:r w:rsidRPr="00445E5C">
        <w:rPr>
          <w:rFonts w:ascii="Times New Roman" w:hAnsi="Times New Roman"/>
          <w:i/>
          <w:sz w:val="24"/>
          <w:szCs w:val="28"/>
        </w:rPr>
        <w:t>в</w:t>
      </w:r>
      <w:r w:rsidRPr="00445E5C">
        <w:rPr>
          <w:rFonts w:ascii="Times New Roman" w:hAnsi="Times New Roman"/>
          <w:i/>
          <w:spacing w:val="81"/>
          <w:sz w:val="24"/>
          <w:szCs w:val="28"/>
        </w:rPr>
        <w:t xml:space="preserve"> </w:t>
      </w:r>
      <w:r w:rsidRPr="00445E5C">
        <w:rPr>
          <w:rFonts w:ascii="Times New Roman" w:hAnsi="Times New Roman"/>
          <w:i/>
          <w:spacing w:val="-1"/>
          <w:sz w:val="24"/>
          <w:szCs w:val="28"/>
        </w:rPr>
        <w:t>период</w:t>
      </w:r>
      <w:r w:rsidRPr="00445E5C">
        <w:rPr>
          <w:rFonts w:ascii="Times New Roman" w:hAnsi="Times New Roman"/>
          <w:i/>
          <w:spacing w:val="48"/>
          <w:sz w:val="24"/>
          <w:szCs w:val="28"/>
        </w:rPr>
        <w:t xml:space="preserve"> </w:t>
      </w:r>
      <w:r w:rsidRPr="00445E5C">
        <w:rPr>
          <w:rFonts w:ascii="Times New Roman" w:hAnsi="Times New Roman"/>
          <w:i/>
          <w:spacing w:val="-1"/>
          <w:sz w:val="24"/>
          <w:szCs w:val="28"/>
        </w:rPr>
        <w:t>отопительного</w:t>
      </w:r>
      <w:r w:rsidRPr="00445E5C">
        <w:rPr>
          <w:rFonts w:ascii="Times New Roman" w:hAnsi="Times New Roman"/>
          <w:i/>
          <w:spacing w:val="45"/>
          <w:sz w:val="24"/>
          <w:szCs w:val="28"/>
        </w:rPr>
        <w:t xml:space="preserve"> </w:t>
      </w:r>
      <w:r w:rsidRPr="00445E5C">
        <w:rPr>
          <w:rFonts w:ascii="Times New Roman" w:hAnsi="Times New Roman"/>
          <w:i/>
          <w:spacing w:val="-1"/>
          <w:sz w:val="24"/>
          <w:szCs w:val="28"/>
        </w:rPr>
        <w:t>сезона</w:t>
      </w:r>
      <w:r w:rsidRPr="00445E5C">
        <w:rPr>
          <w:rFonts w:ascii="Times New Roman" w:hAnsi="Times New Roman"/>
          <w:i/>
          <w:spacing w:val="47"/>
          <w:sz w:val="24"/>
          <w:szCs w:val="28"/>
        </w:rPr>
        <w:t xml:space="preserve"> </w:t>
      </w:r>
      <w:r w:rsidRPr="00445E5C">
        <w:rPr>
          <w:rFonts w:ascii="Times New Roman" w:hAnsi="Times New Roman"/>
          <w:i/>
          <w:sz w:val="24"/>
          <w:szCs w:val="28"/>
        </w:rPr>
        <w:t>при</w:t>
      </w:r>
      <w:r w:rsidRPr="00445E5C">
        <w:rPr>
          <w:rFonts w:ascii="Times New Roman" w:hAnsi="Times New Roman"/>
          <w:i/>
          <w:spacing w:val="47"/>
          <w:sz w:val="24"/>
          <w:szCs w:val="28"/>
        </w:rPr>
        <w:t xml:space="preserve"> </w:t>
      </w:r>
      <w:r w:rsidRPr="00445E5C">
        <w:rPr>
          <w:rFonts w:ascii="Times New Roman" w:hAnsi="Times New Roman"/>
          <w:i/>
          <w:sz w:val="24"/>
          <w:szCs w:val="28"/>
        </w:rPr>
        <w:t>отрицательной</w:t>
      </w:r>
      <w:r w:rsidRPr="00445E5C">
        <w:rPr>
          <w:rFonts w:ascii="Times New Roman" w:hAnsi="Times New Roman"/>
          <w:i/>
          <w:spacing w:val="47"/>
          <w:sz w:val="24"/>
          <w:szCs w:val="28"/>
        </w:rPr>
        <w:t xml:space="preserve"> </w:t>
      </w:r>
      <w:r w:rsidRPr="00445E5C">
        <w:rPr>
          <w:rFonts w:ascii="Times New Roman" w:hAnsi="Times New Roman"/>
          <w:i/>
          <w:spacing w:val="-1"/>
          <w:sz w:val="24"/>
          <w:szCs w:val="28"/>
        </w:rPr>
        <w:t>среднесуточной</w:t>
      </w:r>
      <w:r w:rsidRPr="00445E5C">
        <w:rPr>
          <w:rFonts w:ascii="Times New Roman" w:hAnsi="Times New Roman"/>
          <w:i/>
          <w:spacing w:val="45"/>
          <w:sz w:val="24"/>
          <w:szCs w:val="28"/>
        </w:rPr>
        <w:t xml:space="preserve"> </w:t>
      </w:r>
      <w:r w:rsidRPr="00445E5C">
        <w:rPr>
          <w:rFonts w:ascii="Times New Roman" w:hAnsi="Times New Roman"/>
          <w:i/>
          <w:spacing w:val="-1"/>
          <w:sz w:val="24"/>
          <w:szCs w:val="28"/>
        </w:rPr>
        <w:t>температуре</w:t>
      </w:r>
      <w:r w:rsidRPr="00445E5C">
        <w:rPr>
          <w:rFonts w:ascii="Times New Roman" w:hAnsi="Times New Roman"/>
          <w:i/>
          <w:spacing w:val="46"/>
          <w:sz w:val="24"/>
          <w:szCs w:val="28"/>
        </w:rPr>
        <w:t xml:space="preserve"> </w:t>
      </w:r>
      <w:r w:rsidRPr="00445E5C">
        <w:rPr>
          <w:rFonts w:ascii="Times New Roman" w:hAnsi="Times New Roman"/>
          <w:i/>
          <w:spacing w:val="-1"/>
          <w:sz w:val="24"/>
          <w:szCs w:val="28"/>
        </w:rPr>
        <w:t>наружного</w:t>
      </w:r>
      <w:r w:rsidRPr="00445E5C">
        <w:rPr>
          <w:rFonts w:ascii="Times New Roman" w:hAnsi="Times New Roman"/>
          <w:i/>
          <w:spacing w:val="93"/>
          <w:sz w:val="24"/>
          <w:szCs w:val="28"/>
        </w:rPr>
        <w:t xml:space="preserve"> </w:t>
      </w:r>
      <w:r w:rsidRPr="00445E5C">
        <w:rPr>
          <w:rFonts w:ascii="Times New Roman" w:hAnsi="Times New Roman"/>
          <w:i/>
          <w:spacing w:val="-1"/>
          <w:sz w:val="24"/>
          <w:szCs w:val="28"/>
        </w:rPr>
        <w:t>воздуха,</w:t>
      </w:r>
      <w:r w:rsidRPr="00445E5C">
        <w:rPr>
          <w:rFonts w:ascii="Times New Roman" w:hAnsi="Times New Roman"/>
          <w:i/>
          <w:sz w:val="24"/>
          <w:szCs w:val="28"/>
        </w:rPr>
        <w:t xml:space="preserve"> восстановление</w:t>
      </w:r>
      <w:r w:rsidRPr="00445E5C">
        <w:rPr>
          <w:rFonts w:ascii="Times New Roman" w:hAnsi="Times New Roman"/>
          <w:i/>
          <w:spacing w:val="-1"/>
          <w:sz w:val="24"/>
          <w:szCs w:val="28"/>
        </w:rPr>
        <w:t xml:space="preserve"> работоспособности</w:t>
      </w:r>
      <w:r w:rsidRPr="00445E5C">
        <w:rPr>
          <w:rFonts w:ascii="Times New Roman" w:hAnsi="Times New Roman"/>
          <w:i/>
          <w:sz w:val="24"/>
          <w:szCs w:val="28"/>
        </w:rPr>
        <w:t xml:space="preserve"> которых</w:t>
      </w:r>
      <w:r w:rsidRPr="00445E5C">
        <w:rPr>
          <w:rFonts w:ascii="Times New Roman" w:hAnsi="Times New Roman"/>
          <w:i/>
          <w:spacing w:val="-1"/>
          <w:sz w:val="24"/>
          <w:szCs w:val="28"/>
        </w:rPr>
        <w:t xml:space="preserve"> продолжается</w:t>
      </w:r>
      <w:r w:rsidRPr="00445E5C">
        <w:rPr>
          <w:rFonts w:ascii="Times New Roman" w:hAnsi="Times New Roman"/>
          <w:i/>
          <w:sz w:val="24"/>
          <w:szCs w:val="28"/>
        </w:rPr>
        <w:t xml:space="preserve"> </w:t>
      </w:r>
      <w:r w:rsidRPr="00445E5C">
        <w:rPr>
          <w:rFonts w:ascii="Times New Roman" w:hAnsi="Times New Roman"/>
          <w:i/>
          <w:spacing w:val="-1"/>
          <w:sz w:val="24"/>
          <w:szCs w:val="28"/>
        </w:rPr>
        <w:t xml:space="preserve">более </w:t>
      </w:r>
      <w:r w:rsidRPr="00445E5C">
        <w:rPr>
          <w:rFonts w:ascii="Times New Roman" w:hAnsi="Times New Roman"/>
          <w:i/>
          <w:sz w:val="24"/>
          <w:szCs w:val="28"/>
        </w:rPr>
        <w:t xml:space="preserve">36 </w:t>
      </w:r>
      <w:r w:rsidRPr="00445E5C">
        <w:rPr>
          <w:rFonts w:ascii="Times New Roman" w:hAnsi="Times New Roman"/>
          <w:i/>
          <w:spacing w:val="-1"/>
          <w:sz w:val="24"/>
          <w:szCs w:val="28"/>
        </w:rPr>
        <w:t>часов».</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Как</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показал</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статистический</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анализ</w:t>
      </w:r>
      <w:r w:rsidRPr="00445E5C">
        <w:rPr>
          <w:rFonts w:ascii="Times New Roman" w:eastAsia="Times New Roman" w:hAnsi="Times New Roman"/>
          <w:spacing w:val="43"/>
          <w:sz w:val="24"/>
          <w:szCs w:val="28"/>
          <w:lang w:eastAsia="ru-RU"/>
        </w:rPr>
        <w:t xml:space="preserve"> </w:t>
      </w:r>
      <w:r w:rsidRPr="00445E5C">
        <w:rPr>
          <w:rFonts w:ascii="Times New Roman" w:eastAsia="Times New Roman" w:hAnsi="Times New Roman"/>
          <w:spacing w:val="-1"/>
          <w:sz w:val="24"/>
          <w:szCs w:val="28"/>
          <w:lang w:eastAsia="ru-RU"/>
        </w:rPr>
        <w:t>инцидентов</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тепловых</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сетях,</w:t>
      </w:r>
      <w:r w:rsidRPr="00445E5C">
        <w:rPr>
          <w:rFonts w:ascii="Times New Roman" w:eastAsia="Times New Roman" w:hAnsi="Times New Roman"/>
          <w:spacing w:val="42"/>
          <w:sz w:val="24"/>
          <w:szCs w:val="28"/>
          <w:lang w:eastAsia="ru-RU"/>
        </w:rPr>
        <w:t xml:space="preserve"> </w:t>
      </w:r>
      <w:r w:rsidRPr="00445E5C">
        <w:rPr>
          <w:rFonts w:ascii="Times New Roman" w:eastAsia="Times New Roman" w:hAnsi="Times New Roman"/>
          <w:sz w:val="24"/>
          <w:szCs w:val="28"/>
          <w:lang w:eastAsia="ru-RU"/>
        </w:rPr>
        <w:t>за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последние</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z w:val="24"/>
          <w:szCs w:val="28"/>
          <w:lang w:eastAsia="ru-RU"/>
        </w:rPr>
        <w:t>5</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лет</w:t>
      </w:r>
      <w:r w:rsidRPr="00445E5C">
        <w:rPr>
          <w:rFonts w:ascii="Times New Roman" w:eastAsia="Times New Roman" w:hAnsi="Times New Roman"/>
          <w:spacing w:val="61"/>
          <w:sz w:val="24"/>
          <w:szCs w:val="28"/>
          <w:lang w:eastAsia="ru-RU"/>
        </w:rPr>
        <w:t xml:space="preserve"> </w:t>
      </w:r>
      <w:r w:rsidRPr="00445E5C">
        <w:rPr>
          <w:rFonts w:ascii="Times New Roman" w:eastAsia="Times New Roman" w:hAnsi="Times New Roman"/>
          <w:spacing w:val="-1"/>
          <w:sz w:val="24"/>
          <w:szCs w:val="28"/>
          <w:lang w:eastAsia="ru-RU"/>
        </w:rPr>
        <w:t>аварийных</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ситуаций</w:t>
      </w:r>
      <w:r w:rsidRPr="00445E5C">
        <w:rPr>
          <w:rFonts w:ascii="Times New Roman" w:eastAsia="Times New Roman" w:hAnsi="Times New Roman"/>
          <w:sz w:val="24"/>
          <w:szCs w:val="28"/>
          <w:lang w:eastAsia="ru-RU"/>
        </w:rPr>
        <w:t xml:space="preserve"> не</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pacing w:val="-1"/>
          <w:sz w:val="24"/>
          <w:szCs w:val="28"/>
          <w:lang w:eastAsia="ru-RU"/>
        </w:rPr>
        <w:t>возникало.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Происходили</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только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отказы.</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Время,</w:t>
      </w:r>
      <w:r w:rsidRPr="00445E5C">
        <w:rPr>
          <w:rFonts w:ascii="Times New Roman" w:eastAsia="Times New Roman" w:hAnsi="Times New Roman"/>
          <w:spacing w:val="52"/>
          <w:sz w:val="24"/>
          <w:szCs w:val="28"/>
          <w:lang w:eastAsia="ru-RU"/>
        </w:rPr>
        <w:t xml:space="preserve"> </w:t>
      </w:r>
      <w:r w:rsidRPr="00445E5C">
        <w:rPr>
          <w:rFonts w:ascii="Times New Roman" w:eastAsia="Times New Roman" w:hAnsi="Times New Roman"/>
          <w:spacing w:val="-1"/>
          <w:sz w:val="24"/>
          <w:szCs w:val="28"/>
          <w:lang w:eastAsia="ru-RU"/>
        </w:rPr>
        <w:t>затраченное</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pacing w:val="-1"/>
          <w:sz w:val="24"/>
          <w:szCs w:val="28"/>
          <w:lang w:eastAsia="ru-RU"/>
        </w:rPr>
        <w:t>восстановление</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52"/>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53"/>
          <w:sz w:val="24"/>
          <w:szCs w:val="28"/>
          <w:lang w:eastAsia="ru-RU"/>
        </w:rPr>
        <w:t xml:space="preserve"> </w:t>
      </w:r>
      <w:r w:rsidRPr="00445E5C">
        <w:rPr>
          <w:rFonts w:ascii="Times New Roman" w:eastAsia="Times New Roman" w:hAnsi="Times New Roman"/>
          <w:spacing w:val="-1"/>
          <w:sz w:val="24"/>
          <w:szCs w:val="28"/>
          <w:lang w:eastAsia="ru-RU"/>
        </w:rPr>
        <w:t>после</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pacing w:val="-1"/>
          <w:sz w:val="24"/>
          <w:szCs w:val="28"/>
          <w:lang w:eastAsia="ru-RU"/>
        </w:rPr>
        <w:t>аварийных</w:t>
      </w:r>
      <w:r w:rsidRPr="00445E5C">
        <w:rPr>
          <w:rFonts w:ascii="Times New Roman" w:eastAsia="Times New Roman" w:hAnsi="Times New Roman"/>
          <w:spacing w:val="73"/>
          <w:sz w:val="24"/>
          <w:szCs w:val="28"/>
          <w:lang w:eastAsia="ru-RU"/>
        </w:rPr>
        <w:t xml:space="preserve"> </w:t>
      </w:r>
      <w:r w:rsidRPr="00445E5C">
        <w:rPr>
          <w:rFonts w:ascii="Times New Roman" w:eastAsia="Times New Roman" w:hAnsi="Times New Roman"/>
          <w:spacing w:val="-1"/>
          <w:sz w:val="24"/>
          <w:szCs w:val="28"/>
          <w:lang w:eastAsia="ru-RU"/>
        </w:rPr>
        <w:t>отключений,</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значительной</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степени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зависит</w:t>
      </w:r>
      <w:r w:rsidRPr="00445E5C">
        <w:rPr>
          <w:rFonts w:ascii="Times New Roman" w:eastAsia="Times New Roman" w:hAnsi="Times New Roman"/>
          <w:spacing w:val="21"/>
          <w:sz w:val="24"/>
          <w:szCs w:val="28"/>
          <w:lang w:eastAsia="ru-RU"/>
        </w:rPr>
        <w:t xml:space="preserve"> </w:t>
      </w: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24"/>
          <w:sz w:val="24"/>
          <w:szCs w:val="28"/>
          <w:lang w:eastAsia="ru-RU"/>
        </w:rPr>
        <w:t xml:space="preserve"> </w:t>
      </w:r>
      <w:r w:rsidRPr="00445E5C">
        <w:rPr>
          <w:rFonts w:ascii="Times New Roman" w:eastAsia="Times New Roman" w:hAnsi="Times New Roman"/>
          <w:spacing w:val="-1"/>
          <w:sz w:val="24"/>
          <w:szCs w:val="28"/>
          <w:lang w:eastAsia="ru-RU"/>
        </w:rPr>
        <w:t>следующих</w:t>
      </w:r>
      <w:r w:rsidRPr="00445E5C">
        <w:rPr>
          <w:rFonts w:ascii="Times New Roman" w:eastAsia="Times New Roman" w:hAnsi="Times New Roman"/>
          <w:spacing w:val="25"/>
          <w:sz w:val="24"/>
          <w:szCs w:val="28"/>
          <w:lang w:eastAsia="ru-RU"/>
        </w:rPr>
        <w:t xml:space="preserve"> </w:t>
      </w:r>
      <w:r w:rsidRPr="00445E5C">
        <w:rPr>
          <w:rFonts w:ascii="Times New Roman" w:eastAsia="Times New Roman" w:hAnsi="Times New Roman"/>
          <w:spacing w:val="-1"/>
          <w:sz w:val="24"/>
          <w:szCs w:val="28"/>
          <w:lang w:eastAsia="ru-RU"/>
        </w:rPr>
        <w:t>факторов:</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диаметр</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трубопровода,</w:t>
      </w:r>
      <w:r w:rsidRPr="00445E5C">
        <w:rPr>
          <w:rFonts w:ascii="Times New Roman" w:eastAsia="Times New Roman" w:hAnsi="Times New Roman"/>
          <w:spacing w:val="89"/>
          <w:sz w:val="24"/>
          <w:szCs w:val="28"/>
          <w:lang w:eastAsia="ru-RU"/>
        </w:rPr>
        <w:t xml:space="preserve"> </w:t>
      </w:r>
      <w:r w:rsidRPr="00445E5C">
        <w:rPr>
          <w:rFonts w:ascii="Times New Roman" w:eastAsia="Times New Roman" w:hAnsi="Times New Roman"/>
          <w:sz w:val="24"/>
          <w:szCs w:val="28"/>
          <w:lang w:eastAsia="ru-RU"/>
        </w:rPr>
        <w:t>тип</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прокладки,</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объем</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дренирования</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заполнения</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сети,</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а</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также</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z w:val="24"/>
          <w:szCs w:val="28"/>
          <w:lang w:eastAsia="ru-RU"/>
        </w:rPr>
        <w:t>времени,</w:t>
      </w:r>
      <w:r w:rsidRPr="00445E5C">
        <w:rPr>
          <w:rFonts w:ascii="Times New Roman" w:eastAsia="Times New Roman" w:hAnsi="Times New Roman"/>
          <w:spacing w:val="71"/>
          <w:sz w:val="24"/>
          <w:szCs w:val="28"/>
          <w:lang w:eastAsia="ru-RU"/>
        </w:rPr>
        <w:t xml:space="preserve"> </w:t>
      </w:r>
      <w:r w:rsidRPr="00445E5C">
        <w:rPr>
          <w:rFonts w:ascii="Times New Roman" w:eastAsia="Times New Roman" w:hAnsi="Times New Roman"/>
          <w:spacing w:val="-1"/>
          <w:sz w:val="24"/>
          <w:szCs w:val="28"/>
          <w:lang w:eastAsia="ru-RU"/>
        </w:rPr>
        <w:t>затраченного</w:t>
      </w:r>
      <w:r w:rsidRPr="00445E5C">
        <w:rPr>
          <w:rFonts w:ascii="Times New Roman" w:eastAsia="Times New Roman" w:hAnsi="Times New Roman"/>
          <w:sz w:val="24"/>
          <w:szCs w:val="28"/>
          <w:lang w:eastAsia="ru-RU"/>
        </w:rPr>
        <w:t xml:space="preserve"> на</w:t>
      </w:r>
      <w:r w:rsidRPr="00445E5C">
        <w:rPr>
          <w:rFonts w:ascii="Times New Roman" w:eastAsia="Times New Roman" w:hAnsi="Times New Roman"/>
          <w:spacing w:val="-1"/>
          <w:sz w:val="24"/>
          <w:szCs w:val="28"/>
          <w:lang w:eastAsia="ru-RU"/>
        </w:rPr>
        <w:t xml:space="preserve"> согласование раскопок</w:t>
      </w:r>
      <w:r w:rsidRPr="00445E5C">
        <w:rPr>
          <w:rFonts w:ascii="Times New Roman" w:eastAsia="Times New Roman" w:hAnsi="Times New Roman"/>
          <w:sz w:val="24"/>
          <w:szCs w:val="28"/>
          <w:lang w:eastAsia="ru-RU"/>
        </w:rPr>
        <w:t xml:space="preserve"> с</w:t>
      </w:r>
      <w:r w:rsidRPr="00445E5C">
        <w:rPr>
          <w:rFonts w:ascii="Times New Roman" w:eastAsia="Times New Roman" w:hAnsi="Times New Roman"/>
          <w:spacing w:val="-1"/>
          <w:sz w:val="24"/>
          <w:szCs w:val="28"/>
          <w:lang w:eastAsia="ru-RU"/>
        </w:rPr>
        <w:t xml:space="preserve"> собственниками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смежных</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коммуникаций.</w:t>
      </w:r>
    </w:p>
    <w:p w:rsidR="00445E5C" w:rsidRPr="00445E5C" w:rsidRDefault="00445E5C" w:rsidP="00445E5C">
      <w:pPr>
        <w:spacing w:after="0" w:line="240" w:lineRule="auto"/>
        <w:ind w:firstLine="709"/>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Среднее</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время,</w:t>
      </w:r>
      <w:r w:rsidRPr="00445E5C">
        <w:rPr>
          <w:rFonts w:ascii="Times New Roman" w:eastAsia="Times New Roman" w:hAnsi="Times New Roman"/>
          <w:spacing w:val="35"/>
          <w:sz w:val="24"/>
          <w:szCs w:val="28"/>
          <w:lang w:eastAsia="ru-RU"/>
        </w:rPr>
        <w:t xml:space="preserve"> </w:t>
      </w:r>
      <w:r w:rsidRPr="00445E5C">
        <w:rPr>
          <w:rFonts w:ascii="Times New Roman" w:eastAsia="Times New Roman" w:hAnsi="Times New Roman"/>
          <w:spacing w:val="-1"/>
          <w:sz w:val="24"/>
          <w:szCs w:val="28"/>
          <w:lang w:eastAsia="ru-RU"/>
        </w:rPr>
        <w:t>затраченное</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восстановление</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36"/>
          <w:sz w:val="24"/>
          <w:szCs w:val="28"/>
          <w:lang w:eastAsia="ru-RU"/>
        </w:rPr>
        <w:t xml:space="preserve"> </w:t>
      </w:r>
      <w:r w:rsidRPr="00445E5C">
        <w:rPr>
          <w:rFonts w:ascii="Times New Roman" w:eastAsia="Times New Roman" w:hAnsi="Times New Roman"/>
          <w:spacing w:val="-1"/>
          <w:sz w:val="24"/>
          <w:szCs w:val="28"/>
          <w:lang w:eastAsia="ru-RU"/>
        </w:rPr>
        <w:t>после</w:t>
      </w:r>
      <w:r w:rsidRPr="00445E5C">
        <w:rPr>
          <w:rFonts w:ascii="Times New Roman" w:eastAsia="Times New Roman" w:hAnsi="Times New Roman"/>
          <w:spacing w:val="107"/>
          <w:sz w:val="24"/>
          <w:szCs w:val="28"/>
          <w:lang w:eastAsia="ru-RU"/>
        </w:rPr>
        <w:t xml:space="preserve"> </w:t>
      </w:r>
      <w:r w:rsidRPr="00445E5C">
        <w:rPr>
          <w:rFonts w:ascii="Times New Roman" w:eastAsia="Times New Roman" w:hAnsi="Times New Roman"/>
          <w:spacing w:val="-1"/>
          <w:sz w:val="24"/>
          <w:szCs w:val="28"/>
          <w:lang w:eastAsia="ru-RU"/>
        </w:rPr>
        <w:t>аварийных</w:t>
      </w:r>
      <w:r w:rsidRPr="00445E5C">
        <w:rPr>
          <w:rFonts w:ascii="Times New Roman" w:eastAsia="Times New Roman" w:hAnsi="Times New Roman"/>
          <w:spacing w:val="42"/>
          <w:sz w:val="24"/>
          <w:szCs w:val="28"/>
          <w:lang w:eastAsia="ru-RU"/>
        </w:rPr>
        <w:t xml:space="preserve"> </w:t>
      </w:r>
      <w:r w:rsidRPr="00445E5C">
        <w:rPr>
          <w:rFonts w:ascii="Times New Roman" w:eastAsia="Times New Roman" w:hAnsi="Times New Roman"/>
          <w:spacing w:val="-1"/>
          <w:sz w:val="24"/>
          <w:szCs w:val="28"/>
          <w:lang w:eastAsia="ru-RU"/>
        </w:rPr>
        <w:t>отключений</w:t>
      </w:r>
      <w:r w:rsidRPr="00445E5C">
        <w:rPr>
          <w:rFonts w:ascii="Times New Roman" w:eastAsia="Times New Roman" w:hAnsi="Times New Roman"/>
          <w:spacing w:val="41"/>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40"/>
          <w:sz w:val="24"/>
          <w:szCs w:val="28"/>
          <w:lang w:eastAsia="ru-RU"/>
        </w:rPr>
        <w:t xml:space="preserve"> </w:t>
      </w:r>
      <w:r w:rsidRPr="00445E5C">
        <w:rPr>
          <w:rFonts w:ascii="Times New Roman" w:eastAsia="Times New Roman" w:hAnsi="Times New Roman"/>
          <w:spacing w:val="-1"/>
          <w:sz w:val="24"/>
          <w:szCs w:val="28"/>
          <w:lang w:eastAsia="ru-RU"/>
        </w:rPr>
        <w:t>отопительный</w:t>
      </w:r>
      <w:r w:rsidRPr="00445E5C">
        <w:rPr>
          <w:rFonts w:ascii="Times New Roman" w:eastAsia="Times New Roman" w:hAnsi="Times New Roman"/>
          <w:spacing w:val="41"/>
          <w:sz w:val="24"/>
          <w:szCs w:val="28"/>
          <w:lang w:eastAsia="ru-RU"/>
        </w:rPr>
        <w:t xml:space="preserve"> </w:t>
      </w:r>
      <w:r w:rsidRPr="00445E5C">
        <w:rPr>
          <w:rFonts w:ascii="Times New Roman" w:eastAsia="Times New Roman" w:hAnsi="Times New Roman"/>
          <w:spacing w:val="-1"/>
          <w:sz w:val="24"/>
          <w:szCs w:val="28"/>
          <w:lang w:eastAsia="ru-RU"/>
        </w:rPr>
        <w:t>период,</w:t>
      </w:r>
      <w:r w:rsidRPr="00445E5C">
        <w:rPr>
          <w:rFonts w:ascii="Times New Roman" w:eastAsia="Times New Roman" w:hAnsi="Times New Roman"/>
          <w:spacing w:val="40"/>
          <w:sz w:val="24"/>
          <w:szCs w:val="28"/>
          <w:lang w:eastAsia="ru-RU"/>
        </w:rPr>
        <w:t xml:space="preserve"> </w:t>
      </w:r>
      <w:r w:rsidRPr="00445E5C">
        <w:rPr>
          <w:rFonts w:ascii="Times New Roman" w:eastAsia="Times New Roman" w:hAnsi="Times New Roman"/>
          <w:spacing w:val="-1"/>
          <w:sz w:val="24"/>
          <w:szCs w:val="28"/>
          <w:lang w:eastAsia="ru-RU"/>
        </w:rPr>
        <w:t>зависит</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характеристик</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трубопровода</w:t>
      </w:r>
      <w:r w:rsidRPr="00445E5C">
        <w:rPr>
          <w:rFonts w:ascii="Times New Roman" w:eastAsia="Times New Roman" w:hAnsi="Times New Roman"/>
          <w:spacing w:val="77"/>
          <w:sz w:val="24"/>
          <w:szCs w:val="28"/>
          <w:lang w:eastAsia="ru-RU"/>
        </w:rPr>
        <w:t xml:space="preserve"> </w:t>
      </w:r>
      <w:r w:rsidRPr="00445E5C">
        <w:rPr>
          <w:rFonts w:ascii="Times New Roman" w:eastAsia="Times New Roman" w:hAnsi="Times New Roman"/>
          <w:spacing w:val="-1"/>
          <w:sz w:val="24"/>
          <w:szCs w:val="28"/>
          <w:lang w:eastAsia="ru-RU"/>
        </w:rPr>
        <w:t>отключаемой</w:t>
      </w:r>
      <w:r w:rsidRPr="00445E5C">
        <w:rPr>
          <w:rFonts w:ascii="Times New Roman" w:eastAsia="Times New Roman" w:hAnsi="Times New Roman"/>
          <w:spacing w:val="24"/>
          <w:sz w:val="24"/>
          <w:szCs w:val="28"/>
          <w:lang w:eastAsia="ru-RU"/>
        </w:rPr>
        <w:t xml:space="preserve"> </w:t>
      </w:r>
      <w:r w:rsidRPr="00445E5C">
        <w:rPr>
          <w:rFonts w:ascii="Times New Roman" w:eastAsia="Times New Roman" w:hAnsi="Times New Roman"/>
          <w:spacing w:val="-1"/>
          <w:sz w:val="24"/>
          <w:szCs w:val="28"/>
          <w:lang w:eastAsia="ru-RU"/>
        </w:rPr>
        <w:t>теплосети.</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Нормативный</w:t>
      </w:r>
      <w:r w:rsidRPr="00445E5C">
        <w:rPr>
          <w:rFonts w:ascii="Times New Roman" w:eastAsia="Times New Roman" w:hAnsi="Times New Roman"/>
          <w:spacing w:val="24"/>
          <w:sz w:val="24"/>
          <w:szCs w:val="28"/>
          <w:lang w:eastAsia="ru-RU"/>
        </w:rPr>
        <w:t xml:space="preserve"> </w:t>
      </w:r>
      <w:r w:rsidRPr="00445E5C">
        <w:rPr>
          <w:rFonts w:ascii="Times New Roman" w:eastAsia="Times New Roman" w:hAnsi="Times New Roman"/>
          <w:spacing w:val="-1"/>
          <w:sz w:val="24"/>
          <w:szCs w:val="28"/>
          <w:lang w:eastAsia="ru-RU"/>
        </w:rPr>
        <w:t>перерыв</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z w:val="24"/>
          <w:szCs w:val="28"/>
          <w:lang w:eastAsia="ru-RU"/>
        </w:rPr>
        <w:t>(с</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момента</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обнаружения,</w:t>
      </w:r>
      <w:r w:rsidRPr="00445E5C">
        <w:rPr>
          <w:rFonts w:ascii="Times New Roman" w:eastAsia="Times New Roman" w:hAnsi="Times New Roman"/>
          <w:spacing w:val="107"/>
          <w:sz w:val="24"/>
          <w:szCs w:val="28"/>
          <w:lang w:eastAsia="ru-RU"/>
        </w:rPr>
        <w:t xml:space="preserve"> </w:t>
      </w:r>
      <w:r w:rsidRPr="00445E5C">
        <w:rPr>
          <w:rFonts w:ascii="Times New Roman" w:eastAsia="Times New Roman" w:hAnsi="Times New Roman"/>
          <w:spacing w:val="-1"/>
          <w:sz w:val="24"/>
          <w:szCs w:val="28"/>
          <w:lang w:eastAsia="ru-RU"/>
        </w:rPr>
        <w:t>идентификации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дефекта</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подготовки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рабочего</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места,</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включающего</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себя</w:t>
      </w:r>
      <w:r w:rsidRPr="00445E5C">
        <w:rPr>
          <w:rFonts w:ascii="Times New Roman" w:eastAsia="Times New Roman" w:hAnsi="Times New Roman"/>
          <w:spacing w:val="21"/>
          <w:sz w:val="24"/>
          <w:szCs w:val="28"/>
          <w:lang w:eastAsia="ru-RU"/>
        </w:rPr>
        <w:t xml:space="preserve"> </w:t>
      </w:r>
      <w:r w:rsidRPr="00445E5C">
        <w:rPr>
          <w:rFonts w:ascii="Times New Roman" w:eastAsia="Times New Roman" w:hAnsi="Times New Roman"/>
          <w:spacing w:val="-1"/>
          <w:sz w:val="24"/>
          <w:szCs w:val="28"/>
          <w:lang w:eastAsia="ru-RU"/>
        </w:rPr>
        <w:t>установление</w:t>
      </w:r>
      <w:r w:rsidRPr="00445E5C">
        <w:rPr>
          <w:rFonts w:ascii="Times New Roman" w:eastAsia="Times New Roman" w:hAnsi="Times New Roman"/>
          <w:spacing w:val="83"/>
          <w:sz w:val="24"/>
          <w:szCs w:val="28"/>
          <w:lang w:eastAsia="ru-RU"/>
        </w:rPr>
        <w:t xml:space="preserve"> </w:t>
      </w:r>
      <w:r w:rsidRPr="00445E5C">
        <w:rPr>
          <w:rFonts w:ascii="Times New Roman" w:eastAsia="Times New Roman" w:hAnsi="Times New Roman"/>
          <w:spacing w:val="-1"/>
          <w:sz w:val="24"/>
          <w:szCs w:val="28"/>
          <w:lang w:eastAsia="ru-RU"/>
        </w:rPr>
        <w:t>точного</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места</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повреждения</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(со</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вскрытием</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канала)</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48"/>
          <w:sz w:val="24"/>
          <w:szCs w:val="28"/>
          <w:lang w:eastAsia="ru-RU"/>
        </w:rPr>
        <w:t xml:space="preserve"> </w:t>
      </w:r>
      <w:r w:rsidRPr="00445E5C">
        <w:rPr>
          <w:rFonts w:ascii="Times New Roman" w:eastAsia="Times New Roman" w:hAnsi="Times New Roman"/>
          <w:spacing w:val="-1"/>
          <w:sz w:val="24"/>
          <w:szCs w:val="28"/>
          <w:lang w:eastAsia="ru-RU"/>
        </w:rPr>
        <w:t>начала</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операций</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локализации</w:t>
      </w:r>
      <w:r w:rsidRPr="00445E5C">
        <w:rPr>
          <w:rFonts w:ascii="Times New Roman" w:eastAsia="Times New Roman" w:hAnsi="Times New Roman"/>
          <w:spacing w:val="79"/>
          <w:sz w:val="24"/>
          <w:szCs w:val="28"/>
          <w:lang w:eastAsia="ru-RU"/>
        </w:rPr>
        <w:t xml:space="preserve"> </w:t>
      </w:r>
      <w:r w:rsidRPr="00445E5C">
        <w:rPr>
          <w:rFonts w:ascii="Times New Roman" w:eastAsia="Times New Roman" w:hAnsi="Times New Roman"/>
          <w:spacing w:val="-1"/>
          <w:sz w:val="24"/>
          <w:szCs w:val="28"/>
          <w:lang w:eastAsia="ru-RU"/>
        </w:rPr>
        <w:t>поврежденного</w:t>
      </w:r>
      <w:r w:rsidRPr="00445E5C">
        <w:rPr>
          <w:rFonts w:ascii="Times New Roman" w:eastAsia="Times New Roman" w:hAnsi="Times New Roman"/>
          <w:spacing w:val="57"/>
          <w:sz w:val="24"/>
          <w:szCs w:val="28"/>
          <w:lang w:eastAsia="ru-RU"/>
        </w:rPr>
        <w:t xml:space="preserve"> </w:t>
      </w:r>
      <w:r w:rsidRPr="00445E5C">
        <w:rPr>
          <w:rFonts w:ascii="Times New Roman" w:eastAsia="Times New Roman" w:hAnsi="Times New Roman"/>
          <w:spacing w:val="-1"/>
          <w:sz w:val="24"/>
          <w:szCs w:val="28"/>
          <w:lang w:eastAsia="ru-RU"/>
        </w:rPr>
        <w:t>трубопровода).</w:t>
      </w:r>
      <w:r w:rsidRPr="00445E5C">
        <w:rPr>
          <w:rFonts w:ascii="Times New Roman" w:eastAsia="Times New Roman" w:hAnsi="Times New Roman"/>
          <w:spacing w:val="56"/>
          <w:sz w:val="24"/>
          <w:szCs w:val="28"/>
          <w:lang w:eastAsia="ru-RU"/>
        </w:rPr>
        <w:t xml:space="preserve"> </w:t>
      </w:r>
      <w:r w:rsidRPr="00445E5C">
        <w:rPr>
          <w:rFonts w:ascii="Times New Roman" w:eastAsia="Times New Roman" w:hAnsi="Times New Roman"/>
          <w:spacing w:val="-1"/>
          <w:sz w:val="24"/>
          <w:szCs w:val="28"/>
          <w:lang w:eastAsia="ru-RU"/>
        </w:rPr>
        <w:t>Указанные</w:t>
      </w:r>
      <w:r w:rsidRPr="00445E5C">
        <w:rPr>
          <w:rFonts w:ascii="Times New Roman" w:eastAsia="Times New Roman" w:hAnsi="Times New Roman"/>
          <w:spacing w:val="55"/>
          <w:sz w:val="24"/>
          <w:szCs w:val="28"/>
          <w:lang w:eastAsia="ru-RU"/>
        </w:rPr>
        <w:t xml:space="preserve"> </w:t>
      </w:r>
      <w:r w:rsidRPr="00445E5C">
        <w:rPr>
          <w:rFonts w:ascii="Times New Roman" w:eastAsia="Times New Roman" w:hAnsi="Times New Roman"/>
          <w:spacing w:val="-1"/>
          <w:sz w:val="24"/>
          <w:szCs w:val="28"/>
          <w:lang w:eastAsia="ru-RU"/>
        </w:rPr>
        <w:t>нормативы</w:t>
      </w:r>
      <w:r w:rsidRPr="00445E5C">
        <w:rPr>
          <w:rFonts w:ascii="Times New Roman" w:eastAsia="Times New Roman" w:hAnsi="Times New Roman"/>
          <w:spacing w:val="56"/>
          <w:sz w:val="24"/>
          <w:szCs w:val="28"/>
          <w:lang w:eastAsia="ru-RU"/>
        </w:rPr>
        <w:t xml:space="preserve"> </w:t>
      </w:r>
      <w:r w:rsidRPr="00445E5C">
        <w:rPr>
          <w:rFonts w:ascii="Times New Roman" w:eastAsia="Times New Roman" w:hAnsi="Times New Roman"/>
          <w:spacing w:val="-1"/>
          <w:sz w:val="24"/>
          <w:szCs w:val="28"/>
          <w:lang w:eastAsia="ru-RU"/>
        </w:rPr>
        <w:t>регламентированы</w:t>
      </w:r>
      <w:r w:rsidRPr="00445E5C">
        <w:rPr>
          <w:rFonts w:ascii="Times New Roman" w:eastAsia="Times New Roman" w:hAnsi="Times New Roman"/>
          <w:spacing w:val="56"/>
          <w:sz w:val="24"/>
          <w:szCs w:val="28"/>
          <w:lang w:eastAsia="ru-RU"/>
        </w:rPr>
        <w:t xml:space="preserve"> </w:t>
      </w:r>
      <w:r w:rsidRPr="00445E5C">
        <w:rPr>
          <w:rFonts w:ascii="Times New Roman" w:eastAsia="Times New Roman" w:hAnsi="Times New Roman"/>
          <w:sz w:val="24"/>
          <w:szCs w:val="28"/>
          <w:lang w:eastAsia="ru-RU"/>
        </w:rPr>
        <w:t>п.</w:t>
      </w:r>
      <w:r w:rsidRPr="00445E5C">
        <w:rPr>
          <w:rFonts w:ascii="Times New Roman" w:eastAsia="Times New Roman" w:hAnsi="Times New Roman"/>
          <w:spacing w:val="57"/>
          <w:sz w:val="24"/>
          <w:szCs w:val="28"/>
          <w:lang w:eastAsia="ru-RU"/>
        </w:rPr>
        <w:t xml:space="preserve"> </w:t>
      </w:r>
      <w:r w:rsidRPr="00445E5C">
        <w:rPr>
          <w:rFonts w:ascii="Times New Roman" w:eastAsia="Times New Roman" w:hAnsi="Times New Roman"/>
          <w:sz w:val="24"/>
          <w:szCs w:val="28"/>
          <w:lang w:eastAsia="ru-RU"/>
        </w:rPr>
        <w:t>6.10</w:t>
      </w:r>
      <w:r w:rsidRPr="00445E5C">
        <w:rPr>
          <w:rFonts w:ascii="Times New Roman" w:eastAsia="Times New Roman" w:hAnsi="Times New Roman"/>
          <w:spacing w:val="57"/>
          <w:sz w:val="24"/>
          <w:szCs w:val="28"/>
          <w:lang w:eastAsia="ru-RU"/>
        </w:rPr>
        <w:t xml:space="preserve"> </w:t>
      </w:r>
      <w:r w:rsidRPr="00445E5C">
        <w:rPr>
          <w:rFonts w:ascii="Times New Roman" w:eastAsia="Times New Roman" w:hAnsi="Times New Roman"/>
          <w:sz w:val="24"/>
          <w:szCs w:val="28"/>
          <w:lang w:eastAsia="ru-RU"/>
        </w:rPr>
        <w:t>СП</w:t>
      </w:r>
      <w:r w:rsidRPr="00445E5C">
        <w:rPr>
          <w:rFonts w:ascii="Times New Roman" w:eastAsia="Times New Roman" w:hAnsi="Times New Roman"/>
          <w:spacing w:val="101"/>
          <w:sz w:val="24"/>
          <w:szCs w:val="28"/>
          <w:lang w:eastAsia="ru-RU"/>
        </w:rPr>
        <w:t xml:space="preserve"> </w:t>
      </w:r>
      <w:r w:rsidRPr="00445E5C">
        <w:rPr>
          <w:rFonts w:ascii="Times New Roman" w:eastAsia="Times New Roman" w:hAnsi="Times New Roman"/>
          <w:sz w:val="24"/>
          <w:szCs w:val="28"/>
          <w:lang w:eastAsia="ru-RU"/>
        </w:rPr>
        <w:t>124.13330.2012</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pacing w:val="-1"/>
          <w:sz w:val="24"/>
          <w:szCs w:val="28"/>
          <w:lang w:eastAsia="ru-RU"/>
        </w:rPr>
        <w:t>Тепловые</w:t>
      </w:r>
      <w:r w:rsidRPr="00445E5C">
        <w:rPr>
          <w:rFonts w:ascii="Times New Roman" w:eastAsia="Times New Roman" w:hAnsi="Times New Roman"/>
          <w:spacing w:val="10"/>
          <w:sz w:val="24"/>
          <w:szCs w:val="28"/>
          <w:lang w:eastAsia="ru-RU"/>
        </w:rPr>
        <w:t xml:space="preserve"> </w:t>
      </w:r>
      <w:r w:rsidRPr="00445E5C">
        <w:rPr>
          <w:rFonts w:ascii="Times New Roman" w:eastAsia="Times New Roman" w:hAnsi="Times New Roman"/>
          <w:sz w:val="24"/>
          <w:szCs w:val="28"/>
          <w:lang w:eastAsia="ru-RU"/>
        </w:rPr>
        <w:t>сети.</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pacing w:val="-1"/>
          <w:sz w:val="24"/>
          <w:szCs w:val="28"/>
          <w:lang w:eastAsia="ru-RU"/>
        </w:rPr>
        <w:t>Актуализированная</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редакция</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СНиП</w:t>
      </w:r>
      <w:r w:rsidRPr="00445E5C">
        <w:rPr>
          <w:rFonts w:ascii="Times New Roman" w:eastAsia="Times New Roman" w:hAnsi="Times New Roman"/>
          <w:spacing w:val="8"/>
          <w:sz w:val="24"/>
          <w:szCs w:val="28"/>
          <w:lang w:eastAsia="ru-RU"/>
        </w:rPr>
        <w:t xml:space="preserve"> </w:t>
      </w:r>
      <w:r w:rsidRPr="00445E5C">
        <w:rPr>
          <w:rFonts w:ascii="Times New Roman" w:eastAsia="Times New Roman" w:hAnsi="Times New Roman"/>
          <w:spacing w:val="-1"/>
          <w:sz w:val="24"/>
          <w:szCs w:val="28"/>
          <w:lang w:eastAsia="ru-RU"/>
        </w:rPr>
        <w:t>41-02-2003</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pacing w:val="-1"/>
          <w:sz w:val="24"/>
          <w:szCs w:val="28"/>
          <w:lang w:eastAsia="ru-RU"/>
        </w:rPr>
        <w:t>представлены</w:t>
      </w:r>
      <w:r w:rsidRPr="00445E5C">
        <w:rPr>
          <w:rFonts w:ascii="Times New Roman" w:eastAsia="Times New Roman" w:hAnsi="Times New Roman"/>
          <w:spacing w:val="81"/>
          <w:sz w:val="24"/>
          <w:szCs w:val="28"/>
          <w:lang w:eastAsia="ru-RU"/>
        </w:rPr>
        <w:t xml:space="preserve"> </w:t>
      </w:r>
      <w:r w:rsidRPr="00445E5C">
        <w:rPr>
          <w:rFonts w:ascii="Times New Roman" w:eastAsia="Times New Roman" w:hAnsi="Times New Roman"/>
          <w:sz w:val="24"/>
          <w:szCs w:val="28"/>
          <w:lang w:eastAsia="ru-RU"/>
        </w:rPr>
        <w:t>в таблице</w:t>
      </w:r>
      <w:r w:rsidRPr="00445E5C">
        <w:rPr>
          <w:rFonts w:ascii="Times New Roman" w:eastAsia="Times New Roman" w:hAnsi="Times New Roman"/>
          <w:spacing w:val="-1"/>
          <w:sz w:val="24"/>
          <w:szCs w:val="28"/>
          <w:lang w:eastAsia="ru-RU"/>
        </w:rPr>
        <w:t xml:space="preserve"> 11.2.1.</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lastRenderedPageBreak/>
        <w:t>Таблица 11.2.1 –</w:t>
      </w:r>
      <w:r w:rsidRPr="00445E5C">
        <w:rPr>
          <w:rFonts w:ascii="Times New Roman" w:eastAsia="Times New Roman" w:hAnsi="Times New Roman"/>
          <w:spacing w:val="50"/>
          <w:sz w:val="24"/>
          <w:szCs w:val="28"/>
          <w:lang w:eastAsia="ru-RU"/>
        </w:rPr>
        <w:t xml:space="preserve"> </w:t>
      </w:r>
      <w:r w:rsidRPr="00445E5C">
        <w:rPr>
          <w:rFonts w:ascii="Times New Roman" w:eastAsia="Times New Roman" w:hAnsi="Times New Roman"/>
          <w:sz w:val="24"/>
          <w:szCs w:val="28"/>
          <w:lang w:eastAsia="ru-RU"/>
        </w:rPr>
        <w:t>Среднее</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время,</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затраченное</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50"/>
          <w:sz w:val="24"/>
          <w:szCs w:val="28"/>
          <w:lang w:eastAsia="ru-RU"/>
        </w:rPr>
        <w:t xml:space="preserve"> </w:t>
      </w:r>
      <w:r w:rsidRPr="00445E5C">
        <w:rPr>
          <w:rFonts w:ascii="Times New Roman" w:eastAsia="Times New Roman" w:hAnsi="Times New Roman"/>
          <w:sz w:val="24"/>
          <w:szCs w:val="28"/>
          <w:lang w:eastAsia="ru-RU"/>
        </w:rPr>
        <w:t>восстановление</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теплоснабжения</w:t>
      </w:r>
      <w:r w:rsidRPr="00445E5C">
        <w:rPr>
          <w:rFonts w:ascii="Times New Roman" w:eastAsia="Times New Roman" w:hAnsi="Times New Roman"/>
          <w:spacing w:val="81"/>
          <w:sz w:val="24"/>
          <w:szCs w:val="28"/>
          <w:lang w:eastAsia="ru-RU"/>
        </w:rPr>
        <w:t xml:space="preserve"> </w:t>
      </w:r>
      <w:r w:rsidRPr="00445E5C">
        <w:rPr>
          <w:rFonts w:ascii="Times New Roman" w:eastAsia="Times New Roman" w:hAnsi="Times New Roman"/>
          <w:sz w:val="24"/>
          <w:szCs w:val="28"/>
          <w:lang w:eastAsia="ru-RU"/>
        </w:rPr>
        <w:t>потребителей после</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445E5C" w:rsidRPr="00445E5C" w:rsidTr="00445E5C">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445E5C" w:rsidRPr="00445E5C" w:rsidRDefault="00445E5C" w:rsidP="00445E5C">
            <w:pPr>
              <w:jc w:val="both"/>
              <w:rPr>
                <w:rFonts w:ascii="Times New Roman" w:eastAsia="Times New Roman" w:hAnsi="Times New Roman"/>
                <w:sz w:val="24"/>
                <w:szCs w:val="28"/>
                <w:lang w:val="ru-RU" w:eastAsia="ru-RU"/>
              </w:rPr>
            </w:pPr>
            <w:r w:rsidRPr="00445E5C">
              <w:rPr>
                <w:rFonts w:ascii="Times New Roman" w:eastAsia="Times New Roman" w:hAnsi="Times New Roman"/>
                <w:sz w:val="24"/>
                <w:szCs w:val="28"/>
                <w:lang w:val="ru-RU" w:eastAsia="ru-RU"/>
              </w:rPr>
              <w:t>Диаметр</w:t>
            </w:r>
            <w:r w:rsidRPr="00445E5C">
              <w:rPr>
                <w:rFonts w:ascii="Times New Roman" w:eastAsia="Times New Roman" w:hAnsi="Times New Roman"/>
                <w:spacing w:val="-11"/>
                <w:sz w:val="24"/>
                <w:szCs w:val="28"/>
                <w:lang w:val="ru-RU" w:eastAsia="ru-RU"/>
              </w:rPr>
              <w:t xml:space="preserve"> </w:t>
            </w:r>
            <w:r w:rsidRPr="00445E5C">
              <w:rPr>
                <w:rFonts w:ascii="Times New Roman" w:eastAsia="Times New Roman" w:hAnsi="Times New Roman"/>
                <w:sz w:val="24"/>
                <w:szCs w:val="28"/>
                <w:lang w:val="ru-RU" w:eastAsia="ru-RU"/>
              </w:rPr>
              <w:t>труб</w:t>
            </w:r>
            <w:r w:rsidRPr="00445E5C">
              <w:rPr>
                <w:rFonts w:ascii="Times New Roman" w:eastAsia="Times New Roman" w:hAnsi="Times New Roman"/>
                <w:spacing w:val="-11"/>
                <w:sz w:val="24"/>
                <w:szCs w:val="28"/>
                <w:lang w:val="ru-RU" w:eastAsia="ru-RU"/>
              </w:rPr>
              <w:t xml:space="preserve"> </w:t>
            </w:r>
            <w:r w:rsidRPr="00445E5C">
              <w:rPr>
                <w:rFonts w:ascii="Times New Roman" w:eastAsia="Times New Roman" w:hAnsi="Times New Roman"/>
                <w:sz w:val="24"/>
                <w:szCs w:val="28"/>
                <w:lang w:val="ru-RU" w:eastAsia="ru-RU"/>
              </w:rPr>
              <w:t>тепловых</w:t>
            </w:r>
            <w:r w:rsidRPr="00445E5C">
              <w:rPr>
                <w:rFonts w:ascii="Times New Roman" w:eastAsia="Times New Roman" w:hAnsi="Times New Roman"/>
                <w:spacing w:val="-8"/>
                <w:sz w:val="24"/>
                <w:szCs w:val="28"/>
                <w:lang w:val="ru-RU" w:eastAsia="ru-RU"/>
              </w:rPr>
              <w:t xml:space="preserve"> </w:t>
            </w:r>
            <w:r w:rsidRPr="00445E5C">
              <w:rPr>
                <w:rFonts w:ascii="Times New Roman" w:eastAsia="Times New Roman" w:hAnsi="Times New Roman"/>
                <w:sz w:val="24"/>
                <w:szCs w:val="28"/>
                <w:lang w:val="ru-RU" w:eastAsia="ru-RU"/>
              </w:rPr>
              <w:t>сетей,</w:t>
            </w:r>
            <w:r w:rsidRPr="00445E5C">
              <w:rPr>
                <w:rFonts w:ascii="Times New Roman" w:eastAsia="Times New Roman" w:hAnsi="Times New Roman"/>
                <w:spacing w:val="-9"/>
                <w:sz w:val="24"/>
                <w:szCs w:val="28"/>
                <w:lang w:val="ru-RU" w:eastAsia="ru-RU"/>
              </w:rPr>
              <w:t xml:space="preserve"> </w:t>
            </w:r>
            <w:r w:rsidRPr="00445E5C">
              <w:rPr>
                <w:rFonts w:ascii="Times New Roman" w:eastAsia="Times New Roman" w:hAnsi="Times New Roman"/>
                <w:sz w:val="24"/>
                <w:szCs w:val="28"/>
                <w:lang w:val="ru-RU" w:eastAsia="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Время</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z w:val="24"/>
                <w:szCs w:val="28"/>
                <w:lang w:eastAsia="ru-RU"/>
              </w:rPr>
              <w:t>восстановления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теплоснабжения,</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z w:val="24"/>
                <w:szCs w:val="28"/>
                <w:lang w:eastAsia="ru-RU"/>
              </w:rPr>
              <w:t>ч</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300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15</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400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18</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500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22</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600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26</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700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29</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40</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до</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54</w:t>
            </w:r>
          </w:p>
        </w:tc>
      </w:tr>
    </w:tbl>
    <w:p w:rsidR="00445E5C" w:rsidRPr="00445E5C" w:rsidRDefault="00445E5C" w:rsidP="00445E5C">
      <w:pPr>
        <w:spacing w:after="0" w:line="240" w:lineRule="auto"/>
        <w:jc w:val="both"/>
        <w:rPr>
          <w:rFonts w:ascii="Times New Roman" w:eastAsia="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целом</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z w:val="24"/>
          <w:szCs w:val="28"/>
          <w:lang w:eastAsia="ru-RU"/>
        </w:rPr>
        <w:t>МО</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время</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pacing w:val="-1"/>
          <w:sz w:val="24"/>
          <w:szCs w:val="28"/>
          <w:lang w:eastAsia="ru-RU"/>
        </w:rPr>
        <w:t>восстановления</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pacing w:val="-1"/>
          <w:sz w:val="24"/>
          <w:szCs w:val="28"/>
          <w:lang w:eastAsia="ru-RU"/>
        </w:rPr>
        <w:t>работоспособности</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тепловых</w:t>
      </w:r>
      <w:r w:rsidRPr="00445E5C">
        <w:rPr>
          <w:rFonts w:ascii="Times New Roman" w:eastAsia="Times New Roman" w:hAnsi="Times New Roman"/>
          <w:spacing w:val="8"/>
          <w:sz w:val="24"/>
          <w:szCs w:val="28"/>
          <w:lang w:eastAsia="ru-RU"/>
        </w:rPr>
        <w:t xml:space="preserve"> </w:t>
      </w:r>
      <w:r w:rsidRPr="00445E5C">
        <w:rPr>
          <w:rFonts w:ascii="Times New Roman" w:eastAsia="Times New Roman" w:hAnsi="Times New Roman"/>
          <w:spacing w:val="-1"/>
          <w:sz w:val="24"/>
          <w:szCs w:val="28"/>
          <w:lang w:eastAsia="ru-RU"/>
        </w:rPr>
        <w:t>сетей</w:t>
      </w:r>
      <w:r w:rsidRPr="00445E5C">
        <w:rPr>
          <w:rFonts w:ascii="Times New Roman" w:eastAsia="Times New Roman" w:hAnsi="Times New Roman"/>
          <w:spacing w:val="7"/>
          <w:sz w:val="24"/>
          <w:szCs w:val="28"/>
          <w:lang w:eastAsia="ru-RU"/>
        </w:rPr>
        <w:t xml:space="preserve"> </w:t>
      </w:r>
      <w:r w:rsidRPr="00445E5C">
        <w:rPr>
          <w:rFonts w:ascii="Times New Roman" w:eastAsia="Times New Roman" w:hAnsi="Times New Roman"/>
          <w:spacing w:val="-1"/>
          <w:sz w:val="24"/>
          <w:szCs w:val="28"/>
          <w:lang w:eastAsia="ru-RU"/>
        </w:rPr>
        <w:t>соответствует</w:t>
      </w:r>
      <w:r w:rsidRPr="00445E5C">
        <w:rPr>
          <w:rFonts w:ascii="Times New Roman" w:eastAsia="Times New Roman" w:hAnsi="Times New Roman"/>
          <w:spacing w:val="85"/>
          <w:sz w:val="24"/>
          <w:szCs w:val="28"/>
          <w:lang w:eastAsia="ru-RU"/>
        </w:rPr>
        <w:t xml:space="preserve"> </w:t>
      </w:r>
      <w:r w:rsidRPr="00445E5C">
        <w:rPr>
          <w:rFonts w:ascii="Times New Roman" w:eastAsia="Times New Roman" w:hAnsi="Times New Roman"/>
          <w:spacing w:val="-1"/>
          <w:sz w:val="24"/>
          <w:szCs w:val="28"/>
          <w:lang w:eastAsia="ru-RU"/>
        </w:rPr>
        <w:t>установленным</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нормативам.</w:t>
      </w:r>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jc w:val="both"/>
        <w:rPr>
          <w:rFonts w:ascii="Times New Roman" w:hAnsi="Times New Roman"/>
          <w:sz w:val="24"/>
          <w:szCs w:val="28"/>
        </w:rPr>
      </w:pPr>
    </w:p>
    <w:p w:rsidR="00445E5C" w:rsidRPr="00445E5C" w:rsidRDefault="00E77090" w:rsidP="00445E5C">
      <w:pPr>
        <w:spacing w:after="0" w:line="240" w:lineRule="auto"/>
        <w:jc w:val="both"/>
        <w:rPr>
          <w:rFonts w:ascii="Times New Roman" w:eastAsia="Times New Roman" w:hAnsi="Times New Roman"/>
          <w:i/>
          <w:sz w:val="24"/>
          <w:szCs w:val="28"/>
          <w:lang w:eastAsia="ru-RU"/>
        </w:rPr>
      </w:pPr>
      <w:hyperlink r:id="rId31" w:anchor="bookmark118" w:history="1">
        <w:bookmarkStart w:id="117" w:name="_Toc30081919"/>
        <w:bookmarkStart w:id="118" w:name="_Toc30085154"/>
        <w:bookmarkStart w:id="119" w:name="_Toc32845476"/>
        <w:bookmarkStart w:id="120" w:name="_Toc75365556"/>
        <w:r w:rsidR="00445E5C" w:rsidRPr="00445E5C">
          <w:rPr>
            <w:rFonts w:ascii="Times New Roman" w:eastAsia="Times New Roman" w:hAnsi="Times New Roman"/>
            <w:i/>
            <w:szCs w:val="24"/>
            <w:lang w:eastAsia="ru-RU"/>
          </w:rPr>
          <w:t>11.3. РЕЗУЛЬТАТЫ ОЦЕНКИ ВЕРОЯТНОСТИ ОТКАЗА (АВАРИЙНОЙ СИТУАЦИИ)</w:t>
        </w:r>
      </w:hyperlink>
      <w:r w:rsidR="00445E5C" w:rsidRPr="00445E5C">
        <w:rPr>
          <w:rFonts w:ascii="Times New Roman" w:eastAsia="Times New Roman" w:hAnsi="Times New Roman"/>
          <w:i/>
          <w:sz w:val="24"/>
          <w:szCs w:val="28"/>
          <w:lang w:eastAsia="ru-RU"/>
        </w:rPr>
        <w:t xml:space="preserve"> </w:t>
      </w:r>
      <w:hyperlink r:id="rId32" w:anchor="bookmark118" w:history="1">
        <w:r w:rsidR="00445E5C" w:rsidRPr="00445E5C">
          <w:rPr>
            <w:rFonts w:ascii="Times New Roman" w:eastAsia="Times New Roman" w:hAnsi="Times New Roman"/>
            <w:i/>
            <w:szCs w:val="24"/>
            <w:lang w:eastAsia="ru-RU"/>
          </w:rPr>
          <w:t>И БЕЗОТКАЗНОЙ (БЕЗАВАРИЙНОЙ) РАБОТЫ СИСТЕМЫ ТЕПЛОСНАБЖЕНИЯ ПО</w:t>
        </w:r>
      </w:hyperlink>
      <w:r w:rsidR="00445E5C" w:rsidRPr="00445E5C">
        <w:rPr>
          <w:rFonts w:ascii="Times New Roman" w:eastAsia="Times New Roman" w:hAnsi="Times New Roman"/>
          <w:i/>
          <w:sz w:val="24"/>
          <w:szCs w:val="28"/>
          <w:lang w:eastAsia="ru-RU"/>
        </w:rPr>
        <w:t xml:space="preserve"> </w:t>
      </w:r>
      <w:hyperlink r:id="rId33" w:anchor="bookmark118" w:history="1">
        <w:r w:rsidR="00445E5C" w:rsidRPr="00445E5C">
          <w:rPr>
            <w:rFonts w:ascii="Times New Roman" w:eastAsia="Times New Roman" w:hAnsi="Times New Roman"/>
            <w:i/>
            <w:szCs w:val="24"/>
            <w:lang w:eastAsia="ru-RU"/>
          </w:rPr>
          <w:t>ОТНОШЕНИЮ К ПОТРЕБИТЕЛЯМ, ПРИСОЕДИНЕННЫМ К МАГИСТРАЛЬНЫМ И</w:t>
        </w:r>
      </w:hyperlink>
      <w:r w:rsidR="00445E5C" w:rsidRPr="00445E5C">
        <w:rPr>
          <w:rFonts w:ascii="Times New Roman" w:eastAsia="Times New Roman" w:hAnsi="Times New Roman"/>
          <w:i/>
          <w:sz w:val="24"/>
          <w:szCs w:val="28"/>
          <w:lang w:eastAsia="ru-RU"/>
        </w:rPr>
        <w:t xml:space="preserve"> </w:t>
      </w:r>
      <w:hyperlink r:id="rId34" w:anchor="bookmark118" w:history="1">
        <w:r w:rsidR="00445E5C" w:rsidRPr="00445E5C">
          <w:rPr>
            <w:rFonts w:ascii="Times New Roman" w:eastAsia="Times New Roman" w:hAnsi="Times New Roman"/>
            <w:i/>
            <w:szCs w:val="24"/>
            <w:lang w:eastAsia="ru-RU"/>
          </w:rPr>
          <w:t>РАСПРЕДЕЛИТЕЛЬНЫМ ТЕПЛОПРОВОДАМ</w:t>
        </w:r>
        <w:bookmarkEnd w:id="117"/>
        <w:bookmarkEnd w:id="118"/>
        <w:bookmarkEnd w:id="119"/>
        <w:bookmarkEnd w:id="120"/>
      </w:hyperlink>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1) рекомендуется при условии соблюдения нормативной надежности на расчетный срок и предусматривает: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контроль исправного состояния и безопасной эксплуатации трубопроводов;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2) рекомендуется при условии несоблюдения нормативной надежности на расчетный срок и предусматривает: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p>
    <w:p w:rsidR="00445E5C" w:rsidRPr="00445E5C" w:rsidRDefault="00E77090" w:rsidP="00445E5C">
      <w:pPr>
        <w:spacing w:after="0" w:line="240" w:lineRule="auto"/>
        <w:jc w:val="both"/>
        <w:rPr>
          <w:rFonts w:ascii="Times New Roman" w:eastAsia="Times New Roman" w:hAnsi="Times New Roman"/>
          <w:i/>
          <w:sz w:val="24"/>
          <w:szCs w:val="28"/>
          <w:lang w:eastAsia="ru-RU"/>
        </w:rPr>
      </w:pPr>
      <w:hyperlink r:id="rId35" w:anchor="bookmark119" w:history="1">
        <w:bookmarkStart w:id="121" w:name="_Toc30081920"/>
        <w:bookmarkStart w:id="122" w:name="_Toc30085155"/>
        <w:bookmarkStart w:id="123" w:name="_Toc32845477"/>
        <w:bookmarkStart w:id="124" w:name="_Toc75365557"/>
        <w:r w:rsidR="00445E5C" w:rsidRPr="00445E5C">
          <w:rPr>
            <w:rFonts w:ascii="Times New Roman" w:eastAsia="Times New Roman" w:hAnsi="Times New Roman"/>
            <w:i/>
            <w:szCs w:val="24"/>
            <w:lang w:eastAsia="ru-RU"/>
          </w:rPr>
          <w:t>11.4. РЕЗУЛЬТАТЫ ОЦЕНКИ КОЭФФИЦИЕНТОВ ГОТОВНОСТИ</w:t>
        </w:r>
      </w:hyperlink>
      <w:r w:rsidR="00445E5C" w:rsidRPr="00445E5C">
        <w:rPr>
          <w:rFonts w:ascii="Times New Roman" w:eastAsia="Times New Roman" w:hAnsi="Times New Roman"/>
          <w:i/>
          <w:sz w:val="24"/>
          <w:szCs w:val="28"/>
          <w:lang w:eastAsia="ru-RU"/>
        </w:rPr>
        <w:t xml:space="preserve"> </w:t>
      </w:r>
      <w:hyperlink r:id="rId36" w:anchor="bookmark119" w:history="1">
        <w:r w:rsidR="00445E5C" w:rsidRPr="00445E5C">
          <w:rPr>
            <w:rFonts w:ascii="Times New Roman" w:eastAsia="Times New Roman" w:hAnsi="Times New Roman"/>
            <w:i/>
            <w:szCs w:val="24"/>
            <w:lang w:eastAsia="ru-RU"/>
          </w:rPr>
          <w:t>ТЕПЛОПРОВОДОВ К НЕСЕНИЮ ТЕПЛОВОЙ НАГРУЗКИ</w:t>
        </w:r>
        <w:bookmarkEnd w:id="121"/>
        <w:bookmarkEnd w:id="122"/>
        <w:bookmarkEnd w:id="123"/>
        <w:bookmarkEnd w:id="124"/>
      </w:hyperlink>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E77090" w:rsidP="00445E5C">
      <w:pPr>
        <w:spacing w:after="0" w:line="240" w:lineRule="auto"/>
        <w:jc w:val="both"/>
        <w:rPr>
          <w:rFonts w:ascii="Times New Roman" w:eastAsia="Times New Roman" w:hAnsi="Times New Roman"/>
          <w:i/>
          <w:sz w:val="24"/>
          <w:szCs w:val="28"/>
          <w:lang w:eastAsia="ru-RU"/>
        </w:rPr>
      </w:pPr>
      <w:hyperlink r:id="rId37" w:anchor="bookmark124" w:history="1">
        <w:bookmarkStart w:id="125" w:name="_Toc30085160"/>
        <w:bookmarkStart w:id="126" w:name="_Toc32845482"/>
        <w:bookmarkStart w:id="127" w:name="_Toc75365558"/>
        <w:r w:rsidR="00445E5C" w:rsidRPr="00445E5C">
          <w:rPr>
            <w:rFonts w:ascii="Times New Roman" w:eastAsia="Times New Roman" w:hAnsi="Times New Roman"/>
            <w:i/>
            <w:szCs w:val="24"/>
            <w:lang w:eastAsia="ru-RU"/>
          </w:rPr>
          <w:t>11.5. РЕЗУЛЬТАТЫ ОЦЕНКИ НЕДООТПУСКА ТЕПЛОВОЙ ЭНЕРГИИ ПО ПРИЧИНЕ</w:t>
        </w:r>
      </w:hyperlink>
      <w:r w:rsidR="00445E5C" w:rsidRPr="00445E5C">
        <w:rPr>
          <w:rFonts w:ascii="Times New Roman" w:eastAsia="Times New Roman" w:hAnsi="Times New Roman"/>
          <w:i/>
          <w:sz w:val="24"/>
          <w:szCs w:val="28"/>
          <w:lang w:eastAsia="ru-RU"/>
        </w:rPr>
        <w:t xml:space="preserve"> </w:t>
      </w:r>
      <w:hyperlink r:id="rId38" w:anchor="bookmark124" w:history="1">
        <w:r w:rsidR="00445E5C" w:rsidRPr="00445E5C">
          <w:rPr>
            <w:rFonts w:ascii="Times New Roman" w:eastAsia="Times New Roman" w:hAnsi="Times New Roman"/>
            <w:i/>
            <w:szCs w:val="24"/>
            <w:lang w:eastAsia="ru-RU"/>
          </w:rPr>
          <w:t>ОТКАЗОВ (АВАРИЙНЫХ СИТУАЦИЙ) И ПРОСТОЕВ ТЕПЛОВЫХ СЕТЕЙ И</w:t>
        </w:r>
      </w:hyperlink>
      <w:r w:rsidR="00445E5C" w:rsidRPr="00445E5C">
        <w:rPr>
          <w:rFonts w:ascii="Times New Roman" w:eastAsia="Times New Roman" w:hAnsi="Times New Roman"/>
          <w:i/>
          <w:sz w:val="24"/>
          <w:szCs w:val="28"/>
          <w:lang w:eastAsia="ru-RU"/>
        </w:rPr>
        <w:t xml:space="preserve"> </w:t>
      </w:r>
      <w:hyperlink r:id="rId39" w:anchor="bookmark124" w:history="1">
        <w:r w:rsidR="00445E5C" w:rsidRPr="00445E5C">
          <w:rPr>
            <w:rFonts w:ascii="Times New Roman" w:eastAsia="Times New Roman" w:hAnsi="Times New Roman"/>
            <w:i/>
            <w:szCs w:val="24"/>
            <w:lang w:eastAsia="ru-RU"/>
          </w:rPr>
          <w:t>ИСТОЧНИКОВ ТЕПЛОВОЙ ЭНЕРГИИ</w:t>
        </w:r>
        <w:bookmarkEnd w:id="125"/>
        <w:bookmarkEnd w:id="126"/>
        <w:bookmarkEnd w:id="127"/>
      </w:hyperlink>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bookmarkStart w:id="128" w:name="_Toc32845483"/>
      <w:r w:rsidRPr="00445E5C">
        <w:rPr>
          <w:rFonts w:ascii="Times New Roman" w:hAnsi="Times New Roman"/>
          <w:sz w:val="24"/>
          <w:szCs w:val="28"/>
        </w:rPr>
        <w:t>Недоотпуск тепловой энергии отсутствует.</w:t>
      </w:r>
      <w:bookmarkEnd w:id="128"/>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29" w:name="_Toc75365559"/>
      <w:bookmarkStart w:id="130" w:name="_Toc53927730"/>
      <w:r w:rsidRPr="00445E5C">
        <w:rPr>
          <w:rFonts w:ascii="Times New Roman" w:eastAsia="Times New Roman" w:hAnsi="Times New Roman"/>
          <w:i/>
          <w:sz w:val="24"/>
          <w:szCs w:val="28"/>
          <w:lang w:eastAsia="ru-RU"/>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129"/>
      <w:bookmarkEnd w:id="130"/>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1" w:name="_Toc75365560"/>
      <w:bookmarkStart w:id="132" w:name="_Toc53927731"/>
      <w:r w:rsidRPr="00445E5C">
        <w:rPr>
          <w:rFonts w:ascii="Times New Roman" w:eastAsia="Times New Roman" w:hAnsi="Times New Roman"/>
          <w:i/>
          <w:sz w:val="24"/>
          <w:szCs w:val="28"/>
          <w:lang w:eastAsia="ru-RU"/>
        </w:rPr>
        <w:t>11.7. УСТАНОВКА РЕЗЕРВНОГО ОБОРУДОВАНИЯ</w:t>
      </w:r>
      <w:bookmarkEnd w:id="131"/>
      <w:bookmarkEnd w:id="132"/>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3" w:name="_Toc75365561"/>
      <w:bookmarkStart w:id="134" w:name="_Toc53927732"/>
      <w:r w:rsidRPr="00445E5C">
        <w:rPr>
          <w:rFonts w:ascii="Times New Roman" w:eastAsia="Times New Roman" w:hAnsi="Times New Roman"/>
          <w:i/>
          <w:sz w:val="24"/>
          <w:szCs w:val="28"/>
          <w:lang w:eastAsia="ru-RU"/>
        </w:rPr>
        <w:t>11.8. ОРГАНИЗАЦИЯ СОВМЕСТНОЙ РАБОТЫ НЕСКОЛЬКИХ ИСТОЧНИКОВ ТЕПЛОВОЙ ЭНЕРГИИ НА ЕДИНУЮ ТЕПЛОВУЮ СЕТЬ</w:t>
      </w:r>
      <w:bookmarkEnd w:id="133"/>
      <w:bookmarkEnd w:id="134"/>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5" w:name="_Toc53927733"/>
      <w:bookmarkStart w:id="136" w:name="_Toc75365562"/>
      <w:r w:rsidRPr="00445E5C">
        <w:rPr>
          <w:rFonts w:ascii="Times New Roman" w:eastAsia="Times New Roman" w:hAnsi="Times New Roman"/>
          <w:i/>
          <w:sz w:val="24"/>
          <w:szCs w:val="28"/>
          <w:lang w:eastAsia="ru-RU"/>
        </w:rPr>
        <w:t xml:space="preserve">11.9. РЕЗЕРВИРОВАНИЕ ТЕПЛОВЫХ СЕТЕЙ СМЕЖНЫХ РАЙОНОВ </w:t>
      </w:r>
      <w:bookmarkEnd w:id="135"/>
      <w:r w:rsidRPr="00445E5C">
        <w:rPr>
          <w:rFonts w:ascii="Times New Roman" w:eastAsia="Times New Roman" w:hAnsi="Times New Roman"/>
          <w:i/>
          <w:sz w:val="24"/>
          <w:szCs w:val="28"/>
          <w:lang w:eastAsia="ru-RU"/>
        </w:rPr>
        <w:t>ПОСЕЛЕНИЯ, ГОРОДСКОГО ОКРУГА, ГОРОДА ФЕДЕРАЛЬНОГО ЗНАЧЕНИЯ</w:t>
      </w:r>
      <w:bookmarkEnd w:id="136"/>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Резервирование тепловых сетей со смежными муниципальными образованиями отсутствуют.</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7" w:name="_Toc75365563"/>
      <w:bookmarkStart w:id="138" w:name="_Toc53927734"/>
      <w:r w:rsidRPr="00445E5C">
        <w:rPr>
          <w:rFonts w:ascii="Times New Roman" w:eastAsia="Times New Roman" w:hAnsi="Times New Roman"/>
          <w:i/>
          <w:sz w:val="24"/>
          <w:szCs w:val="28"/>
          <w:lang w:eastAsia="ru-RU"/>
        </w:rPr>
        <w:t>11.10. УСТРОЙСТВО РЕЗЕРВНЫХ НАСОСНЫХ СТАНЦИЙ</w:t>
      </w:r>
      <w:bookmarkEnd w:id="137"/>
      <w:bookmarkEnd w:id="138"/>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Установка резервных насосных станции не требуется.</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w:t>
      </w: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9" w:name="_Toc75365564"/>
      <w:bookmarkStart w:id="140" w:name="_Toc53927735"/>
      <w:r w:rsidRPr="00445E5C">
        <w:rPr>
          <w:rFonts w:ascii="Times New Roman" w:eastAsia="Times New Roman" w:hAnsi="Times New Roman"/>
          <w:i/>
          <w:sz w:val="24"/>
          <w:szCs w:val="28"/>
          <w:lang w:eastAsia="ru-RU"/>
        </w:rPr>
        <w:t>11.11. УСТАНОВКА БАКОВ-АККУМУЛЯТОРОВ</w:t>
      </w:r>
      <w:bookmarkEnd w:id="139"/>
      <w:bookmarkEnd w:id="140"/>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Установка баков-аккумуляторов не требуется.</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41" w:name="_Toc75365565"/>
      <w:r w:rsidRPr="00445E5C">
        <w:rPr>
          <w:rFonts w:ascii="Times New Roman" w:eastAsia="Times New Roman" w:hAnsi="Times New Roman"/>
          <w:i/>
          <w:sz w:val="24"/>
          <w:szCs w:val="28"/>
          <w:lang w:eastAsia="ru-RU"/>
        </w:rPr>
        <w:t xml:space="preserve">11.12. </w:t>
      </w:r>
      <w:bookmarkStart w:id="142" w:name="_Toc57728976"/>
      <w:bookmarkStart w:id="143" w:name="_Toc46129164"/>
      <w:r w:rsidRPr="00445E5C">
        <w:rPr>
          <w:rFonts w:ascii="Times New Roman" w:eastAsia="Times New Roman" w:hAnsi="Times New Roman"/>
          <w:i/>
          <w:sz w:val="24"/>
          <w:szCs w:val="28"/>
          <w:lang w:eastAsia="ru-RU"/>
        </w:rPr>
        <w:t xml:space="preserve">ПОКАЗАТЕЛИ, ОПРЕДЕЛЯЕМЫЕ В СООТВЕТСТВИИ С МЕТОДИЧЕСКИМИ УКАЗАНИЯМИ ПО РАСЧЕТУ УРОВНЯ НАДЕЖНОСТИ И КАЧЕСТВА ПОСТАВЛЯЕМЫХ </w:t>
      </w:r>
      <w:r w:rsidRPr="00445E5C">
        <w:rPr>
          <w:rFonts w:ascii="Times New Roman" w:eastAsia="Times New Roman" w:hAnsi="Times New Roman"/>
          <w:i/>
          <w:sz w:val="24"/>
          <w:szCs w:val="28"/>
          <w:lang w:eastAsia="ru-RU"/>
        </w:rPr>
        <w:lastRenderedPageBreak/>
        <w:t>ТОВАРОВ, ОКАЗЫВАЕМЫХ УСЛУГ ДЛЯ ОРГАНИЗАЦИЙ, ОСУЩЕСТВЛЯЮЩИХ ДЕЯТЕЛЬНОСТЬ ПО ПРОИЗВОДСТВУ И (ИЛИ) ПЕРЕДАЧЕ ТЕПЛОВОЙ ЭНЕРГИИ</w:t>
      </w:r>
      <w:bookmarkEnd w:id="141"/>
      <w:bookmarkEnd w:id="142"/>
      <w:bookmarkEnd w:id="143"/>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Методика</w:t>
      </w:r>
      <w:r w:rsidRPr="00445E5C">
        <w:rPr>
          <w:rFonts w:ascii="Times New Roman" w:eastAsia="Times New Roman" w:hAnsi="Times New Roman"/>
          <w:spacing w:val="-3"/>
          <w:sz w:val="24"/>
          <w:szCs w:val="28"/>
          <w:lang w:eastAsia="ru-RU"/>
        </w:rPr>
        <w:t xml:space="preserve"> </w:t>
      </w:r>
      <w:r w:rsidRPr="00445E5C">
        <w:rPr>
          <w:rFonts w:ascii="Times New Roman" w:eastAsia="Times New Roman" w:hAnsi="Times New Roman"/>
          <w:sz w:val="24"/>
          <w:szCs w:val="28"/>
          <w:lang w:eastAsia="ru-RU"/>
        </w:rPr>
        <w:t>и показатели надежности</w:t>
      </w:r>
    </w:p>
    <w:p w:rsidR="00445E5C" w:rsidRPr="00445E5C" w:rsidRDefault="00445E5C" w:rsidP="00445E5C">
      <w:pPr>
        <w:spacing w:after="0" w:line="240" w:lineRule="auto"/>
        <w:ind w:firstLine="709"/>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высоконадежные;</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надежные;</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малонадежные;</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ненадежные.</w:t>
      </w:r>
    </w:p>
    <w:p w:rsidR="00445E5C" w:rsidRPr="00445E5C" w:rsidRDefault="00445E5C" w:rsidP="00445E5C">
      <w:pPr>
        <w:spacing w:after="0" w:line="240" w:lineRule="auto"/>
        <w:ind w:firstLine="709"/>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Надежность</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должна</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обеспечивать</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бесперебойное</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снабжение</w:t>
      </w:r>
      <w:r w:rsidRPr="00445E5C">
        <w:rPr>
          <w:rFonts w:ascii="Times New Roman" w:eastAsia="Times New Roman" w:hAnsi="Times New Roman"/>
          <w:spacing w:val="89"/>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энергией</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течение</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заданного</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периода,</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недопущение</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опасных</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z w:val="24"/>
          <w:szCs w:val="28"/>
          <w:lang w:eastAsia="ru-RU"/>
        </w:rPr>
        <w:t>для</w:t>
      </w:r>
      <w:r w:rsidRPr="00445E5C">
        <w:rPr>
          <w:rFonts w:ascii="Times New Roman" w:eastAsia="Times New Roman" w:hAnsi="Times New Roman"/>
          <w:spacing w:val="97"/>
          <w:sz w:val="24"/>
          <w:szCs w:val="28"/>
          <w:lang w:eastAsia="ru-RU"/>
        </w:rPr>
        <w:t xml:space="preserve"> </w:t>
      </w:r>
      <w:r w:rsidRPr="00445E5C">
        <w:rPr>
          <w:rFonts w:ascii="Times New Roman" w:eastAsia="Times New Roman" w:hAnsi="Times New Roman"/>
          <w:spacing w:val="-1"/>
          <w:sz w:val="24"/>
          <w:szCs w:val="28"/>
          <w:lang w:eastAsia="ru-RU"/>
        </w:rPr>
        <w:t>людей</w:t>
      </w:r>
      <w:r w:rsidRPr="00445E5C">
        <w:rPr>
          <w:rFonts w:ascii="Times New Roman" w:eastAsia="Times New Roman" w:hAnsi="Times New Roman"/>
          <w:sz w:val="24"/>
          <w:szCs w:val="28"/>
          <w:lang w:eastAsia="ru-RU"/>
        </w:rPr>
        <w:t xml:space="preserve"> и </w:t>
      </w:r>
      <w:r w:rsidRPr="00445E5C">
        <w:rPr>
          <w:rFonts w:ascii="Times New Roman" w:eastAsia="Times New Roman" w:hAnsi="Times New Roman"/>
          <w:spacing w:val="-1"/>
          <w:sz w:val="24"/>
          <w:szCs w:val="28"/>
          <w:lang w:eastAsia="ru-RU"/>
        </w:rPr>
        <w:t>окружающей</w:t>
      </w:r>
      <w:r w:rsidRPr="00445E5C">
        <w:rPr>
          <w:rFonts w:ascii="Times New Roman" w:eastAsia="Times New Roman" w:hAnsi="Times New Roman"/>
          <w:sz w:val="24"/>
          <w:szCs w:val="28"/>
          <w:lang w:eastAsia="ru-RU"/>
        </w:rPr>
        <w:t xml:space="preserve"> среды </w:t>
      </w:r>
      <w:r w:rsidRPr="00445E5C">
        <w:rPr>
          <w:rFonts w:ascii="Times New Roman" w:eastAsia="Times New Roman" w:hAnsi="Times New Roman"/>
          <w:spacing w:val="-1"/>
          <w:sz w:val="24"/>
          <w:szCs w:val="28"/>
          <w:lang w:eastAsia="ru-RU"/>
        </w:rPr>
        <w:t>ситуаций.</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Показатели</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подразделяются</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следующие</w:t>
      </w:r>
      <w:r w:rsidRPr="00445E5C">
        <w:rPr>
          <w:rFonts w:ascii="Times New Roman" w:eastAsia="Times New Roman" w:hAnsi="Times New Roman"/>
          <w:spacing w:val="79"/>
          <w:sz w:val="24"/>
          <w:szCs w:val="28"/>
          <w:lang w:eastAsia="ru-RU"/>
        </w:rPr>
        <w:t xml:space="preserve"> </w:t>
      </w:r>
      <w:r w:rsidRPr="00445E5C">
        <w:rPr>
          <w:rFonts w:ascii="Times New Roman" w:eastAsia="Times New Roman" w:hAnsi="Times New Roman"/>
          <w:spacing w:val="-1"/>
          <w:sz w:val="24"/>
          <w:szCs w:val="28"/>
          <w:lang w:eastAsia="ru-RU"/>
        </w:rPr>
        <w:t>категории: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надежности электроснабжения источников тепловой энергии;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надежности водоснабжения источников тепловой энергии;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надежности топливоснабжения источников тепловой энергии;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уровня резервирования источников тепловой энергии и элементов тепловой сети путем их кольцевания и устройств перемычек;</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технического состояния тепловых сетей, характеризуемый наличием ветхих, подлежащих замене трубопроводов;</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интенсивности отказов систем теплоснабжения;</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относительного аварийного недоотпуска тепла;</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укомплектованности ремонтным и оперативно-ремонтным персоналом;</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оснащенности машинами, специальными механизмами и оборудованием;</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наличия основных материально-технических ресурсов;</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укомплектованности передвижными автономными источниками электропитания для ведения аварийно-восстановительных работ.</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Надежность</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обеспечивается</w:t>
      </w:r>
      <w:r w:rsidRPr="00445E5C">
        <w:rPr>
          <w:rFonts w:ascii="Times New Roman" w:eastAsia="Times New Roman" w:hAnsi="Times New Roman"/>
          <w:spacing w:val="35"/>
          <w:sz w:val="24"/>
          <w:szCs w:val="28"/>
          <w:lang w:eastAsia="ru-RU"/>
        </w:rPr>
        <w:t xml:space="preserve"> </w:t>
      </w:r>
      <w:r w:rsidRPr="00445E5C">
        <w:rPr>
          <w:rFonts w:ascii="Times New Roman" w:eastAsia="Times New Roman" w:hAnsi="Times New Roman"/>
          <w:spacing w:val="-1"/>
          <w:sz w:val="24"/>
          <w:szCs w:val="28"/>
          <w:lang w:eastAsia="ru-RU"/>
        </w:rPr>
        <w:t>надежной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работой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всех</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элементов</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93"/>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а</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также</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z w:val="24"/>
          <w:szCs w:val="28"/>
          <w:lang w:eastAsia="ru-RU"/>
        </w:rPr>
        <w:t>внешних,</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отношению</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системе</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систем</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электро-,</w:t>
      </w:r>
      <w:r w:rsidRPr="00445E5C">
        <w:rPr>
          <w:rFonts w:ascii="Times New Roman" w:eastAsia="Times New Roman" w:hAnsi="Times New Roman"/>
          <w:spacing w:val="87"/>
          <w:sz w:val="24"/>
          <w:szCs w:val="28"/>
          <w:lang w:eastAsia="ru-RU"/>
        </w:rPr>
        <w:t xml:space="preserve"> </w:t>
      </w:r>
      <w:r w:rsidRPr="00445E5C">
        <w:rPr>
          <w:rFonts w:ascii="Times New Roman" w:eastAsia="Times New Roman" w:hAnsi="Times New Roman"/>
          <w:spacing w:val="-1"/>
          <w:sz w:val="24"/>
          <w:szCs w:val="28"/>
          <w:lang w:eastAsia="ru-RU"/>
        </w:rPr>
        <w:t>водо-,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топливоснабжения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источников</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энергии.</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Интегральными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показателями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оценки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20"/>
          <w:sz w:val="24"/>
          <w:szCs w:val="28"/>
          <w:lang w:eastAsia="ru-RU"/>
        </w:rPr>
        <w:t xml:space="preserve"> </w:t>
      </w:r>
      <w:r w:rsidRPr="00445E5C">
        <w:rPr>
          <w:rFonts w:ascii="Times New Roman" w:eastAsia="Times New Roman" w:hAnsi="Times New Roman"/>
          <w:spacing w:val="-1"/>
          <w:sz w:val="24"/>
          <w:szCs w:val="28"/>
          <w:lang w:eastAsia="ru-RU"/>
        </w:rPr>
        <w:t>целом</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являются</w:t>
      </w:r>
      <w:r w:rsidRPr="00445E5C">
        <w:rPr>
          <w:rFonts w:ascii="Times New Roman" w:eastAsia="Times New Roman" w:hAnsi="Times New Roman"/>
          <w:spacing w:val="91"/>
          <w:sz w:val="24"/>
          <w:szCs w:val="28"/>
          <w:lang w:eastAsia="ru-RU"/>
        </w:rPr>
        <w:t xml:space="preserve"> </w:t>
      </w:r>
      <w:r w:rsidRPr="00445E5C">
        <w:rPr>
          <w:rFonts w:ascii="Times New Roman" w:eastAsia="Times New Roman" w:hAnsi="Times New Roman"/>
          <w:spacing w:val="-1"/>
          <w:sz w:val="24"/>
          <w:szCs w:val="28"/>
          <w:lang w:eastAsia="ru-RU"/>
        </w:rPr>
        <w:t>такие</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эмпирические показатели как интенсивность отказов nот [1/год] и относительный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аварийный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недоотпуск</w:t>
      </w:r>
      <w:r w:rsidRPr="00445E5C">
        <w:rPr>
          <w:rFonts w:ascii="Times New Roman" w:eastAsia="Times New Roman" w:hAnsi="Times New Roman"/>
          <w:spacing w:val="36"/>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энергии</w:t>
      </w:r>
      <w:r w:rsidRPr="00445E5C">
        <w:rPr>
          <w:rFonts w:ascii="Times New Roman" w:eastAsia="Times New Roman" w:hAnsi="Times New Roman"/>
          <w:spacing w:val="29"/>
          <w:sz w:val="24"/>
          <w:szCs w:val="28"/>
          <w:lang w:eastAsia="ru-RU"/>
        </w:rPr>
        <w:t xml:space="preserve"> </w:t>
      </w:r>
      <w:r w:rsidRPr="00445E5C">
        <w:rPr>
          <w:rFonts w:ascii="Times New Roman" w:eastAsia="Times New Roman" w:hAnsi="Times New Roman"/>
          <w:spacing w:val="-1"/>
          <w:sz w:val="24"/>
          <w:szCs w:val="28"/>
          <w:lang w:eastAsia="ru-RU"/>
        </w:rPr>
        <w:t>Q</w:t>
      </w:r>
      <w:r w:rsidRPr="00445E5C">
        <w:rPr>
          <w:rFonts w:ascii="Times New Roman" w:eastAsia="Times New Roman" w:hAnsi="Times New Roman"/>
          <w:spacing w:val="-1"/>
          <w:position w:val="-2"/>
          <w:sz w:val="24"/>
          <w:szCs w:val="28"/>
          <w:lang w:eastAsia="ru-RU"/>
        </w:rPr>
        <w:t>ав</w:t>
      </w:r>
      <w:r w:rsidRPr="00445E5C">
        <w:rPr>
          <w:rFonts w:ascii="Times New Roman" w:eastAsia="Times New Roman" w:hAnsi="Times New Roman"/>
          <w:spacing w:val="-1"/>
          <w:sz w:val="24"/>
          <w:szCs w:val="28"/>
          <w:lang w:eastAsia="ru-RU"/>
        </w:rPr>
        <w:t>/Q</w:t>
      </w:r>
      <w:r w:rsidRPr="00445E5C">
        <w:rPr>
          <w:rFonts w:ascii="Times New Roman" w:eastAsia="Times New Roman" w:hAnsi="Times New Roman"/>
          <w:spacing w:val="-1"/>
          <w:position w:val="-2"/>
          <w:sz w:val="24"/>
          <w:szCs w:val="28"/>
          <w:lang w:eastAsia="ru-RU"/>
        </w:rPr>
        <w:t>расч.</w:t>
      </w:r>
      <w:r w:rsidRPr="00445E5C">
        <w:rPr>
          <w:rFonts w:ascii="Times New Roman" w:eastAsia="Times New Roman" w:hAnsi="Times New Roman"/>
          <w:spacing w:val="-1"/>
          <w:sz w:val="24"/>
          <w:szCs w:val="28"/>
          <w:lang w:eastAsia="ru-RU"/>
        </w:rPr>
        <w:t>,</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z w:val="24"/>
          <w:szCs w:val="28"/>
          <w:lang w:eastAsia="ru-RU"/>
        </w:rPr>
        <w:t>где</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Q</w:t>
      </w:r>
      <w:r w:rsidRPr="00445E5C">
        <w:rPr>
          <w:rFonts w:ascii="Times New Roman" w:eastAsia="Times New Roman" w:hAnsi="Times New Roman"/>
          <w:spacing w:val="-1"/>
          <w:position w:val="-2"/>
          <w:sz w:val="24"/>
          <w:szCs w:val="28"/>
          <w:lang w:eastAsia="ru-RU"/>
        </w:rPr>
        <w:t>ав</w:t>
      </w:r>
      <w:r w:rsidRPr="00445E5C">
        <w:rPr>
          <w:rFonts w:ascii="Times New Roman" w:eastAsia="Times New Roman" w:hAnsi="Times New Roman"/>
          <w:spacing w:val="12"/>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аварийный</w:t>
      </w:r>
      <w:r w:rsidRPr="00445E5C">
        <w:rPr>
          <w:rFonts w:ascii="Times New Roman" w:eastAsia="Times New Roman" w:hAnsi="Times New Roman"/>
          <w:spacing w:val="29"/>
          <w:sz w:val="24"/>
          <w:szCs w:val="28"/>
          <w:lang w:eastAsia="ru-RU"/>
        </w:rPr>
        <w:t xml:space="preserve"> </w:t>
      </w:r>
      <w:r w:rsidRPr="00445E5C">
        <w:rPr>
          <w:rFonts w:ascii="Times New Roman" w:eastAsia="Times New Roman" w:hAnsi="Times New Roman"/>
          <w:spacing w:val="-1"/>
          <w:sz w:val="24"/>
          <w:szCs w:val="28"/>
          <w:lang w:eastAsia="ru-RU"/>
        </w:rPr>
        <w:t>недоотпуск</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77"/>
          <w:sz w:val="24"/>
          <w:szCs w:val="28"/>
          <w:lang w:eastAsia="ru-RU"/>
        </w:rPr>
        <w:t xml:space="preserve"> </w:t>
      </w:r>
      <w:r w:rsidRPr="00445E5C">
        <w:rPr>
          <w:rFonts w:ascii="Times New Roman" w:eastAsia="Times New Roman" w:hAnsi="Times New Roman"/>
          <w:sz w:val="24"/>
          <w:szCs w:val="28"/>
          <w:lang w:eastAsia="ru-RU"/>
        </w:rPr>
        <w:t>энергии</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z w:val="24"/>
          <w:szCs w:val="28"/>
          <w:lang w:eastAsia="ru-RU"/>
        </w:rPr>
        <w:t>за</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z w:val="24"/>
          <w:szCs w:val="28"/>
          <w:lang w:eastAsia="ru-RU"/>
        </w:rPr>
        <w:t>год</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pacing w:val="-1"/>
          <w:sz w:val="24"/>
          <w:szCs w:val="28"/>
          <w:lang w:eastAsia="ru-RU"/>
        </w:rPr>
        <w:t>[Гкал],</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Q</w:t>
      </w:r>
      <w:r w:rsidRPr="00445E5C">
        <w:rPr>
          <w:rFonts w:ascii="Times New Roman" w:eastAsia="Times New Roman" w:hAnsi="Times New Roman"/>
          <w:position w:val="-2"/>
          <w:sz w:val="24"/>
          <w:szCs w:val="28"/>
          <w:lang w:eastAsia="ru-RU"/>
        </w:rPr>
        <w:t>расч</w:t>
      </w:r>
      <w:r w:rsidRPr="00445E5C">
        <w:rPr>
          <w:rFonts w:ascii="Times New Roman" w:eastAsia="Times New Roman" w:hAnsi="Times New Roman"/>
          <w:spacing w:val="35"/>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расчетный</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отпуск</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энергии</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системой</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за</w:t>
      </w:r>
      <w:r w:rsidRPr="00445E5C">
        <w:rPr>
          <w:rFonts w:ascii="Times New Roman" w:eastAsia="Times New Roman" w:hAnsi="Times New Roman"/>
          <w:spacing w:val="79"/>
          <w:sz w:val="24"/>
          <w:szCs w:val="28"/>
          <w:lang w:eastAsia="ru-RU"/>
        </w:rPr>
        <w:t xml:space="preserve"> </w:t>
      </w:r>
      <w:r w:rsidRPr="00445E5C">
        <w:rPr>
          <w:rFonts w:ascii="Times New Roman" w:eastAsia="Times New Roman" w:hAnsi="Times New Roman"/>
          <w:sz w:val="24"/>
          <w:szCs w:val="28"/>
          <w:lang w:eastAsia="ru-RU"/>
        </w:rPr>
        <w:t>год</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z w:val="24"/>
          <w:szCs w:val="28"/>
          <w:lang w:eastAsia="ru-RU"/>
        </w:rPr>
        <w:t>[Гкал].</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Динамика</w:t>
      </w:r>
      <w:r w:rsidRPr="00445E5C">
        <w:rPr>
          <w:rFonts w:ascii="Times New Roman" w:eastAsia="Times New Roman" w:hAnsi="Times New Roman"/>
          <w:spacing w:val="37"/>
          <w:sz w:val="24"/>
          <w:szCs w:val="28"/>
          <w:lang w:eastAsia="ru-RU"/>
        </w:rPr>
        <w:t xml:space="preserve"> </w:t>
      </w:r>
      <w:r w:rsidRPr="00445E5C">
        <w:rPr>
          <w:rFonts w:ascii="Times New Roman" w:eastAsia="Times New Roman" w:hAnsi="Times New Roman"/>
          <w:spacing w:val="-1"/>
          <w:sz w:val="24"/>
          <w:szCs w:val="28"/>
          <w:lang w:eastAsia="ru-RU"/>
        </w:rPr>
        <w:t>изменения</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данных</w:t>
      </w:r>
      <w:r w:rsidRPr="00445E5C">
        <w:rPr>
          <w:rFonts w:ascii="Times New Roman" w:eastAsia="Times New Roman" w:hAnsi="Times New Roman"/>
          <w:spacing w:val="40"/>
          <w:sz w:val="24"/>
          <w:szCs w:val="28"/>
          <w:lang w:eastAsia="ru-RU"/>
        </w:rPr>
        <w:t xml:space="preserve"> </w:t>
      </w:r>
      <w:r w:rsidRPr="00445E5C">
        <w:rPr>
          <w:rFonts w:ascii="Times New Roman" w:eastAsia="Times New Roman" w:hAnsi="Times New Roman"/>
          <w:spacing w:val="-1"/>
          <w:sz w:val="24"/>
          <w:szCs w:val="28"/>
          <w:lang w:eastAsia="ru-RU"/>
        </w:rPr>
        <w:t>показателей</w:t>
      </w:r>
      <w:r w:rsidRPr="00445E5C">
        <w:rPr>
          <w:rFonts w:ascii="Times New Roman" w:eastAsia="Times New Roman" w:hAnsi="Times New Roman"/>
          <w:spacing w:val="43"/>
          <w:sz w:val="24"/>
          <w:szCs w:val="28"/>
          <w:lang w:eastAsia="ru-RU"/>
        </w:rPr>
        <w:t xml:space="preserve"> </w:t>
      </w:r>
      <w:r w:rsidRPr="00445E5C">
        <w:rPr>
          <w:rFonts w:ascii="Times New Roman" w:eastAsia="Times New Roman" w:hAnsi="Times New Roman"/>
          <w:spacing w:val="-1"/>
          <w:sz w:val="24"/>
          <w:szCs w:val="28"/>
          <w:lang w:eastAsia="ru-RU"/>
        </w:rPr>
        <w:t>указывает</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39"/>
          <w:sz w:val="24"/>
          <w:szCs w:val="28"/>
          <w:lang w:eastAsia="ru-RU"/>
        </w:rPr>
        <w:t xml:space="preserve"> </w:t>
      </w:r>
      <w:r w:rsidRPr="00445E5C">
        <w:rPr>
          <w:rFonts w:ascii="Times New Roman" w:eastAsia="Times New Roman" w:hAnsi="Times New Roman"/>
          <w:spacing w:val="-1"/>
          <w:sz w:val="24"/>
          <w:szCs w:val="28"/>
          <w:lang w:eastAsia="ru-RU"/>
        </w:rPr>
        <w:t>прогресс</w:t>
      </w:r>
      <w:r w:rsidRPr="00445E5C">
        <w:rPr>
          <w:rFonts w:ascii="Times New Roman" w:eastAsia="Times New Roman" w:hAnsi="Times New Roman"/>
          <w:spacing w:val="37"/>
          <w:sz w:val="24"/>
          <w:szCs w:val="28"/>
          <w:lang w:eastAsia="ru-RU"/>
        </w:rPr>
        <w:t xml:space="preserve"> </w:t>
      </w:r>
      <w:r w:rsidRPr="00445E5C">
        <w:rPr>
          <w:rFonts w:ascii="Times New Roman" w:eastAsia="Times New Roman" w:hAnsi="Times New Roman"/>
          <w:sz w:val="24"/>
          <w:szCs w:val="28"/>
          <w:lang w:eastAsia="ru-RU"/>
        </w:rPr>
        <w:t>или</w:t>
      </w:r>
      <w:r w:rsidRPr="00445E5C">
        <w:rPr>
          <w:rFonts w:ascii="Times New Roman" w:eastAsia="Times New Roman" w:hAnsi="Times New Roman"/>
          <w:spacing w:val="39"/>
          <w:sz w:val="24"/>
          <w:szCs w:val="28"/>
          <w:lang w:eastAsia="ru-RU"/>
        </w:rPr>
        <w:t xml:space="preserve"> </w:t>
      </w:r>
      <w:r w:rsidRPr="00445E5C">
        <w:rPr>
          <w:rFonts w:ascii="Times New Roman" w:eastAsia="Times New Roman" w:hAnsi="Times New Roman"/>
          <w:sz w:val="24"/>
          <w:szCs w:val="28"/>
          <w:lang w:eastAsia="ru-RU"/>
        </w:rPr>
        <w:t>деградацию</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каждой</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конкретной</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pacing w:val="-1"/>
          <w:sz w:val="24"/>
          <w:szCs w:val="28"/>
          <w:lang w:eastAsia="ru-RU"/>
        </w:rPr>
        <w:t>Однако</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они</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z w:val="24"/>
          <w:szCs w:val="28"/>
          <w:lang w:eastAsia="ru-RU"/>
        </w:rPr>
        <w:t>не</w:t>
      </w:r>
      <w:r w:rsidRPr="00445E5C">
        <w:rPr>
          <w:rFonts w:ascii="Times New Roman" w:eastAsia="Times New Roman" w:hAnsi="Times New Roman"/>
          <w:spacing w:val="3"/>
          <w:sz w:val="24"/>
          <w:szCs w:val="28"/>
          <w:lang w:eastAsia="ru-RU"/>
        </w:rPr>
        <w:t xml:space="preserve"> </w:t>
      </w:r>
      <w:r w:rsidRPr="00445E5C">
        <w:rPr>
          <w:rFonts w:ascii="Times New Roman" w:eastAsia="Times New Roman" w:hAnsi="Times New Roman"/>
          <w:spacing w:val="-1"/>
          <w:sz w:val="24"/>
          <w:szCs w:val="28"/>
          <w:lang w:eastAsia="ru-RU"/>
        </w:rPr>
        <w:t>могут</w:t>
      </w:r>
      <w:r w:rsidRPr="00445E5C">
        <w:rPr>
          <w:rFonts w:ascii="Times New Roman" w:eastAsia="Times New Roman" w:hAnsi="Times New Roman"/>
          <w:spacing w:val="7"/>
          <w:sz w:val="24"/>
          <w:szCs w:val="28"/>
          <w:lang w:eastAsia="ru-RU"/>
        </w:rPr>
        <w:t xml:space="preserve"> </w:t>
      </w:r>
      <w:r w:rsidRPr="00445E5C">
        <w:rPr>
          <w:rFonts w:ascii="Times New Roman" w:eastAsia="Times New Roman" w:hAnsi="Times New Roman"/>
          <w:sz w:val="24"/>
          <w:szCs w:val="28"/>
          <w:lang w:eastAsia="ru-RU"/>
        </w:rPr>
        <w:t>быть</w:t>
      </w:r>
      <w:r w:rsidRPr="00445E5C">
        <w:rPr>
          <w:rFonts w:ascii="Times New Roman" w:eastAsia="Times New Roman" w:hAnsi="Times New Roman"/>
          <w:spacing w:val="77"/>
          <w:sz w:val="24"/>
          <w:szCs w:val="28"/>
          <w:lang w:eastAsia="ru-RU"/>
        </w:rPr>
        <w:t xml:space="preserve"> </w:t>
      </w:r>
      <w:r w:rsidRPr="00445E5C">
        <w:rPr>
          <w:rFonts w:ascii="Times New Roman" w:eastAsia="Times New Roman" w:hAnsi="Times New Roman"/>
          <w:spacing w:val="-1"/>
          <w:sz w:val="24"/>
          <w:szCs w:val="28"/>
          <w:lang w:eastAsia="ru-RU"/>
        </w:rPr>
        <w:t>применены</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pacing w:val="-1"/>
          <w:sz w:val="24"/>
          <w:szCs w:val="28"/>
          <w:lang w:eastAsia="ru-RU"/>
        </w:rPr>
        <w:t>качестве</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универсальных</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системных</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показателей,</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поскольку</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не</w:t>
      </w:r>
      <w:r w:rsidRPr="00445E5C">
        <w:rPr>
          <w:rFonts w:ascii="Times New Roman" w:eastAsia="Times New Roman" w:hAnsi="Times New Roman"/>
          <w:spacing w:val="10"/>
          <w:sz w:val="24"/>
          <w:szCs w:val="28"/>
          <w:lang w:eastAsia="ru-RU"/>
        </w:rPr>
        <w:t xml:space="preserve"> </w:t>
      </w:r>
      <w:r w:rsidRPr="00445E5C">
        <w:rPr>
          <w:rFonts w:ascii="Times New Roman" w:eastAsia="Times New Roman" w:hAnsi="Times New Roman"/>
          <w:sz w:val="24"/>
          <w:szCs w:val="28"/>
          <w:lang w:eastAsia="ru-RU"/>
        </w:rPr>
        <w:t>содержат</w:t>
      </w:r>
      <w:r w:rsidRPr="00445E5C">
        <w:rPr>
          <w:rFonts w:ascii="Times New Roman" w:eastAsia="Times New Roman" w:hAnsi="Times New Roman"/>
          <w:spacing w:val="53"/>
          <w:sz w:val="24"/>
          <w:szCs w:val="28"/>
          <w:lang w:eastAsia="ru-RU"/>
        </w:rPr>
        <w:t xml:space="preserve"> </w:t>
      </w:r>
      <w:r w:rsidRPr="00445E5C">
        <w:rPr>
          <w:rFonts w:ascii="Times New Roman" w:eastAsia="Times New Roman" w:hAnsi="Times New Roman"/>
          <w:spacing w:val="-1"/>
          <w:sz w:val="24"/>
          <w:szCs w:val="28"/>
          <w:lang w:eastAsia="ru-RU"/>
        </w:rPr>
        <w:t>элементов</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сопоставимости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систем теплоснабжения.</w:t>
      </w:r>
    </w:p>
    <w:p w:rsidR="00445E5C" w:rsidRPr="00445E5C" w:rsidRDefault="00445E5C" w:rsidP="00445E5C">
      <w:pPr>
        <w:spacing w:after="0" w:line="240" w:lineRule="auto"/>
        <w:ind w:firstLine="709"/>
        <w:jc w:val="both"/>
        <w:rPr>
          <w:rFonts w:ascii="Times New Roman" w:hAnsi="Times New Roman"/>
          <w:spacing w:val="-1"/>
          <w:sz w:val="24"/>
          <w:szCs w:val="28"/>
        </w:rPr>
      </w:pPr>
      <w:r w:rsidRPr="00445E5C">
        <w:rPr>
          <w:rFonts w:ascii="Times New Roman" w:hAnsi="Times New Roman"/>
          <w:sz w:val="24"/>
          <w:szCs w:val="28"/>
        </w:rPr>
        <w:lastRenderedPageBreak/>
        <w:t>Для</w:t>
      </w:r>
      <w:r w:rsidRPr="00445E5C">
        <w:rPr>
          <w:rFonts w:ascii="Times New Roman" w:hAnsi="Times New Roman"/>
          <w:spacing w:val="6"/>
          <w:sz w:val="24"/>
          <w:szCs w:val="28"/>
        </w:rPr>
        <w:t xml:space="preserve"> </w:t>
      </w:r>
      <w:r w:rsidRPr="00445E5C">
        <w:rPr>
          <w:rFonts w:ascii="Times New Roman" w:hAnsi="Times New Roman"/>
          <w:spacing w:val="-1"/>
          <w:sz w:val="24"/>
          <w:szCs w:val="28"/>
        </w:rPr>
        <w:t>оценки</w:t>
      </w:r>
      <w:r w:rsidRPr="00445E5C">
        <w:rPr>
          <w:rFonts w:ascii="Times New Roman" w:hAnsi="Times New Roman"/>
          <w:spacing w:val="5"/>
          <w:sz w:val="24"/>
          <w:szCs w:val="28"/>
        </w:rPr>
        <w:t xml:space="preserve"> </w:t>
      </w:r>
      <w:r w:rsidRPr="00445E5C">
        <w:rPr>
          <w:rFonts w:ascii="Times New Roman" w:hAnsi="Times New Roman"/>
          <w:spacing w:val="-1"/>
          <w:sz w:val="24"/>
          <w:szCs w:val="28"/>
        </w:rPr>
        <w:t>надежности</w:t>
      </w:r>
      <w:r w:rsidRPr="00445E5C">
        <w:rPr>
          <w:rFonts w:ascii="Times New Roman" w:hAnsi="Times New Roman"/>
          <w:spacing w:val="7"/>
          <w:sz w:val="24"/>
          <w:szCs w:val="28"/>
        </w:rPr>
        <w:t xml:space="preserve"> </w:t>
      </w:r>
      <w:r w:rsidRPr="00445E5C">
        <w:rPr>
          <w:rFonts w:ascii="Times New Roman" w:hAnsi="Times New Roman"/>
          <w:spacing w:val="-1"/>
          <w:sz w:val="24"/>
          <w:szCs w:val="28"/>
        </w:rPr>
        <w:t>систем</w:t>
      </w:r>
      <w:r w:rsidRPr="00445E5C">
        <w:rPr>
          <w:rFonts w:ascii="Times New Roman" w:hAnsi="Times New Roman"/>
          <w:spacing w:val="6"/>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pacing w:val="6"/>
          <w:sz w:val="24"/>
          <w:szCs w:val="28"/>
        </w:rPr>
        <w:t xml:space="preserve"> </w:t>
      </w:r>
      <w:r w:rsidRPr="00445E5C">
        <w:rPr>
          <w:rFonts w:ascii="Times New Roman" w:hAnsi="Times New Roman"/>
          <w:spacing w:val="-1"/>
          <w:sz w:val="24"/>
          <w:szCs w:val="28"/>
        </w:rPr>
        <w:t>необходимо</w:t>
      </w:r>
      <w:r w:rsidRPr="00445E5C">
        <w:rPr>
          <w:rFonts w:ascii="Times New Roman" w:hAnsi="Times New Roman"/>
          <w:spacing w:val="6"/>
          <w:sz w:val="24"/>
          <w:szCs w:val="28"/>
        </w:rPr>
        <w:t xml:space="preserve"> </w:t>
      </w:r>
      <w:r w:rsidRPr="00445E5C">
        <w:rPr>
          <w:rFonts w:ascii="Times New Roman" w:hAnsi="Times New Roman"/>
          <w:sz w:val="24"/>
          <w:szCs w:val="28"/>
        </w:rPr>
        <w:t>использовать</w:t>
      </w:r>
      <w:r w:rsidRPr="00445E5C">
        <w:rPr>
          <w:rFonts w:ascii="Times New Roman" w:hAnsi="Times New Roman"/>
          <w:spacing w:val="7"/>
          <w:sz w:val="24"/>
          <w:szCs w:val="28"/>
        </w:rPr>
        <w:t xml:space="preserve"> </w:t>
      </w:r>
      <w:r w:rsidRPr="00445E5C">
        <w:rPr>
          <w:rFonts w:ascii="Times New Roman" w:hAnsi="Times New Roman"/>
          <w:spacing w:val="-1"/>
          <w:sz w:val="24"/>
          <w:szCs w:val="28"/>
        </w:rPr>
        <w:t>показатели</w:t>
      </w:r>
      <w:r w:rsidRPr="00445E5C">
        <w:rPr>
          <w:rFonts w:ascii="Times New Roman" w:hAnsi="Times New Roman"/>
          <w:spacing w:val="79"/>
          <w:sz w:val="24"/>
          <w:szCs w:val="28"/>
        </w:rPr>
        <w:t xml:space="preserve"> </w:t>
      </w:r>
      <w:r w:rsidRPr="00445E5C">
        <w:rPr>
          <w:rFonts w:ascii="Times New Roman" w:hAnsi="Times New Roman"/>
          <w:spacing w:val="-1"/>
          <w:sz w:val="24"/>
          <w:szCs w:val="28"/>
        </w:rPr>
        <w:t>надежности</w:t>
      </w:r>
      <w:r w:rsidRPr="00445E5C">
        <w:rPr>
          <w:rFonts w:ascii="Times New Roman" w:hAnsi="Times New Roman"/>
          <w:spacing w:val="37"/>
          <w:sz w:val="24"/>
          <w:szCs w:val="28"/>
        </w:rPr>
        <w:t xml:space="preserve"> </w:t>
      </w:r>
      <w:r w:rsidRPr="00445E5C">
        <w:rPr>
          <w:rFonts w:ascii="Times New Roman" w:hAnsi="Times New Roman"/>
          <w:spacing w:val="-1"/>
          <w:sz w:val="24"/>
          <w:szCs w:val="28"/>
        </w:rPr>
        <w:t>структурных</w:t>
      </w:r>
      <w:r w:rsidRPr="00445E5C">
        <w:rPr>
          <w:rFonts w:ascii="Times New Roman" w:hAnsi="Times New Roman"/>
          <w:spacing w:val="35"/>
          <w:sz w:val="24"/>
          <w:szCs w:val="28"/>
        </w:rPr>
        <w:t xml:space="preserve"> </w:t>
      </w:r>
      <w:r w:rsidRPr="00445E5C">
        <w:rPr>
          <w:rFonts w:ascii="Times New Roman" w:hAnsi="Times New Roman"/>
          <w:spacing w:val="-1"/>
          <w:sz w:val="24"/>
          <w:szCs w:val="28"/>
        </w:rPr>
        <w:t>элементов</w:t>
      </w:r>
      <w:r w:rsidRPr="00445E5C">
        <w:rPr>
          <w:rFonts w:ascii="Times New Roman" w:hAnsi="Times New Roman"/>
          <w:spacing w:val="35"/>
          <w:sz w:val="24"/>
          <w:szCs w:val="28"/>
        </w:rPr>
        <w:t xml:space="preserve"> </w:t>
      </w:r>
      <w:r w:rsidRPr="00445E5C">
        <w:rPr>
          <w:rFonts w:ascii="Times New Roman" w:hAnsi="Times New Roman"/>
          <w:spacing w:val="-1"/>
          <w:sz w:val="24"/>
          <w:szCs w:val="28"/>
        </w:rPr>
        <w:t>системы</w:t>
      </w:r>
      <w:r w:rsidRPr="00445E5C">
        <w:rPr>
          <w:rFonts w:ascii="Times New Roman" w:hAnsi="Times New Roman"/>
          <w:spacing w:val="35"/>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pacing w:val="40"/>
          <w:sz w:val="24"/>
          <w:szCs w:val="28"/>
        </w:rPr>
        <w:t xml:space="preserve"> </w:t>
      </w:r>
      <w:r w:rsidRPr="00445E5C">
        <w:rPr>
          <w:rFonts w:ascii="Times New Roman" w:hAnsi="Times New Roman"/>
          <w:sz w:val="24"/>
          <w:szCs w:val="28"/>
        </w:rPr>
        <w:t>и</w:t>
      </w:r>
      <w:r w:rsidRPr="00445E5C">
        <w:rPr>
          <w:rFonts w:ascii="Times New Roman" w:hAnsi="Times New Roman"/>
          <w:spacing w:val="34"/>
          <w:sz w:val="24"/>
          <w:szCs w:val="28"/>
        </w:rPr>
        <w:t xml:space="preserve"> </w:t>
      </w:r>
      <w:r w:rsidRPr="00445E5C">
        <w:rPr>
          <w:rFonts w:ascii="Times New Roman" w:hAnsi="Times New Roman"/>
          <w:spacing w:val="-1"/>
          <w:sz w:val="24"/>
          <w:szCs w:val="28"/>
        </w:rPr>
        <w:t>внешних</w:t>
      </w:r>
      <w:r w:rsidRPr="00445E5C">
        <w:rPr>
          <w:rFonts w:ascii="Times New Roman" w:hAnsi="Times New Roman"/>
          <w:spacing w:val="37"/>
          <w:sz w:val="24"/>
          <w:szCs w:val="28"/>
        </w:rPr>
        <w:t xml:space="preserve"> </w:t>
      </w:r>
      <w:r w:rsidRPr="00445E5C">
        <w:rPr>
          <w:rFonts w:ascii="Times New Roman" w:hAnsi="Times New Roman"/>
          <w:spacing w:val="-1"/>
          <w:sz w:val="24"/>
          <w:szCs w:val="28"/>
        </w:rPr>
        <w:t>систем</w:t>
      </w:r>
      <w:r w:rsidRPr="00445E5C">
        <w:rPr>
          <w:rFonts w:ascii="Times New Roman" w:hAnsi="Times New Roman"/>
          <w:spacing w:val="35"/>
          <w:sz w:val="24"/>
          <w:szCs w:val="28"/>
        </w:rPr>
        <w:t xml:space="preserve"> </w:t>
      </w:r>
      <w:r w:rsidRPr="00445E5C">
        <w:rPr>
          <w:rFonts w:ascii="Times New Roman" w:hAnsi="Times New Roman"/>
          <w:spacing w:val="-1"/>
          <w:sz w:val="24"/>
          <w:szCs w:val="28"/>
        </w:rPr>
        <w:t>электро-,</w:t>
      </w:r>
      <w:r w:rsidRPr="00445E5C">
        <w:rPr>
          <w:rFonts w:ascii="Times New Roman" w:hAnsi="Times New Roman"/>
          <w:spacing w:val="83"/>
          <w:sz w:val="24"/>
          <w:szCs w:val="28"/>
        </w:rPr>
        <w:t xml:space="preserve"> </w:t>
      </w:r>
      <w:r w:rsidRPr="00445E5C">
        <w:rPr>
          <w:rFonts w:ascii="Times New Roman" w:hAnsi="Times New Roman"/>
          <w:spacing w:val="-1"/>
          <w:sz w:val="24"/>
          <w:szCs w:val="28"/>
        </w:rPr>
        <w:t>водо-,</w:t>
      </w:r>
      <w:r w:rsidRPr="00445E5C">
        <w:rPr>
          <w:rFonts w:ascii="Times New Roman" w:hAnsi="Times New Roman"/>
          <w:sz w:val="24"/>
          <w:szCs w:val="28"/>
        </w:rPr>
        <w:t xml:space="preserve"> </w:t>
      </w:r>
      <w:r w:rsidRPr="00445E5C">
        <w:rPr>
          <w:rFonts w:ascii="Times New Roman" w:hAnsi="Times New Roman"/>
          <w:spacing w:val="-1"/>
          <w:sz w:val="24"/>
          <w:szCs w:val="28"/>
        </w:rPr>
        <w:t>топливоснабжения</w:t>
      </w:r>
      <w:r w:rsidRPr="00445E5C">
        <w:rPr>
          <w:rFonts w:ascii="Times New Roman" w:hAnsi="Times New Roman"/>
          <w:sz w:val="24"/>
          <w:szCs w:val="28"/>
        </w:rPr>
        <w:t xml:space="preserve"> </w:t>
      </w:r>
      <w:r w:rsidRPr="00445E5C">
        <w:rPr>
          <w:rFonts w:ascii="Times New Roman" w:hAnsi="Times New Roman"/>
          <w:spacing w:val="-1"/>
          <w:sz w:val="24"/>
          <w:szCs w:val="28"/>
        </w:rPr>
        <w:t>источников</w:t>
      </w:r>
      <w:r w:rsidRPr="00445E5C">
        <w:rPr>
          <w:rFonts w:ascii="Times New Roman" w:hAnsi="Times New Roman"/>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z w:val="24"/>
          <w:szCs w:val="28"/>
        </w:rPr>
        <w:t xml:space="preserve"> </w:t>
      </w:r>
      <w:r w:rsidRPr="00445E5C">
        <w:rPr>
          <w:rFonts w:ascii="Times New Roman" w:hAnsi="Times New Roman"/>
          <w:spacing w:val="-1"/>
          <w:sz w:val="24"/>
          <w:szCs w:val="28"/>
        </w:rPr>
        <w:t>энергии.</w:t>
      </w:r>
    </w:p>
    <w:p w:rsidR="00445E5C" w:rsidRPr="00445E5C" w:rsidRDefault="00445E5C" w:rsidP="00445E5C">
      <w:pPr>
        <w:spacing w:after="0" w:line="240" w:lineRule="auto"/>
        <w:jc w:val="both"/>
        <w:rPr>
          <w:rFonts w:ascii="Times New Roman" w:eastAsia="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i/>
          <w:sz w:val="24"/>
          <w:szCs w:val="28"/>
          <w:lang w:eastAsia="ru-RU"/>
        </w:rPr>
        <w:t>Показатель надежности</w:t>
      </w:r>
      <w:r w:rsidRPr="00445E5C">
        <w:rPr>
          <w:rFonts w:ascii="Times New Roman" w:eastAsia="Times New Roman" w:hAnsi="Times New Roman"/>
          <w:i/>
          <w:spacing w:val="58"/>
          <w:sz w:val="24"/>
          <w:szCs w:val="28"/>
          <w:lang w:eastAsia="ru-RU"/>
        </w:rPr>
        <w:t xml:space="preserve"> </w:t>
      </w:r>
      <w:r w:rsidRPr="00445E5C">
        <w:rPr>
          <w:rFonts w:ascii="Times New Roman" w:eastAsia="Times New Roman" w:hAnsi="Times New Roman"/>
          <w:i/>
          <w:sz w:val="24"/>
          <w:szCs w:val="28"/>
          <w:lang w:eastAsia="ru-RU"/>
        </w:rPr>
        <w:t>электроснабжения источников тепловой</w:t>
      </w:r>
      <w:r w:rsidRPr="00445E5C">
        <w:rPr>
          <w:rFonts w:ascii="Times New Roman" w:eastAsia="Times New Roman" w:hAnsi="Times New Roman"/>
          <w:i/>
          <w:spacing w:val="58"/>
          <w:sz w:val="24"/>
          <w:szCs w:val="28"/>
          <w:lang w:eastAsia="ru-RU"/>
        </w:rPr>
        <w:t xml:space="preserve"> </w:t>
      </w:r>
      <w:r w:rsidRPr="00445E5C">
        <w:rPr>
          <w:rFonts w:ascii="Times New Roman" w:eastAsia="Times New Roman" w:hAnsi="Times New Roman"/>
          <w:i/>
          <w:sz w:val="24"/>
          <w:szCs w:val="28"/>
          <w:lang w:eastAsia="ru-RU"/>
        </w:rPr>
        <w:t xml:space="preserve">энергии </w:t>
      </w:r>
      <w:r w:rsidRPr="00445E5C">
        <w:rPr>
          <w:rFonts w:ascii="Times New Roman" w:eastAsia="Times New Roman" w:hAnsi="Times New Roman"/>
          <w:i/>
          <w:spacing w:val="2"/>
          <w:sz w:val="24"/>
          <w:szCs w:val="28"/>
          <w:lang w:eastAsia="ru-RU"/>
        </w:rPr>
        <w:t>(К</w:t>
      </w:r>
      <w:r w:rsidRPr="00445E5C">
        <w:rPr>
          <w:rFonts w:ascii="Times New Roman" w:eastAsia="Times New Roman" w:hAnsi="Times New Roman"/>
          <w:i/>
          <w:spacing w:val="2"/>
          <w:position w:val="-2"/>
          <w:sz w:val="24"/>
          <w:szCs w:val="28"/>
          <w:lang w:eastAsia="ru-RU"/>
        </w:rPr>
        <w:t>э</w:t>
      </w:r>
      <w:r w:rsidRPr="00445E5C">
        <w:rPr>
          <w:rFonts w:ascii="Times New Roman" w:eastAsia="Times New Roman" w:hAnsi="Times New Roman"/>
          <w:i/>
          <w:spacing w:val="2"/>
          <w:sz w:val="24"/>
          <w:szCs w:val="28"/>
          <w:lang w:eastAsia="ru-RU"/>
        </w:rPr>
        <w:t xml:space="preserve">) </w:t>
      </w:r>
      <w:r w:rsidRPr="00445E5C">
        <w:rPr>
          <w:rFonts w:ascii="Times New Roman" w:eastAsia="Times New Roman" w:hAnsi="Times New Roman"/>
          <w:spacing w:val="-1"/>
          <w:sz w:val="24"/>
          <w:szCs w:val="28"/>
          <w:lang w:eastAsia="ru-RU"/>
        </w:rPr>
        <w:t>характеризуется</w:t>
      </w:r>
      <w:r w:rsidRPr="00445E5C">
        <w:rPr>
          <w:rFonts w:ascii="Times New Roman" w:eastAsia="Times New Roman" w:hAnsi="Times New Roman"/>
          <w:sz w:val="24"/>
          <w:szCs w:val="28"/>
          <w:lang w:eastAsia="ru-RU"/>
        </w:rPr>
        <w:t xml:space="preserve"> наличием</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или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 xml:space="preserve">отсутствием </w:t>
      </w:r>
      <w:r w:rsidRPr="00445E5C">
        <w:rPr>
          <w:rFonts w:ascii="Times New Roman" w:eastAsia="Times New Roman" w:hAnsi="Times New Roman"/>
          <w:sz w:val="24"/>
          <w:szCs w:val="28"/>
          <w:lang w:eastAsia="ru-RU"/>
        </w:rPr>
        <w:t xml:space="preserve">резервного </w:t>
      </w:r>
      <w:r w:rsidRPr="00445E5C">
        <w:rPr>
          <w:rFonts w:ascii="Times New Roman" w:eastAsia="Times New Roman" w:hAnsi="Times New Roman"/>
          <w:spacing w:val="-1"/>
          <w:sz w:val="24"/>
          <w:szCs w:val="28"/>
          <w:lang w:eastAsia="ru-RU"/>
        </w:rPr>
        <w:t>электропитания:</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наличии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электроснабжения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э</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 xml:space="preserve">при отсутствии резервного электроснабжения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э</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i/>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i/>
          <w:sz w:val="24"/>
          <w:szCs w:val="28"/>
          <w:lang w:eastAsia="ru-RU"/>
        </w:rPr>
        <w:t xml:space="preserve">Показатель надежности водоснабжения источников тепловой энергии (Кв) </w:t>
      </w:r>
      <w:r w:rsidRPr="00445E5C">
        <w:rPr>
          <w:rFonts w:ascii="Times New Roman" w:eastAsia="Times New Roman" w:hAnsi="Times New Roman"/>
          <w:spacing w:val="-1"/>
          <w:sz w:val="24"/>
          <w:szCs w:val="28"/>
          <w:lang w:eastAsia="ru-RU"/>
        </w:rPr>
        <w:t>характеризуется</w:t>
      </w:r>
      <w:r w:rsidRPr="00445E5C">
        <w:rPr>
          <w:rFonts w:ascii="Times New Roman" w:eastAsia="Times New Roman" w:hAnsi="Times New Roman"/>
          <w:sz w:val="24"/>
          <w:szCs w:val="28"/>
          <w:lang w:eastAsia="ru-RU"/>
        </w:rPr>
        <w:t xml:space="preserve"> наличием</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или</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 xml:space="preserve">отсутствием </w:t>
      </w:r>
      <w:r w:rsidRPr="00445E5C">
        <w:rPr>
          <w:rFonts w:ascii="Times New Roman" w:eastAsia="Times New Roman" w:hAnsi="Times New Roman"/>
          <w:sz w:val="24"/>
          <w:szCs w:val="28"/>
          <w:lang w:eastAsia="ru-RU"/>
        </w:rPr>
        <w:t xml:space="preserve">резервного </w:t>
      </w:r>
      <w:r w:rsidRPr="00445E5C">
        <w:rPr>
          <w:rFonts w:ascii="Times New Roman" w:eastAsia="Times New Roman" w:hAnsi="Times New Roman"/>
          <w:spacing w:val="-1"/>
          <w:sz w:val="24"/>
          <w:szCs w:val="28"/>
          <w:lang w:eastAsia="ru-RU"/>
        </w:rPr>
        <w:t>водоснабжения:</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наличии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водоснабжения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2"/>
          <w:sz w:val="24"/>
          <w:szCs w:val="28"/>
          <w:lang w:eastAsia="ru-RU"/>
        </w:rPr>
        <w:t>К</w:t>
      </w:r>
      <w:r w:rsidRPr="00445E5C">
        <w:rPr>
          <w:rFonts w:ascii="Times New Roman" w:eastAsia="Times New Roman" w:hAnsi="Times New Roman"/>
          <w:spacing w:val="2"/>
          <w:position w:val="-2"/>
          <w:sz w:val="24"/>
          <w:szCs w:val="28"/>
          <w:lang w:eastAsia="ru-RU"/>
        </w:rPr>
        <w:t>в</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при</w:t>
      </w:r>
      <w:r w:rsidRPr="00445E5C">
        <w:rPr>
          <w:rFonts w:ascii="Times New Roman" w:eastAsia="Times New Roman" w:hAnsi="Times New Roman"/>
          <w:spacing w:val="29"/>
          <w:sz w:val="24"/>
          <w:szCs w:val="28"/>
          <w:lang w:eastAsia="ru-RU"/>
        </w:rPr>
        <w:t xml:space="preserve"> </w:t>
      </w:r>
      <w:r w:rsidRPr="00445E5C">
        <w:rPr>
          <w:rFonts w:ascii="Times New Roman" w:eastAsia="Times New Roman" w:hAnsi="Times New Roman"/>
          <w:spacing w:val="-1"/>
          <w:sz w:val="24"/>
          <w:szCs w:val="28"/>
          <w:lang w:eastAsia="ru-RU"/>
        </w:rPr>
        <w:t>отсутствии</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водоснабжения</w:t>
      </w:r>
      <w:r w:rsidRPr="00445E5C">
        <w:rPr>
          <w:rFonts w:ascii="Times New Roman" w:eastAsia="Times New Roman" w:hAnsi="Times New Roman"/>
          <w:spacing w:val="28"/>
          <w:sz w:val="24"/>
          <w:szCs w:val="28"/>
          <w:lang w:eastAsia="ru-RU"/>
        </w:rPr>
        <w:t xml:space="preserve">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э</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i/>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i/>
          <w:sz w:val="24"/>
          <w:szCs w:val="28"/>
          <w:lang w:eastAsia="ru-RU"/>
        </w:rPr>
        <w:t xml:space="preserve">Показатель надежности топливоснабжения источников тепловой энергии </w:t>
      </w:r>
      <w:r w:rsidRPr="00445E5C">
        <w:rPr>
          <w:rFonts w:ascii="Times New Roman" w:eastAsia="Times New Roman" w:hAnsi="Times New Roman"/>
          <w:i/>
          <w:spacing w:val="2"/>
          <w:sz w:val="24"/>
          <w:szCs w:val="28"/>
          <w:lang w:eastAsia="ru-RU"/>
        </w:rPr>
        <w:t>(К</w:t>
      </w:r>
      <w:r w:rsidRPr="00445E5C">
        <w:rPr>
          <w:rFonts w:ascii="Times New Roman" w:eastAsia="Times New Roman" w:hAnsi="Times New Roman"/>
          <w:i/>
          <w:spacing w:val="2"/>
          <w:position w:val="-2"/>
          <w:sz w:val="24"/>
          <w:szCs w:val="28"/>
          <w:lang w:eastAsia="ru-RU"/>
        </w:rPr>
        <w:t>Т</w:t>
      </w:r>
      <w:r w:rsidRPr="00445E5C">
        <w:rPr>
          <w:rFonts w:ascii="Times New Roman" w:eastAsia="Times New Roman" w:hAnsi="Times New Roman"/>
          <w:i/>
          <w:spacing w:val="2"/>
          <w:sz w:val="24"/>
          <w:szCs w:val="28"/>
          <w:lang w:eastAsia="ru-RU"/>
        </w:rPr>
        <w:t xml:space="preserve">) </w:t>
      </w:r>
      <w:r w:rsidRPr="00445E5C">
        <w:rPr>
          <w:rFonts w:ascii="Times New Roman" w:eastAsia="Times New Roman" w:hAnsi="Times New Roman"/>
          <w:spacing w:val="-1"/>
          <w:sz w:val="24"/>
          <w:szCs w:val="28"/>
          <w:lang w:eastAsia="ru-RU"/>
        </w:rPr>
        <w:t>характеризуется</w:t>
      </w:r>
      <w:r w:rsidRPr="00445E5C">
        <w:rPr>
          <w:rFonts w:ascii="Times New Roman" w:eastAsia="Times New Roman" w:hAnsi="Times New Roman"/>
          <w:sz w:val="24"/>
          <w:szCs w:val="28"/>
          <w:lang w:eastAsia="ru-RU"/>
        </w:rPr>
        <w:t xml:space="preserve"> наличием</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или</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 xml:space="preserve">отсутствием </w:t>
      </w:r>
      <w:r w:rsidRPr="00445E5C">
        <w:rPr>
          <w:rFonts w:ascii="Times New Roman" w:eastAsia="Times New Roman" w:hAnsi="Times New Roman"/>
          <w:sz w:val="24"/>
          <w:szCs w:val="28"/>
          <w:lang w:eastAsia="ru-RU"/>
        </w:rPr>
        <w:t xml:space="preserve">резервного </w:t>
      </w:r>
      <w:r w:rsidRPr="00445E5C">
        <w:rPr>
          <w:rFonts w:ascii="Times New Roman" w:eastAsia="Times New Roman" w:hAnsi="Times New Roman"/>
          <w:spacing w:val="-1"/>
          <w:sz w:val="24"/>
          <w:szCs w:val="28"/>
          <w:lang w:eastAsia="ru-RU"/>
        </w:rPr>
        <w:t>топливоснабжения:</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наличии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топлива</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отсутствии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топлива</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0,5</w:t>
      </w:r>
      <w:r w:rsidRPr="00445E5C">
        <w:rPr>
          <w:rFonts w:ascii="Times New Roman" w:eastAsia="Times New Roman" w:hAnsi="Times New Roman"/>
          <w:sz w:val="24"/>
          <w:szCs w:val="28"/>
          <w:lang w:eastAsia="ru-RU"/>
        </w:rPr>
        <w:t>;</w:t>
      </w:r>
    </w:p>
    <w:p w:rsidR="00445E5C" w:rsidRPr="00445E5C" w:rsidRDefault="00445E5C" w:rsidP="00445E5C">
      <w:pPr>
        <w:spacing w:after="0" w:line="240" w:lineRule="auto"/>
        <w:jc w:val="both"/>
        <w:rPr>
          <w:rFonts w:ascii="Times New Roman" w:eastAsia="Times New Roman" w:hAnsi="Times New Roman"/>
          <w:spacing w:val="-2"/>
          <w:sz w:val="24"/>
          <w:szCs w:val="28"/>
          <w:lang w:eastAsia="ru-RU"/>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i/>
          <w:sz w:val="24"/>
          <w:szCs w:val="28"/>
          <w:lang w:eastAsia="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полная обеспеченность</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 xml:space="preserve">не обеспечена в размере 10% и менее </w:t>
      </w:r>
      <w:r w:rsidRPr="00445E5C">
        <w:rPr>
          <w:rFonts w:ascii="Times New Roman" w:eastAsia="Times New Roman" w:hAnsi="Times New Roman"/>
          <w:spacing w:val="-2"/>
          <w:sz w:val="24"/>
          <w:szCs w:val="28"/>
          <w:lang w:eastAsia="ru-RU"/>
        </w:rPr>
        <w:t>Кт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не обеспечена в размере более 10%</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0</w:t>
      </w:r>
      <w:r w:rsidRPr="00445E5C">
        <w:rPr>
          <w:rFonts w:ascii="Times New Roman" w:eastAsia="Times New Roman" w:hAnsi="Times New Roman"/>
          <w:sz w:val="24"/>
          <w:szCs w:val="28"/>
          <w:lang w:eastAsia="ru-RU"/>
        </w:rPr>
        <w:t>,5;</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pacing w:val="-1"/>
          <w:sz w:val="24"/>
          <w:szCs w:val="28"/>
        </w:rPr>
        <w:t>Показатель</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уровня</w:t>
      </w:r>
      <w:r w:rsidRPr="00445E5C">
        <w:rPr>
          <w:rFonts w:ascii="Times New Roman" w:hAnsi="Times New Roman"/>
          <w:i/>
          <w:spacing w:val="7"/>
          <w:sz w:val="24"/>
          <w:szCs w:val="28"/>
        </w:rPr>
        <w:t xml:space="preserve"> </w:t>
      </w:r>
      <w:r w:rsidRPr="00445E5C">
        <w:rPr>
          <w:rFonts w:ascii="Times New Roman" w:hAnsi="Times New Roman"/>
          <w:i/>
          <w:spacing w:val="-1"/>
          <w:sz w:val="24"/>
          <w:szCs w:val="28"/>
        </w:rPr>
        <w:t>резервирования</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источников</w:t>
      </w:r>
      <w:r w:rsidRPr="00445E5C">
        <w:rPr>
          <w:rFonts w:ascii="Times New Roman" w:hAnsi="Times New Roman"/>
          <w:i/>
          <w:spacing w:val="2"/>
          <w:sz w:val="24"/>
          <w:szCs w:val="28"/>
        </w:rPr>
        <w:t xml:space="preserve"> </w:t>
      </w:r>
      <w:r w:rsidRPr="00445E5C">
        <w:rPr>
          <w:rFonts w:ascii="Times New Roman" w:hAnsi="Times New Roman"/>
          <w:i/>
          <w:spacing w:val="-1"/>
          <w:sz w:val="24"/>
          <w:szCs w:val="28"/>
        </w:rPr>
        <w:t>тепловой</w:t>
      </w:r>
      <w:r w:rsidRPr="00445E5C">
        <w:rPr>
          <w:rFonts w:ascii="Times New Roman" w:hAnsi="Times New Roman"/>
          <w:i/>
          <w:spacing w:val="2"/>
          <w:sz w:val="24"/>
          <w:szCs w:val="28"/>
        </w:rPr>
        <w:t xml:space="preserve"> </w:t>
      </w:r>
      <w:r w:rsidRPr="00445E5C">
        <w:rPr>
          <w:rFonts w:ascii="Times New Roman" w:hAnsi="Times New Roman"/>
          <w:i/>
          <w:spacing w:val="-1"/>
          <w:sz w:val="24"/>
          <w:szCs w:val="28"/>
        </w:rPr>
        <w:t>энергии</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(К</w:t>
      </w:r>
      <w:r w:rsidRPr="00445E5C">
        <w:rPr>
          <w:rFonts w:ascii="Times New Roman" w:hAnsi="Times New Roman"/>
          <w:i/>
          <w:spacing w:val="1"/>
          <w:position w:val="-2"/>
          <w:sz w:val="24"/>
          <w:szCs w:val="28"/>
        </w:rPr>
        <w:t>р</w:t>
      </w:r>
      <w:r w:rsidRPr="00445E5C">
        <w:rPr>
          <w:rFonts w:ascii="Times New Roman" w:hAnsi="Times New Roman"/>
          <w:i/>
          <w:spacing w:val="1"/>
          <w:sz w:val="24"/>
          <w:szCs w:val="28"/>
        </w:rPr>
        <w:t xml:space="preserve">) </w:t>
      </w:r>
      <w:r w:rsidRPr="00445E5C">
        <w:rPr>
          <w:rFonts w:ascii="Times New Roman" w:hAnsi="Times New Roman"/>
          <w:i/>
          <w:sz w:val="24"/>
          <w:szCs w:val="28"/>
        </w:rPr>
        <w:t>и</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элементов</w:t>
      </w:r>
      <w:r w:rsidRPr="00445E5C">
        <w:rPr>
          <w:rFonts w:ascii="Times New Roman" w:hAnsi="Times New Roman"/>
          <w:i/>
          <w:spacing w:val="79"/>
          <w:sz w:val="24"/>
          <w:szCs w:val="28"/>
        </w:rPr>
        <w:t xml:space="preserve"> </w:t>
      </w:r>
      <w:r w:rsidRPr="00445E5C">
        <w:rPr>
          <w:rFonts w:ascii="Times New Roman" w:hAnsi="Times New Roman"/>
          <w:i/>
          <w:spacing w:val="-1"/>
          <w:sz w:val="24"/>
          <w:szCs w:val="28"/>
        </w:rPr>
        <w:t>тепловой</w:t>
      </w:r>
      <w:r w:rsidRPr="00445E5C">
        <w:rPr>
          <w:rFonts w:ascii="Times New Roman" w:hAnsi="Times New Roman"/>
          <w:i/>
          <w:spacing w:val="12"/>
          <w:sz w:val="24"/>
          <w:szCs w:val="28"/>
        </w:rPr>
        <w:t xml:space="preserve"> </w:t>
      </w:r>
      <w:r w:rsidRPr="00445E5C">
        <w:rPr>
          <w:rFonts w:ascii="Times New Roman" w:hAnsi="Times New Roman"/>
          <w:i/>
          <w:spacing w:val="-1"/>
          <w:sz w:val="24"/>
          <w:szCs w:val="28"/>
        </w:rPr>
        <w:t>сети,</w:t>
      </w:r>
      <w:r w:rsidRPr="00445E5C">
        <w:rPr>
          <w:rFonts w:ascii="Times New Roman" w:hAnsi="Times New Roman"/>
          <w:i/>
          <w:spacing w:val="11"/>
          <w:sz w:val="24"/>
          <w:szCs w:val="28"/>
        </w:rPr>
        <w:t xml:space="preserve"> </w:t>
      </w:r>
      <w:r w:rsidRPr="00445E5C">
        <w:rPr>
          <w:rFonts w:ascii="Times New Roman" w:hAnsi="Times New Roman"/>
          <w:spacing w:val="-1"/>
          <w:sz w:val="24"/>
          <w:szCs w:val="28"/>
        </w:rPr>
        <w:t>характеризуемый</w:t>
      </w:r>
      <w:r w:rsidRPr="00445E5C">
        <w:rPr>
          <w:rFonts w:ascii="Times New Roman" w:hAnsi="Times New Roman"/>
          <w:spacing w:val="12"/>
          <w:sz w:val="24"/>
          <w:szCs w:val="28"/>
        </w:rPr>
        <w:t xml:space="preserve"> </w:t>
      </w:r>
      <w:r w:rsidRPr="00445E5C">
        <w:rPr>
          <w:rFonts w:ascii="Times New Roman" w:hAnsi="Times New Roman"/>
          <w:spacing w:val="-1"/>
          <w:sz w:val="24"/>
          <w:szCs w:val="28"/>
        </w:rPr>
        <w:t>отношением</w:t>
      </w:r>
      <w:r w:rsidRPr="00445E5C">
        <w:rPr>
          <w:rFonts w:ascii="Times New Roman" w:hAnsi="Times New Roman"/>
          <w:spacing w:val="11"/>
          <w:sz w:val="24"/>
          <w:szCs w:val="28"/>
        </w:rPr>
        <w:t xml:space="preserve"> </w:t>
      </w:r>
      <w:r w:rsidRPr="00445E5C">
        <w:rPr>
          <w:rFonts w:ascii="Times New Roman" w:hAnsi="Times New Roman"/>
          <w:spacing w:val="-1"/>
          <w:sz w:val="24"/>
          <w:szCs w:val="28"/>
        </w:rPr>
        <w:t>резервируемой</w:t>
      </w:r>
      <w:r w:rsidRPr="00445E5C">
        <w:rPr>
          <w:rFonts w:ascii="Times New Roman" w:hAnsi="Times New Roman"/>
          <w:spacing w:val="12"/>
          <w:sz w:val="24"/>
          <w:szCs w:val="28"/>
        </w:rPr>
        <w:t xml:space="preserve"> </w:t>
      </w:r>
      <w:r w:rsidRPr="00445E5C">
        <w:rPr>
          <w:rFonts w:ascii="Times New Roman" w:hAnsi="Times New Roman"/>
          <w:spacing w:val="-1"/>
          <w:sz w:val="24"/>
          <w:szCs w:val="28"/>
        </w:rPr>
        <w:t>фактической</w:t>
      </w:r>
      <w:r w:rsidRPr="00445E5C">
        <w:rPr>
          <w:rFonts w:ascii="Times New Roman" w:hAnsi="Times New Roman"/>
          <w:spacing w:val="12"/>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pacing w:val="12"/>
          <w:sz w:val="24"/>
          <w:szCs w:val="28"/>
        </w:rPr>
        <w:t xml:space="preserve"> </w:t>
      </w:r>
      <w:r w:rsidRPr="00445E5C">
        <w:rPr>
          <w:rFonts w:ascii="Times New Roman" w:hAnsi="Times New Roman"/>
          <w:spacing w:val="-1"/>
          <w:sz w:val="24"/>
          <w:szCs w:val="28"/>
        </w:rPr>
        <w:t>нагрузки</w:t>
      </w:r>
      <w:r w:rsidRPr="00445E5C">
        <w:rPr>
          <w:rFonts w:ascii="Times New Roman" w:hAnsi="Times New Roman"/>
          <w:spacing w:val="12"/>
          <w:sz w:val="24"/>
          <w:szCs w:val="28"/>
        </w:rPr>
        <w:t xml:space="preserve"> </w:t>
      </w:r>
      <w:r w:rsidRPr="00445E5C">
        <w:rPr>
          <w:rFonts w:ascii="Times New Roman" w:hAnsi="Times New Roman"/>
          <w:sz w:val="24"/>
          <w:szCs w:val="28"/>
        </w:rPr>
        <w:t>к</w:t>
      </w:r>
      <w:r w:rsidRPr="00445E5C">
        <w:rPr>
          <w:rFonts w:ascii="Times New Roman" w:hAnsi="Times New Roman"/>
          <w:spacing w:val="99"/>
          <w:sz w:val="24"/>
          <w:szCs w:val="28"/>
        </w:rPr>
        <w:t xml:space="preserve"> </w:t>
      </w:r>
      <w:r w:rsidRPr="00445E5C">
        <w:rPr>
          <w:rFonts w:ascii="Times New Roman" w:hAnsi="Times New Roman"/>
          <w:spacing w:val="-1"/>
          <w:sz w:val="24"/>
          <w:szCs w:val="28"/>
        </w:rPr>
        <w:t>фактической</w:t>
      </w:r>
      <w:r w:rsidRPr="00445E5C">
        <w:rPr>
          <w:rFonts w:ascii="Times New Roman" w:hAnsi="Times New Roman"/>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pacing w:val="-2"/>
          <w:sz w:val="24"/>
          <w:szCs w:val="28"/>
        </w:rPr>
        <w:t xml:space="preserve"> </w:t>
      </w:r>
      <w:r w:rsidRPr="00445E5C">
        <w:rPr>
          <w:rFonts w:ascii="Times New Roman" w:hAnsi="Times New Roman"/>
          <w:spacing w:val="-1"/>
          <w:sz w:val="24"/>
          <w:szCs w:val="28"/>
        </w:rPr>
        <w:t>нагрузке</w:t>
      </w:r>
      <w:r w:rsidRPr="00445E5C">
        <w:rPr>
          <w:rFonts w:ascii="Times New Roman" w:hAnsi="Times New Roman"/>
          <w:spacing w:val="1"/>
          <w:sz w:val="24"/>
          <w:szCs w:val="28"/>
        </w:rPr>
        <w:t xml:space="preserve"> </w:t>
      </w:r>
      <w:r w:rsidRPr="00445E5C">
        <w:rPr>
          <w:rFonts w:ascii="Times New Roman" w:hAnsi="Times New Roman"/>
          <w:spacing w:val="-1"/>
          <w:sz w:val="24"/>
          <w:szCs w:val="28"/>
        </w:rPr>
        <w:t>(%)</w:t>
      </w:r>
      <w:r w:rsidRPr="00445E5C">
        <w:rPr>
          <w:rFonts w:ascii="Times New Roman" w:hAnsi="Times New Roman"/>
          <w:spacing w:val="1"/>
          <w:sz w:val="24"/>
          <w:szCs w:val="28"/>
        </w:rPr>
        <w:t xml:space="preserve"> </w:t>
      </w:r>
      <w:r w:rsidRPr="00445E5C">
        <w:rPr>
          <w:rFonts w:ascii="Times New Roman" w:hAnsi="Times New Roman"/>
          <w:spacing w:val="-1"/>
          <w:sz w:val="24"/>
          <w:szCs w:val="28"/>
        </w:rPr>
        <w:t>системы</w:t>
      </w:r>
      <w:r w:rsidRPr="00445E5C">
        <w:rPr>
          <w:rFonts w:ascii="Times New Roman" w:hAnsi="Times New Roman"/>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z w:val="24"/>
          <w:szCs w:val="28"/>
        </w:rPr>
        <w:t xml:space="preserve"> </w:t>
      </w:r>
      <w:r w:rsidRPr="00445E5C">
        <w:rPr>
          <w:rFonts w:ascii="Times New Roman" w:hAnsi="Times New Roman"/>
          <w:spacing w:val="-1"/>
          <w:sz w:val="24"/>
          <w:szCs w:val="28"/>
        </w:rPr>
        <w:t>подлежащей</w:t>
      </w:r>
      <w:r w:rsidRPr="00445E5C">
        <w:rPr>
          <w:rFonts w:ascii="Times New Roman" w:hAnsi="Times New Roman"/>
          <w:sz w:val="24"/>
          <w:szCs w:val="28"/>
        </w:rPr>
        <w:t xml:space="preserve"> </w:t>
      </w:r>
      <w:r w:rsidRPr="00445E5C">
        <w:rPr>
          <w:rFonts w:ascii="Times New Roman" w:hAnsi="Times New Roman"/>
          <w:spacing w:val="-1"/>
          <w:sz w:val="24"/>
          <w:szCs w:val="28"/>
        </w:rPr>
        <w:t>резервированию:</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90% –до 100%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70% –до 90%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0,7;</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50% – до 70%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30% – до 50%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0,3;</w:t>
      </w:r>
    </w:p>
    <w:p w:rsid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менее </w:t>
      </w:r>
      <w:r w:rsidRPr="00445E5C">
        <w:rPr>
          <w:rFonts w:ascii="Times New Roman" w:eastAsia="Times New Roman" w:hAnsi="Times New Roman"/>
          <w:sz w:val="24"/>
          <w:szCs w:val="28"/>
          <w:lang w:eastAsia="ru-RU"/>
        </w:rPr>
        <w:t>30% включительно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0,2.</w:t>
      </w:r>
    </w:p>
    <w:p w:rsidR="00393A89" w:rsidRPr="00445E5C" w:rsidRDefault="00393A89"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pacing w:val="-1"/>
          <w:sz w:val="24"/>
          <w:szCs w:val="28"/>
        </w:rPr>
        <w:t>Показатель</w:t>
      </w:r>
      <w:r w:rsidRPr="00445E5C">
        <w:rPr>
          <w:rFonts w:ascii="Times New Roman" w:hAnsi="Times New Roman"/>
          <w:i/>
          <w:sz w:val="24"/>
          <w:szCs w:val="28"/>
        </w:rPr>
        <w:t xml:space="preserve"> </w:t>
      </w:r>
      <w:r w:rsidRPr="00445E5C">
        <w:rPr>
          <w:rFonts w:ascii="Times New Roman" w:hAnsi="Times New Roman"/>
          <w:i/>
          <w:spacing w:val="-1"/>
          <w:sz w:val="24"/>
          <w:szCs w:val="28"/>
        </w:rPr>
        <w:t>технического</w:t>
      </w:r>
      <w:r w:rsidRPr="00445E5C">
        <w:rPr>
          <w:rFonts w:ascii="Times New Roman" w:hAnsi="Times New Roman"/>
          <w:i/>
          <w:sz w:val="24"/>
          <w:szCs w:val="28"/>
        </w:rPr>
        <w:t xml:space="preserve"> </w:t>
      </w:r>
      <w:r w:rsidRPr="00445E5C">
        <w:rPr>
          <w:rFonts w:ascii="Times New Roman" w:hAnsi="Times New Roman"/>
          <w:i/>
          <w:spacing w:val="-1"/>
          <w:sz w:val="24"/>
          <w:szCs w:val="28"/>
        </w:rPr>
        <w:t>состояния</w:t>
      </w:r>
      <w:r w:rsidRPr="00445E5C">
        <w:rPr>
          <w:rFonts w:ascii="Times New Roman" w:hAnsi="Times New Roman"/>
          <w:i/>
          <w:sz w:val="24"/>
          <w:szCs w:val="28"/>
        </w:rPr>
        <w:t xml:space="preserve"> </w:t>
      </w:r>
      <w:r w:rsidRPr="00445E5C">
        <w:rPr>
          <w:rFonts w:ascii="Times New Roman" w:hAnsi="Times New Roman"/>
          <w:i/>
          <w:spacing w:val="-1"/>
          <w:sz w:val="24"/>
          <w:szCs w:val="28"/>
        </w:rPr>
        <w:t>тепловых</w:t>
      </w:r>
      <w:r w:rsidRPr="00445E5C">
        <w:rPr>
          <w:rFonts w:ascii="Times New Roman" w:hAnsi="Times New Roman"/>
          <w:i/>
          <w:spacing w:val="6"/>
          <w:sz w:val="24"/>
          <w:szCs w:val="28"/>
        </w:rPr>
        <w:t xml:space="preserve"> </w:t>
      </w:r>
      <w:r w:rsidRPr="00445E5C">
        <w:rPr>
          <w:rFonts w:ascii="Times New Roman" w:hAnsi="Times New Roman"/>
          <w:i/>
          <w:spacing w:val="-1"/>
          <w:sz w:val="24"/>
          <w:szCs w:val="28"/>
        </w:rPr>
        <w:t>сетей</w:t>
      </w:r>
      <w:r w:rsidRPr="00445E5C">
        <w:rPr>
          <w:rFonts w:ascii="Times New Roman" w:hAnsi="Times New Roman"/>
          <w:i/>
          <w:spacing w:val="7"/>
          <w:sz w:val="24"/>
          <w:szCs w:val="28"/>
        </w:rPr>
        <w:t xml:space="preserve"> </w:t>
      </w:r>
      <w:r w:rsidRPr="00445E5C">
        <w:rPr>
          <w:rFonts w:ascii="Times New Roman" w:hAnsi="Times New Roman"/>
          <w:i/>
          <w:sz w:val="24"/>
          <w:szCs w:val="28"/>
        </w:rPr>
        <w:t>(К</w:t>
      </w:r>
      <w:r w:rsidRPr="00445E5C">
        <w:rPr>
          <w:rFonts w:ascii="Times New Roman" w:hAnsi="Times New Roman"/>
          <w:i/>
          <w:position w:val="-2"/>
          <w:sz w:val="24"/>
          <w:szCs w:val="28"/>
        </w:rPr>
        <w:t>с</w:t>
      </w:r>
      <w:r w:rsidRPr="00445E5C">
        <w:rPr>
          <w:rFonts w:ascii="Times New Roman" w:hAnsi="Times New Roman"/>
          <w:i/>
          <w:sz w:val="24"/>
          <w:szCs w:val="28"/>
        </w:rPr>
        <w:t xml:space="preserve">), </w:t>
      </w:r>
      <w:r w:rsidRPr="00445E5C">
        <w:rPr>
          <w:rFonts w:ascii="Times New Roman" w:hAnsi="Times New Roman"/>
          <w:spacing w:val="-1"/>
          <w:sz w:val="24"/>
          <w:szCs w:val="28"/>
        </w:rPr>
        <w:t>характеризуемый</w:t>
      </w:r>
      <w:r w:rsidRPr="00445E5C">
        <w:rPr>
          <w:rFonts w:ascii="Times New Roman" w:hAnsi="Times New Roman"/>
          <w:sz w:val="24"/>
          <w:szCs w:val="28"/>
        </w:rPr>
        <w:t xml:space="preserve"> долей</w:t>
      </w:r>
      <w:r w:rsidRPr="00445E5C">
        <w:rPr>
          <w:rFonts w:ascii="Times New Roman" w:hAnsi="Times New Roman"/>
          <w:spacing w:val="95"/>
          <w:sz w:val="24"/>
          <w:szCs w:val="28"/>
        </w:rPr>
        <w:t xml:space="preserve"> </w:t>
      </w:r>
      <w:r w:rsidRPr="00445E5C">
        <w:rPr>
          <w:rFonts w:ascii="Times New Roman" w:hAnsi="Times New Roman"/>
          <w:sz w:val="24"/>
          <w:szCs w:val="28"/>
        </w:rPr>
        <w:t>ветхих,</w:t>
      </w:r>
      <w:r w:rsidRPr="00445E5C">
        <w:rPr>
          <w:rFonts w:ascii="Times New Roman" w:hAnsi="Times New Roman"/>
          <w:spacing w:val="-3"/>
          <w:sz w:val="24"/>
          <w:szCs w:val="28"/>
        </w:rPr>
        <w:t xml:space="preserve"> </w:t>
      </w:r>
      <w:r w:rsidRPr="00445E5C">
        <w:rPr>
          <w:rFonts w:ascii="Times New Roman" w:hAnsi="Times New Roman"/>
          <w:spacing w:val="-1"/>
          <w:sz w:val="24"/>
          <w:szCs w:val="28"/>
        </w:rPr>
        <w:t>подлежащих замене (%)</w:t>
      </w:r>
      <w:r w:rsidRPr="00445E5C">
        <w:rPr>
          <w:rFonts w:ascii="Times New Roman" w:hAnsi="Times New Roman"/>
          <w:spacing w:val="1"/>
          <w:sz w:val="24"/>
          <w:szCs w:val="28"/>
        </w:rPr>
        <w:t xml:space="preserve"> </w:t>
      </w:r>
      <w:r w:rsidRPr="00445E5C">
        <w:rPr>
          <w:rFonts w:ascii="Times New Roman" w:hAnsi="Times New Roman"/>
          <w:spacing w:val="-1"/>
          <w:sz w:val="24"/>
          <w:szCs w:val="28"/>
        </w:rPr>
        <w:t>трубопроводов:</w:t>
      </w:r>
    </w:p>
    <w:p w:rsidR="00445E5C" w:rsidRPr="00445E5C" w:rsidRDefault="00445E5C" w:rsidP="00445E5C">
      <w:pPr>
        <w:spacing w:after="0" w:line="240" w:lineRule="auto"/>
        <w:jc w:val="both"/>
        <w:rPr>
          <w:rFonts w:ascii="Times New Roman" w:hAnsi="Times New Roman"/>
          <w:i/>
          <w:spacing w:val="-1"/>
          <w:sz w:val="24"/>
          <w:szCs w:val="28"/>
        </w:rPr>
      </w:pPr>
      <w:r w:rsidRPr="00445E5C">
        <w:rPr>
          <w:rFonts w:ascii="Times New Roman" w:hAnsi="Times New Roman"/>
          <w:i/>
          <w:spacing w:val="-1"/>
          <w:sz w:val="24"/>
          <w:szCs w:val="28"/>
        </w:rPr>
        <w:t>Кс =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 xml:space="preserve">экспл.-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 xml:space="preserve">ветх)/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экспл,</w:t>
      </w:r>
    </w:p>
    <w:p w:rsidR="00445E5C" w:rsidRPr="00445E5C" w:rsidRDefault="00445E5C" w:rsidP="00445E5C">
      <w:pPr>
        <w:spacing w:after="0" w:line="240" w:lineRule="auto"/>
        <w:jc w:val="both"/>
        <w:rPr>
          <w:rFonts w:ascii="Times New Roman" w:hAnsi="Times New Roman"/>
          <w:spacing w:val="-1"/>
          <w:sz w:val="24"/>
          <w:szCs w:val="28"/>
        </w:rPr>
      </w:pPr>
      <w:r w:rsidRPr="00445E5C">
        <w:rPr>
          <w:rFonts w:ascii="Times New Roman" w:hAnsi="Times New Roman"/>
          <w:spacing w:val="-1"/>
          <w:sz w:val="24"/>
          <w:szCs w:val="28"/>
        </w:rPr>
        <w:t xml:space="preserve">где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экспл-</w:t>
      </w:r>
      <w:r w:rsidRPr="00445E5C">
        <w:rPr>
          <w:rFonts w:ascii="Times New Roman" w:hAnsi="Times New Roman"/>
          <w:spacing w:val="-1"/>
          <w:sz w:val="24"/>
          <w:szCs w:val="28"/>
        </w:rPr>
        <w:t>протяженность тепловых сетей, находящихся в эксплуатации</w:t>
      </w:r>
    </w:p>
    <w:p w:rsidR="00445E5C" w:rsidRPr="00445E5C" w:rsidRDefault="00445E5C" w:rsidP="00445E5C">
      <w:pPr>
        <w:spacing w:after="0" w:line="240" w:lineRule="auto"/>
        <w:jc w:val="both"/>
        <w:rPr>
          <w:rFonts w:ascii="Times New Roman" w:hAnsi="Times New Roman"/>
          <w:spacing w:val="-1"/>
          <w:sz w:val="24"/>
          <w:szCs w:val="28"/>
        </w:rPr>
      </w:pPr>
      <w:r w:rsidRPr="00445E5C">
        <w:rPr>
          <w:rFonts w:ascii="Times New Roman" w:hAnsi="Times New Roman"/>
          <w:i/>
          <w:spacing w:val="-1"/>
          <w:sz w:val="24"/>
          <w:szCs w:val="28"/>
          <w:lang w:val="en-US"/>
        </w:rPr>
        <w:t>S</w:t>
      </w:r>
      <w:r w:rsidRPr="00445E5C">
        <w:rPr>
          <w:rFonts w:ascii="Times New Roman" w:hAnsi="Times New Roman"/>
          <w:i/>
          <w:spacing w:val="-1"/>
          <w:sz w:val="24"/>
          <w:szCs w:val="28"/>
        </w:rPr>
        <w:t xml:space="preserve">ветх- </w:t>
      </w:r>
      <w:r w:rsidRPr="00445E5C">
        <w:rPr>
          <w:rFonts w:ascii="Times New Roman" w:hAnsi="Times New Roman"/>
          <w:spacing w:val="-1"/>
          <w:sz w:val="24"/>
          <w:szCs w:val="28"/>
        </w:rPr>
        <w:t>протяженность ветхих тепловых сетей находящихся в эксплуатации</w:t>
      </w:r>
    </w:p>
    <w:p w:rsidR="00445E5C" w:rsidRPr="00445E5C" w:rsidRDefault="00445E5C" w:rsidP="00445E5C">
      <w:pPr>
        <w:spacing w:after="0" w:line="240" w:lineRule="auto"/>
        <w:jc w:val="both"/>
        <w:rPr>
          <w:rFonts w:ascii="Times New Roman" w:hAnsi="Times New Roman"/>
          <w:i/>
          <w:spacing w:val="-1"/>
          <w:sz w:val="24"/>
          <w:szCs w:val="28"/>
        </w:rPr>
      </w:pPr>
    </w:p>
    <w:p w:rsidR="00445E5C" w:rsidRPr="00445E5C" w:rsidRDefault="00445E5C" w:rsidP="00445E5C">
      <w:pPr>
        <w:spacing w:after="0" w:line="240" w:lineRule="auto"/>
        <w:jc w:val="both"/>
        <w:rPr>
          <w:rFonts w:ascii="Times New Roman" w:hAnsi="Times New Roman"/>
          <w:spacing w:val="103"/>
          <w:sz w:val="24"/>
          <w:szCs w:val="28"/>
        </w:rPr>
      </w:pPr>
      <w:r w:rsidRPr="00445E5C">
        <w:rPr>
          <w:rFonts w:ascii="Times New Roman" w:hAnsi="Times New Roman"/>
          <w:i/>
          <w:spacing w:val="-1"/>
          <w:sz w:val="24"/>
          <w:szCs w:val="28"/>
        </w:rPr>
        <w:t>Показатель интенсивности отказов тепловых сетей (К</w:t>
      </w:r>
      <w:r w:rsidRPr="00445E5C">
        <w:rPr>
          <w:rFonts w:ascii="Times New Roman" w:hAnsi="Times New Roman"/>
          <w:i/>
          <w:spacing w:val="-1"/>
          <w:sz w:val="24"/>
          <w:szCs w:val="28"/>
          <w:vertAlign w:val="subscript"/>
        </w:rPr>
        <w:t>отк тс</w:t>
      </w:r>
      <w:r w:rsidRPr="00445E5C">
        <w:rPr>
          <w:rFonts w:ascii="Times New Roman" w:hAnsi="Times New Roman"/>
          <w:i/>
          <w:spacing w:val="-1"/>
          <w:sz w:val="24"/>
          <w:szCs w:val="28"/>
        </w:rPr>
        <w:t>)</w:t>
      </w:r>
      <w:r w:rsidRPr="00445E5C">
        <w:rPr>
          <w:rFonts w:ascii="Times New Roman" w:hAnsi="Times New Roman"/>
          <w:sz w:val="24"/>
          <w:szCs w:val="28"/>
        </w:rPr>
        <w:t xml:space="preserve">, </w:t>
      </w:r>
      <w:r w:rsidRPr="00445E5C">
        <w:rPr>
          <w:rFonts w:ascii="Times New Roman" w:hAnsi="Times New Roman"/>
          <w:spacing w:val="-1"/>
          <w:sz w:val="24"/>
          <w:szCs w:val="28"/>
        </w:rPr>
        <w:t>характеризуемый</w:t>
      </w:r>
      <w:r w:rsidRPr="00445E5C">
        <w:rPr>
          <w:rFonts w:ascii="Times New Roman" w:hAnsi="Times New Roman"/>
          <w:spacing w:val="63"/>
          <w:sz w:val="24"/>
          <w:szCs w:val="28"/>
        </w:rPr>
        <w:t xml:space="preserve"> </w:t>
      </w:r>
      <w:r w:rsidRPr="00445E5C">
        <w:rPr>
          <w:rFonts w:ascii="Times New Roman" w:hAnsi="Times New Roman"/>
          <w:spacing w:val="-1"/>
          <w:sz w:val="24"/>
          <w:szCs w:val="28"/>
        </w:rPr>
        <w:t>количеством</w:t>
      </w:r>
      <w:r w:rsidRPr="00445E5C">
        <w:rPr>
          <w:rFonts w:ascii="Times New Roman" w:hAnsi="Times New Roman"/>
          <w:sz w:val="24"/>
          <w:szCs w:val="28"/>
        </w:rPr>
        <w:t xml:space="preserve"> </w:t>
      </w:r>
      <w:r w:rsidRPr="00445E5C">
        <w:rPr>
          <w:rFonts w:ascii="Times New Roman" w:hAnsi="Times New Roman"/>
          <w:spacing w:val="-1"/>
          <w:sz w:val="24"/>
          <w:szCs w:val="28"/>
        </w:rPr>
        <w:t>вынужденных</w:t>
      </w:r>
      <w:r w:rsidRPr="00445E5C">
        <w:rPr>
          <w:rFonts w:ascii="Times New Roman" w:hAnsi="Times New Roman"/>
          <w:sz w:val="24"/>
          <w:szCs w:val="28"/>
        </w:rPr>
        <w:t xml:space="preserve"> </w:t>
      </w:r>
      <w:r w:rsidRPr="00445E5C">
        <w:rPr>
          <w:rFonts w:ascii="Times New Roman" w:hAnsi="Times New Roman"/>
          <w:spacing w:val="-1"/>
          <w:sz w:val="24"/>
          <w:szCs w:val="28"/>
        </w:rPr>
        <w:t>отключений</w:t>
      </w:r>
      <w:r w:rsidRPr="00445E5C">
        <w:rPr>
          <w:rFonts w:ascii="Times New Roman" w:hAnsi="Times New Roman"/>
          <w:sz w:val="24"/>
          <w:szCs w:val="28"/>
        </w:rPr>
        <w:t xml:space="preserve"> </w:t>
      </w:r>
      <w:r w:rsidRPr="00445E5C">
        <w:rPr>
          <w:rFonts w:ascii="Times New Roman" w:hAnsi="Times New Roman"/>
          <w:spacing w:val="-1"/>
          <w:sz w:val="24"/>
          <w:szCs w:val="28"/>
        </w:rPr>
        <w:t>участков</w:t>
      </w:r>
      <w:r w:rsidRPr="00445E5C">
        <w:rPr>
          <w:rFonts w:ascii="Times New Roman" w:hAnsi="Times New Roman"/>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z w:val="24"/>
          <w:szCs w:val="28"/>
        </w:rPr>
        <w:t xml:space="preserve"> </w:t>
      </w:r>
      <w:r w:rsidRPr="00445E5C">
        <w:rPr>
          <w:rFonts w:ascii="Times New Roman" w:hAnsi="Times New Roman"/>
          <w:spacing w:val="-1"/>
          <w:sz w:val="24"/>
          <w:szCs w:val="28"/>
        </w:rPr>
        <w:t>сети</w:t>
      </w:r>
      <w:r w:rsidRPr="00445E5C">
        <w:rPr>
          <w:rFonts w:ascii="Times New Roman" w:hAnsi="Times New Roman"/>
          <w:sz w:val="24"/>
          <w:szCs w:val="28"/>
        </w:rPr>
        <w:t xml:space="preserve"> с </w:t>
      </w:r>
      <w:r w:rsidRPr="00445E5C">
        <w:rPr>
          <w:rFonts w:ascii="Times New Roman" w:hAnsi="Times New Roman"/>
          <w:spacing w:val="-1"/>
          <w:sz w:val="24"/>
          <w:szCs w:val="28"/>
        </w:rPr>
        <w:t>ограничением</w:t>
      </w:r>
      <w:r w:rsidRPr="00445E5C">
        <w:rPr>
          <w:rFonts w:ascii="Times New Roman" w:hAnsi="Times New Roman"/>
          <w:sz w:val="24"/>
          <w:szCs w:val="28"/>
        </w:rPr>
        <w:t xml:space="preserve"> отпуска</w:t>
      </w:r>
      <w:r w:rsidRPr="00445E5C">
        <w:rPr>
          <w:rFonts w:ascii="Times New Roman" w:hAnsi="Times New Roman"/>
          <w:spacing w:val="83"/>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z w:val="24"/>
          <w:szCs w:val="28"/>
        </w:rPr>
        <w:t xml:space="preserve"> </w:t>
      </w:r>
      <w:r w:rsidRPr="00445E5C">
        <w:rPr>
          <w:rFonts w:ascii="Times New Roman" w:hAnsi="Times New Roman"/>
          <w:spacing w:val="-1"/>
          <w:sz w:val="24"/>
          <w:szCs w:val="28"/>
        </w:rPr>
        <w:t>энергии</w:t>
      </w:r>
      <w:r w:rsidRPr="00445E5C">
        <w:rPr>
          <w:rFonts w:ascii="Times New Roman" w:hAnsi="Times New Roman"/>
          <w:sz w:val="24"/>
          <w:szCs w:val="28"/>
        </w:rPr>
        <w:t xml:space="preserve"> </w:t>
      </w:r>
      <w:r w:rsidRPr="00445E5C">
        <w:rPr>
          <w:rFonts w:ascii="Times New Roman" w:hAnsi="Times New Roman"/>
          <w:spacing w:val="-1"/>
          <w:sz w:val="24"/>
          <w:szCs w:val="28"/>
        </w:rPr>
        <w:t>потребителям:</w:t>
      </w:r>
      <w:r w:rsidRPr="00445E5C">
        <w:rPr>
          <w:rFonts w:ascii="Times New Roman" w:hAnsi="Times New Roman"/>
          <w:spacing w:val="103"/>
          <w:sz w:val="24"/>
          <w:szCs w:val="28"/>
        </w:rPr>
        <w:t xml:space="preserve"> </w:t>
      </w: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spacing w:val="-1"/>
          <w:sz w:val="24"/>
          <w:szCs w:val="28"/>
        </w:rPr>
        <w:t>И</w:t>
      </w:r>
      <w:r w:rsidRPr="00445E5C">
        <w:rPr>
          <w:rFonts w:ascii="Times New Roman" w:hAnsi="Times New Roman"/>
          <w:spacing w:val="-1"/>
          <w:position w:val="-2"/>
          <w:sz w:val="24"/>
          <w:szCs w:val="28"/>
        </w:rPr>
        <w:t>отк</w:t>
      </w:r>
      <w:r w:rsidRPr="00445E5C">
        <w:rPr>
          <w:rFonts w:ascii="Times New Roman" w:hAnsi="Times New Roman"/>
          <w:spacing w:val="20"/>
          <w:position w:val="-2"/>
          <w:sz w:val="24"/>
          <w:szCs w:val="28"/>
        </w:rPr>
        <w:t xml:space="preserve"> </w:t>
      </w:r>
      <w:r w:rsidRPr="00445E5C">
        <w:rPr>
          <w:rFonts w:ascii="Times New Roman" w:hAnsi="Times New Roman"/>
          <w:sz w:val="24"/>
          <w:szCs w:val="28"/>
        </w:rPr>
        <w:t>=</w:t>
      </w:r>
      <w:r w:rsidRPr="00445E5C">
        <w:rPr>
          <w:rFonts w:ascii="Times New Roman" w:hAnsi="Times New Roman"/>
          <w:spacing w:val="-1"/>
          <w:sz w:val="24"/>
          <w:szCs w:val="28"/>
        </w:rPr>
        <w:t xml:space="preserve"> n</w:t>
      </w:r>
      <w:r w:rsidRPr="00445E5C">
        <w:rPr>
          <w:rFonts w:ascii="Times New Roman" w:hAnsi="Times New Roman"/>
          <w:spacing w:val="-1"/>
          <w:position w:val="-2"/>
          <w:sz w:val="24"/>
          <w:szCs w:val="28"/>
        </w:rPr>
        <w:t>отк</w:t>
      </w:r>
      <w:r w:rsidRPr="00445E5C">
        <w:rPr>
          <w:rFonts w:ascii="Times New Roman" w:hAnsi="Times New Roman"/>
          <w:spacing w:val="-1"/>
          <w:sz w:val="24"/>
          <w:szCs w:val="28"/>
        </w:rPr>
        <w:t>/</w:t>
      </w:r>
      <w:r w:rsidRPr="00445E5C">
        <w:rPr>
          <w:rFonts w:ascii="Times New Roman" w:hAnsi="Times New Roman"/>
          <w:spacing w:val="-1"/>
          <w:sz w:val="24"/>
          <w:szCs w:val="28"/>
          <w:lang w:val="en-US"/>
        </w:rPr>
        <w:t>S</w:t>
      </w:r>
      <w:r w:rsidRPr="00445E5C">
        <w:rPr>
          <w:rFonts w:ascii="Times New Roman" w:hAnsi="Times New Roman"/>
          <w:spacing w:val="-1"/>
          <w:sz w:val="24"/>
          <w:szCs w:val="28"/>
        </w:rPr>
        <w:t>[1/(км*год)],</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где</w:t>
      </w:r>
      <w:r w:rsidRPr="00445E5C">
        <w:rPr>
          <w:rFonts w:ascii="Times New Roman" w:eastAsia="Times New Roman" w:hAnsi="Times New Roman"/>
          <w:spacing w:val="-1"/>
          <w:sz w:val="24"/>
          <w:szCs w:val="28"/>
          <w:lang w:eastAsia="ru-RU"/>
        </w:rPr>
        <w:t xml:space="preserve"> n</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количество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отказов за предыдущий год</w:t>
      </w:r>
      <w:r w:rsidRPr="00445E5C">
        <w:rPr>
          <w:rFonts w:ascii="Times New Roman" w:eastAsia="Times New Roman" w:hAnsi="Times New Roman"/>
          <w:sz w:val="24"/>
          <w:szCs w:val="28"/>
          <w:lang w:eastAsia="ru-RU"/>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S-</w:t>
      </w:r>
      <w:r w:rsidRPr="00445E5C">
        <w:rPr>
          <w:rFonts w:ascii="Times New Roman" w:eastAsia="Times New Roman" w:hAnsi="Times New Roman"/>
          <w:spacing w:val="-1"/>
          <w:sz w:val="24"/>
          <w:szCs w:val="28"/>
          <w:lang w:eastAsia="ru-RU"/>
        </w:rPr>
        <w:t xml:space="preserve"> протяженность</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сети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данной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[км].</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зависимости</w:t>
      </w:r>
      <w:r w:rsidRPr="00445E5C">
        <w:rPr>
          <w:rFonts w:ascii="Times New Roman" w:eastAsia="Times New Roman" w:hAnsi="Times New Roman"/>
          <w:sz w:val="24"/>
          <w:szCs w:val="28"/>
          <w:lang w:eastAsia="ru-RU"/>
        </w:rPr>
        <w:t xml:space="preserve"> от </w:t>
      </w:r>
      <w:r w:rsidRPr="00445E5C">
        <w:rPr>
          <w:rFonts w:ascii="Times New Roman" w:eastAsia="Times New Roman" w:hAnsi="Times New Roman"/>
          <w:spacing w:val="-1"/>
          <w:sz w:val="24"/>
          <w:szCs w:val="28"/>
          <w:lang w:eastAsia="ru-RU"/>
        </w:rPr>
        <w:t>интенсивности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отказов</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(И</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1"/>
          <w:sz w:val="24"/>
          <w:szCs w:val="28"/>
          <w:lang w:eastAsia="ru-RU"/>
        </w:rPr>
        <w:t>)</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определяется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показатель</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1"/>
          <w:sz w:val="24"/>
          <w:szCs w:val="28"/>
          <w:lang w:eastAsia="ru-RU"/>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до 0,2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 тс</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0,2 - до</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 0,8 - до</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1,2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lastRenderedPageBreak/>
        <w:t>- свыше</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1,2 -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i/>
          <w:spacing w:val="-1"/>
          <w:sz w:val="24"/>
          <w:szCs w:val="28"/>
        </w:rPr>
        <w:t>Показатель интенсивности отказов теплового источника (К</w:t>
      </w:r>
      <w:r w:rsidRPr="00445E5C">
        <w:rPr>
          <w:rFonts w:ascii="Times New Roman" w:hAnsi="Times New Roman"/>
          <w:i/>
          <w:spacing w:val="-1"/>
          <w:sz w:val="24"/>
          <w:szCs w:val="28"/>
          <w:vertAlign w:val="subscript"/>
        </w:rPr>
        <w:t>отк ит</w:t>
      </w:r>
      <w:r w:rsidRPr="00445E5C">
        <w:rPr>
          <w:rFonts w:ascii="Times New Roman" w:hAnsi="Times New Roman"/>
          <w:i/>
          <w:spacing w:val="-1"/>
          <w:sz w:val="24"/>
          <w:szCs w:val="28"/>
        </w:rPr>
        <w:t>)</w:t>
      </w:r>
      <w:r w:rsidRPr="00445E5C">
        <w:rPr>
          <w:rFonts w:ascii="Times New Roman" w:hAnsi="Times New Roman"/>
          <w:sz w:val="24"/>
          <w:szCs w:val="28"/>
        </w:rPr>
        <w:t>,</w:t>
      </w:r>
      <w:r w:rsidRPr="00445E5C">
        <w:rPr>
          <w:rFonts w:ascii="Times New Roman" w:hAnsi="Times New Roman"/>
          <w:color w:val="333333"/>
          <w:sz w:val="24"/>
          <w:szCs w:val="28"/>
          <w:shd w:val="clear" w:color="auto" w:fill="FFFFFF"/>
        </w:rPr>
        <w:t xml:space="preserve"> </w:t>
      </w:r>
      <w:r w:rsidRPr="00445E5C">
        <w:rPr>
          <w:rFonts w:ascii="Times New Roman" w:hAnsi="Times New Roman"/>
          <w:sz w:val="24"/>
          <w:szCs w:val="28"/>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Иотк ит=</w:t>
      </w:r>
      <w:r w:rsidRPr="00445E5C">
        <w:rPr>
          <w:rFonts w:ascii="Times New Roman" w:hAnsi="Times New Roman"/>
          <w:sz w:val="24"/>
          <w:szCs w:val="28"/>
          <w:lang w:val="en-US"/>
        </w:rPr>
        <w:t>n</w:t>
      </w:r>
      <w:r w:rsidRPr="00445E5C">
        <w:rPr>
          <w:rFonts w:ascii="Times New Roman" w:hAnsi="Times New Roman"/>
          <w:sz w:val="24"/>
          <w:szCs w:val="28"/>
        </w:rPr>
        <w:t>отк/</w:t>
      </w:r>
      <w:r w:rsidRPr="00445E5C">
        <w:rPr>
          <w:rFonts w:ascii="Times New Roman" w:hAnsi="Times New Roman"/>
          <w:sz w:val="24"/>
          <w:szCs w:val="28"/>
          <w:lang w:val="en-US"/>
        </w:rPr>
        <w:t>S</w:t>
      </w:r>
      <w:r w:rsidRPr="00445E5C">
        <w:rPr>
          <w:rFonts w:ascii="Times New Roman" w:hAnsi="Times New Roman"/>
          <w:sz w:val="24"/>
          <w:szCs w:val="28"/>
        </w:rPr>
        <w:t xml:space="preserve"> [1/(км*год)],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где </w:t>
      </w:r>
      <w:r w:rsidRPr="00445E5C">
        <w:rPr>
          <w:rFonts w:ascii="Times New Roman" w:hAnsi="Times New Roman"/>
          <w:sz w:val="24"/>
          <w:szCs w:val="28"/>
          <w:lang w:val="en-US"/>
        </w:rPr>
        <w:t>n</w:t>
      </w:r>
      <w:r w:rsidRPr="00445E5C">
        <w:rPr>
          <w:rFonts w:ascii="Times New Roman" w:hAnsi="Times New Roman"/>
          <w:sz w:val="24"/>
          <w:szCs w:val="28"/>
        </w:rPr>
        <w:t>отк- количество отказов за предыдущий год</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lang w:val="en-US"/>
        </w:rPr>
        <w:t>S</w:t>
      </w:r>
      <w:r w:rsidRPr="00445E5C">
        <w:rPr>
          <w:rFonts w:ascii="Times New Roman" w:hAnsi="Times New Roman"/>
          <w:sz w:val="24"/>
          <w:szCs w:val="28"/>
        </w:rPr>
        <w:t>-протяженность тепловой сети (в двухтрубном исполнении) данной системы теплоснабжения.</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В зависимости от интенсивности отказов (Иотк ит) определяется показатель надежности теплового источника (Котк ит):</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-до 0,2 включительно - Котк ит = 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 0,2 до 0,6 включительно - Котк ит = 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 0,6 - 1,2 включительно - Котк ит = 0,6.</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pacing w:val="-1"/>
          <w:sz w:val="24"/>
          <w:szCs w:val="28"/>
        </w:rPr>
        <w:t>Показатель</w:t>
      </w:r>
      <w:r w:rsidRPr="00445E5C">
        <w:rPr>
          <w:rFonts w:ascii="Times New Roman" w:hAnsi="Times New Roman"/>
          <w:i/>
          <w:spacing w:val="14"/>
          <w:sz w:val="24"/>
          <w:szCs w:val="28"/>
        </w:rPr>
        <w:t xml:space="preserve"> </w:t>
      </w:r>
      <w:r w:rsidRPr="00445E5C">
        <w:rPr>
          <w:rFonts w:ascii="Times New Roman" w:hAnsi="Times New Roman"/>
          <w:i/>
          <w:spacing w:val="-1"/>
          <w:sz w:val="24"/>
          <w:szCs w:val="28"/>
        </w:rPr>
        <w:t>относительного</w:t>
      </w:r>
      <w:r w:rsidRPr="00445E5C">
        <w:rPr>
          <w:rFonts w:ascii="Times New Roman" w:hAnsi="Times New Roman"/>
          <w:i/>
          <w:spacing w:val="14"/>
          <w:sz w:val="24"/>
          <w:szCs w:val="28"/>
        </w:rPr>
        <w:t xml:space="preserve"> </w:t>
      </w:r>
      <w:r w:rsidRPr="00445E5C">
        <w:rPr>
          <w:rFonts w:ascii="Times New Roman" w:hAnsi="Times New Roman"/>
          <w:i/>
          <w:spacing w:val="-1"/>
          <w:sz w:val="24"/>
          <w:szCs w:val="28"/>
        </w:rPr>
        <w:t>недоотпуска</w:t>
      </w:r>
      <w:r w:rsidRPr="00445E5C">
        <w:rPr>
          <w:rFonts w:ascii="Times New Roman" w:hAnsi="Times New Roman"/>
          <w:i/>
          <w:spacing w:val="12"/>
          <w:sz w:val="24"/>
          <w:szCs w:val="28"/>
        </w:rPr>
        <w:t xml:space="preserve"> </w:t>
      </w:r>
      <w:r w:rsidRPr="00445E5C">
        <w:rPr>
          <w:rFonts w:ascii="Times New Roman" w:hAnsi="Times New Roman"/>
          <w:i/>
          <w:sz w:val="24"/>
          <w:szCs w:val="28"/>
        </w:rPr>
        <w:t>тепловой</w:t>
      </w:r>
      <w:r w:rsidRPr="00445E5C">
        <w:rPr>
          <w:rFonts w:ascii="Times New Roman" w:hAnsi="Times New Roman"/>
          <w:i/>
          <w:spacing w:val="15"/>
          <w:sz w:val="24"/>
          <w:szCs w:val="28"/>
        </w:rPr>
        <w:t xml:space="preserve"> </w:t>
      </w:r>
      <w:r w:rsidRPr="00445E5C">
        <w:rPr>
          <w:rFonts w:ascii="Times New Roman" w:hAnsi="Times New Roman"/>
          <w:i/>
          <w:spacing w:val="-1"/>
          <w:sz w:val="24"/>
          <w:szCs w:val="28"/>
        </w:rPr>
        <w:t>энергии</w:t>
      </w:r>
      <w:r w:rsidRPr="00445E5C">
        <w:rPr>
          <w:rFonts w:ascii="Times New Roman" w:hAnsi="Times New Roman"/>
          <w:i/>
          <w:spacing w:val="12"/>
          <w:sz w:val="24"/>
          <w:szCs w:val="28"/>
        </w:rPr>
        <w:t xml:space="preserve"> </w:t>
      </w:r>
      <w:r w:rsidRPr="00445E5C">
        <w:rPr>
          <w:rFonts w:ascii="Times New Roman" w:hAnsi="Times New Roman"/>
          <w:i/>
          <w:sz w:val="24"/>
          <w:szCs w:val="28"/>
        </w:rPr>
        <w:t>(К</w:t>
      </w:r>
      <w:r w:rsidRPr="00445E5C">
        <w:rPr>
          <w:rFonts w:ascii="Times New Roman" w:hAnsi="Times New Roman"/>
          <w:i/>
          <w:position w:val="-2"/>
          <w:sz w:val="24"/>
          <w:szCs w:val="28"/>
        </w:rPr>
        <w:t>нед</w:t>
      </w:r>
      <w:r w:rsidRPr="00445E5C">
        <w:rPr>
          <w:rFonts w:ascii="Times New Roman" w:hAnsi="Times New Roman"/>
          <w:i/>
          <w:sz w:val="24"/>
          <w:szCs w:val="28"/>
        </w:rPr>
        <w:t>)</w:t>
      </w:r>
      <w:r w:rsidRPr="00445E5C">
        <w:rPr>
          <w:rFonts w:ascii="Times New Roman" w:hAnsi="Times New Roman"/>
          <w:i/>
          <w:spacing w:val="11"/>
          <w:sz w:val="24"/>
          <w:szCs w:val="28"/>
        </w:rPr>
        <w:t xml:space="preserve"> </w:t>
      </w:r>
      <w:r w:rsidRPr="00445E5C">
        <w:rPr>
          <w:rFonts w:ascii="Times New Roman" w:hAnsi="Times New Roman"/>
          <w:sz w:val="24"/>
          <w:szCs w:val="28"/>
        </w:rPr>
        <w:t>в</w:t>
      </w:r>
      <w:r w:rsidRPr="00445E5C">
        <w:rPr>
          <w:rFonts w:ascii="Times New Roman" w:hAnsi="Times New Roman"/>
          <w:spacing w:val="13"/>
          <w:sz w:val="24"/>
          <w:szCs w:val="28"/>
        </w:rPr>
        <w:t xml:space="preserve"> </w:t>
      </w:r>
      <w:r w:rsidRPr="00445E5C">
        <w:rPr>
          <w:rFonts w:ascii="Times New Roman" w:hAnsi="Times New Roman"/>
          <w:spacing w:val="-1"/>
          <w:sz w:val="24"/>
          <w:szCs w:val="28"/>
        </w:rPr>
        <w:t>результате</w:t>
      </w:r>
      <w:r w:rsidRPr="00445E5C">
        <w:rPr>
          <w:rFonts w:ascii="Times New Roman" w:hAnsi="Times New Roman"/>
          <w:spacing w:val="13"/>
          <w:sz w:val="24"/>
          <w:szCs w:val="28"/>
        </w:rPr>
        <w:t xml:space="preserve"> </w:t>
      </w:r>
      <w:r w:rsidRPr="00445E5C">
        <w:rPr>
          <w:rFonts w:ascii="Times New Roman" w:hAnsi="Times New Roman"/>
          <w:spacing w:val="-1"/>
          <w:sz w:val="24"/>
          <w:szCs w:val="28"/>
        </w:rPr>
        <w:t>аварий</w:t>
      </w:r>
      <w:r w:rsidRPr="00445E5C">
        <w:rPr>
          <w:rFonts w:ascii="Times New Roman" w:hAnsi="Times New Roman"/>
          <w:spacing w:val="77"/>
          <w:sz w:val="24"/>
          <w:szCs w:val="28"/>
        </w:rPr>
        <w:t xml:space="preserve"> </w:t>
      </w:r>
      <w:r w:rsidRPr="00445E5C">
        <w:rPr>
          <w:rFonts w:ascii="Times New Roman" w:hAnsi="Times New Roman"/>
          <w:sz w:val="24"/>
          <w:szCs w:val="28"/>
        </w:rPr>
        <w:t xml:space="preserve">и </w:t>
      </w:r>
      <w:r w:rsidRPr="00445E5C">
        <w:rPr>
          <w:rFonts w:ascii="Times New Roman" w:hAnsi="Times New Roman"/>
          <w:spacing w:val="-1"/>
          <w:sz w:val="24"/>
          <w:szCs w:val="28"/>
        </w:rPr>
        <w:t>инцидентов</w:t>
      </w:r>
      <w:r w:rsidRPr="00445E5C">
        <w:rPr>
          <w:rFonts w:ascii="Times New Roman" w:hAnsi="Times New Roman"/>
          <w:sz w:val="24"/>
          <w:szCs w:val="28"/>
        </w:rPr>
        <w:t xml:space="preserve"> </w:t>
      </w:r>
      <w:r w:rsidRPr="00445E5C">
        <w:rPr>
          <w:rFonts w:ascii="Times New Roman" w:hAnsi="Times New Roman"/>
          <w:spacing w:val="-1"/>
          <w:sz w:val="24"/>
          <w:szCs w:val="28"/>
        </w:rPr>
        <w:t>определяется</w:t>
      </w:r>
      <w:r w:rsidRPr="00445E5C">
        <w:rPr>
          <w:rFonts w:ascii="Times New Roman" w:hAnsi="Times New Roman"/>
          <w:sz w:val="24"/>
          <w:szCs w:val="28"/>
        </w:rPr>
        <w:t xml:space="preserve"> по </w:t>
      </w:r>
      <w:r w:rsidRPr="00445E5C">
        <w:rPr>
          <w:rFonts w:ascii="Times New Roman" w:hAnsi="Times New Roman"/>
          <w:spacing w:val="-1"/>
          <w:sz w:val="24"/>
          <w:szCs w:val="28"/>
        </w:rPr>
        <w:t>формуле:</w:t>
      </w:r>
    </w:p>
    <w:p w:rsidR="00445E5C" w:rsidRPr="00445E5C" w:rsidRDefault="00445E5C" w:rsidP="00445E5C">
      <w:pPr>
        <w:spacing w:after="0" w:line="240" w:lineRule="auto"/>
        <w:jc w:val="both"/>
        <w:rPr>
          <w:rFonts w:ascii="Times New Roman" w:hAnsi="Times New Roman"/>
          <w:spacing w:val="-1"/>
          <w:sz w:val="24"/>
          <w:szCs w:val="28"/>
        </w:rPr>
      </w:pPr>
      <w:r w:rsidRPr="00445E5C">
        <w:rPr>
          <w:rFonts w:ascii="Times New Roman" w:hAnsi="Times New Roman"/>
          <w:spacing w:val="-1"/>
          <w:sz w:val="24"/>
          <w:szCs w:val="28"/>
        </w:rPr>
        <w:t>Q</w:t>
      </w:r>
      <w:r w:rsidRPr="00445E5C">
        <w:rPr>
          <w:rFonts w:ascii="Times New Roman" w:hAnsi="Times New Roman"/>
          <w:spacing w:val="-1"/>
          <w:position w:val="-2"/>
          <w:sz w:val="24"/>
          <w:szCs w:val="28"/>
        </w:rPr>
        <w:t>нед</w:t>
      </w:r>
      <w:r w:rsidRPr="00445E5C">
        <w:rPr>
          <w:rFonts w:ascii="Times New Roman" w:hAnsi="Times New Roman"/>
          <w:spacing w:val="19"/>
          <w:position w:val="-2"/>
          <w:sz w:val="24"/>
          <w:szCs w:val="28"/>
        </w:rPr>
        <w:t xml:space="preserve"> </w:t>
      </w:r>
      <w:r w:rsidRPr="00445E5C">
        <w:rPr>
          <w:rFonts w:ascii="Times New Roman" w:hAnsi="Times New Roman"/>
          <w:sz w:val="24"/>
          <w:szCs w:val="28"/>
        </w:rPr>
        <w:t>=</w:t>
      </w:r>
      <w:r w:rsidRPr="00445E5C">
        <w:rPr>
          <w:rFonts w:ascii="Times New Roman" w:hAnsi="Times New Roman"/>
          <w:spacing w:val="-1"/>
          <w:sz w:val="24"/>
          <w:szCs w:val="28"/>
        </w:rPr>
        <w:t xml:space="preserve"> Q</w:t>
      </w:r>
      <w:r w:rsidRPr="00445E5C">
        <w:rPr>
          <w:rFonts w:ascii="Times New Roman" w:hAnsi="Times New Roman"/>
          <w:spacing w:val="-1"/>
          <w:position w:val="-2"/>
          <w:sz w:val="24"/>
          <w:szCs w:val="28"/>
        </w:rPr>
        <w:t>откл</w:t>
      </w:r>
      <w:r w:rsidRPr="00445E5C">
        <w:rPr>
          <w:rFonts w:ascii="Times New Roman" w:hAnsi="Times New Roman"/>
          <w:spacing w:val="-1"/>
          <w:sz w:val="24"/>
          <w:szCs w:val="28"/>
        </w:rPr>
        <w:t>/Q</w:t>
      </w:r>
      <w:r w:rsidRPr="00445E5C">
        <w:rPr>
          <w:rFonts w:ascii="Times New Roman" w:hAnsi="Times New Roman"/>
          <w:spacing w:val="-1"/>
          <w:position w:val="-2"/>
          <w:sz w:val="24"/>
          <w:szCs w:val="28"/>
        </w:rPr>
        <w:t>факт</w:t>
      </w:r>
      <w:r w:rsidRPr="00445E5C">
        <w:rPr>
          <w:rFonts w:ascii="Times New Roman" w:hAnsi="Times New Roman"/>
          <w:spacing w:val="-1"/>
          <w:sz w:val="24"/>
          <w:szCs w:val="28"/>
        </w:rPr>
        <w:t>*100</w:t>
      </w:r>
      <w:r w:rsidRPr="00445E5C">
        <w:rPr>
          <w:rFonts w:ascii="Times New Roman" w:hAnsi="Times New Roman"/>
          <w:sz w:val="24"/>
          <w:szCs w:val="28"/>
        </w:rPr>
        <w:t xml:space="preserve"> </w:t>
      </w:r>
      <w:r w:rsidRPr="00445E5C">
        <w:rPr>
          <w:rFonts w:ascii="Times New Roman" w:hAnsi="Times New Roman"/>
          <w:spacing w:val="-1"/>
          <w:sz w:val="24"/>
          <w:szCs w:val="28"/>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где</w:t>
      </w:r>
      <w:r w:rsidRPr="00445E5C">
        <w:rPr>
          <w:rFonts w:ascii="Times New Roman" w:eastAsia="Times New Roman" w:hAnsi="Times New Roman"/>
          <w:spacing w:val="-1"/>
          <w:sz w:val="24"/>
          <w:szCs w:val="28"/>
          <w:lang w:eastAsia="ru-RU"/>
        </w:rPr>
        <w:t xml:space="preserve"> Q</w:t>
      </w:r>
      <w:r w:rsidRPr="00445E5C">
        <w:rPr>
          <w:rFonts w:ascii="Times New Roman" w:eastAsia="Times New Roman" w:hAnsi="Times New Roman"/>
          <w:spacing w:val="-1"/>
          <w:position w:val="-2"/>
          <w:sz w:val="24"/>
          <w:szCs w:val="28"/>
          <w:lang w:eastAsia="ru-RU"/>
        </w:rPr>
        <w:t>откл</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аварийный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недоотпуск</w:t>
      </w:r>
      <w:r w:rsidRPr="00445E5C">
        <w:rPr>
          <w:rFonts w:ascii="Times New Roman" w:eastAsia="Times New Roman" w:hAnsi="Times New Roman"/>
          <w:sz w:val="24"/>
          <w:szCs w:val="28"/>
          <w:lang w:eastAsia="ru-RU"/>
        </w:rPr>
        <w:t xml:space="preserve"> тепловой </w:t>
      </w:r>
      <w:r w:rsidRPr="00445E5C">
        <w:rPr>
          <w:rFonts w:ascii="Times New Roman" w:eastAsia="Times New Roman" w:hAnsi="Times New Roman"/>
          <w:spacing w:val="-1"/>
          <w:sz w:val="24"/>
          <w:szCs w:val="28"/>
          <w:lang w:eastAsia="ru-RU"/>
        </w:rPr>
        <w:t>энергии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потребителям</w:t>
      </w:r>
      <w:r w:rsidRPr="00445E5C">
        <w:rPr>
          <w:rFonts w:ascii="Times New Roman" w:eastAsia="Times New Roman" w:hAnsi="Times New Roman"/>
          <w:sz w:val="24"/>
          <w:szCs w:val="28"/>
          <w:lang w:eastAsia="ru-RU"/>
        </w:rPr>
        <w:t>;</w:t>
      </w:r>
    </w:p>
    <w:p w:rsidR="00445E5C" w:rsidRPr="00445E5C" w:rsidRDefault="00445E5C" w:rsidP="00445E5C">
      <w:pPr>
        <w:spacing w:after="0" w:line="240" w:lineRule="auto"/>
        <w:jc w:val="both"/>
        <w:rPr>
          <w:rFonts w:ascii="Times New Roman" w:hAnsi="Times New Roman"/>
          <w:spacing w:val="14"/>
          <w:sz w:val="24"/>
          <w:szCs w:val="28"/>
        </w:rPr>
      </w:pPr>
      <w:r w:rsidRPr="00445E5C">
        <w:rPr>
          <w:rFonts w:ascii="Times New Roman" w:hAnsi="Times New Roman"/>
          <w:spacing w:val="-1"/>
          <w:sz w:val="24"/>
          <w:szCs w:val="28"/>
        </w:rPr>
        <w:t>Q</w:t>
      </w:r>
      <w:r w:rsidRPr="00445E5C">
        <w:rPr>
          <w:rFonts w:ascii="Times New Roman" w:hAnsi="Times New Roman"/>
          <w:spacing w:val="-1"/>
          <w:position w:val="-2"/>
          <w:sz w:val="24"/>
          <w:szCs w:val="28"/>
        </w:rPr>
        <w:t>факт</w:t>
      </w:r>
      <w:r w:rsidRPr="00445E5C">
        <w:rPr>
          <w:rFonts w:ascii="Times New Roman" w:hAnsi="Times New Roman"/>
          <w:spacing w:val="33"/>
          <w:position w:val="-2"/>
          <w:sz w:val="24"/>
          <w:szCs w:val="28"/>
        </w:rPr>
        <w:t xml:space="preserve"> </w:t>
      </w:r>
      <w:r w:rsidRPr="00445E5C">
        <w:rPr>
          <w:rFonts w:ascii="Times New Roman" w:hAnsi="Times New Roman"/>
          <w:sz w:val="24"/>
          <w:szCs w:val="28"/>
        </w:rPr>
        <w:t>-</w:t>
      </w:r>
      <w:r w:rsidRPr="00445E5C">
        <w:rPr>
          <w:rFonts w:ascii="Times New Roman" w:hAnsi="Times New Roman"/>
          <w:spacing w:val="13"/>
          <w:sz w:val="24"/>
          <w:szCs w:val="28"/>
        </w:rPr>
        <w:t xml:space="preserve"> </w:t>
      </w:r>
      <w:r w:rsidRPr="00445E5C">
        <w:rPr>
          <w:rFonts w:ascii="Times New Roman" w:hAnsi="Times New Roman"/>
          <w:spacing w:val="-1"/>
          <w:sz w:val="24"/>
          <w:szCs w:val="28"/>
        </w:rPr>
        <w:t>фактический</w:t>
      </w:r>
      <w:r w:rsidRPr="00445E5C">
        <w:rPr>
          <w:rFonts w:ascii="Times New Roman" w:hAnsi="Times New Roman"/>
          <w:spacing w:val="15"/>
          <w:sz w:val="24"/>
          <w:szCs w:val="28"/>
        </w:rPr>
        <w:t xml:space="preserve"> </w:t>
      </w:r>
      <w:r w:rsidRPr="00445E5C">
        <w:rPr>
          <w:rFonts w:ascii="Times New Roman" w:hAnsi="Times New Roman"/>
          <w:spacing w:val="-1"/>
          <w:sz w:val="24"/>
          <w:szCs w:val="28"/>
        </w:rPr>
        <w:t>отпуск</w:t>
      </w:r>
      <w:r w:rsidRPr="00445E5C">
        <w:rPr>
          <w:rFonts w:ascii="Times New Roman" w:hAnsi="Times New Roman"/>
          <w:spacing w:val="14"/>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pacing w:val="14"/>
          <w:sz w:val="24"/>
          <w:szCs w:val="28"/>
        </w:rPr>
        <w:t xml:space="preserve"> </w:t>
      </w:r>
      <w:r w:rsidRPr="00445E5C">
        <w:rPr>
          <w:rFonts w:ascii="Times New Roman" w:hAnsi="Times New Roman"/>
          <w:sz w:val="24"/>
          <w:szCs w:val="28"/>
        </w:rPr>
        <w:t>энергии</w:t>
      </w:r>
      <w:r w:rsidRPr="00445E5C">
        <w:rPr>
          <w:rFonts w:ascii="Times New Roman" w:hAnsi="Times New Roman"/>
          <w:spacing w:val="15"/>
          <w:sz w:val="24"/>
          <w:szCs w:val="28"/>
        </w:rPr>
        <w:t xml:space="preserve"> </w:t>
      </w:r>
      <w:r w:rsidRPr="00445E5C">
        <w:rPr>
          <w:rFonts w:ascii="Times New Roman" w:hAnsi="Times New Roman"/>
          <w:spacing w:val="-1"/>
          <w:sz w:val="24"/>
          <w:szCs w:val="28"/>
        </w:rPr>
        <w:t>системой</w:t>
      </w:r>
      <w:r w:rsidRPr="00445E5C">
        <w:rPr>
          <w:rFonts w:ascii="Times New Roman" w:hAnsi="Times New Roman"/>
          <w:spacing w:val="15"/>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pacing w:val="14"/>
          <w:sz w:val="24"/>
          <w:szCs w:val="28"/>
        </w:rPr>
        <w:t xml:space="preserve"> </w:t>
      </w:r>
    </w:p>
    <w:p w:rsidR="00445E5C" w:rsidRPr="00445E5C" w:rsidRDefault="00445E5C" w:rsidP="00445E5C">
      <w:pPr>
        <w:spacing w:after="0" w:line="240" w:lineRule="auto"/>
        <w:ind w:firstLine="709"/>
        <w:jc w:val="both"/>
        <w:rPr>
          <w:rFonts w:ascii="Times New Roman" w:hAnsi="Times New Roman"/>
          <w:spacing w:val="-1"/>
          <w:sz w:val="24"/>
          <w:szCs w:val="28"/>
        </w:rPr>
      </w:pPr>
      <w:r w:rsidRPr="00445E5C">
        <w:rPr>
          <w:rFonts w:ascii="Times New Roman" w:hAnsi="Times New Roman"/>
          <w:sz w:val="24"/>
          <w:szCs w:val="28"/>
        </w:rPr>
        <w:t xml:space="preserve">В </w:t>
      </w:r>
      <w:r w:rsidRPr="00445E5C">
        <w:rPr>
          <w:rFonts w:ascii="Times New Roman" w:hAnsi="Times New Roman"/>
          <w:spacing w:val="-1"/>
          <w:sz w:val="24"/>
          <w:szCs w:val="28"/>
        </w:rPr>
        <w:t>зависимости</w:t>
      </w:r>
      <w:r w:rsidRPr="00445E5C">
        <w:rPr>
          <w:rFonts w:ascii="Times New Roman" w:hAnsi="Times New Roman"/>
          <w:spacing w:val="3"/>
          <w:sz w:val="24"/>
          <w:szCs w:val="28"/>
        </w:rPr>
        <w:t xml:space="preserve"> </w:t>
      </w:r>
      <w:r w:rsidRPr="00445E5C">
        <w:rPr>
          <w:rFonts w:ascii="Times New Roman" w:hAnsi="Times New Roman"/>
          <w:sz w:val="24"/>
          <w:szCs w:val="28"/>
        </w:rPr>
        <w:t>от</w:t>
      </w:r>
      <w:r w:rsidRPr="00445E5C">
        <w:rPr>
          <w:rFonts w:ascii="Times New Roman" w:hAnsi="Times New Roman"/>
          <w:spacing w:val="2"/>
          <w:sz w:val="24"/>
          <w:szCs w:val="28"/>
        </w:rPr>
        <w:t xml:space="preserve"> </w:t>
      </w:r>
      <w:r w:rsidRPr="00445E5C">
        <w:rPr>
          <w:rFonts w:ascii="Times New Roman" w:hAnsi="Times New Roman"/>
          <w:spacing w:val="-1"/>
          <w:sz w:val="24"/>
          <w:szCs w:val="28"/>
        </w:rPr>
        <w:t>величины</w:t>
      </w:r>
      <w:r w:rsidRPr="00445E5C">
        <w:rPr>
          <w:rFonts w:ascii="Times New Roman" w:hAnsi="Times New Roman"/>
          <w:spacing w:val="1"/>
          <w:sz w:val="24"/>
          <w:szCs w:val="28"/>
        </w:rPr>
        <w:t xml:space="preserve"> </w:t>
      </w:r>
      <w:r w:rsidRPr="00445E5C">
        <w:rPr>
          <w:rFonts w:ascii="Times New Roman" w:hAnsi="Times New Roman"/>
          <w:spacing w:val="-1"/>
          <w:sz w:val="24"/>
          <w:szCs w:val="28"/>
        </w:rPr>
        <w:t>недоотпуска</w:t>
      </w:r>
      <w:r w:rsidRPr="00445E5C">
        <w:rPr>
          <w:rFonts w:ascii="Times New Roman" w:hAnsi="Times New Roman"/>
          <w:spacing w:val="1"/>
          <w:sz w:val="24"/>
          <w:szCs w:val="28"/>
        </w:rPr>
        <w:t xml:space="preserve"> </w:t>
      </w:r>
      <w:r w:rsidRPr="00445E5C">
        <w:rPr>
          <w:rFonts w:ascii="Times New Roman" w:hAnsi="Times New Roman"/>
          <w:spacing w:val="-1"/>
          <w:sz w:val="24"/>
          <w:szCs w:val="28"/>
        </w:rPr>
        <w:t>тепла</w:t>
      </w:r>
      <w:r w:rsidRPr="00445E5C">
        <w:rPr>
          <w:rFonts w:ascii="Times New Roman" w:hAnsi="Times New Roman"/>
          <w:spacing w:val="3"/>
          <w:sz w:val="24"/>
          <w:szCs w:val="28"/>
        </w:rPr>
        <w:t xml:space="preserve"> </w:t>
      </w:r>
      <w:r w:rsidRPr="00445E5C">
        <w:rPr>
          <w:rFonts w:ascii="Times New Roman" w:hAnsi="Times New Roman"/>
          <w:sz w:val="24"/>
          <w:szCs w:val="28"/>
        </w:rPr>
        <w:t>(Q</w:t>
      </w:r>
      <w:r w:rsidRPr="00445E5C">
        <w:rPr>
          <w:rFonts w:ascii="Times New Roman" w:hAnsi="Times New Roman"/>
          <w:position w:val="-2"/>
          <w:sz w:val="24"/>
          <w:szCs w:val="28"/>
        </w:rPr>
        <w:t>нед</w:t>
      </w:r>
      <w:r w:rsidRPr="00445E5C">
        <w:rPr>
          <w:rFonts w:ascii="Times New Roman" w:hAnsi="Times New Roman"/>
          <w:sz w:val="24"/>
          <w:szCs w:val="28"/>
        </w:rPr>
        <w:t>)</w:t>
      </w:r>
      <w:r w:rsidRPr="00445E5C">
        <w:rPr>
          <w:rFonts w:ascii="Times New Roman" w:hAnsi="Times New Roman"/>
          <w:spacing w:val="1"/>
          <w:sz w:val="24"/>
          <w:szCs w:val="28"/>
        </w:rPr>
        <w:t xml:space="preserve"> </w:t>
      </w:r>
      <w:r w:rsidRPr="00445E5C">
        <w:rPr>
          <w:rFonts w:ascii="Times New Roman" w:hAnsi="Times New Roman"/>
          <w:spacing w:val="-1"/>
          <w:sz w:val="24"/>
          <w:szCs w:val="28"/>
        </w:rPr>
        <w:t>определяется</w:t>
      </w:r>
      <w:r w:rsidRPr="00445E5C">
        <w:rPr>
          <w:rFonts w:ascii="Times New Roman" w:hAnsi="Times New Roman"/>
          <w:spacing w:val="2"/>
          <w:sz w:val="24"/>
          <w:szCs w:val="28"/>
        </w:rPr>
        <w:t xml:space="preserve"> </w:t>
      </w:r>
      <w:r w:rsidRPr="00445E5C">
        <w:rPr>
          <w:rFonts w:ascii="Times New Roman" w:hAnsi="Times New Roman"/>
          <w:spacing w:val="-1"/>
          <w:sz w:val="24"/>
          <w:szCs w:val="28"/>
        </w:rPr>
        <w:t>показатель</w:t>
      </w:r>
      <w:r w:rsidRPr="00445E5C">
        <w:rPr>
          <w:rFonts w:ascii="Times New Roman" w:hAnsi="Times New Roman"/>
          <w:spacing w:val="3"/>
          <w:sz w:val="24"/>
          <w:szCs w:val="28"/>
        </w:rPr>
        <w:t xml:space="preserve"> </w:t>
      </w:r>
      <w:r w:rsidRPr="00445E5C">
        <w:rPr>
          <w:rFonts w:ascii="Times New Roman" w:hAnsi="Times New Roman"/>
          <w:sz w:val="24"/>
          <w:szCs w:val="28"/>
        </w:rPr>
        <w:t xml:space="preserve">надежности </w:t>
      </w:r>
      <w:r w:rsidRPr="00445E5C">
        <w:rPr>
          <w:rFonts w:ascii="Times New Roman" w:hAnsi="Times New Roman"/>
          <w:spacing w:val="-1"/>
          <w:sz w:val="24"/>
          <w:szCs w:val="28"/>
        </w:rPr>
        <w:t>(К</w:t>
      </w:r>
      <w:r w:rsidRPr="00445E5C">
        <w:rPr>
          <w:rFonts w:ascii="Times New Roman" w:hAnsi="Times New Roman"/>
          <w:spacing w:val="-1"/>
          <w:position w:val="-2"/>
          <w:sz w:val="24"/>
          <w:szCs w:val="28"/>
        </w:rPr>
        <w:t>нед</w:t>
      </w:r>
      <w:r w:rsidRPr="00445E5C">
        <w:rPr>
          <w:rFonts w:ascii="Times New Roman" w:hAnsi="Times New Roman"/>
          <w:spacing w:val="-1"/>
          <w:sz w:val="24"/>
          <w:szCs w:val="28"/>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до 0,1%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0,1% -</w:t>
      </w:r>
      <w:r w:rsidRPr="00445E5C">
        <w:rPr>
          <w:rFonts w:ascii="Times New Roman" w:eastAsia="Times New Roman" w:hAnsi="Times New Roman"/>
          <w:spacing w:val="-1"/>
          <w:sz w:val="24"/>
          <w:szCs w:val="28"/>
          <w:lang w:eastAsia="ru-RU"/>
        </w:rPr>
        <w:t xml:space="preserve">  до </w:t>
      </w:r>
      <w:r w:rsidRPr="00445E5C">
        <w:rPr>
          <w:rFonts w:ascii="Times New Roman" w:eastAsia="Times New Roman" w:hAnsi="Times New Roman"/>
          <w:sz w:val="24"/>
          <w:szCs w:val="28"/>
          <w:lang w:eastAsia="ru-RU"/>
        </w:rPr>
        <w:t>0,3%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0,3% -</w:t>
      </w:r>
      <w:r w:rsidRPr="00445E5C">
        <w:rPr>
          <w:rFonts w:ascii="Times New Roman" w:eastAsia="Times New Roman" w:hAnsi="Times New Roman"/>
          <w:spacing w:val="-1"/>
          <w:sz w:val="24"/>
          <w:szCs w:val="28"/>
          <w:lang w:eastAsia="ru-RU"/>
        </w:rPr>
        <w:t xml:space="preserve"> до </w:t>
      </w:r>
      <w:r w:rsidRPr="00445E5C">
        <w:rPr>
          <w:rFonts w:ascii="Times New Roman" w:eastAsia="Times New Roman" w:hAnsi="Times New Roman"/>
          <w:sz w:val="24"/>
          <w:szCs w:val="28"/>
          <w:lang w:eastAsia="ru-RU"/>
        </w:rPr>
        <w:t>0,5%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 - до 1,0%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свыше</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0,2.</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-укомплектованности ремонтным и оперативно-ремонтным персоналом;</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-оснащенности машинами, специальными механизмами и оборудованием;</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-наличия основных материально-технических ресурсов;</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445E5C" w:rsidRPr="00445E5C" w:rsidRDefault="00445E5C" w:rsidP="00445E5C">
      <w:pPr>
        <w:spacing w:after="0" w:line="240" w:lineRule="auto"/>
        <w:ind w:firstLine="709"/>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Кгот=0,25*Кп+0,35*Км+0,3*Ктр+0,1*Кист</w:t>
      </w:r>
    </w:p>
    <w:p w:rsidR="00445E5C" w:rsidRPr="00445E5C" w:rsidRDefault="00445E5C" w:rsidP="00445E5C">
      <w:pPr>
        <w:spacing w:after="0" w:line="240" w:lineRule="auto"/>
        <w:jc w:val="both"/>
        <w:rPr>
          <w:rFonts w:ascii="Times New Roman" w:hAnsi="Times New Roman"/>
          <w:spacing w:val="-1"/>
          <w:sz w:val="24"/>
          <w:szCs w:val="28"/>
        </w:rPr>
      </w:pPr>
    </w:p>
    <w:p w:rsidR="00445E5C" w:rsidRPr="00445E5C" w:rsidRDefault="00445E5C" w:rsidP="00445E5C">
      <w:pPr>
        <w:spacing w:after="0" w:line="240" w:lineRule="auto"/>
        <w:jc w:val="both"/>
        <w:rPr>
          <w:rFonts w:ascii="Times New Roman" w:hAnsi="Times New Roman"/>
          <w:i/>
          <w:spacing w:val="-1"/>
          <w:sz w:val="24"/>
          <w:szCs w:val="28"/>
        </w:rPr>
      </w:pPr>
      <w:r w:rsidRPr="00445E5C">
        <w:rPr>
          <w:rFonts w:ascii="Times New Roman" w:hAnsi="Times New Roman"/>
          <w:i/>
          <w:spacing w:val="-1"/>
          <w:sz w:val="24"/>
          <w:szCs w:val="28"/>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445E5C" w:rsidRPr="00445E5C" w:rsidTr="00445E5C">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Категория готовности</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удовлетворительная 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ограниченная 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ограниченная 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неготовность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неготовность</w:t>
            </w:r>
          </w:p>
        </w:tc>
      </w:tr>
    </w:tbl>
    <w:p w:rsidR="00445E5C" w:rsidRPr="00445E5C" w:rsidRDefault="00445E5C" w:rsidP="00445E5C">
      <w:pPr>
        <w:spacing w:after="0" w:line="240" w:lineRule="auto"/>
        <w:jc w:val="both"/>
        <w:rPr>
          <w:rFonts w:ascii="Times New Roman" w:eastAsia="Times New Roman" w:hAnsi="Times New Roman"/>
          <w:color w:val="333333"/>
          <w:sz w:val="24"/>
          <w:szCs w:val="28"/>
          <w:lang w:eastAsia="ru-RU"/>
        </w:rPr>
      </w:pPr>
    </w:p>
    <w:p w:rsidR="00445E5C" w:rsidRPr="00445E5C" w:rsidRDefault="00445E5C" w:rsidP="00445E5C">
      <w:pPr>
        <w:spacing w:after="0" w:line="240" w:lineRule="auto"/>
        <w:jc w:val="both"/>
        <w:rPr>
          <w:rFonts w:ascii="Times New Roman" w:hAnsi="Times New Roman"/>
          <w:i/>
          <w:spacing w:val="-1"/>
          <w:sz w:val="24"/>
          <w:szCs w:val="28"/>
        </w:rPr>
      </w:pPr>
      <w:r w:rsidRPr="00445E5C">
        <w:rPr>
          <w:rFonts w:ascii="Times New Roman" w:hAnsi="Times New Roman"/>
          <w:i/>
          <w:spacing w:val="-1"/>
          <w:sz w:val="24"/>
          <w:szCs w:val="28"/>
        </w:rPr>
        <w:t>Оценка надежности систем теплоснабжения.</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lastRenderedPageBreak/>
        <w:t>а) оценка надежности источников тепловой энергии.</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В зависимости от полученных показателей надежности Кэ, Кв, Кт, и Ки, источники тепловой энергии могут быть оценены как:</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высоконадежные - при Кэ = Кв = Кт = Ки = 1;</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надежные          - при Кэ = Кв = Кт = 1 и Ки = 0,5;</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малонадежные    - при Ки = 0,5 и при значении меньше 1 одного из показателей Кэ, Кв, Кт;</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ненадежные показателей Кэ, Кв, Кт.</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б) оценка надежности тепловых сетей.</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 зависимости от полученных показателей надежности, тепловые сети могут быть оценены как:</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высоконадежные       - более 0,9;</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надежные                - 0,75 - 0,89;</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малонадежные          - 0,5 - 0,74;</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ненадежные             - менее 0,5</w:t>
      </w:r>
    </w:p>
    <w:p w:rsidR="00445E5C" w:rsidRPr="00445E5C" w:rsidRDefault="00445E5C" w:rsidP="00445E5C">
      <w:pPr>
        <w:tabs>
          <w:tab w:val="left" w:pos="37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в) оценка надежности систем теплоснабжения в целом.</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Общая оценка надежности системы теплоснабжения определяется исходя из оценок надежности источников тепловой энергии и тепловых сетей.</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Оценка надежности систем централизованного теплоснабжения МО Егоровского сельсовета представлена в таблице 11.12.1.</w:t>
      </w:r>
    </w:p>
    <w:p w:rsidR="00445E5C" w:rsidRPr="00445E5C" w:rsidRDefault="00445E5C" w:rsidP="00445E5C">
      <w:pPr>
        <w:spacing w:after="0" w:line="240" w:lineRule="auto"/>
        <w:jc w:val="both"/>
        <w:rPr>
          <w:rFonts w:ascii="Times New Roman" w:hAnsi="Times New Roman"/>
          <w:sz w:val="28"/>
          <w:szCs w:val="28"/>
        </w:rPr>
      </w:pPr>
    </w:p>
    <w:p w:rsidR="00445E5C" w:rsidRPr="00445E5C" w:rsidRDefault="00445E5C" w:rsidP="00445E5C">
      <w:pPr>
        <w:spacing w:after="0" w:line="240" w:lineRule="auto"/>
        <w:rPr>
          <w:rFonts w:ascii="Times New Roman" w:hAnsi="Times New Roman"/>
          <w:sz w:val="24"/>
        </w:rPr>
        <w:sectPr w:rsidR="00445E5C" w:rsidRPr="00445E5C" w:rsidSect="00445E5C">
          <w:pgSz w:w="11906" w:h="16838"/>
          <w:pgMar w:top="1134" w:right="851" w:bottom="1134" w:left="1418" w:header="709" w:footer="709" w:gutter="0"/>
          <w:cols w:space="720"/>
          <w:titlePg/>
          <w:docGrid w:linePitch="299"/>
        </w:sectPr>
      </w:pPr>
    </w:p>
    <w:p w:rsidR="00445E5C" w:rsidRPr="00445E5C" w:rsidRDefault="00445E5C" w:rsidP="00445E5C">
      <w:pPr>
        <w:spacing w:after="120" w:line="240" w:lineRule="auto"/>
        <w:rPr>
          <w:rFonts w:ascii="Times New Roman" w:hAnsi="Times New Roman"/>
          <w:b/>
          <w:sz w:val="24"/>
        </w:rPr>
      </w:pPr>
      <w:r w:rsidRPr="00445E5C">
        <w:rPr>
          <w:rFonts w:ascii="Times New Roman" w:hAnsi="Times New Roman"/>
          <w:b/>
          <w:sz w:val="24"/>
        </w:rPr>
        <w:lastRenderedPageBreak/>
        <w:t>Таблица 11.12.1. - Оценка надежности систем централизованного теплоснабжения МО</w:t>
      </w:r>
    </w:p>
    <w:p w:rsidR="00445E5C" w:rsidRPr="00445E5C" w:rsidRDefault="00445E5C" w:rsidP="00445E5C">
      <w:pPr>
        <w:spacing w:after="120" w:line="240" w:lineRule="auto"/>
        <w:rPr>
          <w:rFonts w:ascii="Times New Roman" w:hAnsi="Times New Roman"/>
          <w:sz w:val="24"/>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445E5C" w:rsidRPr="00445E5C" w:rsidTr="00445E5C">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Показатель относительного аварийного недоотпуска тепла</w:t>
            </w:r>
          </w:p>
        </w:tc>
      </w:tr>
      <w:tr w:rsidR="00445E5C" w:rsidRPr="00445E5C" w:rsidTr="00445E5C">
        <w:trP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45E5C" w:rsidRPr="00927573" w:rsidRDefault="00445E5C" w:rsidP="00445E5C">
            <w:pPr>
              <w:rPr>
                <w:rFonts w:ascii="Times New Roman" w:hAnsi="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45E5C" w:rsidRPr="00927573" w:rsidRDefault="00445E5C" w:rsidP="00445E5C">
            <w:pPr>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Kнед</w:t>
            </w:r>
          </w:p>
        </w:tc>
      </w:tr>
      <w:tr w:rsidR="00445E5C" w:rsidRPr="00445E5C" w:rsidTr="00445E5C">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Cs w:val="24"/>
              </w:rPr>
            </w:pPr>
            <w:r w:rsidRPr="00445E5C">
              <w:rPr>
                <w:rFonts w:ascii="Times New Roman" w:hAnsi="Times New Roman"/>
                <w:szCs w:val="24"/>
              </w:rPr>
              <w:t xml:space="preserve">Котельная, </w:t>
            </w:r>
          </w:p>
          <w:p w:rsidR="00445E5C" w:rsidRPr="00445E5C" w:rsidRDefault="00445E5C" w:rsidP="00445E5C">
            <w:pPr>
              <w:jc w:val="center"/>
              <w:rPr>
                <w:rFonts w:ascii="Times New Roman" w:hAnsi="Times New Roman"/>
                <w:szCs w:val="24"/>
              </w:rPr>
            </w:pPr>
            <w:r w:rsidRPr="00445E5C">
              <w:rPr>
                <w:rFonts w:ascii="Times New Roman" w:hAnsi="Times New Roman"/>
                <w:szCs w:val="24"/>
              </w:rPr>
              <w:t>с. Егоровка</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C933ED" w:rsidRDefault="00C933ED" w:rsidP="00445E5C">
            <w:pPr>
              <w:jc w:val="center"/>
              <w:rPr>
                <w:rFonts w:ascii="Times New Roman" w:hAnsi="Times New Roman"/>
                <w:sz w:val="20"/>
                <w:szCs w:val="20"/>
              </w:rPr>
            </w:pPr>
            <w:r>
              <w:rPr>
                <w:rFonts w:ascii="Times New Roman" w:eastAsia="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Pr>
                <w:rFonts w:ascii="Times New Roman" w:eastAsia="Times New Roman" w:hAnsi="Times New Roman"/>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r>
      <w:tr w:rsidR="00445E5C" w:rsidRPr="00445E5C" w:rsidTr="00445E5C">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445E5C" w:rsidRPr="00445E5C" w:rsidRDefault="00445E5C" w:rsidP="00445E5C">
            <w:pPr>
              <w:jc w:val="center"/>
              <w:rPr>
                <w:rFonts w:ascii="Times New Roman" w:eastAsia="Times New Roman" w:hAnsi="Times New Roman"/>
                <w:sz w:val="20"/>
                <w:szCs w:val="20"/>
              </w:rPr>
            </w:pPr>
            <w:r>
              <w:rPr>
                <w:rFonts w:ascii="Times New Roman" w:eastAsia="Times New Roman" w:hAnsi="Times New Roman"/>
                <w:sz w:val="20"/>
                <w:szCs w:val="20"/>
                <w:lang w:val="en-US"/>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Cs w:val="24"/>
              </w:rPr>
            </w:pPr>
            <w:r w:rsidRPr="00445E5C">
              <w:rPr>
                <w:rFonts w:ascii="Times New Roman" w:hAnsi="Times New Roman"/>
                <w:szCs w:val="24"/>
              </w:rPr>
              <w:t xml:space="preserve">Котельная,         </w:t>
            </w:r>
          </w:p>
          <w:p w:rsidR="00445E5C" w:rsidRPr="00445E5C" w:rsidRDefault="00445E5C" w:rsidP="00445E5C">
            <w:pPr>
              <w:jc w:val="center"/>
              <w:rPr>
                <w:rFonts w:ascii="Times New Roman" w:hAnsi="Times New Roman"/>
                <w:szCs w:val="24"/>
              </w:rPr>
            </w:pPr>
            <w:r w:rsidRPr="00445E5C">
              <w:rPr>
                <w:rFonts w:ascii="Times New Roman" w:hAnsi="Times New Roman"/>
                <w:szCs w:val="24"/>
              </w:rPr>
              <w:t>д. Кривояш</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C933ED" w:rsidRDefault="00C933ED" w:rsidP="00445E5C">
            <w:pPr>
              <w:jc w:val="center"/>
              <w:rPr>
                <w:rFonts w:ascii="Times New Roman" w:hAnsi="Times New Roman"/>
                <w:sz w:val="20"/>
                <w:szCs w:val="20"/>
              </w:rPr>
            </w:pPr>
            <w:r>
              <w:rPr>
                <w:rFonts w:ascii="Times New Roman" w:eastAsia="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Pr>
                <w:rFonts w:ascii="Times New Roman" w:eastAsia="Times New Roman" w:hAnsi="Times New Roman"/>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r>
    </w:tbl>
    <w:p w:rsidR="00445E5C" w:rsidRPr="00445E5C" w:rsidRDefault="00445E5C" w:rsidP="00445E5C">
      <w:pPr>
        <w:spacing w:after="0" w:line="240" w:lineRule="auto"/>
        <w:rPr>
          <w:rFonts w:ascii="Times New Roman" w:hAnsi="Times New Roman"/>
          <w:sz w:val="24"/>
        </w:rPr>
        <w:sectPr w:rsidR="00445E5C" w:rsidRPr="00445E5C">
          <w:pgSz w:w="16838" w:h="11906" w:orient="landscape"/>
          <w:pgMar w:top="1701" w:right="567" w:bottom="1701" w:left="567" w:header="709" w:footer="709" w:gutter="0"/>
          <w:cols w:space="720"/>
        </w:sectPr>
      </w:pPr>
    </w:p>
    <w:p w:rsidR="00B43C3E" w:rsidRPr="00B43C3E" w:rsidRDefault="00050BDC" w:rsidP="00B43C3E">
      <w:pPr>
        <w:spacing w:after="0" w:line="240" w:lineRule="auto"/>
        <w:jc w:val="both"/>
        <w:outlineLvl w:val="0"/>
        <w:rPr>
          <w:rFonts w:ascii="Times New Roman" w:eastAsia="Arial" w:hAnsi="Times New Roman"/>
          <w:b/>
          <w:sz w:val="24"/>
          <w:szCs w:val="24"/>
          <w:lang w:eastAsia="ru-RU"/>
        </w:rPr>
      </w:pPr>
      <w:bookmarkStart w:id="144" w:name="_Toc341096071"/>
      <w:bookmarkStart w:id="145" w:name="_Toc343247329"/>
      <w:bookmarkStart w:id="146" w:name="_Toc343877044"/>
      <w:bookmarkStart w:id="147" w:name="_Toc384278805"/>
      <w:bookmarkEnd w:id="14"/>
      <w:r w:rsidRPr="00B43C3E">
        <w:rPr>
          <w:rFonts w:ascii="Times New Roman" w:eastAsia="Arial" w:hAnsi="Times New Roman"/>
          <w:b/>
          <w:sz w:val="24"/>
          <w:szCs w:val="24"/>
          <w:lang w:eastAsia="ru-RU"/>
        </w:rPr>
        <w:lastRenderedPageBreak/>
        <w:t>РАЗДЕЛ 12 ЭЛЕКТРОННАЯ МОДЕЛЬ СИСТЕМЫ ТЕПЛОСНАБЖЕНИЯ</w:t>
      </w:r>
    </w:p>
    <w:p w:rsidR="00B43C3E" w:rsidRPr="00B43C3E" w:rsidRDefault="00B43C3E" w:rsidP="00B43C3E">
      <w:pPr>
        <w:spacing w:after="0" w:line="240" w:lineRule="auto"/>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4"/>
          <w:szCs w:val="24"/>
          <w:lang w:eastAsia="ru-RU"/>
        </w:rPr>
        <w:t>Егоровского</w:t>
      </w:r>
      <w:r w:rsidRPr="00B43C3E">
        <w:rPr>
          <w:rFonts w:ascii="Times New Roman" w:eastAsia="Arial" w:hAnsi="Times New Roman"/>
          <w:sz w:val="24"/>
          <w:szCs w:val="24"/>
          <w:lang w:eastAsia="ru-RU"/>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Разработка электронной модели системы теплоснабжения осуществляется с целью создания инструмента для: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расчета энергетических характеристик тепловых сетей по показателю "потери тепловой энергии" и "потери сетевой воды";</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расчета и сравнения пьезометрических графиков для разработки и анализа сценариев перспективного развития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автоматизированного расчета отключенных от теплоснабжения потребителей при повреждении произвольного (любого) участка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использования исходных данных и средств моделирования для определения эффективного радиуса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Цели разработки электронной модели: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создания единой информационной платформы по системам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повышения эффективности информационного обеспечения процессов принятия</w:t>
      </w:r>
    </w:p>
    <w:p w:rsidR="00B43C3E" w:rsidRPr="00B43C3E" w:rsidRDefault="00B43C3E" w:rsidP="00B43C3E">
      <w:pPr>
        <w:spacing w:after="0" w:line="240" w:lineRule="auto"/>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решений в области текущего функционирования и перспективного развития системы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разработки мер для повышения надежности системы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минимизации вероятности возникновения аварийных ситуаций в системе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Разработанная электронная модель предназначена для решения следующих задач:</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определение оптимальных диаметров, проектируемых и реконструируемых тепловых сетей и теплосетевых объектов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оперативного моделирования обеспечения тепловой энергией потребителей при аварийных ситуациях;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Электронная модель схемы теплоснабжения </w:t>
      </w:r>
      <w:r>
        <w:rPr>
          <w:rFonts w:ascii="Times New Roman" w:eastAsia="Arial" w:hAnsi="Times New Roman"/>
          <w:sz w:val="24"/>
          <w:szCs w:val="24"/>
          <w:lang w:eastAsia="ru-RU"/>
        </w:rPr>
        <w:t>Егоровского</w:t>
      </w:r>
      <w:r w:rsidRPr="00B43C3E">
        <w:rPr>
          <w:rFonts w:ascii="Times New Roman" w:eastAsia="Arial" w:hAnsi="Times New Roman"/>
          <w:sz w:val="24"/>
          <w:szCs w:val="24"/>
          <w:lang w:eastAsia="ru-RU"/>
        </w:rPr>
        <w:t xml:space="preserve"> сельсовета актуализирована с учётом привязки к топографической основе и схеме расположения инженерных коммуникаций.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качестве исходных данных для ее разработки и актуализации использовались: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проектная и исполнительная документация по источникам тепловой энергии, тепловым сетям, данные по вводам к потребителям;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материалы проведения диагностики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данные по видам прокладки и типам применяемых теплоизоляционных конструкций, сроки эксплуатации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Графически представленные объекты в электронной модели наполняются базой данных, описывающей объекты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Наполняемость баз данных зависит от исходных данных.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После отладки электронной модели формируются информационные отчеты, по которым можно судить о достоверности заполненных баз данных.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Разработанная модель послужила инструментарием для разработки сценариев развития системы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МКП «Управляющая компания жилищно - коммунальным хозяйством Болотнинского района Новосибирской области».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12.2. Паспортизация объектов системы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Паспортизация необходима для диспетчеризации объектов теплоснабжения и ее структурирования в общей цепочке, а именно:</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1. Для источников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номер источника;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геодезическая отметка,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расчётная температура в подающем трубопроводе, °С;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расчётная температура холодной воды , °С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 расчётная температура наружного воздуха, °С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расчётный располагаемый напор на выходе из источника,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расчётный напор в обратном трубопроводе на источнике,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режим работы источника;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максимальный расход на подпитку, т/ч.</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2. Для участков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внутренний диаметр подающего и обратного трубопроводов,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шероховатость подающего и обратного трубопроводов, мм;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коэффициент местного сопротивления, подающего и обратного трубопроводов.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3. Для потребителей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высота здания потребителя (минимальный статический напор),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номер схемы подключения потребителя;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расчётная тепловая нагрузка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коэффициент изменения расхода на систему отопления.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12.3. Паспортизация и описание расчётных единиц территориального деления, включая административное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Перед загрузкой слоя в карту семейство файлов слоя уже должно существовать на диске, т.е. слои должны быть предварительно созданы.</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карту можно добавить: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Векторный слой, растровый объект, группу растровых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Слои с серверов, поддерживающих спецификацию WMS (WebMapService);</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Растровый файл (формат *.bmp;*.pcx;*.tif;*.gif;*.jpg);</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Растровые объекты программ OziExplorer и MapInfo.</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Режим получения информации используется для просмотра семантической информации по объектам слоя. Запросы позволяют:</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произвести выборку данных из базы в соответствии с заданными условиями;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занести одинаковые данные одновременно для группы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производить копирование данных из одного поля в другое для группы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Также выборка данных возможна по условию:</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Наименование потребителя (адрес);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Наименование котельной;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Номер котельной;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Обслуживающая организация;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Коды узлов подключения потребителей;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По любому полю, внесенному в базу данных (температура, давление и т.п.).</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Целью расчёта является определение расходов теплоносителя на участках тепловой</w:t>
      </w:r>
    </w:p>
    <w:p w:rsidR="00B43C3E" w:rsidRPr="00B43C3E" w:rsidRDefault="00B43C3E" w:rsidP="00B43C3E">
      <w:pPr>
        <w:spacing w:after="0" w:line="240" w:lineRule="auto"/>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Гидравлический расчёт тепловых сетей проводится с учётом: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утечек из тепловой сети и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фактически установленного оборудования на абонентских вводах и тепловых сетях.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Тепловые сети </w:t>
      </w:r>
      <w:r w:rsidRPr="00B43C3E">
        <w:rPr>
          <w:rFonts w:ascii="Times New Roman" w:hAnsi="Times New Roman"/>
          <w:sz w:val="24"/>
          <w:szCs w:val="24"/>
        </w:rPr>
        <w:t>МКП «Управляющая компания жилищно - коммунальным хозяйством Болотнинского района Новосибирской области»</w:t>
      </w:r>
      <w:r>
        <w:rPr>
          <w:rFonts w:ascii="Times New Roman" w:hAnsi="Times New Roman"/>
          <w:sz w:val="24"/>
          <w:szCs w:val="24"/>
        </w:rPr>
        <w:t xml:space="preserve"> в </w:t>
      </w:r>
      <w:r>
        <w:rPr>
          <w:rFonts w:ascii="Times New Roman" w:eastAsia="Arial" w:hAnsi="Times New Roman"/>
          <w:sz w:val="24"/>
          <w:szCs w:val="24"/>
          <w:lang w:eastAsia="ru-RU"/>
        </w:rPr>
        <w:t>Егоровском</w:t>
      </w:r>
      <w:r w:rsidRPr="00B43C3E">
        <w:rPr>
          <w:rFonts w:ascii="Times New Roman" w:hAnsi="Times New Roman"/>
          <w:sz w:val="24"/>
          <w:szCs w:val="24"/>
        </w:rPr>
        <w:t xml:space="preserve"> сельсовет</w:t>
      </w:r>
      <w:r>
        <w:rPr>
          <w:rFonts w:ascii="Times New Roman" w:hAnsi="Times New Roman"/>
          <w:sz w:val="24"/>
          <w:szCs w:val="24"/>
        </w:rPr>
        <w:t>е</w:t>
      </w:r>
      <w:r w:rsidRPr="00B43C3E">
        <w:rPr>
          <w:rFonts w:ascii="Times New Roman" w:eastAsia="Arial" w:hAnsi="Times New Roman"/>
          <w:sz w:val="24"/>
          <w:szCs w:val="24"/>
          <w:lang w:eastAsia="ru-RU"/>
        </w:rPr>
        <w:t xml:space="preserve"> выполнены по радиальной схеме.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Результаты расчёта отображаются на карте в виде тематической раскраски отключенных участков и потребителей и выводятся в отчет.</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При анализе переключений определяется, какие объекты попадают под отключения, и включает в себя: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вывод информации по отключенным объектам;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 объемов внутренних систем теплопотребления и нагрузок на системы теплопотребления при данных изменениях в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отображение результатов расчёта на карте в виде тематической раскраски;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вывод табличных данных в отчет, с последующей возможностью их печати, экспорта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формат MS Excel или HTML.</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12.6. Расчёт балансов тепловой энергии по источникам тепловой энергии и по территориальному признаку</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Расчёт тепловых сетей можно проводить с учётом: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утечек из тепловой сети и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тепловых потерь в трубопроводах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фактически установленного оборудования на абонентских вводах и тепловых сетях.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12.7. Расчёт потерь тепловой энергии через изоляцию и с утечками теплоносителя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12.8. Расчет показателей надежности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Результаты расчета показателей надежности теплоснабжения </w:t>
      </w:r>
      <w:r>
        <w:rPr>
          <w:rFonts w:ascii="Times New Roman" w:eastAsia="Arial" w:hAnsi="Times New Roman"/>
          <w:sz w:val="24"/>
          <w:szCs w:val="24"/>
          <w:lang w:eastAsia="ru-RU"/>
        </w:rPr>
        <w:t>Егоровского</w:t>
      </w:r>
      <w:r w:rsidRPr="00B43C3E">
        <w:rPr>
          <w:rFonts w:ascii="Times New Roman" w:eastAsia="Arial" w:hAnsi="Times New Roman"/>
          <w:sz w:val="24"/>
          <w:szCs w:val="24"/>
          <w:lang w:eastAsia="ru-RU"/>
        </w:rPr>
        <w:t xml:space="preserve"> сельсовета отражены в Разделе 11.</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Данная задача может быть использована при: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проектирования новых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при реконструкции существующих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при выдаче разрешений на подключение новых потребителей к существующей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lastRenderedPageBreak/>
        <w:t>12.10. Сравнительные пьезометрические графики для разработки и анализа сценариев перспективного развития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Контрольные точки, расположенные на тепловых сетях, эксплуатируемых </w:t>
      </w:r>
      <w:r w:rsidR="002079E0" w:rsidRPr="002079E0">
        <w:rPr>
          <w:rFonts w:ascii="Times New Roman" w:eastAsia="Arial" w:hAnsi="Times New Roman"/>
          <w:sz w:val="24"/>
          <w:szCs w:val="24"/>
          <w:lang w:eastAsia="ru-RU"/>
        </w:rPr>
        <w:t>теплоснабжающей организацией</w:t>
      </w:r>
      <w:r w:rsidRPr="00B43C3E">
        <w:rPr>
          <w:rFonts w:ascii="Times New Roman" w:eastAsia="Arial" w:hAnsi="Times New Roman"/>
          <w:sz w:val="24"/>
          <w:szCs w:val="24"/>
          <w:lang w:eastAsia="ru-RU"/>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Default="00B43C3E" w:rsidP="00B43C3E">
      <w:pPr>
        <w:pStyle w:val="af0"/>
        <w:jc w:val="both"/>
        <w:outlineLvl w:val="0"/>
        <w:rPr>
          <w:rFonts w:eastAsia="Arial"/>
          <w:b w:val="0"/>
          <w:lang w:eastAsia="ru-RU"/>
        </w:rPr>
      </w:pPr>
      <w:r w:rsidRPr="00B43C3E">
        <w:rPr>
          <w:rFonts w:eastAsia="Arial"/>
          <w:b w:val="0"/>
          <w:lang w:eastAsia="ru-RU"/>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bookmarkEnd w:id="144"/>
    <w:bookmarkEnd w:id="145"/>
    <w:bookmarkEnd w:id="146"/>
    <w:bookmarkEnd w:id="147"/>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sectPr w:rsidR="00F65DEF" w:rsidSect="00EC0134">
          <w:footerReference w:type="default" r:id="rId40"/>
          <w:pgSz w:w="11906" w:h="16838"/>
          <w:pgMar w:top="1134" w:right="850" w:bottom="1134" w:left="1701" w:header="708" w:footer="708" w:gutter="0"/>
          <w:pgNumType w:start="0"/>
          <w:cols w:space="708"/>
          <w:titlePg/>
          <w:docGrid w:linePitch="360"/>
        </w:sectPr>
      </w:pPr>
    </w:p>
    <w:p w:rsidR="00F65DEF" w:rsidRDefault="00F65DEF" w:rsidP="00F65DEF">
      <w:pPr>
        <w:pStyle w:val="a4"/>
        <w:spacing w:before="240"/>
        <w:ind w:left="284"/>
        <w:jc w:val="center"/>
        <w:rPr>
          <w:rFonts w:ascii="Times New Roman" w:hAnsi="Times New Roman"/>
          <w:b/>
          <w:sz w:val="24"/>
          <w:szCs w:val="24"/>
        </w:rPr>
      </w:pPr>
      <w:bookmarkStart w:id="148" w:name="_Toc384278806"/>
      <w:r w:rsidRPr="005D091B">
        <w:rPr>
          <w:rFonts w:ascii="Times New Roman" w:hAnsi="Times New Roman"/>
          <w:b/>
          <w:sz w:val="24"/>
          <w:szCs w:val="24"/>
        </w:rPr>
        <w:lastRenderedPageBreak/>
        <w:t xml:space="preserve">Приложение </w:t>
      </w:r>
      <w:r>
        <w:rPr>
          <w:rFonts w:ascii="Times New Roman" w:hAnsi="Times New Roman"/>
          <w:b/>
          <w:sz w:val="24"/>
          <w:szCs w:val="24"/>
        </w:rPr>
        <w:t>1</w:t>
      </w:r>
      <w:r w:rsidRPr="005D091B">
        <w:rPr>
          <w:rFonts w:ascii="Times New Roman" w:hAnsi="Times New Roman"/>
          <w:b/>
          <w:sz w:val="24"/>
          <w:szCs w:val="24"/>
        </w:rPr>
        <w:t xml:space="preserve">. </w:t>
      </w:r>
      <w:r>
        <w:rPr>
          <w:rFonts w:ascii="Times New Roman" w:hAnsi="Times New Roman"/>
          <w:b/>
          <w:sz w:val="24"/>
          <w:szCs w:val="24"/>
        </w:rPr>
        <w:t>Схема тепловой сети</w:t>
      </w:r>
      <w:r w:rsidRPr="005D091B">
        <w:rPr>
          <w:rFonts w:ascii="Times New Roman" w:hAnsi="Times New Roman"/>
          <w:b/>
          <w:sz w:val="24"/>
          <w:szCs w:val="24"/>
        </w:rPr>
        <w:t xml:space="preserve"> </w:t>
      </w:r>
      <w:bookmarkEnd w:id="148"/>
      <w:r>
        <w:rPr>
          <w:rFonts w:ascii="Times New Roman" w:hAnsi="Times New Roman"/>
          <w:b/>
          <w:sz w:val="24"/>
          <w:szCs w:val="24"/>
        </w:rPr>
        <w:t>с.Егоровка</w:t>
      </w:r>
    </w:p>
    <w:p w:rsidR="00F65DEF" w:rsidRDefault="00F65DEF"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251950" cy="4364355"/>
            <wp:effectExtent l="19050" t="0" r="6350" b="0"/>
            <wp:docPr id="2" name="Рисунок 1" descr="Егор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горовка.jpg"/>
                    <pic:cNvPicPr/>
                  </pic:nvPicPr>
                  <pic:blipFill>
                    <a:blip r:embed="rId41" cstate="print"/>
                    <a:stretch>
                      <a:fillRect/>
                    </a:stretch>
                  </pic:blipFill>
                  <pic:spPr>
                    <a:xfrm>
                      <a:off x="0" y="0"/>
                      <a:ext cx="9251950" cy="4364355"/>
                    </a:xfrm>
                    <a:prstGeom prst="rect">
                      <a:avLst/>
                    </a:prstGeom>
                  </pic:spPr>
                </pic:pic>
              </a:graphicData>
            </a:graphic>
          </wp:inline>
        </w:drawing>
      </w: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sectPr w:rsidR="00F65DEF" w:rsidSect="00F65DEF">
          <w:pgSz w:w="16838" w:h="11906" w:orient="landscape"/>
          <w:pgMar w:top="851" w:right="1134" w:bottom="850" w:left="1134" w:header="708" w:footer="708" w:gutter="0"/>
          <w:cols w:space="708"/>
          <w:docGrid w:linePitch="360"/>
        </w:sectPr>
      </w:pPr>
    </w:p>
    <w:p w:rsidR="00F65DEF" w:rsidRDefault="00F65DEF" w:rsidP="00F65DEF">
      <w:pPr>
        <w:pStyle w:val="a4"/>
        <w:spacing w:before="240"/>
        <w:ind w:left="284"/>
        <w:jc w:val="center"/>
        <w:rPr>
          <w:rFonts w:ascii="Times New Roman" w:hAnsi="Times New Roman"/>
          <w:b/>
          <w:sz w:val="24"/>
          <w:szCs w:val="24"/>
        </w:rPr>
      </w:pPr>
      <w:r>
        <w:rPr>
          <w:rFonts w:ascii="Times New Roman" w:hAnsi="Times New Roman"/>
          <w:b/>
          <w:sz w:val="24"/>
          <w:szCs w:val="24"/>
        </w:rPr>
        <w:lastRenderedPageBreak/>
        <w:t>Приложение 2</w:t>
      </w:r>
      <w:r w:rsidRPr="00B853F8">
        <w:rPr>
          <w:rFonts w:ascii="Times New Roman" w:hAnsi="Times New Roman"/>
          <w:b/>
          <w:sz w:val="24"/>
          <w:szCs w:val="24"/>
        </w:rPr>
        <w:t>. Схема тепловой сети д. Кривояш</w:t>
      </w:r>
    </w:p>
    <w:p w:rsidR="00C41886" w:rsidRDefault="00C41886"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b/>
          <w:sz w:val="24"/>
          <w:szCs w:val="24"/>
        </w:rPr>
      </w:pPr>
    </w:p>
    <w:p w:rsidR="00F65DEF" w:rsidRPr="00F65DEF" w:rsidRDefault="00C41886" w:rsidP="00C41886">
      <w:pPr>
        <w:pStyle w:val="a4"/>
        <w:spacing w:before="240"/>
        <w:ind w:left="28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28944" cy="7918704"/>
            <wp:effectExtent l="19050" t="0" r="0" b="0"/>
            <wp:docPr id="1" name="Рисунок 0" descr="Кривоя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вояш.jpg"/>
                    <pic:cNvPicPr/>
                  </pic:nvPicPr>
                  <pic:blipFill>
                    <a:blip r:embed="rId42" cstate="print"/>
                    <a:stretch>
                      <a:fillRect/>
                    </a:stretch>
                  </pic:blipFill>
                  <pic:spPr>
                    <a:xfrm>
                      <a:off x="0" y="0"/>
                      <a:ext cx="6028944" cy="7918704"/>
                    </a:xfrm>
                    <a:prstGeom prst="rect">
                      <a:avLst/>
                    </a:prstGeom>
                  </pic:spPr>
                </pic:pic>
              </a:graphicData>
            </a:graphic>
          </wp:inline>
        </w:drawing>
      </w:r>
    </w:p>
    <w:sectPr w:rsidR="00F65DEF" w:rsidRPr="00F65DEF" w:rsidSect="00F65DEF">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17" w:rsidRDefault="00562A17" w:rsidP="007465A1">
      <w:pPr>
        <w:spacing w:after="0" w:line="240" w:lineRule="auto"/>
      </w:pPr>
      <w:r>
        <w:separator/>
      </w:r>
    </w:p>
  </w:endnote>
  <w:endnote w:type="continuationSeparator" w:id="0">
    <w:p w:rsidR="00562A17" w:rsidRDefault="00562A17" w:rsidP="0074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17" w:rsidRDefault="00562A17">
    <w:pPr>
      <w:pStyle w:val="ab"/>
    </w:pPr>
  </w:p>
  <w:p w:rsidR="00562A17" w:rsidRDefault="00562A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17" w:rsidRDefault="00562A17" w:rsidP="007465A1">
      <w:pPr>
        <w:spacing w:after="0" w:line="240" w:lineRule="auto"/>
      </w:pPr>
      <w:r>
        <w:separator/>
      </w:r>
    </w:p>
  </w:footnote>
  <w:footnote w:type="continuationSeparator" w:id="0">
    <w:p w:rsidR="00562A17" w:rsidRDefault="00562A17" w:rsidP="00746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E2E"/>
    <w:multiLevelType w:val="hybridMultilevel"/>
    <w:tmpl w:val="26B09AFC"/>
    <w:lvl w:ilvl="0" w:tplc="E70AFFF6">
      <w:start w:val="1"/>
      <w:numFmt w:val="bullet"/>
      <w:lvlText w:val=""/>
      <w:lvlJc w:val="left"/>
      <w:pPr>
        <w:ind w:left="1440" w:hanging="360"/>
      </w:pPr>
      <w:rPr>
        <w:rFonts w:ascii="Symbol" w:hAnsi="Symbol"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dstrike w:val="0"/>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8B6307"/>
    <w:multiLevelType w:val="hybridMultilevel"/>
    <w:tmpl w:val="99E46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C4364EC"/>
    <w:multiLevelType w:val="hybridMultilevel"/>
    <w:tmpl w:val="C5E8F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cs="Times New Roman"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cs="Times New Roman"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cs="Times New Roman" w:hint="default"/>
      </w:rPr>
    </w:lvl>
    <w:lvl w:ilvl="8" w:tplc="8070AE6E">
      <w:start w:val="1"/>
      <w:numFmt w:val="bullet"/>
      <w:lvlText w:val=""/>
      <w:lvlJc w:val="left"/>
      <w:pPr>
        <w:ind w:left="7047" w:hanging="360"/>
      </w:pPr>
      <w:rPr>
        <w:rFonts w:ascii="Wingdings" w:hAnsi="Wingdings" w:hint="default"/>
      </w:rPr>
    </w:lvl>
  </w:abstractNum>
  <w:abstractNum w:abstractNumId="5" w15:restartNumberingAfterBreak="0">
    <w:nsid w:val="20422973"/>
    <w:multiLevelType w:val="hybridMultilevel"/>
    <w:tmpl w:val="B6A434CE"/>
    <w:lvl w:ilvl="0" w:tplc="27506C9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26CC2295"/>
    <w:multiLevelType w:val="hybridMultilevel"/>
    <w:tmpl w:val="2C341E54"/>
    <w:lvl w:ilvl="0" w:tplc="BE543E3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9" w15:restartNumberingAfterBreak="0">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5F5C98"/>
    <w:multiLevelType w:val="hybridMultilevel"/>
    <w:tmpl w:val="DBC8471A"/>
    <w:lvl w:ilvl="0" w:tplc="7D10709E">
      <w:start w:val="1"/>
      <w:numFmt w:val="decimal"/>
      <w:lvlText w:val="%1."/>
      <w:lvlJc w:val="left"/>
      <w:pPr>
        <w:ind w:left="1683" w:hanging="975"/>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C675390"/>
    <w:multiLevelType w:val="hybridMultilevel"/>
    <w:tmpl w:val="28A6AC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CCC78A1"/>
    <w:multiLevelType w:val="multilevel"/>
    <w:tmpl w:val="F906E3A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430553"/>
    <w:multiLevelType w:val="multilevel"/>
    <w:tmpl w:val="3C504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3E0D55"/>
    <w:multiLevelType w:val="hybridMultilevel"/>
    <w:tmpl w:val="48B471FA"/>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8F3154"/>
    <w:multiLevelType w:val="hybridMultilevel"/>
    <w:tmpl w:val="C6BA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C67705"/>
    <w:multiLevelType w:val="hybridMultilevel"/>
    <w:tmpl w:val="00B6C7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E3858C3"/>
    <w:multiLevelType w:val="hybridMultilevel"/>
    <w:tmpl w:val="F9365A06"/>
    <w:lvl w:ilvl="0" w:tplc="947E3A5A">
      <w:start w:val="1"/>
      <w:numFmt w:val="decimal"/>
      <w:lvlText w:val="%1."/>
      <w:lvlJc w:val="left"/>
      <w:pPr>
        <w:ind w:left="2043" w:hanging="360"/>
      </w:pPr>
      <w:rPr>
        <w:rFont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19" w15:restartNumberingAfterBreak="0">
    <w:nsid w:val="680C720C"/>
    <w:multiLevelType w:val="hybridMultilevel"/>
    <w:tmpl w:val="6A7EF800"/>
    <w:lvl w:ilvl="0" w:tplc="4DFADEB6">
      <w:start w:val="2"/>
      <w:numFmt w:val="decimal"/>
      <w:lvlText w:val="%1"/>
      <w:lvlJc w:val="left"/>
      <w:pPr>
        <w:ind w:left="2043" w:hanging="360"/>
      </w:pPr>
      <w:rPr>
        <w:rFonts w:eastAsia="Arial Unicode M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20" w15:restartNumberingAfterBreak="0">
    <w:nsid w:val="6F461339"/>
    <w:multiLevelType w:val="hybridMultilevel"/>
    <w:tmpl w:val="34B8014C"/>
    <w:lvl w:ilvl="0" w:tplc="F5E8776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3E90C0B"/>
    <w:multiLevelType w:val="hybridMultilevel"/>
    <w:tmpl w:val="EF4600C8"/>
    <w:lvl w:ilvl="0" w:tplc="675EEDB6">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75410529"/>
    <w:multiLevelType w:val="multilevel"/>
    <w:tmpl w:val="7D6AF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1"/>
  </w:num>
  <w:num w:numId="3">
    <w:abstractNumId w:val="14"/>
  </w:num>
  <w:num w:numId="4">
    <w:abstractNumId w:val="6"/>
  </w:num>
  <w:num w:numId="5">
    <w:abstractNumId w:val="22"/>
  </w:num>
  <w:num w:numId="6">
    <w:abstractNumId w:val="2"/>
  </w:num>
  <w:num w:numId="7">
    <w:abstractNumId w:val="13"/>
  </w:num>
  <w:num w:numId="8">
    <w:abstractNumId w:val="3"/>
  </w:num>
  <w:num w:numId="9">
    <w:abstractNumId w:val="12"/>
  </w:num>
  <w:num w:numId="10">
    <w:abstractNumId w:val="10"/>
  </w:num>
  <w:num w:numId="11">
    <w:abstractNumId w:val="9"/>
  </w:num>
  <w:num w:numId="12">
    <w:abstractNumId w:val="15"/>
  </w:num>
  <w:num w:numId="13">
    <w:abstractNumId w:val="20"/>
  </w:num>
  <w:num w:numId="14">
    <w:abstractNumId w:val="0"/>
  </w:num>
  <w:num w:numId="15">
    <w:abstractNumId w:val="17"/>
  </w:num>
  <w:num w:numId="16">
    <w:abstractNumId w:val="16"/>
  </w:num>
  <w:num w:numId="17">
    <w:abstractNumId w:val="11"/>
  </w:num>
  <w:num w:numId="18">
    <w:abstractNumId w:val="19"/>
  </w:num>
  <w:num w:numId="19">
    <w:abstractNumId w:val="18"/>
  </w:num>
  <w:num w:numId="20">
    <w:abstractNumId w:val="5"/>
  </w:num>
  <w:num w:numId="21">
    <w:abstractNumId w:val="4"/>
  </w:num>
  <w:num w:numId="22">
    <w:abstractNumId w:val="4"/>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2CFA"/>
    <w:rsid w:val="00017479"/>
    <w:rsid w:val="00027327"/>
    <w:rsid w:val="00035C11"/>
    <w:rsid w:val="00050BDC"/>
    <w:rsid w:val="000571FD"/>
    <w:rsid w:val="00077150"/>
    <w:rsid w:val="00096D45"/>
    <w:rsid w:val="000A7DB0"/>
    <w:rsid w:val="000C6023"/>
    <w:rsid w:val="000D6534"/>
    <w:rsid w:val="000E1CCE"/>
    <w:rsid w:val="000E2A14"/>
    <w:rsid w:val="00107399"/>
    <w:rsid w:val="001105B1"/>
    <w:rsid w:val="001133D5"/>
    <w:rsid w:val="00114DC4"/>
    <w:rsid w:val="00122A43"/>
    <w:rsid w:val="00130743"/>
    <w:rsid w:val="00130D08"/>
    <w:rsid w:val="00140A8D"/>
    <w:rsid w:val="001479B7"/>
    <w:rsid w:val="001517D1"/>
    <w:rsid w:val="001749D8"/>
    <w:rsid w:val="001817A2"/>
    <w:rsid w:val="001A0B84"/>
    <w:rsid w:val="001A17DF"/>
    <w:rsid w:val="001B4218"/>
    <w:rsid w:val="001B42D7"/>
    <w:rsid w:val="001C0C7C"/>
    <w:rsid w:val="001C1650"/>
    <w:rsid w:val="001C3318"/>
    <w:rsid w:val="001E6B94"/>
    <w:rsid w:val="001F7BCA"/>
    <w:rsid w:val="00206217"/>
    <w:rsid w:val="002079E0"/>
    <w:rsid w:val="002272D9"/>
    <w:rsid w:val="002344BA"/>
    <w:rsid w:val="0023545D"/>
    <w:rsid w:val="0025288E"/>
    <w:rsid w:val="00255223"/>
    <w:rsid w:val="002601B4"/>
    <w:rsid w:val="00265E07"/>
    <w:rsid w:val="00270878"/>
    <w:rsid w:val="002778E2"/>
    <w:rsid w:val="00294CB9"/>
    <w:rsid w:val="0029540A"/>
    <w:rsid w:val="0029749E"/>
    <w:rsid w:val="002A0446"/>
    <w:rsid w:val="002D1D0D"/>
    <w:rsid w:val="002D51E3"/>
    <w:rsid w:val="002E4AA2"/>
    <w:rsid w:val="002F320D"/>
    <w:rsid w:val="003101AF"/>
    <w:rsid w:val="003111DF"/>
    <w:rsid w:val="00314EEA"/>
    <w:rsid w:val="00323556"/>
    <w:rsid w:val="003313F4"/>
    <w:rsid w:val="00334A97"/>
    <w:rsid w:val="00356587"/>
    <w:rsid w:val="00370CFB"/>
    <w:rsid w:val="00393A89"/>
    <w:rsid w:val="003A5178"/>
    <w:rsid w:val="003B2D2B"/>
    <w:rsid w:val="003B6F32"/>
    <w:rsid w:val="003B7351"/>
    <w:rsid w:val="003D3B06"/>
    <w:rsid w:val="003D7C22"/>
    <w:rsid w:val="003E79DB"/>
    <w:rsid w:val="003E7C96"/>
    <w:rsid w:val="00401B78"/>
    <w:rsid w:val="004259B7"/>
    <w:rsid w:val="004275C2"/>
    <w:rsid w:val="00437116"/>
    <w:rsid w:val="00445E5C"/>
    <w:rsid w:val="00455D51"/>
    <w:rsid w:val="00485653"/>
    <w:rsid w:val="004B655D"/>
    <w:rsid w:val="004B7998"/>
    <w:rsid w:val="004C459C"/>
    <w:rsid w:val="004F6FA7"/>
    <w:rsid w:val="00501EC9"/>
    <w:rsid w:val="00562A17"/>
    <w:rsid w:val="00583104"/>
    <w:rsid w:val="00595202"/>
    <w:rsid w:val="005A1528"/>
    <w:rsid w:val="005D7137"/>
    <w:rsid w:val="005F4ABF"/>
    <w:rsid w:val="00603A09"/>
    <w:rsid w:val="00603C6E"/>
    <w:rsid w:val="00631803"/>
    <w:rsid w:val="006463A4"/>
    <w:rsid w:val="00657C93"/>
    <w:rsid w:val="00662776"/>
    <w:rsid w:val="00665052"/>
    <w:rsid w:val="00665462"/>
    <w:rsid w:val="00667120"/>
    <w:rsid w:val="006727B7"/>
    <w:rsid w:val="00680852"/>
    <w:rsid w:val="006D01D0"/>
    <w:rsid w:val="006D2897"/>
    <w:rsid w:val="006F6703"/>
    <w:rsid w:val="007104D0"/>
    <w:rsid w:val="007142B7"/>
    <w:rsid w:val="00724E47"/>
    <w:rsid w:val="00724F07"/>
    <w:rsid w:val="0073489E"/>
    <w:rsid w:val="00735BFB"/>
    <w:rsid w:val="00743AB3"/>
    <w:rsid w:val="007465A1"/>
    <w:rsid w:val="00750702"/>
    <w:rsid w:val="00754CB9"/>
    <w:rsid w:val="00771236"/>
    <w:rsid w:val="007A528A"/>
    <w:rsid w:val="007E735F"/>
    <w:rsid w:val="0080489E"/>
    <w:rsid w:val="00806A8E"/>
    <w:rsid w:val="00807738"/>
    <w:rsid w:val="00807C10"/>
    <w:rsid w:val="00811A13"/>
    <w:rsid w:val="00822BDE"/>
    <w:rsid w:val="00856A0B"/>
    <w:rsid w:val="008607D6"/>
    <w:rsid w:val="00863EA2"/>
    <w:rsid w:val="00876026"/>
    <w:rsid w:val="008819E1"/>
    <w:rsid w:val="00891A9A"/>
    <w:rsid w:val="008A4143"/>
    <w:rsid w:val="008A6171"/>
    <w:rsid w:val="008A6AC7"/>
    <w:rsid w:val="008A6B4E"/>
    <w:rsid w:val="008C55D8"/>
    <w:rsid w:val="008D7F46"/>
    <w:rsid w:val="008E49B3"/>
    <w:rsid w:val="009110FA"/>
    <w:rsid w:val="00922E79"/>
    <w:rsid w:val="00925267"/>
    <w:rsid w:val="00927573"/>
    <w:rsid w:val="009405AF"/>
    <w:rsid w:val="009553F6"/>
    <w:rsid w:val="0095663E"/>
    <w:rsid w:val="0095769B"/>
    <w:rsid w:val="009636E1"/>
    <w:rsid w:val="009707D4"/>
    <w:rsid w:val="009775B9"/>
    <w:rsid w:val="00981216"/>
    <w:rsid w:val="009A49A5"/>
    <w:rsid w:val="009C25EB"/>
    <w:rsid w:val="009C5445"/>
    <w:rsid w:val="00A100A1"/>
    <w:rsid w:val="00A1204E"/>
    <w:rsid w:val="00A47E3C"/>
    <w:rsid w:val="00A7404B"/>
    <w:rsid w:val="00A746F1"/>
    <w:rsid w:val="00A77A5B"/>
    <w:rsid w:val="00A91C4E"/>
    <w:rsid w:val="00A96104"/>
    <w:rsid w:val="00AA280C"/>
    <w:rsid w:val="00AD225B"/>
    <w:rsid w:val="00AE0538"/>
    <w:rsid w:val="00AF60DD"/>
    <w:rsid w:val="00AF62CF"/>
    <w:rsid w:val="00B32B03"/>
    <w:rsid w:val="00B43C3E"/>
    <w:rsid w:val="00B47AC0"/>
    <w:rsid w:val="00B56760"/>
    <w:rsid w:val="00B61980"/>
    <w:rsid w:val="00B729CD"/>
    <w:rsid w:val="00B75F0D"/>
    <w:rsid w:val="00B853F8"/>
    <w:rsid w:val="00B97FF6"/>
    <w:rsid w:val="00BA3AA8"/>
    <w:rsid w:val="00BE4EC2"/>
    <w:rsid w:val="00BF533F"/>
    <w:rsid w:val="00C114DC"/>
    <w:rsid w:val="00C17193"/>
    <w:rsid w:val="00C41886"/>
    <w:rsid w:val="00C933ED"/>
    <w:rsid w:val="00CA1772"/>
    <w:rsid w:val="00CA34BF"/>
    <w:rsid w:val="00CE5086"/>
    <w:rsid w:val="00CF3250"/>
    <w:rsid w:val="00D10073"/>
    <w:rsid w:val="00D16321"/>
    <w:rsid w:val="00D27919"/>
    <w:rsid w:val="00D472C0"/>
    <w:rsid w:val="00D55EED"/>
    <w:rsid w:val="00D93E04"/>
    <w:rsid w:val="00DA0322"/>
    <w:rsid w:val="00DA6CEC"/>
    <w:rsid w:val="00DE25D3"/>
    <w:rsid w:val="00DF14FE"/>
    <w:rsid w:val="00DF3E00"/>
    <w:rsid w:val="00E03E5A"/>
    <w:rsid w:val="00E267FC"/>
    <w:rsid w:val="00E54816"/>
    <w:rsid w:val="00E639B7"/>
    <w:rsid w:val="00E72CFA"/>
    <w:rsid w:val="00E77090"/>
    <w:rsid w:val="00E835D0"/>
    <w:rsid w:val="00E93D48"/>
    <w:rsid w:val="00E95A14"/>
    <w:rsid w:val="00E97BA4"/>
    <w:rsid w:val="00EA2536"/>
    <w:rsid w:val="00EA7CC9"/>
    <w:rsid w:val="00EB677D"/>
    <w:rsid w:val="00EC0134"/>
    <w:rsid w:val="00EE6B79"/>
    <w:rsid w:val="00EF3834"/>
    <w:rsid w:val="00F11FD7"/>
    <w:rsid w:val="00F24311"/>
    <w:rsid w:val="00F3005F"/>
    <w:rsid w:val="00F65DEF"/>
    <w:rsid w:val="00F66DCB"/>
    <w:rsid w:val="00F84BC2"/>
    <w:rsid w:val="00F92689"/>
    <w:rsid w:val="00F975D5"/>
    <w:rsid w:val="00FE6E7D"/>
    <w:rsid w:val="00FF24BC"/>
    <w:rsid w:val="00FF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C5066CC-CE51-4B0E-B8D4-16ADFF4C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FA"/>
    <w:rPr>
      <w:rFonts w:ascii="Calibri" w:eastAsia="Calibri" w:hAnsi="Calibri" w:cs="Times New Roman"/>
    </w:rPr>
  </w:style>
  <w:style w:type="paragraph" w:styleId="10">
    <w:name w:val="heading 1"/>
    <w:basedOn w:val="a"/>
    <w:next w:val="a"/>
    <w:link w:val="11"/>
    <w:uiPriority w:val="1"/>
    <w:qFormat/>
    <w:rsid w:val="00E72CFA"/>
    <w:pPr>
      <w:keepNext/>
      <w:spacing w:before="240" w:after="60"/>
      <w:outlineLvl w:val="0"/>
    </w:pPr>
    <w:rPr>
      <w:rFonts w:ascii="Cambria" w:hAnsi="Cambria"/>
      <w:b/>
      <w:bCs/>
      <w:kern w:val="32"/>
      <w:sz w:val="32"/>
      <w:szCs w:val="32"/>
    </w:rPr>
  </w:style>
  <w:style w:type="paragraph" w:styleId="2">
    <w:name w:val="heading 2"/>
    <w:basedOn w:val="a"/>
    <w:next w:val="a"/>
    <w:link w:val="20"/>
    <w:uiPriority w:val="1"/>
    <w:qFormat/>
    <w:rsid w:val="00E72CFA"/>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1"/>
    <w:qFormat/>
    <w:rsid w:val="00E72CFA"/>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E72CFA"/>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445E5C"/>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
    <w:semiHidden/>
    <w:unhideWhenUsed/>
    <w:qFormat/>
    <w:rsid w:val="00445E5C"/>
    <w:pPr>
      <w:keepNext/>
      <w:spacing w:after="0" w:line="240" w:lineRule="auto"/>
      <w:ind w:firstLine="709"/>
      <w:outlineLvl w:val="5"/>
    </w:pPr>
    <w:rPr>
      <w:rFonts w:eastAsia="Times New Roman" w:cs="Calibri"/>
      <w:b/>
      <w:bCs/>
      <w:color w:val="000000"/>
      <w:sz w:val="20"/>
      <w:szCs w:val="20"/>
      <w:lang w:eastAsia="ru-RU"/>
    </w:rPr>
  </w:style>
  <w:style w:type="paragraph" w:styleId="7">
    <w:name w:val="heading 7"/>
    <w:basedOn w:val="a"/>
    <w:next w:val="a"/>
    <w:link w:val="70"/>
    <w:uiPriority w:val="9"/>
    <w:qFormat/>
    <w:rsid w:val="00E72CFA"/>
    <w:pPr>
      <w:spacing w:after="120" w:line="252" w:lineRule="auto"/>
      <w:jc w:val="center"/>
      <w:outlineLvl w:val="6"/>
    </w:pPr>
    <w:rPr>
      <w:rFonts w:ascii="Cambria" w:hAnsi="Cambria"/>
      <w:i/>
      <w:iCs/>
      <w:caps/>
      <w:color w:val="943634"/>
      <w:spacing w:val="10"/>
      <w:lang w:val="en-US"/>
    </w:rPr>
  </w:style>
  <w:style w:type="paragraph" w:styleId="8">
    <w:name w:val="heading 8"/>
    <w:basedOn w:val="a"/>
    <w:next w:val="a"/>
    <w:link w:val="80"/>
    <w:uiPriority w:val="9"/>
    <w:semiHidden/>
    <w:unhideWhenUsed/>
    <w:qFormat/>
    <w:rsid w:val="00445E5C"/>
    <w:pPr>
      <w:keepNext/>
      <w:spacing w:after="0" w:line="240" w:lineRule="auto"/>
      <w:outlineLvl w:val="7"/>
    </w:pPr>
    <w:rPr>
      <w:rFonts w:ascii="Times New Roman" w:eastAsia="Times New Roman" w:hAnsi="Times New Roman"/>
      <w:b/>
      <w:bCs/>
      <w:color w:val="000000"/>
      <w:lang w:eastAsia="ru-RU"/>
    </w:rPr>
  </w:style>
  <w:style w:type="paragraph" w:styleId="9">
    <w:name w:val="heading 9"/>
    <w:basedOn w:val="a"/>
    <w:next w:val="a"/>
    <w:link w:val="90"/>
    <w:uiPriority w:val="9"/>
    <w:semiHidden/>
    <w:unhideWhenUsed/>
    <w:qFormat/>
    <w:rsid w:val="00445E5C"/>
    <w:pPr>
      <w:keepNext/>
      <w:spacing w:after="0" w:line="240" w:lineRule="auto"/>
      <w:jc w:val="center"/>
      <w:outlineLvl w:val="8"/>
    </w:pPr>
    <w:rPr>
      <w:rFonts w:ascii="Times New Roman" w:eastAsia="Times New Roman" w:hAnsi="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E72CFA"/>
    <w:rPr>
      <w:rFonts w:ascii="Cambria" w:eastAsia="Calibri" w:hAnsi="Cambria" w:cs="Times New Roman"/>
      <w:b/>
      <w:bCs/>
      <w:kern w:val="32"/>
      <w:sz w:val="32"/>
      <w:szCs w:val="32"/>
    </w:rPr>
  </w:style>
  <w:style w:type="character" w:customStyle="1" w:styleId="20">
    <w:name w:val="Заголовок 2 Знак"/>
    <w:basedOn w:val="a0"/>
    <w:link w:val="2"/>
    <w:uiPriority w:val="1"/>
    <w:rsid w:val="00E72CFA"/>
    <w:rPr>
      <w:rFonts w:ascii="Cambria" w:eastAsia="Calibri" w:hAnsi="Cambria" w:cs="Times New Roman"/>
      <w:b/>
      <w:bCs/>
      <w:color w:val="4F81BD"/>
      <w:sz w:val="26"/>
      <w:szCs w:val="26"/>
    </w:rPr>
  </w:style>
  <w:style w:type="character" w:customStyle="1" w:styleId="30">
    <w:name w:val="Заголовок 3 Знак"/>
    <w:basedOn w:val="a0"/>
    <w:link w:val="3"/>
    <w:uiPriority w:val="1"/>
    <w:rsid w:val="00E72CFA"/>
    <w:rPr>
      <w:rFonts w:ascii="Cambria" w:eastAsia="Calibri" w:hAnsi="Cambria" w:cs="Times New Roman"/>
      <w:b/>
      <w:bCs/>
      <w:color w:val="4F81BD"/>
    </w:rPr>
  </w:style>
  <w:style w:type="character" w:customStyle="1" w:styleId="40">
    <w:name w:val="Заголовок 4 Знак"/>
    <w:basedOn w:val="a0"/>
    <w:link w:val="4"/>
    <w:uiPriority w:val="9"/>
    <w:rsid w:val="00E72CFA"/>
    <w:rPr>
      <w:rFonts w:ascii="Cambria" w:eastAsia="Times New Roman" w:hAnsi="Cambria" w:cs="Times New Roman"/>
      <w:b/>
      <w:bCs/>
      <w:i/>
      <w:iCs/>
      <w:color w:val="4F81BD"/>
    </w:rPr>
  </w:style>
  <w:style w:type="character" w:customStyle="1" w:styleId="70">
    <w:name w:val="Заголовок 7 Знак"/>
    <w:basedOn w:val="a0"/>
    <w:link w:val="7"/>
    <w:uiPriority w:val="9"/>
    <w:rsid w:val="00E72CFA"/>
    <w:rPr>
      <w:rFonts w:ascii="Cambria" w:eastAsia="Calibri" w:hAnsi="Cambria" w:cs="Times New Roman"/>
      <w:i/>
      <w:iCs/>
      <w:caps/>
      <w:color w:val="943634"/>
      <w:spacing w:val="10"/>
      <w:lang w:val="en-US"/>
    </w:rPr>
  </w:style>
  <w:style w:type="table" w:styleId="a3">
    <w:name w:val="Table Grid"/>
    <w:basedOn w:val="a1"/>
    <w:uiPriority w:val="59"/>
    <w:rsid w:val="00E72C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34"/>
    <w:qFormat/>
    <w:rsid w:val="00E72CFA"/>
    <w:pPr>
      <w:ind w:left="720"/>
      <w:contextualSpacing/>
    </w:pPr>
  </w:style>
  <w:style w:type="character" w:styleId="a6">
    <w:name w:val="Hyperlink"/>
    <w:uiPriority w:val="99"/>
    <w:rsid w:val="00E72CFA"/>
    <w:rPr>
      <w:rFonts w:cs="Times New Roman"/>
      <w:color w:val="0000FF"/>
      <w:u w:val="single"/>
    </w:rPr>
  </w:style>
  <w:style w:type="paragraph" w:styleId="a7">
    <w:name w:val="No Spacing"/>
    <w:link w:val="a8"/>
    <w:uiPriority w:val="1"/>
    <w:qFormat/>
    <w:rsid w:val="00E72CFA"/>
    <w:pPr>
      <w:spacing w:after="0" w:line="240" w:lineRule="auto"/>
    </w:pPr>
    <w:rPr>
      <w:rFonts w:ascii="Calibri" w:eastAsia="Calibri" w:hAnsi="Calibri" w:cs="Times New Roman"/>
    </w:rPr>
  </w:style>
  <w:style w:type="paragraph" w:styleId="a9">
    <w:name w:val="header"/>
    <w:basedOn w:val="a"/>
    <w:link w:val="aa"/>
    <w:uiPriority w:val="99"/>
    <w:semiHidden/>
    <w:rsid w:val="00E72CFA"/>
    <w:pPr>
      <w:tabs>
        <w:tab w:val="center" w:pos="4677"/>
        <w:tab w:val="right" w:pos="9355"/>
      </w:tabs>
    </w:pPr>
  </w:style>
  <w:style w:type="character" w:customStyle="1" w:styleId="aa">
    <w:name w:val="Верхний колонтитул Знак"/>
    <w:basedOn w:val="a0"/>
    <w:link w:val="a9"/>
    <w:uiPriority w:val="99"/>
    <w:semiHidden/>
    <w:rsid w:val="00E72CFA"/>
    <w:rPr>
      <w:rFonts w:ascii="Calibri" w:eastAsia="Calibri" w:hAnsi="Calibri" w:cs="Times New Roman"/>
    </w:rPr>
  </w:style>
  <w:style w:type="paragraph" w:styleId="ab">
    <w:name w:val="footer"/>
    <w:basedOn w:val="a"/>
    <w:link w:val="ac"/>
    <w:uiPriority w:val="99"/>
    <w:rsid w:val="00E72CFA"/>
    <w:pPr>
      <w:tabs>
        <w:tab w:val="center" w:pos="4677"/>
        <w:tab w:val="right" w:pos="9355"/>
      </w:tabs>
    </w:pPr>
  </w:style>
  <w:style w:type="character" w:customStyle="1" w:styleId="ac">
    <w:name w:val="Нижний колонтитул Знак"/>
    <w:basedOn w:val="a0"/>
    <w:link w:val="ab"/>
    <w:uiPriority w:val="99"/>
    <w:rsid w:val="00E72CFA"/>
    <w:rPr>
      <w:rFonts w:ascii="Calibri" w:eastAsia="Calibri" w:hAnsi="Calibri" w:cs="Times New Roman"/>
    </w:rPr>
  </w:style>
  <w:style w:type="paragraph" w:styleId="ad">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1"/>
    <w:qFormat/>
    <w:rsid w:val="00E72CFA"/>
    <w:rPr>
      <w:b/>
      <w:bCs/>
      <w:sz w:val="20"/>
      <w:szCs w:val="20"/>
    </w:rPr>
  </w:style>
  <w:style w:type="paragraph" w:styleId="ae">
    <w:name w:val="Title"/>
    <w:basedOn w:val="a"/>
    <w:next w:val="a"/>
    <w:link w:val="af"/>
    <w:uiPriority w:val="99"/>
    <w:qFormat/>
    <w:rsid w:val="00E72CFA"/>
    <w:pPr>
      <w:spacing w:before="240" w:after="60"/>
      <w:jc w:val="center"/>
      <w:outlineLvl w:val="0"/>
    </w:pPr>
    <w:rPr>
      <w:rFonts w:ascii="Cambria" w:hAnsi="Cambria"/>
      <w:b/>
      <w:bCs/>
      <w:kern w:val="28"/>
      <w:sz w:val="32"/>
      <w:szCs w:val="32"/>
    </w:rPr>
  </w:style>
  <w:style w:type="character" w:customStyle="1" w:styleId="af">
    <w:name w:val="Заголовок Знак"/>
    <w:basedOn w:val="a0"/>
    <w:link w:val="ae"/>
    <w:uiPriority w:val="99"/>
    <w:rsid w:val="00E72CFA"/>
    <w:rPr>
      <w:rFonts w:ascii="Cambria" w:eastAsia="Calibri" w:hAnsi="Cambria" w:cs="Times New Roman"/>
      <w:b/>
      <w:bCs/>
      <w:kern w:val="28"/>
      <w:sz w:val="32"/>
      <w:szCs w:val="32"/>
    </w:rPr>
  </w:style>
  <w:style w:type="paragraph" w:customStyle="1" w:styleId="Maximyz1">
    <w:name w:val="Maximyz Заголовок 1"/>
    <w:basedOn w:val="10"/>
    <w:link w:val="Maximyz10"/>
    <w:qFormat/>
    <w:rsid w:val="00E72CFA"/>
    <w:pPr>
      <w:keepLines/>
      <w:numPr>
        <w:numId w:val="1"/>
      </w:numPr>
      <w:spacing w:before="480" w:after="0"/>
    </w:pPr>
    <w:rPr>
      <w:bCs w:val="0"/>
      <w:color w:val="000000"/>
      <w:kern w:val="0"/>
      <w:sz w:val="28"/>
      <w:szCs w:val="20"/>
    </w:rPr>
  </w:style>
  <w:style w:type="character" w:customStyle="1" w:styleId="Maximyz10">
    <w:name w:val="Maximyz Заголовок 1 Знак"/>
    <w:link w:val="Maximyz1"/>
    <w:locked/>
    <w:rsid w:val="00E72CFA"/>
    <w:rPr>
      <w:rFonts w:ascii="Cambria" w:eastAsia="Calibri" w:hAnsi="Cambria" w:cs="Times New Roman"/>
      <w:b/>
      <w:color w:val="000000"/>
      <w:sz w:val="28"/>
      <w:szCs w:val="20"/>
    </w:rPr>
  </w:style>
  <w:style w:type="paragraph" w:customStyle="1" w:styleId="af0">
    <w:name w:val="Раздел"/>
    <w:basedOn w:val="a"/>
    <w:link w:val="af1"/>
    <w:qFormat/>
    <w:rsid w:val="00E72CFA"/>
    <w:pPr>
      <w:jc w:val="center"/>
    </w:pPr>
    <w:rPr>
      <w:rFonts w:ascii="Times New Roman" w:hAnsi="Times New Roman"/>
      <w:b/>
      <w:sz w:val="24"/>
      <w:szCs w:val="24"/>
    </w:rPr>
  </w:style>
  <w:style w:type="paragraph" w:customStyle="1" w:styleId="af2">
    <w:name w:val="Глава"/>
    <w:basedOn w:val="a4"/>
    <w:link w:val="af3"/>
    <w:qFormat/>
    <w:rsid w:val="00E72CFA"/>
    <w:pPr>
      <w:ind w:left="0" w:right="-21"/>
      <w:jc w:val="both"/>
    </w:pPr>
    <w:rPr>
      <w:rFonts w:ascii="Times New Roman" w:hAnsi="Times New Roman"/>
      <w:b/>
      <w:sz w:val="24"/>
      <w:szCs w:val="24"/>
    </w:rPr>
  </w:style>
  <w:style w:type="character" w:customStyle="1" w:styleId="af1">
    <w:name w:val="Раздел Знак"/>
    <w:link w:val="af0"/>
    <w:locked/>
    <w:rsid w:val="00E72CFA"/>
    <w:rPr>
      <w:rFonts w:ascii="Times New Roman" w:eastAsia="Calibri" w:hAnsi="Times New Roman" w:cs="Times New Roman"/>
      <w:b/>
      <w:sz w:val="24"/>
      <w:szCs w:val="24"/>
    </w:rPr>
  </w:style>
  <w:style w:type="paragraph" w:styleId="af4">
    <w:name w:val="Balloon Text"/>
    <w:basedOn w:val="a"/>
    <w:link w:val="af5"/>
    <w:uiPriority w:val="99"/>
    <w:semiHidden/>
    <w:rsid w:val="00E72CFA"/>
    <w:pPr>
      <w:spacing w:after="0" w:line="240" w:lineRule="auto"/>
    </w:pPr>
    <w:rPr>
      <w:rFonts w:ascii="Tahoma" w:hAnsi="Tahoma"/>
      <w:sz w:val="16"/>
      <w:szCs w:val="16"/>
    </w:rPr>
  </w:style>
  <w:style w:type="character" w:customStyle="1" w:styleId="af5">
    <w:name w:val="Текст выноски Знак"/>
    <w:basedOn w:val="a0"/>
    <w:link w:val="af4"/>
    <w:uiPriority w:val="99"/>
    <w:semiHidden/>
    <w:rsid w:val="00E72CFA"/>
    <w:rPr>
      <w:rFonts w:ascii="Tahoma" w:eastAsia="Calibri" w:hAnsi="Tahoma" w:cs="Times New Roman"/>
      <w:sz w:val="16"/>
      <w:szCs w:val="16"/>
    </w:rPr>
  </w:style>
  <w:style w:type="character" w:customStyle="1" w:styleId="a5">
    <w:name w:val="Абзац списка Знак"/>
    <w:link w:val="a4"/>
    <w:uiPriority w:val="34"/>
    <w:locked/>
    <w:rsid w:val="00E72CFA"/>
    <w:rPr>
      <w:rFonts w:ascii="Calibri" w:eastAsia="Calibri" w:hAnsi="Calibri" w:cs="Times New Roman"/>
    </w:rPr>
  </w:style>
  <w:style w:type="character" w:customStyle="1" w:styleId="af3">
    <w:name w:val="Глава Знак"/>
    <w:link w:val="af2"/>
    <w:locked/>
    <w:rsid w:val="00E72CFA"/>
    <w:rPr>
      <w:rFonts w:ascii="Times New Roman" w:eastAsia="Calibri" w:hAnsi="Times New Roman" w:cs="Times New Roman"/>
      <w:b/>
      <w:sz w:val="24"/>
      <w:szCs w:val="24"/>
    </w:rPr>
  </w:style>
  <w:style w:type="paragraph" w:styleId="12">
    <w:name w:val="toc 1"/>
    <w:basedOn w:val="a"/>
    <w:next w:val="a"/>
    <w:autoRedefine/>
    <w:uiPriority w:val="39"/>
    <w:qFormat/>
    <w:rsid w:val="0029749E"/>
    <w:pPr>
      <w:tabs>
        <w:tab w:val="right" w:leader="dot" w:pos="9637"/>
      </w:tabs>
      <w:spacing w:after="100" w:line="240" w:lineRule="auto"/>
      <w:jc w:val="both"/>
    </w:pPr>
    <w:rPr>
      <w:rFonts w:ascii="Times New Roman" w:hAnsi="Times New Roman"/>
      <w:bCs/>
      <w:sz w:val="24"/>
      <w:lang w:eastAsia="ru-RU"/>
    </w:rPr>
  </w:style>
  <w:style w:type="paragraph" w:styleId="21">
    <w:name w:val="toc 2"/>
    <w:basedOn w:val="a"/>
    <w:next w:val="a"/>
    <w:autoRedefine/>
    <w:uiPriority w:val="39"/>
    <w:qFormat/>
    <w:rsid w:val="00027327"/>
    <w:pPr>
      <w:tabs>
        <w:tab w:val="right" w:leader="dot" w:pos="9741"/>
      </w:tabs>
      <w:spacing w:after="100" w:line="240" w:lineRule="auto"/>
      <w:ind w:left="220"/>
      <w:jc w:val="both"/>
    </w:pPr>
    <w:rPr>
      <w:rFonts w:ascii="Times New Roman" w:hAnsi="Times New Roman"/>
    </w:rPr>
  </w:style>
  <w:style w:type="character" w:styleId="af6">
    <w:name w:val="Strong"/>
    <w:qFormat/>
    <w:rsid w:val="00E72CFA"/>
    <w:rPr>
      <w:rFonts w:cs="Times New Roman"/>
      <w:b/>
      <w:bCs/>
    </w:rPr>
  </w:style>
  <w:style w:type="character" w:customStyle="1" w:styleId="apple-converted-space">
    <w:name w:val="apple-converted-space"/>
    <w:rsid w:val="00E72CFA"/>
    <w:rPr>
      <w:rFonts w:cs="Times New Roman"/>
    </w:rPr>
  </w:style>
  <w:style w:type="paragraph" w:customStyle="1" w:styleId="lar2">
    <w:name w:val="lar2"/>
    <w:basedOn w:val="a"/>
    <w:uiPriority w:val="99"/>
    <w:rsid w:val="00E72CFA"/>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Normal (Web)"/>
    <w:basedOn w:val="a"/>
    <w:uiPriority w:val="99"/>
    <w:rsid w:val="00E72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body">
    <w:name w:val="docbody"/>
    <w:uiPriority w:val="99"/>
    <w:rsid w:val="00E72CFA"/>
    <w:rPr>
      <w:rFonts w:cs="Times New Roman"/>
    </w:rPr>
  </w:style>
  <w:style w:type="paragraph" w:customStyle="1" w:styleId="dim1">
    <w:name w:val="dim1"/>
    <w:basedOn w:val="a"/>
    <w:uiPriority w:val="99"/>
    <w:rsid w:val="00E72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E72CFA"/>
    <w:pPr>
      <w:widowControl w:val="0"/>
      <w:autoSpaceDE w:val="0"/>
      <w:autoSpaceDN w:val="0"/>
      <w:adjustRightInd w:val="0"/>
      <w:spacing w:after="0" w:line="408" w:lineRule="exact"/>
      <w:ind w:firstLine="422"/>
    </w:pPr>
    <w:rPr>
      <w:rFonts w:ascii="Times New Roman" w:eastAsia="Times New Roman" w:hAnsi="Times New Roman"/>
      <w:sz w:val="24"/>
      <w:szCs w:val="24"/>
      <w:lang w:eastAsia="ru-RU"/>
    </w:rPr>
  </w:style>
  <w:style w:type="paragraph" w:customStyle="1" w:styleId="Style2">
    <w:name w:val="Style2"/>
    <w:basedOn w:val="a"/>
    <w:uiPriority w:val="99"/>
    <w:rsid w:val="00E72CF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E72CFA"/>
    <w:pPr>
      <w:widowControl w:val="0"/>
      <w:autoSpaceDE w:val="0"/>
      <w:autoSpaceDN w:val="0"/>
      <w:adjustRightInd w:val="0"/>
      <w:spacing w:after="0" w:line="300" w:lineRule="exact"/>
    </w:pPr>
    <w:rPr>
      <w:rFonts w:ascii="Times New Roman" w:eastAsia="Times New Roman" w:hAnsi="Times New Roman"/>
      <w:sz w:val="24"/>
      <w:szCs w:val="24"/>
      <w:lang w:eastAsia="ru-RU"/>
    </w:rPr>
  </w:style>
  <w:style w:type="paragraph" w:customStyle="1" w:styleId="Style6">
    <w:name w:val="Style6"/>
    <w:basedOn w:val="a"/>
    <w:uiPriority w:val="99"/>
    <w:rsid w:val="00E72CFA"/>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character" w:customStyle="1" w:styleId="FontStyle12">
    <w:name w:val="Font Style12"/>
    <w:uiPriority w:val="99"/>
    <w:rsid w:val="00E72CFA"/>
    <w:rPr>
      <w:rFonts w:ascii="Times New Roman" w:hAnsi="Times New Roman" w:cs="Times New Roman"/>
      <w:sz w:val="28"/>
      <w:szCs w:val="28"/>
    </w:rPr>
  </w:style>
  <w:style w:type="character" w:customStyle="1" w:styleId="FontStyle13">
    <w:name w:val="Font Style13"/>
    <w:rsid w:val="00E72CFA"/>
    <w:rPr>
      <w:rFonts w:ascii="Times New Roman" w:hAnsi="Times New Roman" w:cs="Times New Roman"/>
      <w:sz w:val="26"/>
      <w:szCs w:val="26"/>
    </w:rPr>
  </w:style>
  <w:style w:type="character" w:customStyle="1" w:styleId="FontStyle14">
    <w:name w:val="Font Style14"/>
    <w:uiPriority w:val="99"/>
    <w:rsid w:val="00E72CFA"/>
    <w:rPr>
      <w:rFonts w:ascii="Times New Roman" w:hAnsi="Times New Roman" w:cs="Times New Roman"/>
      <w:sz w:val="26"/>
      <w:szCs w:val="26"/>
    </w:rPr>
  </w:style>
  <w:style w:type="paragraph" w:customStyle="1" w:styleId="13">
    <w:name w:val="Глава + Слева:  1"/>
    <w:aliases w:val="25 см"/>
    <w:basedOn w:val="a"/>
    <w:uiPriority w:val="99"/>
    <w:rsid w:val="00E72CFA"/>
    <w:pPr>
      <w:ind w:firstLine="708"/>
      <w:jc w:val="both"/>
    </w:pPr>
    <w:rPr>
      <w:b/>
    </w:rPr>
  </w:style>
  <w:style w:type="paragraph" w:customStyle="1" w:styleId="af8">
    <w:name w:val="ОснТекст"/>
    <w:basedOn w:val="a"/>
    <w:link w:val="af9"/>
    <w:qFormat/>
    <w:rsid w:val="00E72CFA"/>
    <w:pPr>
      <w:ind w:firstLine="540"/>
      <w:jc w:val="both"/>
    </w:pPr>
    <w:rPr>
      <w:rFonts w:ascii="Times New Roman" w:hAnsi="Times New Roman"/>
      <w:sz w:val="24"/>
      <w:szCs w:val="24"/>
    </w:rPr>
  </w:style>
  <w:style w:type="character" w:customStyle="1" w:styleId="af9">
    <w:name w:val="ОснТекст Знак"/>
    <w:link w:val="af8"/>
    <w:rsid w:val="00E72CFA"/>
    <w:rPr>
      <w:rFonts w:ascii="Times New Roman" w:eastAsia="Calibri" w:hAnsi="Times New Roman" w:cs="Times New Roman"/>
      <w:sz w:val="24"/>
      <w:szCs w:val="24"/>
    </w:rPr>
  </w:style>
  <w:style w:type="paragraph" w:customStyle="1" w:styleId="14">
    <w:name w:val="Без интервала1"/>
    <w:rsid w:val="00E72CFA"/>
    <w:pPr>
      <w:spacing w:after="0" w:line="240" w:lineRule="auto"/>
    </w:pPr>
    <w:rPr>
      <w:rFonts w:ascii="Calibri" w:eastAsia="Times New Roman" w:hAnsi="Calibri" w:cs="Times New Roman"/>
    </w:rPr>
  </w:style>
  <w:style w:type="paragraph" w:customStyle="1" w:styleId="afa">
    <w:name w:val="ТАБЛИЦЫ"/>
    <w:basedOn w:val="a7"/>
    <w:link w:val="afb"/>
    <w:qFormat/>
    <w:rsid w:val="00E72CFA"/>
    <w:pPr>
      <w:jc w:val="center"/>
    </w:pPr>
  </w:style>
  <w:style w:type="character" w:customStyle="1" w:styleId="a8">
    <w:name w:val="Без интервала Знак"/>
    <w:link w:val="a7"/>
    <w:uiPriority w:val="1"/>
    <w:rsid w:val="00E72CFA"/>
    <w:rPr>
      <w:rFonts w:ascii="Calibri" w:eastAsia="Calibri" w:hAnsi="Calibri" w:cs="Times New Roman"/>
    </w:rPr>
  </w:style>
  <w:style w:type="character" w:customStyle="1" w:styleId="afb">
    <w:name w:val="ТАБЛИЦЫ Знак"/>
    <w:link w:val="afa"/>
    <w:rsid w:val="00E72CFA"/>
    <w:rPr>
      <w:rFonts w:ascii="Calibri" w:eastAsia="Calibri" w:hAnsi="Calibri" w:cs="Times New Roman"/>
    </w:rPr>
  </w:style>
  <w:style w:type="character" w:customStyle="1" w:styleId="mw-headline">
    <w:name w:val="mw-headline"/>
    <w:basedOn w:val="a0"/>
    <w:rsid w:val="00E72CFA"/>
  </w:style>
  <w:style w:type="paragraph" w:customStyle="1" w:styleId="Default">
    <w:name w:val="Default"/>
    <w:uiPriority w:val="99"/>
    <w:rsid w:val="00E72C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Абзац списка1"/>
    <w:basedOn w:val="a"/>
    <w:link w:val="ListParagraphChar"/>
    <w:rsid w:val="00E72CFA"/>
    <w:pPr>
      <w:ind w:left="720"/>
    </w:pPr>
    <w:rPr>
      <w:rFonts w:ascii="Times New Roman" w:eastAsia="Times New Roman" w:hAnsi="Times New Roman"/>
      <w:sz w:val="20"/>
    </w:rPr>
  </w:style>
  <w:style w:type="character" w:customStyle="1" w:styleId="ListParagraphChar">
    <w:name w:val="List Paragraph Char"/>
    <w:link w:val="15"/>
    <w:locked/>
    <w:rsid w:val="00E72CFA"/>
    <w:rPr>
      <w:rFonts w:ascii="Times New Roman" w:eastAsia="Times New Roman" w:hAnsi="Times New Roman" w:cs="Times New Roman"/>
      <w:sz w:val="20"/>
    </w:rPr>
  </w:style>
  <w:style w:type="paragraph" w:styleId="afc">
    <w:name w:val="Body Text"/>
    <w:aliases w:val="Знак1 Знак,Оглавление 1 Знак"/>
    <w:basedOn w:val="a"/>
    <w:link w:val="afd"/>
    <w:uiPriority w:val="1"/>
    <w:qFormat/>
    <w:rsid w:val="00E72CFA"/>
    <w:pPr>
      <w:spacing w:before="100" w:beforeAutospacing="1" w:after="100" w:afterAutospacing="1" w:line="360" w:lineRule="auto"/>
      <w:jc w:val="both"/>
    </w:pPr>
    <w:rPr>
      <w:rFonts w:ascii="Times New Roman" w:eastAsia="Times New Roman" w:hAnsi="Times New Roman"/>
      <w:b/>
      <w:color w:val="000000"/>
      <w:sz w:val="28"/>
      <w:szCs w:val="28"/>
    </w:rPr>
  </w:style>
  <w:style w:type="character" w:customStyle="1" w:styleId="afd">
    <w:name w:val="Основной текст Знак"/>
    <w:aliases w:val="Знак1 Знак Знак,Оглавление 1 Знак Знак"/>
    <w:basedOn w:val="a0"/>
    <w:link w:val="afc"/>
    <w:uiPriority w:val="1"/>
    <w:rsid w:val="00E72CFA"/>
    <w:rPr>
      <w:rFonts w:ascii="Times New Roman" w:eastAsia="Times New Roman" w:hAnsi="Times New Roman" w:cs="Times New Roman"/>
      <w:b/>
      <w:color w:val="000000"/>
      <w:sz w:val="28"/>
      <w:szCs w:val="28"/>
    </w:rPr>
  </w:style>
  <w:style w:type="character" w:customStyle="1" w:styleId="mycontent">
    <w:name w:val="mycontent"/>
    <w:basedOn w:val="a0"/>
    <w:rsid w:val="00E72CFA"/>
  </w:style>
  <w:style w:type="numbering" w:customStyle="1" w:styleId="Maximyz">
    <w:name w:val="Maximyz Список"/>
    <w:uiPriority w:val="99"/>
    <w:rsid w:val="00E72CFA"/>
  </w:style>
  <w:style w:type="character" w:styleId="afe">
    <w:name w:val="FollowedHyperlink"/>
    <w:uiPriority w:val="99"/>
    <w:semiHidden/>
    <w:unhideWhenUsed/>
    <w:rsid w:val="00E72CFA"/>
    <w:rPr>
      <w:color w:val="800080"/>
      <w:u w:val="single"/>
    </w:rPr>
  </w:style>
  <w:style w:type="paragraph" w:customStyle="1" w:styleId="font5">
    <w:name w:val="font5"/>
    <w:basedOn w:val="a"/>
    <w:uiPriority w:val="99"/>
    <w:rsid w:val="00E72CFA"/>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font6">
    <w:name w:val="font6"/>
    <w:basedOn w:val="a"/>
    <w:uiPriority w:val="99"/>
    <w:rsid w:val="00E72CFA"/>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5">
    <w:name w:val="xl65"/>
    <w:basedOn w:val="a"/>
    <w:uiPriority w:val="99"/>
    <w:rsid w:val="00E72CFA"/>
    <w:pPr>
      <w:spacing w:before="100" w:beforeAutospacing="1" w:after="100" w:afterAutospacing="1" w:line="240" w:lineRule="auto"/>
    </w:pPr>
    <w:rPr>
      <w:rFonts w:ascii="Arial CYR" w:eastAsia="Times New Roman" w:hAnsi="Arial CYR" w:cs="Arial CYR"/>
      <w:color w:val="FF0000"/>
      <w:sz w:val="24"/>
      <w:szCs w:val="24"/>
      <w:lang w:eastAsia="ru-RU"/>
    </w:rPr>
  </w:style>
  <w:style w:type="paragraph" w:customStyle="1" w:styleId="xl66">
    <w:name w:val="xl66"/>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8">
    <w:name w:val="xl68"/>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9">
    <w:name w:val="xl69"/>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0">
    <w:name w:val="xl70"/>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1">
    <w:name w:val="xl71"/>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2">
    <w:name w:val="xl72"/>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3">
    <w:name w:val="xl73"/>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4">
    <w:name w:val="xl74"/>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5">
    <w:name w:val="xl75"/>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76">
    <w:name w:val="xl76"/>
    <w:basedOn w:val="a"/>
    <w:uiPriority w:val="99"/>
    <w:rsid w:val="00E72C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77">
    <w:name w:val="xl77"/>
    <w:basedOn w:val="a"/>
    <w:uiPriority w:val="99"/>
    <w:rsid w:val="00E72C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8">
    <w:name w:val="xl78"/>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9">
    <w:name w:val="xl79"/>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0">
    <w:name w:val="xl80"/>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1">
    <w:name w:val="xl81"/>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2">
    <w:name w:val="xl82"/>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3">
    <w:name w:val="xl83"/>
    <w:basedOn w:val="a"/>
    <w:uiPriority w:val="99"/>
    <w:rsid w:val="00E72CFA"/>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4">
    <w:name w:val="xl84"/>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5">
    <w:name w:val="xl85"/>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7">
    <w:name w:val="xl87"/>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8">
    <w:name w:val="xl88"/>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16"/>
      <w:szCs w:val="16"/>
      <w:lang w:eastAsia="ru-RU"/>
    </w:rPr>
  </w:style>
  <w:style w:type="paragraph" w:customStyle="1" w:styleId="xl89">
    <w:name w:val="xl89"/>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16"/>
      <w:szCs w:val="16"/>
      <w:lang w:eastAsia="ru-RU"/>
    </w:rPr>
  </w:style>
  <w:style w:type="paragraph" w:customStyle="1" w:styleId="xl90">
    <w:name w:val="xl90"/>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1">
    <w:name w:val="xl91"/>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2">
    <w:name w:val="xl92"/>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3">
    <w:name w:val="xl93"/>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4">
    <w:name w:val="xl94"/>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5">
    <w:name w:val="xl95"/>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6">
    <w:name w:val="xl96"/>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7">
    <w:name w:val="xl97"/>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8">
    <w:name w:val="xl98"/>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9">
    <w:name w:val="xl99"/>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uiPriority w:val="99"/>
    <w:rsid w:val="00E72C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3">
    <w:name w:val="xl103"/>
    <w:basedOn w:val="a"/>
    <w:uiPriority w:val="99"/>
    <w:rsid w:val="00E72C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i/>
      <w:iCs/>
      <w:color w:val="000000"/>
      <w:sz w:val="16"/>
      <w:szCs w:val="16"/>
      <w:lang w:eastAsia="ru-RU"/>
    </w:rPr>
  </w:style>
  <w:style w:type="paragraph" w:customStyle="1" w:styleId="xl104">
    <w:name w:val="xl104"/>
    <w:basedOn w:val="a"/>
    <w:uiPriority w:val="99"/>
    <w:rsid w:val="00E72CFA"/>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
    <w:uiPriority w:val="99"/>
    <w:rsid w:val="00E72CF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6">
    <w:name w:val="xl106"/>
    <w:basedOn w:val="a"/>
    <w:uiPriority w:val="99"/>
    <w:rsid w:val="00E72CF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7">
    <w:name w:val="xl107"/>
    <w:basedOn w:val="a"/>
    <w:uiPriority w:val="99"/>
    <w:rsid w:val="00E72CF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8">
    <w:name w:val="xl108"/>
    <w:basedOn w:val="a"/>
    <w:uiPriority w:val="99"/>
    <w:rsid w:val="00E72CFA"/>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9">
    <w:name w:val="xl109"/>
    <w:basedOn w:val="a"/>
    <w:uiPriority w:val="99"/>
    <w:rsid w:val="00E72CF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0">
    <w:name w:val="xl110"/>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111">
    <w:name w:val="xl111"/>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12">
    <w:name w:val="xl112"/>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xl113">
    <w:name w:val="xl113"/>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xl114">
    <w:name w:val="xl114"/>
    <w:basedOn w:val="a"/>
    <w:uiPriority w:val="99"/>
    <w:rsid w:val="00E72CFA"/>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MTDisplayEquation">
    <w:name w:val="MTDisplayEquation"/>
    <w:basedOn w:val="a"/>
    <w:next w:val="a"/>
    <w:link w:val="MTDisplayEquation0"/>
    <w:rsid w:val="00E72CFA"/>
    <w:pPr>
      <w:tabs>
        <w:tab w:val="center" w:pos="4680"/>
        <w:tab w:val="right" w:pos="9360"/>
      </w:tabs>
    </w:pPr>
    <w:rPr>
      <w:rFonts w:ascii="Times New Roman" w:hAnsi="Times New Roman"/>
      <w:sz w:val="24"/>
    </w:rPr>
  </w:style>
  <w:style w:type="character" w:customStyle="1" w:styleId="MTDisplayEquation0">
    <w:name w:val="MTDisplayEquation Знак"/>
    <w:link w:val="MTDisplayEquation"/>
    <w:rsid w:val="00E72CFA"/>
    <w:rPr>
      <w:rFonts w:ascii="Times New Roman" w:eastAsia="Calibri" w:hAnsi="Times New Roman" w:cs="Times New Roman"/>
      <w:sz w:val="24"/>
    </w:rPr>
  </w:style>
  <w:style w:type="character" w:styleId="aff">
    <w:name w:val="Placeholder Text"/>
    <w:uiPriority w:val="99"/>
    <w:semiHidden/>
    <w:rsid w:val="00E72CFA"/>
    <w:rPr>
      <w:color w:val="808080"/>
    </w:rPr>
  </w:style>
  <w:style w:type="paragraph" w:styleId="aff0">
    <w:name w:val="Document Map"/>
    <w:basedOn w:val="a"/>
    <w:link w:val="aff1"/>
    <w:uiPriority w:val="99"/>
    <w:semiHidden/>
    <w:unhideWhenUsed/>
    <w:rsid w:val="00E72CFA"/>
    <w:rPr>
      <w:rFonts w:ascii="Tahoma" w:hAnsi="Tahoma" w:cs="Tahoma"/>
      <w:sz w:val="16"/>
      <w:szCs w:val="16"/>
    </w:rPr>
  </w:style>
  <w:style w:type="character" w:customStyle="1" w:styleId="aff1">
    <w:name w:val="Схема документа Знак"/>
    <w:basedOn w:val="a0"/>
    <w:link w:val="aff0"/>
    <w:uiPriority w:val="99"/>
    <w:semiHidden/>
    <w:rsid w:val="00E72CFA"/>
    <w:rPr>
      <w:rFonts w:ascii="Tahoma" w:eastAsia="Calibri" w:hAnsi="Tahoma" w:cs="Tahoma"/>
      <w:sz w:val="16"/>
      <w:szCs w:val="16"/>
    </w:rPr>
  </w:style>
  <w:style w:type="paragraph" w:customStyle="1" w:styleId="22">
    <w:name w:val="Абзац списка2"/>
    <w:basedOn w:val="a"/>
    <w:link w:val="ListParagraphChar1"/>
    <w:qFormat/>
    <w:rsid w:val="00E72CFA"/>
    <w:pPr>
      <w:ind w:left="720"/>
      <w:contextualSpacing/>
    </w:pPr>
    <w:rPr>
      <w:rFonts w:eastAsia="Times New Roman"/>
    </w:rPr>
  </w:style>
  <w:style w:type="character" w:customStyle="1" w:styleId="ListParagraphChar1">
    <w:name w:val="List Paragraph Char1"/>
    <w:basedOn w:val="a0"/>
    <w:link w:val="22"/>
    <w:locked/>
    <w:rsid w:val="00E72CFA"/>
    <w:rPr>
      <w:rFonts w:ascii="Calibri" w:eastAsia="Times New Roman" w:hAnsi="Calibri" w:cs="Times New Roman"/>
    </w:rPr>
  </w:style>
  <w:style w:type="paragraph" w:customStyle="1" w:styleId="23">
    <w:name w:val="Без интервала2"/>
    <w:link w:val="NoSpacingChar"/>
    <w:rsid w:val="00E72CFA"/>
    <w:pPr>
      <w:spacing w:after="0" w:line="240" w:lineRule="auto"/>
    </w:pPr>
    <w:rPr>
      <w:rFonts w:ascii="Calibri" w:eastAsia="Times New Roman" w:hAnsi="Calibri" w:cs="Times New Roman"/>
    </w:rPr>
  </w:style>
  <w:style w:type="character" w:customStyle="1" w:styleId="NoSpacingChar">
    <w:name w:val="No Spacing Char"/>
    <w:basedOn w:val="a0"/>
    <w:link w:val="23"/>
    <w:locked/>
    <w:rsid w:val="00E72CFA"/>
    <w:rPr>
      <w:rFonts w:ascii="Calibri" w:eastAsia="Times New Roman" w:hAnsi="Calibri" w:cs="Times New Roman"/>
    </w:rPr>
  </w:style>
  <w:style w:type="paragraph" w:styleId="aff2">
    <w:name w:val="TOC Heading"/>
    <w:basedOn w:val="10"/>
    <w:next w:val="a"/>
    <w:uiPriority w:val="39"/>
    <w:semiHidden/>
    <w:unhideWhenUsed/>
    <w:qFormat/>
    <w:rsid w:val="00E72CFA"/>
    <w:pPr>
      <w:keepLines/>
      <w:spacing w:before="480" w:after="0"/>
      <w:outlineLvl w:val="9"/>
    </w:pPr>
    <w:rPr>
      <w:rFonts w:eastAsia="Times New Roman"/>
      <w:color w:val="365F91"/>
      <w:kern w:val="0"/>
      <w:sz w:val="28"/>
      <w:szCs w:val="28"/>
    </w:rPr>
  </w:style>
  <w:style w:type="paragraph" w:customStyle="1" w:styleId="msonormalbullet1gif">
    <w:name w:val="msonormalbullet1.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bullet1gif">
    <w:name w:val="10bullet1.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bullet2gif">
    <w:name w:val="10bullet2.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B32B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semiHidden/>
    <w:rsid w:val="00445E5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sid w:val="00445E5C"/>
    <w:rPr>
      <w:rFonts w:ascii="Calibri" w:eastAsia="Times New Roman" w:hAnsi="Calibri" w:cs="Calibri"/>
      <w:b/>
      <w:bCs/>
      <w:color w:val="000000"/>
      <w:sz w:val="20"/>
      <w:szCs w:val="20"/>
      <w:lang w:eastAsia="ru-RU"/>
    </w:rPr>
  </w:style>
  <w:style w:type="character" w:customStyle="1" w:styleId="80">
    <w:name w:val="Заголовок 8 Знак"/>
    <w:basedOn w:val="a0"/>
    <w:link w:val="8"/>
    <w:uiPriority w:val="9"/>
    <w:semiHidden/>
    <w:rsid w:val="00445E5C"/>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semiHidden/>
    <w:rsid w:val="00445E5C"/>
    <w:rPr>
      <w:rFonts w:ascii="Times New Roman" w:eastAsia="Times New Roman" w:hAnsi="Times New Roman" w:cs="Times New Roman"/>
      <w:b/>
      <w:bCs/>
      <w:color w:val="000000"/>
      <w:lang w:eastAsia="ru-RU"/>
    </w:rPr>
  </w:style>
  <w:style w:type="numbering" w:customStyle="1" w:styleId="16">
    <w:name w:val="Нет списка1"/>
    <w:next w:val="a2"/>
    <w:uiPriority w:val="99"/>
    <w:semiHidden/>
    <w:unhideWhenUsed/>
    <w:rsid w:val="00445E5C"/>
  </w:style>
  <w:style w:type="paragraph" w:styleId="HTML">
    <w:name w:val="HTML Preformatted"/>
    <w:basedOn w:val="a"/>
    <w:link w:val="HTML0"/>
    <w:semiHidden/>
    <w:unhideWhenUsed/>
    <w:rsid w:val="004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45E5C"/>
    <w:rPr>
      <w:rFonts w:ascii="Courier New" w:eastAsia="Times New Roman" w:hAnsi="Courier New" w:cs="Courier New"/>
      <w:sz w:val="20"/>
      <w:szCs w:val="20"/>
      <w:lang w:eastAsia="ru-RU"/>
    </w:rPr>
  </w:style>
  <w:style w:type="paragraph" w:styleId="32">
    <w:name w:val="toc 3"/>
    <w:basedOn w:val="a"/>
    <w:next w:val="a"/>
    <w:autoRedefine/>
    <w:uiPriority w:val="39"/>
    <w:semiHidden/>
    <w:unhideWhenUsed/>
    <w:qFormat/>
    <w:rsid w:val="00445E5C"/>
    <w:pPr>
      <w:spacing w:after="0" w:line="360" w:lineRule="auto"/>
      <w:ind w:left="280" w:firstLine="851"/>
    </w:pPr>
    <w:rPr>
      <w:rFonts w:ascii="Times New Roman" w:eastAsia="Times New Roman" w:hAnsi="Times New Roman"/>
      <w:sz w:val="20"/>
      <w:szCs w:val="20"/>
      <w:lang w:eastAsia="ru-RU"/>
    </w:rPr>
  </w:style>
  <w:style w:type="paragraph" w:styleId="41">
    <w:name w:val="toc 4"/>
    <w:basedOn w:val="a"/>
    <w:next w:val="a"/>
    <w:autoRedefine/>
    <w:uiPriority w:val="39"/>
    <w:semiHidden/>
    <w:unhideWhenUsed/>
    <w:rsid w:val="00445E5C"/>
    <w:pPr>
      <w:spacing w:after="0" w:line="360" w:lineRule="auto"/>
      <w:ind w:left="560" w:firstLine="851"/>
    </w:pPr>
    <w:rPr>
      <w:rFonts w:ascii="Times New Roman" w:eastAsia="Times New Roman" w:hAnsi="Times New Roman"/>
      <w:sz w:val="20"/>
      <w:szCs w:val="20"/>
      <w:lang w:eastAsia="ru-RU"/>
    </w:rPr>
  </w:style>
  <w:style w:type="paragraph" w:styleId="51">
    <w:name w:val="toc 5"/>
    <w:basedOn w:val="a"/>
    <w:next w:val="a"/>
    <w:autoRedefine/>
    <w:uiPriority w:val="39"/>
    <w:semiHidden/>
    <w:unhideWhenUsed/>
    <w:rsid w:val="00445E5C"/>
    <w:pPr>
      <w:spacing w:after="0" w:line="360" w:lineRule="auto"/>
      <w:ind w:left="840" w:firstLine="851"/>
    </w:pPr>
    <w:rPr>
      <w:rFonts w:ascii="Times New Roman" w:eastAsia="Times New Roman" w:hAnsi="Times New Roman"/>
      <w:sz w:val="20"/>
      <w:szCs w:val="20"/>
      <w:lang w:eastAsia="ru-RU"/>
    </w:rPr>
  </w:style>
  <w:style w:type="paragraph" w:styleId="61">
    <w:name w:val="toc 6"/>
    <w:basedOn w:val="a"/>
    <w:next w:val="a"/>
    <w:autoRedefine/>
    <w:uiPriority w:val="39"/>
    <w:semiHidden/>
    <w:unhideWhenUsed/>
    <w:rsid w:val="00445E5C"/>
    <w:pPr>
      <w:spacing w:after="0" w:line="360" w:lineRule="auto"/>
      <w:ind w:left="1120" w:firstLine="851"/>
    </w:pPr>
    <w:rPr>
      <w:rFonts w:ascii="Times New Roman" w:eastAsia="Times New Roman" w:hAnsi="Times New Roman"/>
      <w:sz w:val="20"/>
      <w:szCs w:val="20"/>
      <w:lang w:eastAsia="ru-RU"/>
    </w:rPr>
  </w:style>
  <w:style w:type="paragraph" w:styleId="71">
    <w:name w:val="toc 7"/>
    <w:basedOn w:val="a"/>
    <w:next w:val="a"/>
    <w:autoRedefine/>
    <w:uiPriority w:val="39"/>
    <w:semiHidden/>
    <w:unhideWhenUsed/>
    <w:rsid w:val="00445E5C"/>
    <w:pPr>
      <w:spacing w:after="0" w:line="360" w:lineRule="auto"/>
      <w:ind w:left="1400" w:firstLine="851"/>
    </w:pPr>
    <w:rPr>
      <w:rFonts w:ascii="Times New Roman" w:eastAsia="Times New Roman" w:hAnsi="Times New Roman"/>
      <w:sz w:val="20"/>
      <w:szCs w:val="20"/>
      <w:lang w:eastAsia="ru-RU"/>
    </w:rPr>
  </w:style>
  <w:style w:type="paragraph" w:styleId="81">
    <w:name w:val="toc 8"/>
    <w:basedOn w:val="a"/>
    <w:next w:val="a"/>
    <w:autoRedefine/>
    <w:uiPriority w:val="39"/>
    <w:semiHidden/>
    <w:unhideWhenUsed/>
    <w:rsid w:val="00445E5C"/>
    <w:pPr>
      <w:spacing w:after="0" w:line="360" w:lineRule="auto"/>
      <w:ind w:left="1680" w:firstLine="851"/>
    </w:pPr>
    <w:rPr>
      <w:rFonts w:ascii="Times New Roman" w:eastAsia="Times New Roman" w:hAnsi="Times New Roman"/>
      <w:sz w:val="20"/>
      <w:szCs w:val="20"/>
      <w:lang w:eastAsia="ru-RU"/>
    </w:rPr>
  </w:style>
  <w:style w:type="paragraph" w:styleId="91">
    <w:name w:val="toc 9"/>
    <w:basedOn w:val="a"/>
    <w:next w:val="a"/>
    <w:autoRedefine/>
    <w:uiPriority w:val="39"/>
    <w:semiHidden/>
    <w:unhideWhenUsed/>
    <w:rsid w:val="00445E5C"/>
    <w:pPr>
      <w:spacing w:after="0" w:line="360" w:lineRule="auto"/>
      <w:ind w:left="1960" w:firstLine="851"/>
    </w:pPr>
    <w:rPr>
      <w:rFonts w:ascii="Times New Roman" w:eastAsia="Times New Roman" w:hAnsi="Times New Roman"/>
      <w:sz w:val="20"/>
      <w:szCs w:val="20"/>
      <w:lang w:eastAsia="ru-RU"/>
    </w:rPr>
  </w:style>
  <w:style w:type="paragraph" w:styleId="aff3">
    <w:name w:val="footnote text"/>
    <w:basedOn w:val="a"/>
    <w:link w:val="aff4"/>
    <w:uiPriority w:val="99"/>
    <w:semiHidden/>
    <w:unhideWhenUsed/>
    <w:rsid w:val="00445E5C"/>
    <w:pPr>
      <w:spacing w:after="0" w:line="240" w:lineRule="auto"/>
    </w:pPr>
    <w:rPr>
      <w:rFonts w:ascii="Times New Roman" w:eastAsia="Times New Roman" w:hAnsi="Times New Roman"/>
      <w:sz w:val="20"/>
      <w:szCs w:val="20"/>
      <w:lang w:eastAsia="ar-SA"/>
    </w:rPr>
  </w:style>
  <w:style w:type="character" w:customStyle="1" w:styleId="aff4">
    <w:name w:val="Текст сноски Знак"/>
    <w:basedOn w:val="a0"/>
    <w:link w:val="aff3"/>
    <w:uiPriority w:val="99"/>
    <w:semiHidden/>
    <w:rsid w:val="00445E5C"/>
    <w:rPr>
      <w:rFonts w:ascii="Times New Roman" w:eastAsia="Times New Roman" w:hAnsi="Times New Roman" w:cs="Times New Roman"/>
      <w:sz w:val="20"/>
      <w:szCs w:val="20"/>
      <w:lang w:eastAsia="ar-SA"/>
    </w:rPr>
  </w:style>
  <w:style w:type="paragraph" w:styleId="aff5">
    <w:name w:val="annotation text"/>
    <w:basedOn w:val="a"/>
    <w:link w:val="aff6"/>
    <w:uiPriority w:val="99"/>
    <w:semiHidden/>
    <w:unhideWhenUsed/>
    <w:rsid w:val="00445E5C"/>
    <w:pPr>
      <w:spacing w:after="0" w:line="240" w:lineRule="auto"/>
      <w:ind w:firstLine="851"/>
      <w:jc w:val="both"/>
    </w:pPr>
    <w:rPr>
      <w:rFonts w:ascii="Times New Roman" w:eastAsia="Times New Roman" w:hAnsi="Times New Roman"/>
      <w:sz w:val="20"/>
      <w:szCs w:val="20"/>
      <w:lang w:eastAsia="ru-RU"/>
    </w:rPr>
  </w:style>
  <w:style w:type="character" w:customStyle="1" w:styleId="aff6">
    <w:name w:val="Текст примечания Знак"/>
    <w:basedOn w:val="a0"/>
    <w:link w:val="aff5"/>
    <w:uiPriority w:val="99"/>
    <w:semiHidden/>
    <w:rsid w:val="00445E5C"/>
    <w:rPr>
      <w:rFonts w:ascii="Times New Roman" w:eastAsia="Times New Roman" w:hAnsi="Times New Roman" w:cs="Times New Roman"/>
      <w:sz w:val="20"/>
      <w:szCs w:val="20"/>
      <w:lang w:eastAsia="ru-RU"/>
    </w:rPr>
  </w:style>
  <w:style w:type="character" w:customStyle="1" w:styleId="31">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d"/>
    <w:locked/>
    <w:rsid w:val="00445E5C"/>
    <w:rPr>
      <w:rFonts w:ascii="Calibri" w:eastAsia="Calibri" w:hAnsi="Calibri" w:cs="Times New Roman"/>
      <w:b/>
      <w:bCs/>
      <w:sz w:val="20"/>
      <w:szCs w:val="20"/>
    </w:rPr>
  </w:style>
  <w:style w:type="paragraph" w:styleId="aff7">
    <w:name w:val="List"/>
    <w:basedOn w:val="afc"/>
    <w:uiPriority w:val="99"/>
    <w:semiHidden/>
    <w:unhideWhenUsed/>
    <w:rsid w:val="00445E5C"/>
    <w:pPr>
      <w:spacing w:before="0" w:beforeAutospacing="0" w:after="120" w:afterAutospacing="0" w:line="240" w:lineRule="auto"/>
      <w:jc w:val="left"/>
    </w:pPr>
    <w:rPr>
      <w:rFonts w:ascii="Arial" w:hAnsi="Arial" w:cs="Tahoma"/>
      <w:b w:val="0"/>
      <w:color w:val="auto"/>
      <w:sz w:val="24"/>
      <w:szCs w:val="24"/>
      <w:lang w:eastAsia="ar-SA"/>
    </w:rPr>
  </w:style>
  <w:style w:type="paragraph" w:styleId="aff8">
    <w:name w:val="Body Text Indent"/>
    <w:basedOn w:val="a"/>
    <w:link w:val="aff9"/>
    <w:uiPriority w:val="99"/>
    <w:semiHidden/>
    <w:unhideWhenUsed/>
    <w:rsid w:val="00445E5C"/>
    <w:pPr>
      <w:spacing w:after="0" w:line="360" w:lineRule="auto"/>
      <w:ind w:firstLine="851"/>
      <w:jc w:val="both"/>
    </w:pPr>
    <w:rPr>
      <w:rFonts w:ascii="Times New Roman" w:eastAsia="Times New Roman" w:hAnsi="Times New Roman"/>
      <w:sz w:val="28"/>
      <w:szCs w:val="24"/>
      <w:lang w:eastAsia="ru-RU"/>
    </w:rPr>
  </w:style>
  <w:style w:type="character" w:customStyle="1" w:styleId="aff9">
    <w:name w:val="Основной текст с отступом Знак"/>
    <w:basedOn w:val="a0"/>
    <w:link w:val="aff8"/>
    <w:uiPriority w:val="99"/>
    <w:semiHidden/>
    <w:rsid w:val="00445E5C"/>
    <w:rPr>
      <w:rFonts w:ascii="Times New Roman" w:eastAsia="Times New Roman" w:hAnsi="Times New Roman" w:cs="Times New Roman"/>
      <w:sz w:val="28"/>
      <w:szCs w:val="24"/>
      <w:lang w:eastAsia="ru-RU"/>
    </w:rPr>
  </w:style>
  <w:style w:type="paragraph" w:styleId="affa">
    <w:name w:val="Subtitle"/>
    <w:basedOn w:val="a"/>
    <w:next w:val="a"/>
    <w:link w:val="affb"/>
    <w:uiPriority w:val="11"/>
    <w:qFormat/>
    <w:rsid w:val="00445E5C"/>
    <w:pPr>
      <w:spacing w:after="0" w:line="360" w:lineRule="auto"/>
      <w:ind w:firstLine="851"/>
      <w:jc w:val="both"/>
    </w:pPr>
    <w:rPr>
      <w:rFonts w:ascii="Times New Roman" w:eastAsia="Times New Roman" w:hAnsi="Times New Roman"/>
      <w:i/>
      <w:iCs/>
      <w:color w:val="4F81BD"/>
      <w:spacing w:val="15"/>
      <w:sz w:val="24"/>
      <w:szCs w:val="24"/>
      <w:lang w:eastAsia="ru-RU"/>
    </w:rPr>
  </w:style>
  <w:style w:type="character" w:customStyle="1" w:styleId="affb">
    <w:name w:val="Подзаголовок Знак"/>
    <w:basedOn w:val="a0"/>
    <w:link w:val="affa"/>
    <w:uiPriority w:val="11"/>
    <w:rsid w:val="00445E5C"/>
    <w:rPr>
      <w:rFonts w:ascii="Times New Roman" w:eastAsia="Times New Roman" w:hAnsi="Times New Roman" w:cs="Times New Roman"/>
      <w:i/>
      <w:iCs/>
      <w:color w:val="4F81BD"/>
      <w:spacing w:val="15"/>
      <w:sz w:val="24"/>
      <w:szCs w:val="24"/>
      <w:lang w:eastAsia="ru-RU"/>
    </w:rPr>
  </w:style>
  <w:style w:type="paragraph" w:styleId="24">
    <w:name w:val="Body Text 2"/>
    <w:basedOn w:val="a"/>
    <w:link w:val="210"/>
    <w:uiPriority w:val="99"/>
    <w:semiHidden/>
    <w:unhideWhenUsed/>
    <w:rsid w:val="00445E5C"/>
    <w:pPr>
      <w:suppressAutoHyphens/>
      <w:spacing w:before="120" w:after="0" w:line="240" w:lineRule="auto"/>
    </w:pPr>
    <w:rPr>
      <w:rFonts w:asciiTheme="minorHAnsi" w:eastAsiaTheme="minorHAnsi" w:hAnsiTheme="minorHAnsi" w:cstheme="minorBidi"/>
      <w:sz w:val="24"/>
    </w:rPr>
  </w:style>
  <w:style w:type="character" w:customStyle="1" w:styleId="25">
    <w:name w:val="Основной текст 2 Знак"/>
    <w:basedOn w:val="a0"/>
    <w:uiPriority w:val="99"/>
    <w:semiHidden/>
    <w:rsid w:val="00445E5C"/>
    <w:rPr>
      <w:rFonts w:ascii="Calibri" w:eastAsia="Calibri" w:hAnsi="Calibri" w:cs="Times New Roman"/>
    </w:rPr>
  </w:style>
  <w:style w:type="paragraph" w:styleId="26">
    <w:name w:val="Body Text Indent 2"/>
    <w:basedOn w:val="a"/>
    <w:link w:val="27"/>
    <w:uiPriority w:val="99"/>
    <w:semiHidden/>
    <w:unhideWhenUsed/>
    <w:rsid w:val="00445E5C"/>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uiPriority w:val="99"/>
    <w:semiHidden/>
    <w:rsid w:val="00445E5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445E5C"/>
    <w:pPr>
      <w:spacing w:after="0" w:line="360" w:lineRule="auto"/>
      <w:ind w:firstLine="851"/>
    </w:pPr>
    <w:rPr>
      <w:rFonts w:ascii="Times New Roman" w:eastAsia="Times New Roman" w:hAnsi="Times New Roman"/>
      <w:sz w:val="28"/>
      <w:szCs w:val="24"/>
      <w:lang w:eastAsia="ru-RU"/>
    </w:rPr>
  </w:style>
  <w:style w:type="character" w:customStyle="1" w:styleId="34">
    <w:name w:val="Основной текст с отступом 3 Знак"/>
    <w:basedOn w:val="a0"/>
    <w:link w:val="33"/>
    <w:uiPriority w:val="99"/>
    <w:semiHidden/>
    <w:rsid w:val="00445E5C"/>
    <w:rPr>
      <w:rFonts w:ascii="Times New Roman" w:eastAsia="Times New Roman" w:hAnsi="Times New Roman" w:cs="Times New Roman"/>
      <w:sz w:val="28"/>
      <w:szCs w:val="24"/>
      <w:lang w:eastAsia="ru-RU"/>
    </w:rPr>
  </w:style>
  <w:style w:type="paragraph" w:styleId="affc">
    <w:name w:val="Plain Text"/>
    <w:basedOn w:val="a"/>
    <w:link w:val="affd"/>
    <w:uiPriority w:val="99"/>
    <w:semiHidden/>
    <w:unhideWhenUsed/>
    <w:rsid w:val="00445E5C"/>
    <w:pPr>
      <w:tabs>
        <w:tab w:val="left" w:pos="1701"/>
      </w:tabs>
      <w:spacing w:before="80" w:after="0" w:line="252" w:lineRule="auto"/>
      <w:ind w:firstLine="852"/>
      <w:jc w:val="both"/>
    </w:pPr>
    <w:rPr>
      <w:rFonts w:ascii="Times New Roman" w:eastAsia="SimSun" w:hAnsi="Times New Roman"/>
      <w:sz w:val="28"/>
      <w:szCs w:val="28"/>
      <w:lang w:eastAsia="ru-RU"/>
    </w:rPr>
  </w:style>
  <w:style w:type="character" w:customStyle="1" w:styleId="affd">
    <w:name w:val="Текст Знак"/>
    <w:basedOn w:val="a0"/>
    <w:link w:val="affc"/>
    <w:uiPriority w:val="99"/>
    <w:semiHidden/>
    <w:rsid w:val="00445E5C"/>
    <w:rPr>
      <w:rFonts w:ascii="Times New Roman" w:eastAsia="SimSun" w:hAnsi="Times New Roman" w:cs="Times New Roman"/>
      <w:sz w:val="28"/>
      <w:szCs w:val="28"/>
      <w:lang w:eastAsia="ru-RU"/>
    </w:rPr>
  </w:style>
  <w:style w:type="paragraph" w:styleId="affe">
    <w:name w:val="Revision"/>
    <w:uiPriority w:val="99"/>
    <w:semiHidden/>
    <w:rsid w:val="00445E5C"/>
    <w:pPr>
      <w:spacing w:after="0" w:line="240" w:lineRule="auto"/>
    </w:pPr>
    <w:rPr>
      <w:rFonts w:ascii="Times New Roman" w:eastAsia="Times New Roman" w:hAnsi="Times New Roman" w:cs="Times New Roman"/>
      <w:sz w:val="24"/>
      <w:szCs w:val="24"/>
      <w:lang w:eastAsia="ar-SA"/>
    </w:rPr>
  </w:style>
  <w:style w:type="character" w:customStyle="1" w:styleId="28">
    <w:name w:val="Абзац списка Знак2"/>
    <w:basedOn w:val="a0"/>
    <w:uiPriority w:val="34"/>
    <w:locked/>
    <w:rsid w:val="00445E5C"/>
    <w:rPr>
      <w:rFonts w:ascii="Calibri" w:eastAsia="Calibri" w:hAnsi="Calibri" w:cs="Times New Roman"/>
    </w:rPr>
  </w:style>
  <w:style w:type="paragraph" w:styleId="afff">
    <w:name w:val="Intense Quote"/>
    <w:basedOn w:val="a"/>
    <w:next w:val="a"/>
    <w:link w:val="afff0"/>
    <w:uiPriority w:val="30"/>
    <w:qFormat/>
    <w:rsid w:val="00445E5C"/>
    <w:pPr>
      <w:pBdr>
        <w:bottom w:val="single" w:sz="4" w:space="4" w:color="4F81BD"/>
      </w:pBdr>
      <w:spacing w:before="200" w:after="280" w:line="360" w:lineRule="auto"/>
      <w:ind w:left="936" w:right="936" w:firstLine="851"/>
      <w:jc w:val="both"/>
    </w:pPr>
    <w:rPr>
      <w:rFonts w:ascii="Times New Roman" w:eastAsia="Times New Roman" w:hAnsi="Times New Roman"/>
      <w:b/>
      <w:bCs/>
      <w:i/>
      <w:iCs/>
      <w:color w:val="4F81BD"/>
      <w:sz w:val="28"/>
      <w:szCs w:val="24"/>
      <w:lang w:eastAsia="ru-RU"/>
    </w:rPr>
  </w:style>
  <w:style w:type="character" w:customStyle="1" w:styleId="afff0">
    <w:name w:val="Выделенная цитата Знак"/>
    <w:basedOn w:val="a0"/>
    <w:link w:val="afff"/>
    <w:uiPriority w:val="30"/>
    <w:rsid w:val="00445E5C"/>
    <w:rPr>
      <w:rFonts w:ascii="Times New Roman" w:eastAsia="Times New Roman" w:hAnsi="Times New Roman" w:cs="Times New Roman"/>
      <w:b/>
      <w:bCs/>
      <w:i/>
      <w:iCs/>
      <w:color w:val="4F81BD"/>
      <w:sz w:val="28"/>
      <w:szCs w:val="24"/>
      <w:lang w:eastAsia="ru-RU"/>
    </w:rPr>
  </w:style>
  <w:style w:type="paragraph" w:customStyle="1" w:styleId="afff1">
    <w:name w:val="Знак"/>
    <w:basedOn w:val="a"/>
    <w:uiPriority w:val="99"/>
    <w:rsid w:val="00445E5C"/>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445E5C"/>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nformat">
    <w:name w:val="ConsNonformat"/>
    <w:uiPriority w:val="99"/>
    <w:rsid w:val="00445E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445E5C"/>
    <w:rPr>
      <w:rFonts w:ascii="Arial" w:eastAsia="Arial" w:hAnsi="Arial" w:cs="Times New Roman"/>
      <w:lang w:eastAsia="ar-SA"/>
    </w:rPr>
  </w:style>
  <w:style w:type="paragraph" w:customStyle="1" w:styleId="ConsPlusNormal0">
    <w:name w:val="ConsPlusNormal"/>
    <w:link w:val="ConsPlusNormal"/>
    <w:rsid w:val="00445E5C"/>
    <w:pPr>
      <w:widowControl w:val="0"/>
      <w:suppressAutoHyphens/>
      <w:autoSpaceDE w:val="0"/>
      <w:spacing w:after="0" w:line="240" w:lineRule="auto"/>
      <w:ind w:firstLine="720"/>
    </w:pPr>
    <w:rPr>
      <w:rFonts w:ascii="Arial" w:eastAsia="Arial" w:hAnsi="Arial" w:cs="Times New Roman"/>
      <w:lang w:eastAsia="ar-SA"/>
    </w:rPr>
  </w:style>
  <w:style w:type="paragraph" w:customStyle="1" w:styleId="29">
    <w:name w:val="Стиль2"/>
    <w:basedOn w:val="a"/>
    <w:uiPriority w:val="99"/>
    <w:rsid w:val="00445E5C"/>
    <w:pPr>
      <w:spacing w:after="0" w:line="240" w:lineRule="auto"/>
      <w:jc w:val="both"/>
    </w:pPr>
    <w:rPr>
      <w:rFonts w:ascii="Times New Roman" w:eastAsia="Times New Roman" w:hAnsi="Times New Roman" w:cs="Arial"/>
      <w:sz w:val="24"/>
      <w:szCs w:val="24"/>
      <w:lang w:eastAsia="ar-SA"/>
    </w:rPr>
  </w:style>
  <w:style w:type="paragraph" w:customStyle="1" w:styleId="35">
    <w:name w:val="Стиль3"/>
    <w:uiPriority w:val="99"/>
    <w:rsid w:val="00445E5C"/>
    <w:pPr>
      <w:spacing w:after="0" w:line="240" w:lineRule="auto"/>
      <w:jc w:val="center"/>
    </w:pPr>
    <w:rPr>
      <w:rFonts w:ascii="Times New Roman" w:eastAsia="Times New Roman" w:hAnsi="Times New Roman" w:cs="Times New Roman"/>
      <w:sz w:val="24"/>
      <w:szCs w:val="24"/>
      <w:lang w:eastAsia="ru-RU"/>
    </w:rPr>
  </w:style>
  <w:style w:type="paragraph" w:customStyle="1" w:styleId="17">
    <w:name w:val="Заголовок1"/>
    <w:basedOn w:val="a"/>
    <w:next w:val="afc"/>
    <w:uiPriority w:val="99"/>
    <w:rsid w:val="00445E5C"/>
    <w:pPr>
      <w:keepNext/>
      <w:spacing w:before="240" w:after="120" w:line="240" w:lineRule="auto"/>
    </w:pPr>
    <w:rPr>
      <w:rFonts w:ascii="Arial" w:eastAsia="Lucida Sans Unicode" w:hAnsi="Arial" w:cs="Tahoma"/>
      <w:sz w:val="28"/>
      <w:szCs w:val="28"/>
      <w:lang w:eastAsia="ar-SA"/>
    </w:rPr>
  </w:style>
  <w:style w:type="paragraph" w:customStyle="1" w:styleId="18">
    <w:name w:val="Название1"/>
    <w:basedOn w:val="a"/>
    <w:uiPriority w:val="99"/>
    <w:rsid w:val="00445E5C"/>
    <w:pPr>
      <w:suppressLineNumbers/>
      <w:spacing w:before="120" w:after="120" w:line="240" w:lineRule="auto"/>
    </w:pPr>
    <w:rPr>
      <w:rFonts w:ascii="Arial" w:eastAsia="Times New Roman" w:hAnsi="Arial" w:cs="Tahoma"/>
      <w:i/>
      <w:iCs/>
      <w:sz w:val="20"/>
      <w:szCs w:val="24"/>
      <w:lang w:eastAsia="ar-SA"/>
    </w:rPr>
  </w:style>
  <w:style w:type="paragraph" w:customStyle="1" w:styleId="19">
    <w:name w:val="Указатель1"/>
    <w:basedOn w:val="a"/>
    <w:uiPriority w:val="99"/>
    <w:rsid w:val="00445E5C"/>
    <w:pPr>
      <w:suppressLineNumbers/>
      <w:spacing w:after="0" w:line="240" w:lineRule="auto"/>
    </w:pPr>
    <w:rPr>
      <w:rFonts w:ascii="Arial" w:eastAsia="Times New Roman" w:hAnsi="Arial" w:cs="Tahoma"/>
      <w:sz w:val="24"/>
      <w:szCs w:val="24"/>
      <w:lang w:eastAsia="ar-SA"/>
    </w:rPr>
  </w:style>
  <w:style w:type="paragraph" w:customStyle="1" w:styleId="2a">
    <w:name w:val="Приложение2"/>
    <w:basedOn w:val="10"/>
    <w:uiPriority w:val="99"/>
    <w:rsid w:val="00445E5C"/>
    <w:pPr>
      <w:pageBreakBefore/>
      <w:suppressAutoHyphens/>
      <w:spacing w:before="0" w:after="400" w:line="240" w:lineRule="auto"/>
      <w:jc w:val="both"/>
    </w:pPr>
    <w:rPr>
      <w:rFonts w:ascii="Arial" w:eastAsia="Times New Roman" w:hAnsi="Arial"/>
      <w:caps/>
      <w:kern w:val="2"/>
      <w:sz w:val="28"/>
      <w:lang w:eastAsia="ar-SA"/>
    </w:rPr>
  </w:style>
  <w:style w:type="paragraph" w:customStyle="1" w:styleId="ConsPlusNonformat">
    <w:name w:val="ConsPlusNonformat"/>
    <w:uiPriority w:val="99"/>
    <w:rsid w:val="00445E5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a">
    <w:name w:val="заголовок 1"/>
    <w:basedOn w:val="a"/>
    <w:next w:val="a"/>
    <w:uiPriority w:val="99"/>
    <w:rsid w:val="00445E5C"/>
    <w:pPr>
      <w:keepNext/>
      <w:autoSpaceDE w:val="0"/>
      <w:spacing w:after="0" w:line="240" w:lineRule="atLeast"/>
      <w:jc w:val="center"/>
    </w:pPr>
    <w:rPr>
      <w:rFonts w:ascii="Times New Roman" w:eastAsia="Times New Roman" w:hAnsi="Times New Roman"/>
      <w:spacing w:val="20"/>
      <w:sz w:val="36"/>
      <w:szCs w:val="36"/>
      <w:lang w:eastAsia="ar-SA"/>
    </w:rPr>
  </w:style>
  <w:style w:type="paragraph" w:customStyle="1" w:styleId="1b">
    <w:name w:val="Знак1"/>
    <w:basedOn w:val="a"/>
    <w:uiPriority w:val="99"/>
    <w:rsid w:val="00445E5C"/>
    <w:pPr>
      <w:spacing w:after="160" w:line="240" w:lineRule="exac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445E5C"/>
    <w:pPr>
      <w:spacing w:after="160" w:line="240" w:lineRule="exact"/>
    </w:pPr>
    <w:rPr>
      <w:rFonts w:ascii="Verdana" w:eastAsia="Times New Roman" w:hAnsi="Verdana" w:cs="Verdana"/>
      <w:sz w:val="20"/>
      <w:szCs w:val="20"/>
      <w:lang w:val="en-US" w:eastAsia="ar-SA"/>
    </w:rPr>
  </w:style>
  <w:style w:type="paragraph" w:customStyle="1" w:styleId="1c">
    <w:name w:val="Текст примечания1"/>
    <w:basedOn w:val="a"/>
    <w:uiPriority w:val="99"/>
    <w:rsid w:val="00445E5C"/>
    <w:pPr>
      <w:spacing w:after="0" w:line="240" w:lineRule="auto"/>
    </w:pPr>
    <w:rPr>
      <w:rFonts w:ascii="Times New Roman" w:eastAsia="Times New Roman" w:hAnsi="Times New Roman"/>
      <w:sz w:val="20"/>
      <w:szCs w:val="20"/>
      <w:lang w:eastAsia="ar-SA"/>
    </w:rPr>
  </w:style>
  <w:style w:type="paragraph" w:customStyle="1" w:styleId="afff2">
    <w:name w:val="Содержимое таблицы"/>
    <w:basedOn w:val="a"/>
    <w:uiPriority w:val="99"/>
    <w:rsid w:val="00445E5C"/>
    <w:pPr>
      <w:suppressLineNumbers/>
      <w:spacing w:after="0" w:line="240" w:lineRule="auto"/>
    </w:pPr>
    <w:rPr>
      <w:rFonts w:ascii="Times New Roman" w:eastAsia="Times New Roman" w:hAnsi="Times New Roman"/>
      <w:sz w:val="24"/>
      <w:szCs w:val="24"/>
      <w:lang w:eastAsia="ar-SA"/>
    </w:rPr>
  </w:style>
  <w:style w:type="paragraph" w:customStyle="1" w:styleId="afff3">
    <w:name w:val="Заголовок таблицы"/>
    <w:basedOn w:val="afff2"/>
    <w:uiPriority w:val="99"/>
    <w:rsid w:val="00445E5C"/>
    <w:pPr>
      <w:jc w:val="center"/>
    </w:pPr>
    <w:rPr>
      <w:b/>
      <w:bCs/>
    </w:rPr>
  </w:style>
  <w:style w:type="paragraph" w:customStyle="1" w:styleId="afff4">
    <w:name w:val="Содержимое врезки"/>
    <w:basedOn w:val="afc"/>
    <w:uiPriority w:val="99"/>
    <w:rsid w:val="00445E5C"/>
  </w:style>
  <w:style w:type="paragraph" w:customStyle="1" w:styleId="consplusnonformat0">
    <w:name w:val="consplusnonformat"/>
    <w:basedOn w:val="a"/>
    <w:uiPriority w:val="99"/>
    <w:rsid w:val="00445E5C"/>
    <w:pPr>
      <w:autoSpaceDE w:val="0"/>
      <w:autoSpaceDN w:val="0"/>
      <w:spacing w:after="0" w:line="240" w:lineRule="auto"/>
    </w:pPr>
    <w:rPr>
      <w:rFonts w:ascii="Courier New" w:eastAsia="Times New Roman" w:hAnsi="Courier New" w:cs="Courier New"/>
      <w:sz w:val="20"/>
      <w:szCs w:val="20"/>
      <w:lang w:eastAsia="ru-RU"/>
    </w:rPr>
  </w:style>
  <w:style w:type="paragraph" w:customStyle="1" w:styleId="1d">
    <w:name w:val="Маркированный1"/>
    <w:uiPriority w:val="99"/>
    <w:rsid w:val="00445E5C"/>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e">
    <w:name w:val="Текст1"/>
    <w:basedOn w:val="a"/>
    <w:uiPriority w:val="99"/>
    <w:rsid w:val="00445E5C"/>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character" w:customStyle="1" w:styleId="afff5">
    <w:name w:val="таблица Знак"/>
    <w:basedOn w:val="a0"/>
    <w:link w:val="afff6"/>
    <w:locked/>
    <w:rsid w:val="00445E5C"/>
    <w:rPr>
      <w:color w:val="000000"/>
    </w:rPr>
  </w:style>
  <w:style w:type="paragraph" w:customStyle="1" w:styleId="afff6">
    <w:name w:val="таблица"/>
    <w:basedOn w:val="a"/>
    <w:link w:val="afff5"/>
    <w:qFormat/>
    <w:rsid w:val="00445E5C"/>
    <w:pPr>
      <w:spacing w:after="0" w:line="240" w:lineRule="auto"/>
      <w:jc w:val="center"/>
    </w:pPr>
    <w:rPr>
      <w:rFonts w:asciiTheme="minorHAnsi" w:eastAsiaTheme="minorHAnsi" w:hAnsiTheme="minorHAnsi" w:cstheme="minorBidi"/>
      <w:color w:val="000000"/>
    </w:rPr>
  </w:style>
  <w:style w:type="character" w:customStyle="1" w:styleId="afff7">
    <w:name w:val="Таблица Знак"/>
    <w:basedOn w:val="a0"/>
    <w:link w:val="afff8"/>
    <w:locked/>
    <w:rsid w:val="00445E5C"/>
    <w:rPr>
      <w:bCs/>
      <w:color w:val="000000"/>
    </w:rPr>
  </w:style>
  <w:style w:type="paragraph" w:customStyle="1" w:styleId="afff8">
    <w:name w:val="Таблица"/>
    <w:basedOn w:val="a"/>
    <w:link w:val="afff7"/>
    <w:rsid w:val="00445E5C"/>
    <w:pPr>
      <w:spacing w:after="0" w:line="240" w:lineRule="auto"/>
      <w:jc w:val="center"/>
    </w:pPr>
    <w:rPr>
      <w:rFonts w:asciiTheme="minorHAnsi" w:eastAsiaTheme="minorHAnsi" w:hAnsiTheme="minorHAnsi" w:cstheme="minorBidi"/>
      <w:bCs/>
      <w:color w:val="000000"/>
    </w:rPr>
  </w:style>
  <w:style w:type="paragraph" w:customStyle="1" w:styleId="afff9">
    <w:name w:val="Знак Знак Знак"/>
    <w:basedOn w:val="a"/>
    <w:uiPriority w:val="99"/>
    <w:rsid w:val="00445E5C"/>
    <w:pPr>
      <w:spacing w:after="160" w:line="240" w:lineRule="exact"/>
    </w:pPr>
    <w:rPr>
      <w:rFonts w:ascii="Verdana" w:eastAsia="Times New Roman" w:hAnsi="Verdana" w:cs="Verdana"/>
      <w:sz w:val="20"/>
      <w:szCs w:val="20"/>
      <w:lang w:val="en-US"/>
    </w:rPr>
  </w:style>
  <w:style w:type="paragraph" w:customStyle="1" w:styleId="xl64">
    <w:name w:val="xl64"/>
    <w:basedOn w:val="a"/>
    <w:uiPriority w:val="99"/>
    <w:rsid w:val="00445E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uiPriority w:val="99"/>
    <w:rsid w:val="00445E5C"/>
    <w:pPr>
      <w:pBdr>
        <w:left w:val="double" w:sz="6"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6">
    <w:name w:val="xl116"/>
    <w:basedOn w:val="a"/>
    <w:uiPriority w:val="99"/>
    <w:rsid w:val="00445E5C"/>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7">
    <w:name w:val="xl117"/>
    <w:basedOn w:val="a"/>
    <w:uiPriority w:val="99"/>
    <w:rsid w:val="00445E5C"/>
    <w:pP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8">
    <w:name w:val="xl118"/>
    <w:basedOn w:val="a"/>
    <w:uiPriority w:val="99"/>
    <w:rsid w:val="00445E5C"/>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uiPriority w:val="99"/>
    <w:rsid w:val="00445E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
    <w:uiPriority w:val="99"/>
    <w:rsid w:val="00445E5C"/>
    <w:pPr>
      <w:pBdr>
        <w:top w:val="single" w:sz="8"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1">
    <w:name w:val="xl121"/>
    <w:basedOn w:val="a"/>
    <w:uiPriority w:val="99"/>
    <w:rsid w:val="00445E5C"/>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2">
    <w:name w:val="xl122"/>
    <w:basedOn w:val="a"/>
    <w:uiPriority w:val="99"/>
    <w:rsid w:val="00445E5C"/>
    <w:pPr>
      <w:pBdr>
        <w:top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3">
    <w:name w:val="xl123"/>
    <w:basedOn w:val="a"/>
    <w:uiPriority w:val="99"/>
    <w:rsid w:val="00445E5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4">
    <w:name w:val="xl124"/>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5">
    <w:name w:val="xl125"/>
    <w:basedOn w:val="a"/>
    <w:uiPriority w:val="99"/>
    <w:rsid w:val="00445E5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6">
    <w:name w:val="xl126"/>
    <w:basedOn w:val="a"/>
    <w:uiPriority w:val="99"/>
    <w:rsid w:val="00445E5C"/>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
    <w:uiPriority w:val="99"/>
    <w:rsid w:val="00445E5C"/>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28">
    <w:name w:val="xl128"/>
    <w:basedOn w:val="a"/>
    <w:uiPriority w:val="99"/>
    <w:rsid w:val="00445E5C"/>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9">
    <w:name w:val="xl129"/>
    <w:basedOn w:val="a"/>
    <w:uiPriority w:val="99"/>
    <w:rsid w:val="00445E5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0">
    <w:name w:val="xl130"/>
    <w:basedOn w:val="a"/>
    <w:uiPriority w:val="99"/>
    <w:rsid w:val="00445E5C"/>
    <w:pPr>
      <w:pBdr>
        <w:top w:val="double" w:sz="6" w:space="0" w:color="auto"/>
        <w:left w:val="single" w:sz="12"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445E5C"/>
    <w:pPr>
      <w:pBdr>
        <w:top w:val="double" w:sz="6" w:space="0" w:color="auto"/>
        <w:bottom w:val="single" w:sz="4" w:space="0" w:color="auto"/>
        <w:right w:val="single" w:sz="12"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2">
    <w:name w:val="xl132"/>
    <w:basedOn w:val="a"/>
    <w:uiPriority w:val="99"/>
    <w:rsid w:val="00445E5C"/>
    <w:pPr>
      <w:pBdr>
        <w:lef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3">
    <w:name w:val="xl133"/>
    <w:basedOn w:val="a"/>
    <w:uiPriority w:val="99"/>
    <w:rsid w:val="00445E5C"/>
    <w:pPr>
      <w:pBdr>
        <w:left w:val="single" w:sz="4" w:space="0" w:color="auto"/>
        <w:righ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4">
    <w:name w:val="xl134"/>
    <w:basedOn w:val="a"/>
    <w:uiPriority w:val="99"/>
    <w:rsid w:val="00445E5C"/>
    <w:pPr>
      <w:pBdr>
        <w:top w:val="single" w:sz="8" w:space="0" w:color="auto"/>
        <w:left w:val="single" w:sz="12"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5">
    <w:name w:val="xl135"/>
    <w:basedOn w:val="a"/>
    <w:uiPriority w:val="99"/>
    <w:rsid w:val="00445E5C"/>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6">
    <w:name w:val="xl136"/>
    <w:basedOn w:val="a"/>
    <w:uiPriority w:val="99"/>
    <w:rsid w:val="00445E5C"/>
    <w:pPr>
      <w:pBdr>
        <w:top w:val="single" w:sz="4" w:space="0" w:color="auto"/>
        <w:left w:val="single" w:sz="12"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7">
    <w:name w:val="xl137"/>
    <w:basedOn w:val="a"/>
    <w:uiPriority w:val="99"/>
    <w:rsid w:val="00445E5C"/>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6">
    <w:name w:val="xl186"/>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uiPriority w:val="99"/>
    <w:rsid w:val="00445E5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8">
    <w:name w:val="xl188"/>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0">
    <w:name w:val="xl190"/>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1">
    <w:name w:val="xl19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92">
    <w:name w:val="xl192"/>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93">
    <w:name w:val="xl193"/>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4">
    <w:name w:val="xl19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5">
    <w:name w:val="xl19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97">
    <w:name w:val="xl197"/>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8">
    <w:name w:val="xl198"/>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9">
    <w:name w:val="xl19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0">
    <w:name w:val="xl20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1">
    <w:name w:val="xl201"/>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2">
    <w:name w:val="xl202"/>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3">
    <w:name w:val="xl203"/>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4">
    <w:name w:val="xl204"/>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5">
    <w:name w:val="xl205"/>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6">
    <w:name w:val="xl206"/>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7">
    <w:name w:val="xl207"/>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08">
    <w:name w:val="xl208"/>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9">
    <w:name w:val="xl209"/>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1">
    <w:name w:val="xl211"/>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2">
    <w:name w:val="xl212"/>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3">
    <w:name w:val="xl213"/>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214">
    <w:name w:val="xl214"/>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215">
    <w:name w:val="xl215"/>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16">
    <w:name w:val="xl216"/>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7">
    <w:name w:val="xl217"/>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8">
    <w:name w:val="xl218"/>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9">
    <w:name w:val="xl21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1">
    <w:name w:val="xl221"/>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uiPriority w:val="99"/>
    <w:rsid w:val="00445E5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3">
    <w:name w:val="xl223"/>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5">
    <w:name w:val="xl225"/>
    <w:basedOn w:val="a"/>
    <w:uiPriority w:val="99"/>
    <w:rsid w:val="00445E5C"/>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6">
    <w:name w:val="xl226"/>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7">
    <w:name w:val="xl227"/>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8">
    <w:name w:val="xl228"/>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0">
    <w:name w:val="xl23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1">
    <w:name w:val="xl231"/>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2">
    <w:name w:val="xl232"/>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3">
    <w:name w:val="xl233"/>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4">
    <w:name w:val="xl234"/>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5">
    <w:name w:val="xl235"/>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6">
    <w:name w:val="xl236"/>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7">
    <w:name w:val="xl237"/>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8">
    <w:name w:val="xl238"/>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i/>
      <w:iCs/>
      <w:sz w:val="24"/>
      <w:szCs w:val="24"/>
      <w:lang w:eastAsia="ru-RU"/>
    </w:rPr>
  </w:style>
  <w:style w:type="paragraph" w:customStyle="1" w:styleId="xl239">
    <w:name w:val="xl239"/>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0">
    <w:name w:val="xl240"/>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1">
    <w:name w:val="xl241"/>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42">
    <w:name w:val="xl242"/>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3">
    <w:name w:val="xl243"/>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24"/>
      <w:szCs w:val="24"/>
      <w:lang w:eastAsia="ru-RU"/>
    </w:rPr>
  </w:style>
  <w:style w:type="paragraph" w:customStyle="1" w:styleId="xl244">
    <w:name w:val="xl244"/>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5">
    <w:name w:val="xl245"/>
    <w:basedOn w:val="a"/>
    <w:uiPriority w:val="99"/>
    <w:rsid w:val="00445E5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46">
    <w:name w:val="xl246"/>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8">
    <w:name w:val="xl248"/>
    <w:basedOn w:val="a"/>
    <w:uiPriority w:val="99"/>
    <w:rsid w:val="00445E5C"/>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9">
    <w:name w:val="xl249"/>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0">
    <w:name w:val="xl250"/>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51">
    <w:name w:val="xl251"/>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2">
    <w:name w:val="xl252"/>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3">
    <w:name w:val="xl253"/>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4">
    <w:name w:val="xl254"/>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5">
    <w:name w:val="xl255"/>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6">
    <w:name w:val="xl256"/>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7">
    <w:name w:val="xl257"/>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8">
    <w:name w:val="xl258"/>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9">
    <w:name w:val="xl259"/>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60">
    <w:name w:val="xl26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1">
    <w:name w:val="xl26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2">
    <w:name w:val="xl262"/>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3">
    <w:name w:val="xl263"/>
    <w:basedOn w:val="a"/>
    <w:uiPriority w:val="99"/>
    <w:rsid w:val="00445E5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4">
    <w:name w:val="xl26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5">
    <w:name w:val="xl26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6">
    <w:name w:val="xl266"/>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7">
    <w:name w:val="xl267"/>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8">
    <w:name w:val="xl268"/>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9">
    <w:name w:val="xl269"/>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0">
    <w:name w:val="xl27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71">
    <w:name w:val="xl271"/>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72">
    <w:name w:val="xl272"/>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73">
    <w:name w:val="xl273"/>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4">
    <w:name w:val="xl274"/>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5">
    <w:name w:val="xl275"/>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6">
    <w:name w:val="xl276"/>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7">
    <w:name w:val="xl277"/>
    <w:basedOn w:val="a"/>
    <w:uiPriority w:val="99"/>
    <w:rsid w:val="00445E5C"/>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8">
    <w:name w:val="xl278"/>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79">
    <w:name w:val="xl279"/>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0">
    <w:name w:val="xl28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1">
    <w:name w:val="xl28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2">
    <w:name w:val="xl282"/>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3">
    <w:name w:val="xl283"/>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4">
    <w:name w:val="xl28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85">
    <w:name w:val="xl285"/>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6">
    <w:name w:val="xl286"/>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7">
    <w:name w:val="xl287"/>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8">
    <w:name w:val="xl288"/>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89">
    <w:name w:val="xl289"/>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90">
    <w:name w:val="xl29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1">
    <w:name w:val="xl291"/>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4">
    <w:name w:val="xl184"/>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uiPriority w:val="99"/>
    <w:rsid w:val="00445E5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8">
    <w:name w:val="xl138"/>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39">
    <w:name w:val="xl139"/>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0">
    <w:name w:val="xl14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uiPriority w:val="99"/>
    <w:rsid w:val="00445E5C"/>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2">
    <w:name w:val="xl142"/>
    <w:basedOn w:val="a"/>
    <w:uiPriority w:val="99"/>
    <w:rsid w:val="00445E5C"/>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3">
    <w:name w:val="xl143"/>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44">
    <w:name w:val="xl144"/>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45">
    <w:name w:val="xl145"/>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6">
    <w:name w:val="xl146"/>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47">
    <w:name w:val="xl147"/>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8">
    <w:name w:val="xl148"/>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9">
    <w:name w:val="xl149"/>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0">
    <w:name w:val="xl150"/>
    <w:basedOn w:val="a"/>
    <w:uiPriority w:val="99"/>
    <w:rsid w:val="00445E5C"/>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1">
    <w:name w:val="xl15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2">
    <w:name w:val="xl152"/>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53">
    <w:name w:val="xl153"/>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5">
    <w:name w:val="xl15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uiPriority w:val="99"/>
    <w:rsid w:val="00445E5C"/>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7">
    <w:name w:val="xl157"/>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9">
    <w:name w:val="xl15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0">
    <w:name w:val="xl16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1">
    <w:name w:val="xl161"/>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3">
    <w:name w:val="xl163"/>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4">
    <w:name w:val="xl164"/>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5">
    <w:name w:val="xl165"/>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6">
    <w:name w:val="xl166"/>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67">
    <w:name w:val="xl167"/>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68">
    <w:name w:val="xl168"/>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9">
    <w:name w:val="xl169"/>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0">
    <w:name w:val="xl170"/>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1">
    <w:name w:val="xl171"/>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72">
    <w:name w:val="xl172"/>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3">
    <w:name w:val="xl173"/>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4">
    <w:name w:val="xl174"/>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5">
    <w:name w:val="xl17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6">
    <w:name w:val="xl176"/>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1f">
    <w:name w:val="Стиль1 Знак"/>
    <w:basedOn w:val="a0"/>
    <w:link w:val="1"/>
    <w:locked/>
    <w:rsid w:val="00445E5C"/>
    <w:rPr>
      <w:rFonts w:ascii="Arial" w:eastAsia="Times New Roman" w:hAnsi="Arial" w:cs="Times New Roman"/>
      <w:spacing w:val="-5"/>
    </w:rPr>
  </w:style>
  <w:style w:type="paragraph" w:customStyle="1" w:styleId="1">
    <w:name w:val="Стиль1"/>
    <w:basedOn w:val="afc"/>
    <w:link w:val="1f"/>
    <w:rsid w:val="00445E5C"/>
    <w:pPr>
      <w:numPr>
        <w:numId w:val="21"/>
      </w:numPr>
      <w:ind w:left="0" w:firstLine="0"/>
    </w:pPr>
    <w:rPr>
      <w:rFonts w:ascii="Arial" w:hAnsi="Arial"/>
      <w:b w:val="0"/>
      <w:color w:val="auto"/>
      <w:spacing w:val="-5"/>
      <w:sz w:val="22"/>
      <w:szCs w:val="22"/>
    </w:rPr>
  </w:style>
  <w:style w:type="paragraph" w:customStyle="1" w:styleId="TableParagraph">
    <w:name w:val="Table Paragraph"/>
    <w:basedOn w:val="a"/>
    <w:uiPriority w:val="1"/>
    <w:qFormat/>
    <w:rsid w:val="00445E5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1">
    <w:name w:val="Заголовок 21"/>
    <w:basedOn w:val="a"/>
    <w:uiPriority w:val="1"/>
    <w:qFormat/>
    <w:rsid w:val="00445E5C"/>
    <w:pPr>
      <w:widowControl w:val="0"/>
      <w:spacing w:after="0" w:line="240" w:lineRule="auto"/>
      <w:ind w:left="692" w:hanging="8"/>
      <w:outlineLvl w:val="2"/>
    </w:pPr>
    <w:rPr>
      <w:rFonts w:ascii="Times New Roman" w:eastAsia="Times New Roman" w:hAnsi="Times New Roman"/>
      <w:b/>
      <w:bCs/>
      <w:sz w:val="28"/>
      <w:szCs w:val="28"/>
      <w:lang w:val="en-US"/>
    </w:rPr>
  </w:style>
  <w:style w:type="paragraph" w:customStyle="1" w:styleId="110">
    <w:name w:val="Оглавление 11"/>
    <w:basedOn w:val="a"/>
    <w:uiPriority w:val="1"/>
    <w:qFormat/>
    <w:rsid w:val="00445E5C"/>
    <w:pPr>
      <w:spacing w:before="96" w:after="0" w:line="240" w:lineRule="auto"/>
      <w:ind w:left="116" w:hanging="12"/>
    </w:pPr>
    <w:rPr>
      <w:rFonts w:ascii="Times New Roman" w:eastAsia="Times New Roman" w:hAnsi="Times New Roman"/>
      <w:sz w:val="24"/>
      <w:szCs w:val="24"/>
      <w:lang w:eastAsia="ru-RU"/>
    </w:rPr>
  </w:style>
  <w:style w:type="paragraph" w:customStyle="1" w:styleId="212">
    <w:name w:val="Оглавление 21"/>
    <w:basedOn w:val="a"/>
    <w:uiPriority w:val="1"/>
    <w:qFormat/>
    <w:rsid w:val="00445E5C"/>
    <w:pPr>
      <w:spacing w:before="102" w:after="0" w:line="240" w:lineRule="auto"/>
      <w:ind w:left="356" w:hanging="8"/>
    </w:pPr>
    <w:rPr>
      <w:rFonts w:ascii="Times New Roman" w:eastAsia="Times New Roman" w:hAnsi="Times New Roman"/>
      <w:sz w:val="24"/>
      <w:szCs w:val="24"/>
      <w:lang w:eastAsia="ru-RU"/>
    </w:rPr>
  </w:style>
  <w:style w:type="paragraph" w:customStyle="1" w:styleId="310">
    <w:name w:val="Оглавление 31"/>
    <w:basedOn w:val="a"/>
    <w:uiPriority w:val="1"/>
    <w:qFormat/>
    <w:rsid w:val="00445E5C"/>
    <w:pPr>
      <w:spacing w:before="112" w:after="0" w:line="240" w:lineRule="auto"/>
      <w:ind w:left="596" w:hanging="540"/>
    </w:pPr>
    <w:rPr>
      <w:rFonts w:ascii="Times New Roman" w:eastAsia="Times New Roman" w:hAnsi="Times New Roman"/>
      <w:sz w:val="24"/>
      <w:szCs w:val="24"/>
      <w:lang w:eastAsia="ru-RU"/>
    </w:rPr>
  </w:style>
  <w:style w:type="paragraph" w:customStyle="1" w:styleId="111">
    <w:name w:val="Заголовок 11"/>
    <w:basedOn w:val="a"/>
    <w:uiPriority w:val="1"/>
    <w:qFormat/>
    <w:rsid w:val="00445E5C"/>
    <w:pPr>
      <w:spacing w:before="58" w:after="0" w:line="240" w:lineRule="auto"/>
      <w:ind w:left="128" w:hanging="12"/>
      <w:outlineLvl w:val="1"/>
    </w:pPr>
    <w:rPr>
      <w:rFonts w:ascii="Times New Roman" w:eastAsia="Times New Roman" w:hAnsi="Times New Roman"/>
      <w:b/>
      <w:bCs/>
      <w:sz w:val="32"/>
      <w:szCs w:val="32"/>
      <w:lang w:eastAsia="ru-RU"/>
    </w:rPr>
  </w:style>
  <w:style w:type="paragraph" w:customStyle="1" w:styleId="311">
    <w:name w:val="Заголовок 31"/>
    <w:basedOn w:val="a"/>
    <w:uiPriority w:val="1"/>
    <w:qFormat/>
    <w:rsid w:val="00445E5C"/>
    <w:pPr>
      <w:spacing w:after="0" w:line="240" w:lineRule="auto"/>
      <w:ind w:left="824"/>
      <w:outlineLvl w:val="3"/>
    </w:pPr>
    <w:rPr>
      <w:rFonts w:ascii="Times New Roman" w:eastAsia="Times New Roman" w:hAnsi="Times New Roman"/>
      <w:b/>
      <w:bCs/>
      <w:sz w:val="24"/>
      <w:szCs w:val="24"/>
      <w:lang w:eastAsia="ru-RU"/>
    </w:rPr>
  </w:style>
  <w:style w:type="paragraph" w:customStyle="1" w:styleId="formattext">
    <w:name w:val="formattext"/>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b">
    <w:name w:val="Основной текст (2)_"/>
    <w:link w:val="213"/>
    <w:uiPriority w:val="99"/>
    <w:locked/>
    <w:rsid w:val="00445E5C"/>
    <w:rPr>
      <w:rFonts w:ascii="Times New Roman" w:hAnsi="Times New Roman" w:cs="Times New Roman"/>
      <w:sz w:val="26"/>
      <w:shd w:val="clear" w:color="auto" w:fill="FFFFFF"/>
    </w:rPr>
  </w:style>
  <w:style w:type="paragraph" w:customStyle="1" w:styleId="213">
    <w:name w:val="Основной текст (2)1"/>
    <w:basedOn w:val="a"/>
    <w:link w:val="2b"/>
    <w:uiPriority w:val="99"/>
    <w:rsid w:val="00445E5C"/>
    <w:pPr>
      <w:widowControl w:val="0"/>
      <w:shd w:val="clear" w:color="auto" w:fill="FFFFFF"/>
      <w:spacing w:before="3720" w:after="120" w:line="240" w:lineRule="atLeast"/>
      <w:ind w:firstLine="357"/>
      <w:jc w:val="center"/>
    </w:pPr>
    <w:rPr>
      <w:rFonts w:ascii="Times New Roman" w:eastAsiaTheme="minorHAnsi" w:hAnsi="Times New Roman"/>
      <w:sz w:val="26"/>
    </w:rPr>
  </w:style>
  <w:style w:type="character" w:styleId="afffa">
    <w:name w:val="footnote reference"/>
    <w:basedOn w:val="a0"/>
    <w:semiHidden/>
    <w:unhideWhenUsed/>
    <w:rsid w:val="00445E5C"/>
    <w:rPr>
      <w:vertAlign w:val="superscript"/>
    </w:rPr>
  </w:style>
  <w:style w:type="character" w:styleId="afffb">
    <w:name w:val="annotation reference"/>
    <w:basedOn w:val="a0"/>
    <w:uiPriority w:val="99"/>
    <w:semiHidden/>
    <w:unhideWhenUsed/>
    <w:rsid w:val="00445E5C"/>
    <w:rPr>
      <w:sz w:val="16"/>
      <w:szCs w:val="16"/>
    </w:rPr>
  </w:style>
  <w:style w:type="character" w:styleId="afffc">
    <w:name w:val="Subtle Emphasis"/>
    <w:basedOn w:val="a0"/>
    <w:uiPriority w:val="19"/>
    <w:qFormat/>
    <w:rsid w:val="00445E5C"/>
    <w:rPr>
      <w:i/>
      <w:iCs/>
      <w:color w:val="808080"/>
    </w:rPr>
  </w:style>
  <w:style w:type="character" w:styleId="afffd">
    <w:name w:val="Intense Emphasis"/>
    <w:basedOn w:val="a0"/>
    <w:uiPriority w:val="21"/>
    <w:qFormat/>
    <w:rsid w:val="00445E5C"/>
    <w:rPr>
      <w:b/>
      <w:bCs/>
      <w:i/>
      <w:iCs/>
      <w:color w:val="4F81BD"/>
    </w:rPr>
  </w:style>
  <w:style w:type="character" w:customStyle="1" w:styleId="210">
    <w:name w:val="Основной текст 2 Знак1"/>
    <w:basedOn w:val="a0"/>
    <w:link w:val="24"/>
    <w:uiPriority w:val="99"/>
    <w:semiHidden/>
    <w:locked/>
    <w:rsid w:val="00445E5C"/>
    <w:rPr>
      <w:sz w:val="24"/>
    </w:rPr>
  </w:style>
  <w:style w:type="character" w:customStyle="1" w:styleId="WW8Num3z1">
    <w:name w:val="WW8Num3z1"/>
    <w:rsid w:val="00445E5C"/>
    <w:rPr>
      <w:rFonts w:ascii="Symbol" w:hAnsi="Symbol" w:hint="default"/>
    </w:rPr>
  </w:style>
  <w:style w:type="character" w:customStyle="1" w:styleId="WW8Num4z0">
    <w:name w:val="WW8Num4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6z0">
    <w:name w:val="WW8Num6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7z1">
    <w:name w:val="WW8Num7z1"/>
    <w:rsid w:val="00445E5C"/>
    <w:rPr>
      <w:i w:val="0"/>
      <w:iCs w:val="0"/>
    </w:rPr>
  </w:style>
  <w:style w:type="character" w:customStyle="1" w:styleId="WW8Num8z0">
    <w:name w:val="WW8Num8z0"/>
    <w:rsid w:val="00445E5C"/>
    <w:rPr>
      <w:rFonts w:ascii="Symbol" w:hAnsi="Symbol" w:hint="default"/>
    </w:rPr>
  </w:style>
  <w:style w:type="character" w:customStyle="1" w:styleId="WW8Num9z0">
    <w:name w:val="WW8Num9z0"/>
    <w:rsid w:val="00445E5C"/>
    <w:rPr>
      <w:rFonts w:ascii="Symbol" w:hAnsi="Symbol" w:hint="default"/>
    </w:rPr>
  </w:style>
  <w:style w:type="character" w:customStyle="1" w:styleId="Absatz-Standardschriftart">
    <w:name w:val="Absatz-Standardschriftart"/>
    <w:rsid w:val="00445E5C"/>
  </w:style>
  <w:style w:type="character" w:customStyle="1" w:styleId="WW8Num1z0">
    <w:name w:val="WW8Num1z0"/>
    <w:rsid w:val="00445E5C"/>
    <w:rPr>
      <w:sz w:val="28"/>
    </w:rPr>
  </w:style>
  <w:style w:type="character" w:customStyle="1" w:styleId="WW8Num2z1">
    <w:name w:val="WW8Num2z1"/>
    <w:rsid w:val="00445E5C"/>
    <w:rPr>
      <w:rFonts w:ascii="Symbol" w:hAnsi="Symbol" w:hint="default"/>
    </w:rPr>
  </w:style>
  <w:style w:type="character" w:customStyle="1" w:styleId="WW8Num6z1">
    <w:name w:val="WW8Num6z1"/>
    <w:rsid w:val="00445E5C"/>
    <w:rPr>
      <w:rFonts w:ascii="Symbol" w:hAnsi="Symbol" w:hint="default"/>
    </w:rPr>
  </w:style>
  <w:style w:type="character" w:customStyle="1" w:styleId="WW8Num7z0">
    <w:name w:val="WW8Num7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8z1">
    <w:name w:val="WW8Num8z1"/>
    <w:rsid w:val="00445E5C"/>
    <w:rPr>
      <w:rFonts w:ascii="Courier New" w:hAnsi="Courier New" w:cs="Courier New" w:hint="default"/>
    </w:rPr>
  </w:style>
  <w:style w:type="character" w:customStyle="1" w:styleId="WW8Num8z2">
    <w:name w:val="WW8Num8z2"/>
    <w:rsid w:val="00445E5C"/>
    <w:rPr>
      <w:rFonts w:ascii="Wingdings" w:hAnsi="Wingdings" w:hint="default"/>
    </w:rPr>
  </w:style>
  <w:style w:type="character" w:customStyle="1" w:styleId="WW8Num10z0">
    <w:name w:val="WW8Num10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11z1">
    <w:name w:val="WW8Num11z1"/>
    <w:rsid w:val="00445E5C"/>
    <w:rPr>
      <w:i w:val="0"/>
      <w:iCs w:val="0"/>
    </w:rPr>
  </w:style>
  <w:style w:type="character" w:customStyle="1" w:styleId="WW8Num12z0">
    <w:name w:val="WW8Num12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13z0">
    <w:name w:val="WW8Num13z0"/>
    <w:rsid w:val="00445E5C"/>
    <w:rPr>
      <w:rFonts w:ascii="Symbol" w:hAnsi="Symbol" w:hint="default"/>
    </w:rPr>
  </w:style>
  <w:style w:type="character" w:customStyle="1" w:styleId="WW8Num13z1">
    <w:name w:val="WW8Num13z1"/>
    <w:rsid w:val="00445E5C"/>
    <w:rPr>
      <w:rFonts w:ascii="Courier New" w:hAnsi="Courier New" w:cs="Courier New" w:hint="default"/>
    </w:rPr>
  </w:style>
  <w:style w:type="character" w:customStyle="1" w:styleId="WW8Num13z2">
    <w:name w:val="WW8Num13z2"/>
    <w:rsid w:val="00445E5C"/>
    <w:rPr>
      <w:rFonts w:ascii="Wingdings" w:hAnsi="Wingdings" w:hint="default"/>
    </w:rPr>
  </w:style>
  <w:style w:type="character" w:customStyle="1" w:styleId="WW8Num14z1">
    <w:name w:val="WW8Num14z1"/>
    <w:rsid w:val="00445E5C"/>
    <w:rPr>
      <w:rFonts w:ascii="Courier New" w:hAnsi="Courier New" w:cs="Courier New" w:hint="default"/>
    </w:rPr>
  </w:style>
  <w:style w:type="character" w:customStyle="1" w:styleId="WW8Num14z2">
    <w:name w:val="WW8Num14z2"/>
    <w:rsid w:val="00445E5C"/>
    <w:rPr>
      <w:rFonts w:ascii="Wingdings" w:hAnsi="Wingdings" w:hint="default"/>
    </w:rPr>
  </w:style>
  <w:style w:type="character" w:customStyle="1" w:styleId="WW8Num14z3">
    <w:name w:val="WW8Num14z3"/>
    <w:rsid w:val="00445E5C"/>
    <w:rPr>
      <w:rFonts w:ascii="Symbol" w:hAnsi="Symbol" w:hint="default"/>
    </w:rPr>
  </w:style>
  <w:style w:type="character" w:customStyle="1" w:styleId="1f0">
    <w:name w:val="Основной шрифт абзаца1"/>
    <w:rsid w:val="00445E5C"/>
  </w:style>
  <w:style w:type="character" w:customStyle="1" w:styleId="afffe">
    <w:name w:val="Знак Знак"/>
    <w:basedOn w:val="1f0"/>
    <w:rsid w:val="00445E5C"/>
    <w:rPr>
      <w:sz w:val="24"/>
      <w:szCs w:val="24"/>
      <w:lang w:val="ru-RU" w:eastAsia="ar-SA" w:bidi="ar-SA"/>
    </w:rPr>
  </w:style>
  <w:style w:type="character" w:customStyle="1" w:styleId="1f1">
    <w:name w:val="Знак примечания1"/>
    <w:basedOn w:val="1f0"/>
    <w:rsid w:val="00445E5C"/>
    <w:rPr>
      <w:sz w:val="16"/>
      <w:szCs w:val="16"/>
    </w:rPr>
  </w:style>
  <w:style w:type="character" w:customStyle="1" w:styleId="affff">
    <w:name w:val="Символ сноски"/>
    <w:basedOn w:val="1f0"/>
    <w:rsid w:val="00445E5C"/>
    <w:rPr>
      <w:vertAlign w:val="superscript"/>
    </w:rPr>
  </w:style>
  <w:style w:type="character" w:customStyle="1" w:styleId="affff0">
    <w:name w:val="Символы концевой сноски"/>
    <w:rsid w:val="00445E5C"/>
    <w:rPr>
      <w:vertAlign w:val="superscript"/>
    </w:rPr>
  </w:style>
  <w:style w:type="character" w:customStyle="1" w:styleId="WW-">
    <w:name w:val="WW-Символы концевой сноски"/>
    <w:rsid w:val="00445E5C"/>
  </w:style>
  <w:style w:type="character" w:customStyle="1" w:styleId="affff1">
    <w:name w:val="Маркеры списка"/>
    <w:rsid w:val="00445E5C"/>
    <w:rPr>
      <w:rFonts w:ascii="OpenSymbol" w:eastAsia="OpenSymbol" w:hAnsi="OpenSymbol" w:cs="OpenSymbol" w:hint="eastAsia"/>
    </w:rPr>
  </w:style>
  <w:style w:type="character" w:customStyle="1" w:styleId="affff2">
    <w:name w:val="Символ нумерации"/>
    <w:rsid w:val="00445E5C"/>
  </w:style>
  <w:style w:type="paragraph" w:styleId="affff3">
    <w:name w:val="annotation subject"/>
    <w:basedOn w:val="aff5"/>
    <w:next w:val="aff5"/>
    <w:link w:val="affff4"/>
    <w:uiPriority w:val="99"/>
    <w:semiHidden/>
    <w:unhideWhenUsed/>
    <w:rsid w:val="00445E5C"/>
    <w:pPr>
      <w:ind w:firstLine="0"/>
      <w:jc w:val="left"/>
    </w:pPr>
    <w:rPr>
      <w:b/>
      <w:bCs/>
    </w:rPr>
  </w:style>
  <w:style w:type="character" w:customStyle="1" w:styleId="affff4">
    <w:name w:val="Тема примечания Знак"/>
    <w:basedOn w:val="aff6"/>
    <w:link w:val="affff3"/>
    <w:uiPriority w:val="99"/>
    <w:semiHidden/>
    <w:rsid w:val="00445E5C"/>
    <w:rPr>
      <w:rFonts w:ascii="Times New Roman" w:eastAsia="Times New Roman" w:hAnsi="Times New Roman" w:cs="Times New Roman"/>
      <w:b/>
      <w:bCs/>
      <w:sz w:val="20"/>
      <w:szCs w:val="20"/>
      <w:lang w:eastAsia="ru-RU"/>
    </w:rPr>
  </w:style>
  <w:style w:type="character" w:customStyle="1" w:styleId="1f2">
    <w:name w:val="Схема документа Знак1"/>
    <w:basedOn w:val="a0"/>
    <w:uiPriority w:val="99"/>
    <w:semiHidden/>
    <w:locked/>
    <w:rsid w:val="00445E5C"/>
    <w:rPr>
      <w:rFonts w:ascii="Tahoma" w:hAnsi="Tahoma" w:cs="Tahoma"/>
      <w:shd w:val="clear" w:color="auto" w:fill="000080"/>
      <w:lang w:eastAsia="ar-SA"/>
    </w:rPr>
  </w:style>
  <w:style w:type="character" w:customStyle="1" w:styleId="214">
    <w:name w:val="Заголовок 2 Знак1"/>
    <w:basedOn w:val="a0"/>
    <w:uiPriority w:val="1"/>
    <w:locked/>
    <w:rsid w:val="00445E5C"/>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445E5C"/>
    <w:rPr>
      <w:rFonts w:ascii="Times New Roman" w:eastAsia="Times New Roman" w:hAnsi="Times New Roman" w:cs="Times New Roman" w:hint="default"/>
      <w:b/>
      <w:bCs/>
      <w:sz w:val="24"/>
      <w:szCs w:val="24"/>
      <w:lang w:eastAsia="ru-RU"/>
    </w:rPr>
  </w:style>
  <w:style w:type="character" w:customStyle="1" w:styleId="2c">
    <w:name w:val="Основной текст Знак2"/>
    <w:basedOn w:val="a0"/>
    <w:uiPriority w:val="1"/>
    <w:rsid w:val="00445E5C"/>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445E5C"/>
    <w:rPr>
      <w:rFonts w:ascii="Times New Roman" w:eastAsia="Times New Roman" w:hAnsi="Times New Roman" w:cs="Times New Roman" w:hint="default"/>
      <w:b/>
      <w:bCs/>
      <w:sz w:val="24"/>
      <w:szCs w:val="24"/>
      <w:lang w:eastAsia="ru-RU"/>
    </w:rPr>
  </w:style>
  <w:style w:type="character" w:customStyle="1" w:styleId="36">
    <w:name w:val="Основной текст Знак3"/>
    <w:aliases w:val="Оглавление 2 Знак Знак"/>
    <w:basedOn w:val="a0"/>
    <w:uiPriority w:val="1"/>
    <w:rsid w:val="00445E5C"/>
    <w:rPr>
      <w:rFonts w:ascii="Times New Roman" w:eastAsia="Times New Roman" w:hAnsi="Times New Roman" w:cs="Times New Roman" w:hint="default"/>
      <w:b/>
      <w:bCs/>
      <w:sz w:val="24"/>
      <w:szCs w:val="24"/>
      <w:lang w:eastAsia="ru-RU"/>
    </w:rPr>
  </w:style>
  <w:style w:type="character" w:customStyle="1" w:styleId="1f3">
    <w:name w:val="Основной текст Знак1"/>
    <w:aliases w:val="Оглавление 2 Знак Знак1"/>
    <w:basedOn w:val="a0"/>
    <w:uiPriority w:val="1"/>
    <w:rsid w:val="00445E5C"/>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445E5C"/>
    <w:rPr>
      <w:rFonts w:ascii="Times New Roman" w:eastAsia="Times New Roman" w:hAnsi="Times New Roman" w:cs="Times New Roman" w:hint="default"/>
      <w:b/>
      <w:bCs/>
      <w:sz w:val="24"/>
      <w:szCs w:val="24"/>
      <w:lang w:eastAsia="ru-RU"/>
    </w:rPr>
  </w:style>
  <w:style w:type="character" w:customStyle="1" w:styleId="affff5">
    <w:name w:val="Гипертекстовая ссылка"/>
    <w:basedOn w:val="a0"/>
    <w:uiPriority w:val="99"/>
    <w:rsid w:val="00445E5C"/>
    <w:rPr>
      <w:b w:val="0"/>
      <w:bCs w:val="0"/>
      <w:color w:val="106BBE"/>
    </w:rPr>
  </w:style>
  <w:style w:type="character" w:customStyle="1" w:styleId="312">
    <w:name w:val="Заголовок 3 Знак1"/>
    <w:basedOn w:val="a0"/>
    <w:uiPriority w:val="1"/>
    <w:rsid w:val="00445E5C"/>
    <w:rPr>
      <w:rFonts w:ascii="Times New Roman" w:eastAsia="Times New Roman" w:hAnsi="Times New Roman" w:cs="Times New Roman" w:hint="default"/>
      <w:b/>
      <w:bCs/>
      <w:sz w:val="24"/>
      <w:szCs w:val="24"/>
      <w:lang w:eastAsia="ru-RU"/>
    </w:rPr>
  </w:style>
  <w:style w:type="character" w:customStyle="1" w:styleId="1f4">
    <w:name w:val="Верхний колонтитул Знак1"/>
    <w:basedOn w:val="a0"/>
    <w:uiPriority w:val="99"/>
    <w:rsid w:val="00445E5C"/>
    <w:rPr>
      <w:rFonts w:ascii="Times New Roman" w:eastAsia="Times New Roman" w:hAnsi="Times New Roman" w:cs="Times New Roman" w:hint="default"/>
      <w:sz w:val="24"/>
      <w:szCs w:val="24"/>
      <w:lang w:eastAsia="ru-RU"/>
    </w:rPr>
  </w:style>
  <w:style w:type="character" w:customStyle="1" w:styleId="1f5">
    <w:name w:val="Нижний колонтитул Знак1"/>
    <w:basedOn w:val="a0"/>
    <w:uiPriority w:val="99"/>
    <w:rsid w:val="00445E5C"/>
    <w:rPr>
      <w:rFonts w:ascii="Times New Roman" w:eastAsia="Times New Roman" w:hAnsi="Times New Roman" w:cs="Times New Roman" w:hint="default"/>
      <w:sz w:val="24"/>
      <w:szCs w:val="24"/>
      <w:lang w:eastAsia="ru-RU"/>
    </w:rPr>
  </w:style>
  <w:style w:type="character" w:customStyle="1" w:styleId="1f6">
    <w:name w:val="Текст выноски Знак1"/>
    <w:basedOn w:val="a0"/>
    <w:uiPriority w:val="99"/>
    <w:semiHidden/>
    <w:rsid w:val="00445E5C"/>
    <w:rPr>
      <w:rFonts w:ascii="Tahoma" w:eastAsia="Times New Roman" w:hAnsi="Tahoma" w:cs="Tahoma" w:hint="default"/>
      <w:sz w:val="16"/>
      <w:szCs w:val="16"/>
      <w:lang w:eastAsia="ru-RU"/>
    </w:rPr>
  </w:style>
  <w:style w:type="character" w:customStyle="1" w:styleId="1f7">
    <w:name w:val="Текст примечания Знак1"/>
    <w:basedOn w:val="a0"/>
    <w:uiPriority w:val="99"/>
    <w:semiHidden/>
    <w:rsid w:val="00445E5C"/>
    <w:rPr>
      <w:rFonts w:ascii="Times New Roman" w:eastAsia="Times New Roman" w:hAnsi="Times New Roman" w:cs="Times New Roman" w:hint="default"/>
      <w:sz w:val="20"/>
      <w:szCs w:val="20"/>
      <w:lang w:eastAsia="ru-RU"/>
    </w:rPr>
  </w:style>
  <w:style w:type="character" w:customStyle="1" w:styleId="1f8">
    <w:name w:val="Тема примечания Знак1"/>
    <w:basedOn w:val="1f7"/>
    <w:uiPriority w:val="99"/>
    <w:semiHidden/>
    <w:rsid w:val="00445E5C"/>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445E5C"/>
    <w:rPr>
      <w:rFonts w:ascii="Times New Roman" w:eastAsia="Times New Roman" w:hAnsi="Times New Roman" w:cs="Times New Roman" w:hint="default"/>
      <w:b/>
      <w:bCs/>
      <w:sz w:val="28"/>
      <w:szCs w:val="28"/>
      <w:lang w:eastAsia="ru-RU"/>
    </w:rPr>
  </w:style>
  <w:style w:type="character" w:customStyle="1" w:styleId="1f9">
    <w:name w:val="Абзац списка Знак1"/>
    <w:basedOn w:val="a0"/>
    <w:uiPriority w:val="34"/>
    <w:rsid w:val="00445E5C"/>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445E5C"/>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445E5C"/>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445E5C"/>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445E5C"/>
    <w:rPr>
      <w:rFonts w:ascii="Times New Roman" w:hAnsi="Times New Roman" w:cs="Times New Roman" w:hint="default"/>
      <w:strike w:val="0"/>
      <w:dstrike w:val="0"/>
      <w:sz w:val="20"/>
      <w:u w:val="none"/>
      <w:effect w:val="none"/>
    </w:rPr>
  </w:style>
  <w:style w:type="table" w:customStyle="1" w:styleId="1fa">
    <w:name w:val="Сетка таблицы1"/>
    <w:basedOn w:val="a1"/>
    <w:next w:val="a3"/>
    <w:uiPriority w:val="59"/>
    <w:rsid w:val="00445E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uiPriority w:val="59"/>
    <w:rsid w:val="0044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45E5C"/>
    <w:pPr>
      <w:widowControl w:val="0"/>
      <w:spacing w:after="0" w:line="240" w:lineRule="auto"/>
    </w:pPr>
    <w:rPr>
      <w:lang w:val="en-US"/>
    </w:rPr>
    <w:tblPr>
      <w:tblCellMar>
        <w:top w:w="0" w:type="dxa"/>
        <w:left w:w="0" w:type="dxa"/>
        <w:bottom w:w="0" w:type="dxa"/>
        <w:right w:w="0" w:type="dxa"/>
      </w:tblCellMar>
    </w:tblPr>
  </w:style>
  <w:style w:type="table" w:customStyle="1" w:styleId="113">
    <w:name w:val="Сетка таблицы11"/>
    <w:basedOn w:val="a1"/>
    <w:uiPriority w:val="39"/>
    <w:rsid w:val="0044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44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84BC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7970">
      <w:bodyDiv w:val="1"/>
      <w:marLeft w:val="0"/>
      <w:marRight w:val="0"/>
      <w:marTop w:val="0"/>
      <w:marBottom w:val="0"/>
      <w:divBdr>
        <w:top w:val="none" w:sz="0" w:space="0" w:color="auto"/>
        <w:left w:val="none" w:sz="0" w:space="0" w:color="auto"/>
        <w:bottom w:val="none" w:sz="0" w:space="0" w:color="auto"/>
        <w:right w:val="none" w:sz="0" w:space="0" w:color="auto"/>
      </w:divBdr>
    </w:div>
    <w:div w:id="206333938">
      <w:bodyDiv w:val="1"/>
      <w:marLeft w:val="0"/>
      <w:marRight w:val="0"/>
      <w:marTop w:val="0"/>
      <w:marBottom w:val="0"/>
      <w:divBdr>
        <w:top w:val="none" w:sz="0" w:space="0" w:color="auto"/>
        <w:left w:val="none" w:sz="0" w:space="0" w:color="auto"/>
        <w:bottom w:val="none" w:sz="0" w:space="0" w:color="auto"/>
        <w:right w:val="none" w:sz="0" w:space="0" w:color="auto"/>
      </w:divBdr>
    </w:div>
    <w:div w:id="281153775">
      <w:bodyDiv w:val="1"/>
      <w:marLeft w:val="0"/>
      <w:marRight w:val="0"/>
      <w:marTop w:val="0"/>
      <w:marBottom w:val="0"/>
      <w:divBdr>
        <w:top w:val="none" w:sz="0" w:space="0" w:color="auto"/>
        <w:left w:val="none" w:sz="0" w:space="0" w:color="auto"/>
        <w:bottom w:val="none" w:sz="0" w:space="0" w:color="auto"/>
        <w:right w:val="none" w:sz="0" w:space="0" w:color="auto"/>
      </w:divBdr>
    </w:div>
    <w:div w:id="337654334">
      <w:bodyDiv w:val="1"/>
      <w:marLeft w:val="0"/>
      <w:marRight w:val="0"/>
      <w:marTop w:val="0"/>
      <w:marBottom w:val="0"/>
      <w:divBdr>
        <w:top w:val="none" w:sz="0" w:space="0" w:color="auto"/>
        <w:left w:val="none" w:sz="0" w:space="0" w:color="auto"/>
        <w:bottom w:val="none" w:sz="0" w:space="0" w:color="auto"/>
        <w:right w:val="none" w:sz="0" w:space="0" w:color="auto"/>
      </w:divBdr>
    </w:div>
    <w:div w:id="384069707">
      <w:bodyDiv w:val="1"/>
      <w:marLeft w:val="0"/>
      <w:marRight w:val="0"/>
      <w:marTop w:val="0"/>
      <w:marBottom w:val="0"/>
      <w:divBdr>
        <w:top w:val="none" w:sz="0" w:space="0" w:color="auto"/>
        <w:left w:val="none" w:sz="0" w:space="0" w:color="auto"/>
        <w:bottom w:val="none" w:sz="0" w:space="0" w:color="auto"/>
        <w:right w:val="none" w:sz="0" w:space="0" w:color="auto"/>
      </w:divBdr>
    </w:div>
    <w:div w:id="458571806">
      <w:bodyDiv w:val="1"/>
      <w:marLeft w:val="0"/>
      <w:marRight w:val="0"/>
      <w:marTop w:val="0"/>
      <w:marBottom w:val="0"/>
      <w:divBdr>
        <w:top w:val="none" w:sz="0" w:space="0" w:color="auto"/>
        <w:left w:val="none" w:sz="0" w:space="0" w:color="auto"/>
        <w:bottom w:val="none" w:sz="0" w:space="0" w:color="auto"/>
        <w:right w:val="none" w:sz="0" w:space="0" w:color="auto"/>
      </w:divBdr>
    </w:div>
    <w:div w:id="541482355">
      <w:bodyDiv w:val="1"/>
      <w:marLeft w:val="0"/>
      <w:marRight w:val="0"/>
      <w:marTop w:val="0"/>
      <w:marBottom w:val="0"/>
      <w:divBdr>
        <w:top w:val="none" w:sz="0" w:space="0" w:color="auto"/>
        <w:left w:val="none" w:sz="0" w:space="0" w:color="auto"/>
        <w:bottom w:val="none" w:sz="0" w:space="0" w:color="auto"/>
        <w:right w:val="none" w:sz="0" w:space="0" w:color="auto"/>
      </w:divBdr>
    </w:div>
    <w:div w:id="568812075">
      <w:bodyDiv w:val="1"/>
      <w:marLeft w:val="0"/>
      <w:marRight w:val="0"/>
      <w:marTop w:val="0"/>
      <w:marBottom w:val="0"/>
      <w:divBdr>
        <w:top w:val="none" w:sz="0" w:space="0" w:color="auto"/>
        <w:left w:val="none" w:sz="0" w:space="0" w:color="auto"/>
        <w:bottom w:val="none" w:sz="0" w:space="0" w:color="auto"/>
        <w:right w:val="none" w:sz="0" w:space="0" w:color="auto"/>
      </w:divBdr>
    </w:div>
    <w:div w:id="586620659">
      <w:bodyDiv w:val="1"/>
      <w:marLeft w:val="0"/>
      <w:marRight w:val="0"/>
      <w:marTop w:val="0"/>
      <w:marBottom w:val="0"/>
      <w:divBdr>
        <w:top w:val="none" w:sz="0" w:space="0" w:color="auto"/>
        <w:left w:val="none" w:sz="0" w:space="0" w:color="auto"/>
        <w:bottom w:val="none" w:sz="0" w:space="0" w:color="auto"/>
        <w:right w:val="none" w:sz="0" w:space="0" w:color="auto"/>
      </w:divBdr>
    </w:div>
    <w:div w:id="839199380">
      <w:bodyDiv w:val="1"/>
      <w:marLeft w:val="0"/>
      <w:marRight w:val="0"/>
      <w:marTop w:val="0"/>
      <w:marBottom w:val="0"/>
      <w:divBdr>
        <w:top w:val="none" w:sz="0" w:space="0" w:color="auto"/>
        <w:left w:val="none" w:sz="0" w:space="0" w:color="auto"/>
        <w:bottom w:val="none" w:sz="0" w:space="0" w:color="auto"/>
        <w:right w:val="none" w:sz="0" w:space="0" w:color="auto"/>
      </w:divBdr>
    </w:div>
    <w:div w:id="844440168">
      <w:bodyDiv w:val="1"/>
      <w:marLeft w:val="0"/>
      <w:marRight w:val="0"/>
      <w:marTop w:val="0"/>
      <w:marBottom w:val="0"/>
      <w:divBdr>
        <w:top w:val="none" w:sz="0" w:space="0" w:color="auto"/>
        <w:left w:val="none" w:sz="0" w:space="0" w:color="auto"/>
        <w:bottom w:val="none" w:sz="0" w:space="0" w:color="auto"/>
        <w:right w:val="none" w:sz="0" w:space="0" w:color="auto"/>
      </w:divBdr>
    </w:div>
    <w:div w:id="849370741">
      <w:bodyDiv w:val="1"/>
      <w:marLeft w:val="0"/>
      <w:marRight w:val="0"/>
      <w:marTop w:val="0"/>
      <w:marBottom w:val="0"/>
      <w:divBdr>
        <w:top w:val="none" w:sz="0" w:space="0" w:color="auto"/>
        <w:left w:val="none" w:sz="0" w:space="0" w:color="auto"/>
        <w:bottom w:val="none" w:sz="0" w:space="0" w:color="auto"/>
        <w:right w:val="none" w:sz="0" w:space="0" w:color="auto"/>
      </w:divBdr>
    </w:div>
    <w:div w:id="939416370">
      <w:bodyDiv w:val="1"/>
      <w:marLeft w:val="0"/>
      <w:marRight w:val="0"/>
      <w:marTop w:val="0"/>
      <w:marBottom w:val="0"/>
      <w:divBdr>
        <w:top w:val="none" w:sz="0" w:space="0" w:color="auto"/>
        <w:left w:val="none" w:sz="0" w:space="0" w:color="auto"/>
        <w:bottom w:val="none" w:sz="0" w:space="0" w:color="auto"/>
        <w:right w:val="none" w:sz="0" w:space="0" w:color="auto"/>
      </w:divBdr>
    </w:div>
    <w:div w:id="1057120392">
      <w:bodyDiv w:val="1"/>
      <w:marLeft w:val="0"/>
      <w:marRight w:val="0"/>
      <w:marTop w:val="0"/>
      <w:marBottom w:val="0"/>
      <w:divBdr>
        <w:top w:val="none" w:sz="0" w:space="0" w:color="auto"/>
        <w:left w:val="none" w:sz="0" w:space="0" w:color="auto"/>
        <w:bottom w:val="none" w:sz="0" w:space="0" w:color="auto"/>
        <w:right w:val="none" w:sz="0" w:space="0" w:color="auto"/>
      </w:divBdr>
    </w:div>
    <w:div w:id="1110786156">
      <w:bodyDiv w:val="1"/>
      <w:marLeft w:val="0"/>
      <w:marRight w:val="0"/>
      <w:marTop w:val="0"/>
      <w:marBottom w:val="0"/>
      <w:divBdr>
        <w:top w:val="none" w:sz="0" w:space="0" w:color="auto"/>
        <w:left w:val="none" w:sz="0" w:space="0" w:color="auto"/>
        <w:bottom w:val="none" w:sz="0" w:space="0" w:color="auto"/>
        <w:right w:val="none" w:sz="0" w:space="0" w:color="auto"/>
      </w:divBdr>
    </w:div>
    <w:div w:id="1372339779">
      <w:bodyDiv w:val="1"/>
      <w:marLeft w:val="0"/>
      <w:marRight w:val="0"/>
      <w:marTop w:val="0"/>
      <w:marBottom w:val="0"/>
      <w:divBdr>
        <w:top w:val="none" w:sz="0" w:space="0" w:color="auto"/>
        <w:left w:val="none" w:sz="0" w:space="0" w:color="auto"/>
        <w:bottom w:val="none" w:sz="0" w:space="0" w:color="auto"/>
        <w:right w:val="none" w:sz="0" w:space="0" w:color="auto"/>
      </w:divBdr>
    </w:div>
    <w:div w:id="1397901066">
      <w:bodyDiv w:val="1"/>
      <w:marLeft w:val="0"/>
      <w:marRight w:val="0"/>
      <w:marTop w:val="0"/>
      <w:marBottom w:val="0"/>
      <w:divBdr>
        <w:top w:val="none" w:sz="0" w:space="0" w:color="auto"/>
        <w:left w:val="none" w:sz="0" w:space="0" w:color="auto"/>
        <w:bottom w:val="none" w:sz="0" w:space="0" w:color="auto"/>
        <w:right w:val="none" w:sz="0" w:space="0" w:color="auto"/>
      </w:divBdr>
    </w:div>
    <w:div w:id="1634402997">
      <w:bodyDiv w:val="1"/>
      <w:marLeft w:val="0"/>
      <w:marRight w:val="0"/>
      <w:marTop w:val="0"/>
      <w:marBottom w:val="0"/>
      <w:divBdr>
        <w:top w:val="none" w:sz="0" w:space="0" w:color="auto"/>
        <w:left w:val="none" w:sz="0" w:space="0" w:color="auto"/>
        <w:bottom w:val="none" w:sz="0" w:space="0" w:color="auto"/>
        <w:right w:val="none" w:sz="0" w:space="0" w:color="auto"/>
      </w:divBdr>
    </w:div>
    <w:div w:id="1679310056">
      <w:bodyDiv w:val="1"/>
      <w:marLeft w:val="0"/>
      <w:marRight w:val="0"/>
      <w:marTop w:val="0"/>
      <w:marBottom w:val="0"/>
      <w:divBdr>
        <w:top w:val="none" w:sz="0" w:space="0" w:color="auto"/>
        <w:left w:val="none" w:sz="0" w:space="0" w:color="auto"/>
        <w:bottom w:val="none" w:sz="0" w:space="0" w:color="auto"/>
        <w:right w:val="none" w:sz="0" w:space="0" w:color="auto"/>
      </w:divBdr>
    </w:div>
    <w:div w:id="1803766570">
      <w:bodyDiv w:val="1"/>
      <w:marLeft w:val="0"/>
      <w:marRight w:val="0"/>
      <w:marTop w:val="0"/>
      <w:marBottom w:val="0"/>
      <w:divBdr>
        <w:top w:val="none" w:sz="0" w:space="0" w:color="auto"/>
        <w:left w:val="none" w:sz="0" w:space="0" w:color="auto"/>
        <w:bottom w:val="none" w:sz="0" w:space="0" w:color="auto"/>
        <w:right w:val="none" w:sz="0" w:space="0" w:color="auto"/>
      </w:divBdr>
    </w:div>
    <w:div w:id="1846432970">
      <w:bodyDiv w:val="1"/>
      <w:marLeft w:val="0"/>
      <w:marRight w:val="0"/>
      <w:marTop w:val="0"/>
      <w:marBottom w:val="0"/>
      <w:divBdr>
        <w:top w:val="none" w:sz="0" w:space="0" w:color="auto"/>
        <w:left w:val="none" w:sz="0" w:space="0" w:color="auto"/>
        <w:bottom w:val="none" w:sz="0" w:space="0" w:color="auto"/>
        <w:right w:val="none" w:sz="0" w:space="0" w:color="auto"/>
      </w:divBdr>
    </w:div>
    <w:div w:id="1955939898">
      <w:bodyDiv w:val="1"/>
      <w:marLeft w:val="0"/>
      <w:marRight w:val="0"/>
      <w:marTop w:val="0"/>
      <w:marBottom w:val="0"/>
      <w:divBdr>
        <w:top w:val="none" w:sz="0" w:space="0" w:color="auto"/>
        <w:left w:val="none" w:sz="0" w:space="0" w:color="auto"/>
        <w:bottom w:val="none" w:sz="0" w:space="0" w:color="auto"/>
        <w:right w:val="none" w:sz="0" w:space="0" w:color="auto"/>
      </w:divBdr>
    </w:div>
    <w:div w:id="1980958666">
      <w:bodyDiv w:val="1"/>
      <w:marLeft w:val="0"/>
      <w:marRight w:val="0"/>
      <w:marTop w:val="0"/>
      <w:marBottom w:val="0"/>
      <w:divBdr>
        <w:top w:val="none" w:sz="0" w:space="0" w:color="auto"/>
        <w:left w:val="none" w:sz="0" w:space="0" w:color="auto"/>
        <w:bottom w:val="none" w:sz="0" w:space="0" w:color="auto"/>
        <w:right w:val="none" w:sz="0" w:space="0" w:color="auto"/>
      </w:divBdr>
    </w:div>
    <w:div w:id="2068067031">
      <w:bodyDiv w:val="1"/>
      <w:marLeft w:val="0"/>
      <w:marRight w:val="0"/>
      <w:marTop w:val="0"/>
      <w:marBottom w:val="0"/>
      <w:divBdr>
        <w:top w:val="none" w:sz="0" w:space="0" w:color="auto"/>
        <w:left w:val="none" w:sz="0" w:space="0" w:color="auto"/>
        <w:bottom w:val="none" w:sz="0" w:space="0" w:color="auto"/>
        <w:right w:val="none" w:sz="0" w:space="0" w:color="auto"/>
      </w:divBdr>
    </w:div>
    <w:div w:id="2116750197">
      <w:bodyDiv w:val="1"/>
      <w:marLeft w:val="0"/>
      <w:marRight w:val="0"/>
      <w:marTop w:val="0"/>
      <w:marBottom w:val="0"/>
      <w:divBdr>
        <w:top w:val="none" w:sz="0" w:space="0" w:color="auto"/>
        <w:left w:val="none" w:sz="0" w:space="0" w:color="auto"/>
        <w:bottom w:val="none" w:sz="0" w:space="0" w:color="auto"/>
        <w:right w:val="none" w:sz="0" w:space="0" w:color="auto"/>
      </w:divBdr>
    </w:div>
    <w:div w:id="21200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file:///D:\Source\Ses\Docs\&#1054;&#1075;&#1083;&#1072;&#1074;&#1083;&#1077;&#1085;&#1080;&#1077;%20&#1090;&#1086;&#1084;%202%20%20&#1054;.&#1052;..docx" TargetMode="External"/><Relationship Id="rId39"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chart" Target="charts/chart1.xml"/><Relationship Id="rId34" Type="http://schemas.openxmlformats.org/officeDocument/2006/relationships/hyperlink" Target="file:///D:\Source\Ses\Docs\&#1054;&#1075;&#1083;&#1072;&#1074;&#1083;&#1077;&#1085;&#1080;&#1077;%20&#1090;&#1086;&#1084;%202%20%20&#1054;.&#1052;..docx" TargetMode="External"/><Relationship Id="rId42"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D:\Source\Ses\Docs\&#1054;&#1075;&#1083;&#1072;&#1074;&#1083;&#1077;&#1085;&#1080;&#1077;%20&#1090;&#1086;&#1084;%202%20%20&#1054;.&#1052;..docx" TargetMode="External"/><Relationship Id="rId38" Type="http://schemas.openxmlformats.org/officeDocument/2006/relationships/hyperlink" Target="file:///D:\Source\Ses\Docs\&#1054;&#1075;&#1083;&#1072;&#1074;&#1083;&#1077;&#1085;&#1080;&#1077;%20&#1090;&#1086;&#1084;%202%20%20&#1054;.&#1052;..docx" TargetMode="Externa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file:///D:\Source\Ses\Docs\&#1054;&#1075;&#1083;&#1072;&#1074;&#1083;&#1077;&#1085;&#1080;&#1077;%20&#1090;&#1086;&#1084;%202%20%20&#1054;.&#1052;..docx"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D:\Source\Ses\Docs\&#1054;&#1075;&#1083;&#1072;&#1074;&#1083;&#1077;&#1085;&#1080;&#1077;%20&#1090;&#1086;&#1084;%202%20%20&#1054;.&#1052;..doc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36" Type="http://schemas.openxmlformats.org/officeDocument/2006/relationships/hyperlink" Target="file:///D:\Source\Ses\Docs\&#1054;&#1075;&#1083;&#1072;&#1074;&#1083;&#1077;&#1085;&#1080;&#1077;%20&#1090;&#1086;&#1084;%202%20%20&#1054;.&#1052;..docx"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file:///D:\Source\Ses\Docs\&#1054;&#1075;&#1083;&#1072;&#1074;&#1083;&#1077;&#1085;&#1080;&#1077;%20&#1090;&#1086;&#1084;%202%20%20&#1054;.&#1052;..docx" TargetMode="Externa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hyperlink" Target="file:///D:\Source\Ses\Docs\&#1054;&#1075;&#1083;&#1072;&#1074;&#1083;&#1077;&#1085;&#1080;&#1077;%20&#1090;&#1086;&#1084;%202%20%20&#1054;.&#1052;..docx"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525F-41A4-AA0D-498939C1835B}"/>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525F-41A4-AA0D-498939C1835B}"/>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0AA10B68CC41C9A6BFD5138EDFDB97"/>
        <w:category>
          <w:name w:val="Общие"/>
          <w:gallery w:val="placeholder"/>
        </w:category>
        <w:types>
          <w:type w:val="bbPlcHdr"/>
        </w:types>
        <w:behaviors>
          <w:behavior w:val="content"/>
        </w:behaviors>
        <w:guid w:val="{F07CD06F-F4E5-4779-B41A-115BF44B3A34}"/>
      </w:docPartPr>
      <w:docPartBody>
        <w:p w:rsidR="00EC5317" w:rsidRDefault="00EC5317" w:rsidP="00EC5317">
          <w:pPr>
            <w:pStyle w:val="690AA10B68CC41C9A6BFD5138EDFDB97"/>
          </w:pPr>
          <w:r>
            <w:rPr>
              <w:rFonts w:asciiTheme="majorHAnsi" w:eastAsiaTheme="majorEastAsia" w:hAnsiTheme="majorHAnsi" w:cstheme="majorBidi"/>
              <w:color w:val="5B9BD5" w:themeColor="accent1"/>
              <w:sz w:val="88"/>
              <w:szCs w:val="88"/>
            </w:rPr>
            <w:t>[Заголовок документа]</w:t>
          </w:r>
        </w:p>
      </w:docPartBody>
    </w:docPart>
    <w:docPart>
      <w:docPartPr>
        <w:name w:val="9082AC3D40424238A62091798E626D88"/>
        <w:category>
          <w:name w:val="Общие"/>
          <w:gallery w:val="placeholder"/>
        </w:category>
        <w:types>
          <w:type w:val="bbPlcHdr"/>
        </w:types>
        <w:behaviors>
          <w:behavior w:val="content"/>
        </w:behaviors>
        <w:guid w:val="{D49343A1-CCB7-4B7E-992D-16B06714548C}"/>
      </w:docPartPr>
      <w:docPartBody>
        <w:p w:rsidR="00EC5317" w:rsidRDefault="00EC5317" w:rsidP="00EC5317">
          <w:pPr>
            <w:pStyle w:val="9082AC3D40424238A62091798E626D88"/>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EC5317"/>
    <w:rsid w:val="000810FA"/>
    <w:rsid w:val="001216E6"/>
    <w:rsid w:val="001604D1"/>
    <w:rsid w:val="005344AC"/>
    <w:rsid w:val="00BD4F60"/>
    <w:rsid w:val="00CE053D"/>
    <w:rsid w:val="00EC1743"/>
    <w:rsid w:val="00EC5317"/>
    <w:rsid w:val="00F4223E"/>
    <w:rsid w:val="00F7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6C44361CCE49AB8B1586C2321A4966">
    <w:name w:val="D86C44361CCE49AB8B1586C2321A4966"/>
    <w:rsid w:val="00EC5317"/>
  </w:style>
  <w:style w:type="paragraph" w:customStyle="1" w:styleId="690AA10B68CC41C9A6BFD5138EDFDB97">
    <w:name w:val="690AA10B68CC41C9A6BFD5138EDFDB97"/>
    <w:rsid w:val="00EC5317"/>
  </w:style>
  <w:style w:type="paragraph" w:customStyle="1" w:styleId="9082AC3D40424238A62091798E626D88">
    <w:name w:val="9082AC3D40424238A62091798E626D88"/>
    <w:rsid w:val="00EC5317"/>
  </w:style>
  <w:style w:type="paragraph" w:customStyle="1" w:styleId="C143EDDBB9B14FC59EB96DEC7E1F9937">
    <w:name w:val="C143EDDBB9B14FC59EB96DEC7E1F9937"/>
    <w:rsid w:val="00EC5317"/>
  </w:style>
  <w:style w:type="paragraph" w:customStyle="1" w:styleId="DCFA896C029745418F3E36CE38BC728E">
    <w:name w:val="DCFA896C029745418F3E36CE38BC728E"/>
    <w:rsid w:val="00EC5317"/>
  </w:style>
  <w:style w:type="paragraph" w:customStyle="1" w:styleId="0F6E333150774893AC85941961CE9B1A">
    <w:name w:val="0F6E333150774893AC85941961CE9B1A"/>
    <w:rsid w:val="00EC1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0734B2-09A6-4551-AB6F-91311AA2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11200</Words>
  <Characters>63840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СХЕМА ТЕПЛОСНАБЖЕНИЯ                             ЕГОРОВСКОГО СЕЛЬСОВЕТА                    БОЛОТНИНСКОГО РАЙОНА                НОВОСИБИРСКОЙ ОБЛАСТИ</vt:lpstr>
    </vt:vector>
  </TitlesOfParts>
  <Company>Home</Company>
  <LinksUpToDate>false</LinksUpToDate>
  <CharactersWithSpaces>74891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ЕГОРОВСКОГО СЕЛЬСОВЕТА                    БОЛОТНИНСКОГО РАЙОНА                НОВОСИБИРСКОЙ ОБЛАСТИ</dc:title>
  <dc:subject>(актуализация на 2026г.)</dc:subject>
  <dc:creator>User</dc:creator>
  <cp:keywords/>
  <dc:description/>
  <cp:lastModifiedBy>Бондарев Виктор Алексеевич</cp:lastModifiedBy>
  <cp:revision>8</cp:revision>
  <cp:lastPrinted>2025-01-17T05:32:00Z</cp:lastPrinted>
  <dcterms:created xsi:type="dcterms:W3CDTF">2025-01-30T04:52:00Z</dcterms:created>
  <dcterms:modified xsi:type="dcterms:W3CDTF">2025-05-05T04:52:00Z</dcterms:modified>
</cp:coreProperties>
</file>