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32" w:rsidRPr="00EA31CA" w:rsidRDefault="007B7032" w:rsidP="007B7032">
      <w:pPr>
        <w:jc w:val="right"/>
        <w:rPr>
          <w:szCs w:val="28"/>
        </w:rPr>
      </w:pPr>
      <w:bookmarkStart w:id="0" w:name="_Toc302562974"/>
      <w:r w:rsidRPr="00EA31CA">
        <w:rPr>
          <w:szCs w:val="28"/>
        </w:rPr>
        <w:t>УТВЕРЖДЕНА</w:t>
      </w:r>
    </w:p>
    <w:p w:rsidR="007B7032" w:rsidRPr="00EA31CA" w:rsidRDefault="007B7032" w:rsidP="007B7032">
      <w:pPr>
        <w:jc w:val="right"/>
        <w:rPr>
          <w:szCs w:val="28"/>
        </w:rPr>
      </w:pPr>
      <w:r w:rsidRPr="00EA31CA">
        <w:rPr>
          <w:szCs w:val="28"/>
        </w:rPr>
        <w:t>Постановлением администрации</w:t>
      </w:r>
    </w:p>
    <w:p w:rsidR="007B7032" w:rsidRPr="00EA31CA" w:rsidRDefault="007B7032" w:rsidP="007B7032">
      <w:pPr>
        <w:jc w:val="right"/>
        <w:rPr>
          <w:szCs w:val="28"/>
        </w:rPr>
      </w:pPr>
      <w:r w:rsidRPr="00EA31CA">
        <w:rPr>
          <w:szCs w:val="28"/>
        </w:rPr>
        <w:t xml:space="preserve"> Болотнинского района  </w:t>
      </w:r>
    </w:p>
    <w:p w:rsidR="007B7032" w:rsidRPr="00EA31CA" w:rsidRDefault="007B7032" w:rsidP="007B7032">
      <w:pPr>
        <w:jc w:val="right"/>
        <w:rPr>
          <w:szCs w:val="28"/>
        </w:rPr>
      </w:pPr>
      <w:r w:rsidRPr="00EA31CA">
        <w:rPr>
          <w:szCs w:val="28"/>
        </w:rPr>
        <w:t>Новосибирской области</w:t>
      </w:r>
    </w:p>
    <w:p w:rsidR="007B7032" w:rsidRPr="00EA31CA" w:rsidRDefault="007B7032" w:rsidP="007B7032">
      <w:pPr>
        <w:jc w:val="right"/>
        <w:rPr>
          <w:szCs w:val="28"/>
        </w:rPr>
      </w:pPr>
    </w:p>
    <w:p w:rsidR="006A24A1" w:rsidRPr="006A24A1" w:rsidRDefault="00293CDB" w:rsidP="007B7032">
      <w:pPr>
        <w:ind w:firstLine="851"/>
        <w:jc w:val="right"/>
        <w:rPr>
          <w:sz w:val="28"/>
          <w:szCs w:val="28"/>
        </w:rPr>
      </w:pPr>
      <w:r w:rsidRPr="00293CDB">
        <w:rPr>
          <w:szCs w:val="28"/>
        </w:rPr>
        <w:t>от 30.04.2025 № 357</w:t>
      </w:r>
      <w:r w:rsidR="0092758C">
        <w:rPr>
          <w:szCs w:val="28"/>
        </w:rPr>
        <w:t xml:space="preserve"> </w:t>
      </w:r>
    </w:p>
    <w:p w:rsidR="006A24A1" w:rsidRPr="006A24A1" w:rsidRDefault="006A24A1" w:rsidP="006A24A1">
      <w:pPr>
        <w:ind w:firstLine="851"/>
        <w:jc w:val="right"/>
        <w:rPr>
          <w:sz w:val="28"/>
          <w:szCs w:val="28"/>
        </w:rPr>
      </w:pPr>
    </w:p>
    <w:p w:rsidR="006A24A1" w:rsidRPr="006A24A1" w:rsidRDefault="006A24A1" w:rsidP="006A24A1">
      <w:pPr>
        <w:spacing w:line="360" w:lineRule="auto"/>
        <w:ind w:firstLine="851"/>
        <w:jc w:val="right"/>
        <w:rPr>
          <w:sz w:val="28"/>
        </w:rPr>
      </w:pPr>
    </w:p>
    <w:tbl>
      <w:tblPr>
        <w:tblpPr w:leftFromText="187" w:rightFromText="187" w:bottomFromText="200" w:vertAnchor="page" w:horzAnchor="page" w:tblpX="2496" w:tblpY="13171"/>
        <w:tblW w:w="3857" w:type="pct"/>
        <w:tblLook w:val="04A0" w:firstRow="1" w:lastRow="0" w:firstColumn="1" w:lastColumn="0" w:noHBand="0" w:noVBand="1"/>
      </w:tblPr>
      <w:tblGrid>
        <w:gridCol w:w="7434"/>
      </w:tblGrid>
      <w:tr w:rsidR="006A24A1" w:rsidRPr="006A24A1" w:rsidTr="00B369CE">
        <w:tc>
          <w:tcPr>
            <w:tcW w:w="743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A24A1" w:rsidRPr="006A24A1" w:rsidRDefault="006A24A1" w:rsidP="006A24A1">
            <w:pPr>
              <w:spacing w:line="276" w:lineRule="auto"/>
              <w:rPr>
                <w:color w:val="4F81BD"/>
                <w:sz w:val="28"/>
                <w:szCs w:val="28"/>
                <w:lang w:val="en-US" w:eastAsia="en-US" w:bidi="en-US"/>
              </w:rPr>
            </w:pPr>
          </w:p>
          <w:sdt>
            <w:sdtPr>
              <w:rPr>
                <w:color w:val="4F81BD" w:themeColor="accent1"/>
                <w:sz w:val="28"/>
                <w:szCs w:val="28"/>
                <w:lang w:val="en-US" w:eastAsia="en-US" w:bidi="en-US"/>
              </w:rPr>
              <w:alias w:val="Дата"/>
              <w:tag w:val="Дата"/>
              <w:id w:val="13406932"/>
              <w:placeholder>
                <w:docPart w:val="EBD1C8736CB8452B998F5AB3F2DA6B59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6A24A1" w:rsidRPr="006A24A1" w:rsidRDefault="006F1C77" w:rsidP="006A24A1">
                <w:pPr>
                  <w:spacing w:line="276" w:lineRule="auto"/>
                  <w:jc w:val="center"/>
                  <w:rPr>
                    <w:color w:val="4F81BD"/>
                    <w:sz w:val="32"/>
                    <w:szCs w:val="28"/>
                    <w:lang w:val="en-US" w:eastAsia="en-US" w:bidi="en-US"/>
                  </w:rPr>
                </w:pPr>
                <w:r w:rsidRPr="006F1C77">
                  <w:rPr>
                    <w:color w:val="4F81BD" w:themeColor="accent1"/>
                    <w:sz w:val="28"/>
                    <w:szCs w:val="28"/>
                    <w:lang w:val="en-US" w:eastAsia="en-US" w:bidi="en-US"/>
                  </w:rPr>
                  <w:t xml:space="preserve"> г.</w:t>
                </w:r>
                <w:r w:rsidR="002A2C43">
                  <w:rPr>
                    <w:color w:val="4F81BD" w:themeColor="accent1"/>
                    <w:sz w:val="28"/>
                    <w:szCs w:val="28"/>
                    <w:lang w:eastAsia="en-US" w:bidi="en-US"/>
                  </w:rPr>
                  <w:t xml:space="preserve"> </w:t>
                </w:r>
                <w:r w:rsidRPr="006F1C77">
                  <w:rPr>
                    <w:color w:val="4F81BD" w:themeColor="accent1"/>
                    <w:sz w:val="28"/>
                    <w:szCs w:val="28"/>
                    <w:lang w:val="en-US" w:eastAsia="en-US" w:bidi="en-US"/>
                  </w:rPr>
                  <w:t xml:space="preserve">Болотное </w:t>
                </w:r>
              </w:p>
            </w:sdtContent>
          </w:sdt>
          <w:p w:rsidR="006A24A1" w:rsidRPr="006A24A1" w:rsidRDefault="006A24A1" w:rsidP="006A24A1">
            <w:pPr>
              <w:spacing w:line="276" w:lineRule="auto"/>
              <w:rPr>
                <w:color w:val="4F81BD"/>
                <w:szCs w:val="32"/>
                <w:lang w:val="en-US" w:eastAsia="en-US" w:bidi="en-US"/>
              </w:rPr>
            </w:pPr>
          </w:p>
        </w:tc>
      </w:tr>
    </w:tbl>
    <w:tbl>
      <w:tblPr>
        <w:tblpPr w:leftFromText="180" w:rightFromText="180" w:bottomFromText="200" w:vertAnchor="page" w:horzAnchor="page" w:tblpX="2447" w:tblpY="3914"/>
        <w:tblW w:w="4000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10"/>
      </w:tblGrid>
      <w:tr w:rsidR="00B369CE" w:rsidRPr="006A24A1" w:rsidTr="00B369CE">
        <w:tc>
          <w:tcPr>
            <w:tcW w:w="771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369CE" w:rsidRPr="006A24A1" w:rsidRDefault="00B369CE" w:rsidP="00B369CE">
            <w:pPr>
              <w:spacing w:line="276" w:lineRule="auto"/>
              <w:jc w:val="center"/>
              <w:rPr>
                <w:b/>
                <w:color w:val="365F91"/>
                <w:sz w:val="36"/>
                <w:szCs w:val="36"/>
                <w:lang w:eastAsia="en-US" w:bidi="en-US"/>
              </w:rPr>
            </w:pPr>
            <w:bookmarkStart w:id="1" w:name="_GoBack"/>
            <w:bookmarkEnd w:id="1"/>
          </w:p>
        </w:tc>
      </w:tr>
      <w:tr w:rsidR="00B369CE" w:rsidRPr="006A24A1" w:rsidTr="00B369CE">
        <w:tc>
          <w:tcPr>
            <w:tcW w:w="7710" w:type="dxa"/>
            <w:hideMark/>
          </w:tcPr>
          <w:sdt>
            <w:sdtPr>
              <w:rPr>
                <w:b/>
                <w:sz w:val="36"/>
                <w:szCs w:val="28"/>
                <w:lang w:eastAsia="en-US" w:bidi="en-US"/>
              </w:rPr>
              <w:alias w:val="Название"/>
              <w:id w:val="13406919"/>
              <w:placeholder>
                <w:docPart w:val="3D401014AADC4821B5E31121BDB3698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B369CE" w:rsidRPr="006A24A1" w:rsidRDefault="00B369CE" w:rsidP="00B369CE">
                <w:pPr>
                  <w:spacing w:line="276" w:lineRule="auto"/>
                  <w:jc w:val="center"/>
                  <w:rPr>
                    <w:color w:val="4F81BD"/>
                    <w:sz w:val="88"/>
                    <w:szCs w:val="88"/>
                    <w:lang w:eastAsia="en-US" w:bidi="en-US"/>
                  </w:rPr>
                </w:pPr>
                <w:r>
                  <w:rPr>
                    <w:b/>
                    <w:sz w:val="36"/>
                    <w:szCs w:val="28"/>
                    <w:lang w:eastAsia="en-US" w:bidi="en-US"/>
                  </w:rPr>
                  <w:t>СХЕМА ТЕПЛОСНАБЖЕНИЯ                             БАЙКАЛЬСКОГО СЕЛЬСОВЕТА                    БОЛОТНИНСКОГО РАЙОНА                НОВОСИБИРСКОЙ ОБЛАСТИ</w:t>
                </w:r>
              </w:p>
            </w:sdtContent>
          </w:sdt>
        </w:tc>
      </w:tr>
      <w:tr w:rsidR="00B369CE" w:rsidRPr="006A24A1" w:rsidTr="00B369CE">
        <w:tc>
          <w:tcPr>
            <w:tcW w:w="771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369CE" w:rsidRDefault="00B369CE" w:rsidP="00B369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2018 – 2032 годы</w:t>
            </w:r>
          </w:p>
        </w:tc>
      </w:tr>
      <w:tr w:rsidR="00B369CE" w:rsidRPr="006A24A1" w:rsidTr="00B369CE">
        <w:sdt>
          <w:sdtPr>
            <w:rPr>
              <w:b/>
              <w:sz w:val="28"/>
              <w:szCs w:val="28"/>
            </w:rPr>
            <w:alias w:val="Подзаголовок"/>
            <w:id w:val="13406923"/>
            <w:placeholder>
              <w:docPart w:val="36D3C837001A47E599AB23850956EF7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771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hideMark/>
              </w:tcPr>
              <w:p w:rsidR="00B369CE" w:rsidRPr="006A24A1" w:rsidRDefault="00B369CE" w:rsidP="00B369CE">
                <w:pPr>
                  <w:spacing w:line="276" w:lineRule="auto"/>
                  <w:jc w:val="center"/>
                  <w:rPr>
                    <w:b/>
                    <w:sz w:val="28"/>
                    <w:szCs w:val="28"/>
                    <w:lang w:eastAsia="en-US" w:bidi="en-US"/>
                  </w:rPr>
                </w:pPr>
                <w:r>
                  <w:rPr>
                    <w:b/>
                    <w:sz w:val="28"/>
                    <w:szCs w:val="28"/>
                  </w:rPr>
                  <w:t>(актуализация на 2026 г.)</w:t>
                </w:r>
              </w:p>
            </w:tc>
          </w:sdtContent>
        </w:sdt>
      </w:tr>
      <w:tr w:rsidR="00B369CE" w:rsidRPr="006A24A1" w:rsidTr="00B369CE">
        <w:tc>
          <w:tcPr>
            <w:tcW w:w="771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369CE" w:rsidRDefault="00E15C64" w:rsidP="00B369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УТВЕРЖДАЕМАЯ ЧАСТЬ</w:t>
            </w:r>
          </w:p>
        </w:tc>
      </w:tr>
    </w:tbl>
    <w:p w:rsidR="006A24A1" w:rsidRPr="006A24A1" w:rsidRDefault="006A24A1" w:rsidP="006A24A1">
      <w:pPr>
        <w:spacing w:line="360" w:lineRule="auto"/>
        <w:ind w:firstLine="851"/>
        <w:jc w:val="both"/>
        <w:rPr>
          <w:sz w:val="28"/>
        </w:rPr>
      </w:pPr>
      <w:r w:rsidRPr="006A24A1">
        <w:rPr>
          <w:sz w:val="28"/>
        </w:rPr>
        <w:br w:type="page"/>
      </w:r>
    </w:p>
    <w:p w:rsidR="00A67D46" w:rsidRPr="005E4771" w:rsidRDefault="00A67D46" w:rsidP="009C1362">
      <w:pPr>
        <w:pStyle w:val="ConsNonformat"/>
        <w:widowControl/>
        <w:ind w:right="0"/>
        <w:jc w:val="both"/>
        <w:rPr>
          <w:bCs/>
          <w:color w:val="000000"/>
          <w:sz w:val="28"/>
          <w:szCs w:val="28"/>
        </w:rPr>
      </w:pPr>
      <w:r w:rsidRPr="00141BA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A67D46" w:rsidRPr="005E4771" w:rsidRDefault="00A67D46" w:rsidP="00DB0DFE">
      <w:pPr>
        <w:pStyle w:val="a5"/>
        <w:tabs>
          <w:tab w:val="num" w:pos="0"/>
        </w:tabs>
        <w:rPr>
          <w:szCs w:val="28"/>
        </w:rPr>
      </w:pPr>
      <w:r w:rsidRPr="005E4771">
        <w:rPr>
          <w:b/>
          <w:szCs w:val="28"/>
        </w:rPr>
        <w:t>Заказчик</w:t>
      </w:r>
      <w:r w:rsidRPr="005E4771">
        <w:rPr>
          <w:szCs w:val="28"/>
        </w:rPr>
        <w:t xml:space="preserve">: </w:t>
      </w:r>
    </w:p>
    <w:p w:rsidR="00A67D46" w:rsidRPr="005E4771" w:rsidRDefault="00A67D46" w:rsidP="00DB0DFE">
      <w:pPr>
        <w:spacing w:line="360" w:lineRule="auto"/>
        <w:jc w:val="both"/>
        <w:rPr>
          <w:sz w:val="28"/>
          <w:szCs w:val="28"/>
        </w:rPr>
      </w:pPr>
      <w:r w:rsidRPr="005E4771">
        <w:rPr>
          <w:sz w:val="28"/>
          <w:szCs w:val="28"/>
        </w:rPr>
        <w:t>Администрация Болотнинского района Новосибирской области.</w:t>
      </w:r>
    </w:p>
    <w:p w:rsidR="00A67D46" w:rsidRPr="005E4771" w:rsidRDefault="00A67D46" w:rsidP="00DB0D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4771">
        <w:rPr>
          <w:sz w:val="28"/>
          <w:szCs w:val="28"/>
        </w:rPr>
        <w:t xml:space="preserve">Юридический адрес: </w:t>
      </w:r>
      <w:r w:rsidRPr="005E4771">
        <w:rPr>
          <w:spacing w:val="-3"/>
          <w:sz w:val="28"/>
          <w:szCs w:val="28"/>
        </w:rPr>
        <w:t>6333</w:t>
      </w:r>
      <w:r w:rsidR="007859B9" w:rsidRPr="007859B9">
        <w:rPr>
          <w:spacing w:val="-3"/>
          <w:sz w:val="28"/>
          <w:szCs w:val="28"/>
        </w:rPr>
        <w:t>40</w:t>
      </w:r>
      <w:r w:rsidRPr="005E4771">
        <w:rPr>
          <w:spacing w:val="-3"/>
          <w:sz w:val="28"/>
          <w:szCs w:val="28"/>
        </w:rPr>
        <w:t xml:space="preserve">, Новосибирская область, Болотнинский район, </w:t>
      </w:r>
      <w:r w:rsidR="007859B9" w:rsidRPr="007859B9">
        <w:rPr>
          <w:spacing w:val="-3"/>
          <w:sz w:val="28"/>
          <w:szCs w:val="28"/>
        </w:rPr>
        <w:t>город</w:t>
      </w:r>
      <w:r w:rsidR="0017757A">
        <w:rPr>
          <w:spacing w:val="-3"/>
          <w:sz w:val="28"/>
          <w:szCs w:val="28"/>
        </w:rPr>
        <w:t xml:space="preserve"> Бо</w:t>
      </w:r>
      <w:r w:rsidR="007859B9">
        <w:rPr>
          <w:spacing w:val="-3"/>
          <w:sz w:val="28"/>
          <w:szCs w:val="28"/>
        </w:rPr>
        <w:t>лотное</w:t>
      </w:r>
      <w:r w:rsidRPr="005E4771">
        <w:rPr>
          <w:spacing w:val="-3"/>
          <w:sz w:val="28"/>
          <w:szCs w:val="28"/>
        </w:rPr>
        <w:t>, улица</w:t>
      </w:r>
      <w:r w:rsidR="0017757A">
        <w:rPr>
          <w:spacing w:val="-3"/>
          <w:sz w:val="28"/>
          <w:szCs w:val="28"/>
        </w:rPr>
        <w:t xml:space="preserve"> </w:t>
      </w:r>
      <w:r w:rsidR="007859B9">
        <w:rPr>
          <w:spacing w:val="-3"/>
          <w:sz w:val="28"/>
          <w:szCs w:val="28"/>
        </w:rPr>
        <w:t>Советская</w:t>
      </w:r>
      <w:r w:rsidRPr="005E4771">
        <w:rPr>
          <w:spacing w:val="-3"/>
          <w:sz w:val="28"/>
          <w:szCs w:val="28"/>
        </w:rPr>
        <w:t xml:space="preserve">, </w:t>
      </w:r>
      <w:r w:rsidR="007859B9">
        <w:rPr>
          <w:spacing w:val="-3"/>
          <w:sz w:val="28"/>
          <w:szCs w:val="28"/>
        </w:rPr>
        <w:t>9</w:t>
      </w:r>
      <w:r w:rsidR="0017757A">
        <w:rPr>
          <w:spacing w:val="-3"/>
          <w:sz w:val="28"/>
          <w:szCs w:val="28"/>
        </w:rPr>
        <w:t>.</w:t>
      </w:r>
    </w:p>
    <w:p w:rsidR="00A67D46" w:rsidRDefault="00A67D46" w:rsidP="00DB0DFE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E4771">
        <w:rPr>
          <w:sz w:val="28"/>
          <w:szCs w:val="28"/>
        </w:rPr>
        <w:t>Фактический адрес:</w:t>
      </w:r>
      <w:r w:rsidRPr="005E4771">
        <w:rPr>
          <w:spacing w:val="-3"/>
          <w:sz w:val="28"/>
          <w:szCs w:val="28"/>
        </w:rPr>
        <w:t xml:space="preserve"> </w:t>
      </w:r>
      <w:r w:rsidR="007859B9" w:rsidRPr="005E4771">
        <w:rPr>
          <w:spacing w:val="-3"/>
          <w:sz w:val="28"/>
          <w:szCs w:val="28"/>
        </w:rPr>
        <w:t>6333</w:t>
      </w:r>
      <w:r w:rsidR="007859B9" w:rsidRPr="007859B9">
        <w:rPr>
          <w:spacing w:val="-3"/>
          <w:sz w:val="28"/>
          <w:szCs w:val="28"/>
        </w:rPr>
        <w:t>40</w:t>
      </w:r>
      <w:r w:rsidR="007859B9" w:rsidRPr="005E4771">
        <w:rPr>
          <w:spacing w:val="-3"/>
          <w:sz w:val="28"/>
          <w:szCs w:val="28"/>
        </w:rPr>
        <w:t xml:space="preserve">, Новосибирская область, Болотнинский район, </w:t>
      </w:r>
      <w:r w:rsidR="007859B9" w:rsidRPr="007859B9">
        <w:rPr>
          <w:spacing w:val="-3"/>
          <w:sz w:val="28"/>
          <w:szCs w:val="28"/>
        </w:rPr>
        <w:t>город</w:t>
      </w:r>
      <w:r w:rsidR="007859B9">
        <w:rPr>
          <w:spacing w:val="-3"/>
          <w:sz w:val="28"/>
          <w:szCs w:val="28"/>
        </w:rPr>
        <w:t xml:space="preserve"> Болотное</w:t>
      </w:r>
      <w:r w:rsidR="007859B9" w:rsidRPr="005E4771">
        <w:rPr>
          <w:spacing w:val="-3"/>
          <w:sz w:val="28"/>
          <w:szCs w:val="28"/>
        </w:rPr>
        <w:t>, улица</w:t>
      </w:r>
      <w:r w:rsidR="007859B9">
        <w:rPr>
          <w:spacing w:val="-3"/>
          <w:sz w:val="28"/>
          <w:szCs w:val="28"/>
        </w:rPr>
        <w:t xml:space="preserve"> Советская</w:t>
      </w:r>
      <w:r w:rsidR="007859B9" w:rsidRPr="005E4771">
        <w:rPr>
          <w:spacing w:val="-3"/>
          <w:sz w:val="28"/>
          <w:szCs w:val="28"/>
        </w:rPr>
        <w:t xml:space="preserve">, </w:t>
      </w:r>
      <w:r w:rsidR="007859B9">
        <w:rPr>
          <w:spacing w:val="-3"/>
          <w:sz w:val="28"/>
          <w:szCs w:val="28"/>
        </w:rPr>
        <w:t>9.</w:t>
      </w:r>
    </w:p>
    <w:p w:rsidR="0017757A" w:rsidRPr="005E4771" w:rsidRDefault="0017757A" w:rsidP="00DB0DF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67D46" w:rsidRPr="005E4771" w:rsidRDefault="00A67D46" w:rsidP="00DB0DFE">
      <w:pPr>
        <w:spacing w:line="360" w:lineRule="auto"/>
        <w:jc w:val="both"/>
        <w:rPr>
          <w:sz w:val="28"/>
          <w:szCs w:val="28"/>
        </w:rPr>
      </w:pPr>
      <w:r w:rsidRPr="005E4771">
        <w:rPr>
          <w:b/>
          <w:sz w:val="28"/>
          <w:szCs w:val="28"/>
        </w:rPr>
        <w:t>Разработчик:</w:t>
      </w:r>
      <w:r w:rsidRPr="005E4771">
        <w:rPr>
          <w:sz w:val="28"/>
          <w:szCs w:val="28"/>
        </w:rPr>
        <w:t xml:space="preserve"> </w:t>
      </w:r>
    </w:p>
    <w:p w:rsidR="00A67D46" w:rsidRPr="005E4771" w:rsidRDefault="00A67D46" w:rsidP="00DB0DFE">
      <w:pPr>
        <w:spacing w:line="360" w:lineRule="auto"/>
        <w:jc w:val="both"/>
        <w:rPr>
          <w:sz w:val="28"/>
          <w:szCs w:val="28"/>
        </w:rPr>
      </w:pPr>
      <w:r w:rsidRPr="005E4771">
        <w:rPr>
          <w:sz w:val="28"/>
          <w:szCs w:val="28"/>
        </w:rPr>
        <w:t>Администрация Болотнинского района Новосибирской области.</w:t>
      </w:r>
    </w:p>
    <w:p w:rsidR="00A67D46" w:rsidRPr="005E4771" w:rsidRDefault="00A67D46" w:rsidP="00DB0DFE">
      <w:pPr>
        <w:spacing w:line="360" w:lineRule="auto"/>
        <w:jc w:val="both"/>
        <w:rPr>
          <w:b/>
          <w:sz w:val="28"/>
          <w:szCs w:val="28"/>
        </w:rPr>
      </w:pPr>
    </w:p>
    <w:p w:rsidR="00A67D46" w:rsidRPr="005E4771" w:rsidRDefault="00A67D46" w:rsidP="00A67D46">
      <w:pPr>
        <w:jc w:val="both"/>
        <w:rPr>
          <w:b/>
          <w:sz w:val="28"/>
          <w:szCs w:val="28"/>
        </w:rPr>
      </w:pPr>
    </w:p>
    <w:p w:rsidR="00A67D46" w:rsidRPr="005E4771" w:rsidRDefault="00A67D46" w:rsidP="00A67D46">
      <w:pPr>
        <w:jc w:val="both"/>
        <w:rPr>
          <w:b/>
          <w:sz w:val="28"/>
          <w:szCs w:val="28"/>
        </w:rPr>
      </w:pPr>
    </w:p>
    <w:p w:rsidR="00A67D46" w:rsidRPr="005E4771" w:rsidRDefault="00A67D46" w:rsidP="00A67D46">
      <w:pPr>
        <w:jc w:val="both"/>
        <w:rPr>
          <w:b/>
          <w:sz w:val="28"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b/>
          <w:szCs w:val="28"/>
        </w:rPr>
      </w:pPr>
    </w:p>
    <w:p w:rsidR="00A67D46" w:rsidRDefault="00A67D46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p w:rsidR="007859B9" w:rsidRDefault="007859B9" w:rsidP="00A67D46">
      <w:pPr>
        <w:jc w:val="both"/>
        <w:rPr>
          <w:i/>
        </w:rPr>
      </w:pPr>
    </w:p>
    <w:bookmarkStart w:id="2" w:name="_Toc332544758" w:displacedByCustomXml="next"/>
    <w:bookmarkStart w:id="3" w:name="_Toc339278147" w:displacedByCustomXml="next"/>
    <w:sdt>
      <w:sdtPr>
        <w:rPr>
          <w:rFonts w:eastAsia="Times New Roman"/>
          <w:b w:val="0"/>
          <w:i w:val="0"/>
          <w:color w:val="auto"/>
          <w:sz w:val="24"/>
          <w:szCs w:val="24"/>
        </w:rPr>
        <w:id w:val="15695392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B0DFE" w:rsidRDefault="00DB0DFE" w:rsidP="00E234F8">
          <w:pPr>
            <w:pStyle w:val="afffb"/>
          </w:pPr>
          <w:r>
            <w:t>Оглавление</w:t>
          </w:r>
        </w:p>
        <w:p w:rsidR="00C47A37" w:rsidRDefault="00B73B4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 w:rsidRPr="008861F5">
            <w:fldChar w:fldCharType="begin"/>
          </w:r>
          <w:r w:rsidR="00DB0DFE" w:rsidRPr="008861F5">
            <w:instrText xml:space="preserve"> TOC \o "1-3" \h \z \u </w:instrText>
          </w:r>
          <w:r w:rsidRPr="008861F5">
            <w:fldChar w:fldCharType="separate"/>
          </w:r>
          <w:hyperlink w:anchor="_Toc192852961" w:history="1">
            <w:r w:rsidR="00C47A37" w:rsidRPr="006E05F5">
              <w:rPr>
                <w:rStyle w:val="a9"/>
              </w:rPr>
              <w:t>ВВЕДЕНИЕ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_Toc192852961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8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62" w:history="1">
            <w:r w:rsidR="00C47A37" w:rsidRPr="006E05F5">
              <w:rPr>
                <w:rStyle w:val="a9"/>
              </w:rPr>
              <w:t>РАЗДЕЛ 1. ПОКАЗАТЕЛИ СУЩЕСТВУЮЩЕГО И ПЕРСПЕКТИВНОГО СПРОСА НА ТЕПЛОВУЮ ЭНЕРГИЮ (МОЩНОСТЬ) И ТЕПЛОНОСИТЕЛЬ В</w:t>
            </w:r>
            <w:r w:rsidR="00C47A37" w:rsidRPr="006E05F5">
              <w:rPr>
                <w:rStyle w:val="a9"/>
                <w:spacing w:val="40"/>
              </w:rPr>
              <w:t xml:space="preserve"> </w:t>
            </w:r>
            <w:r w:rsidR="00C47A37" w:rsidRPr="006E05F5">
              <w:rPr>
                <w:rStyle w:val="a9"/>
              </w:rPr>
              <w:t>УСТАНОВЛЕННЫХ ГРАНИЦАХ ТЕРРИТОРИИ ПОСЕЛЕНИЯ, ГОРОДСКОГО ОКРУГА, ГОРОДА ФЕДЕРАЛЬНОГО ЗНАЧЕНИЯ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_Toc192852962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9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3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1.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Величины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существующей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отапливаемой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площади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строительных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фондов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  <w:spacing w:val="-10"/>
              </w:rPr>
              <w:t xml:space="preserve">и </w:t>
            </w:r>
            <w:r w:rsidR="00C47A37" w:rsidRPr="006E05F5">
              <w:rPr>
                <w:rStyle w:val="a9"/>
                <w:noProof/>
              </w:rPr>
              <w:t>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здания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промышленных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предприятий по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этапам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-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на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каждый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год первого 5-летнего периода и на последующие 5-летние периоды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4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2.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Существующие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и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объемы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потребления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тепловой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энергии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(мощности) и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теплоносителя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разделением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по видам теплопотребления в каждом расчетном элементе территориального деления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5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3.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объемы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потребления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 (мощности) и теплоносителя объектами, расположенными в производственных зонах,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6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величины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средневзвешенной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плотности тепловой нагрузки в каждом расчетном элементе территориального деления, зоне действия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каждого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источника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каждой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 по поселению, городскому округу, городу федерального значения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67" w:history="1">
            <w:r w:rsidR="00C47A37" w:rsidRPr="006E05F5">
              <w:rPr>
                <w:rStyle w:val="a9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_Toc192852967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11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8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1.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зон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действия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 теплоснабжения и источников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69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перспективных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зон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действия индивидуальных источников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_Toc192852969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14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0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3.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Существующие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и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балансы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тепловой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мощности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и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тепловой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нагрузки потребителей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в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зонах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действия источников тепловой энергии, в том числе работающих на единую тепловую сеть,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_Toc192852970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1" w:history="1">
            <w:r w:rsidR="00C47A37" w:rsidRPr="006E05F5">
              <w:rPr>
                <w:rStyle w:val="a9"/>
                <w:noProof/>
                <w:lang w:eastAsia="en-US"/>
              </w:rPr>
              <w:t>Часть 4.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балансы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мощности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 энергии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нагрузки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потребителей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случае, если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зона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действия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_Toc192852971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2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5.</w:t>
            </w:r>
            <w:r w:rsidR="00C47A37" w:rsidRPr="006E05F5">
              <w:rPr>
                <w:rStyle w:val="a9"/>
                <w:noProof/>
                <w:spacing w:val="40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Радиус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эффективного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теплоснабжения,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определяемый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в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соответствии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 методическими указаниями по разработке схем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3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6.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балансы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тепловой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мощности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и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нагрузки</w:t>
            </w:r>
            <w:r w:rsidR="00C47A37" w:rsidRPr="006E05F5">
              <w:rPr>
                <w:rStyle w:val="a9"/>
                <w:noProof/>
                <w:spacing w:val="-3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в</w:t>
            </w:r>
            <w:r w:rsidR="00C47A37" w:rsidRPr="006E05F5">
              <w:rPr>
                <w:rStyle w:val="a9"/>
                <w:noProof/>
                <w:spacing w:val="-4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каждой системе теплоснабжения и зоне действия источников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17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74" w:history="1">
            <w:r w:rsidR="00C47A37" w:rsidRPr="006E05F5">
              <w:rPr>
                <w:rStyle w:val="a9"/>
              </w:rPr>
              <w:t>РАЗДЕЛ 3. СУЩЕСТВУЮЩИЕ И ПЕРСПЕКТИВНЫЕ БАЛАНСЫ ТЕПЛОНОСИТЕЛЯ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_Toc192852974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19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5" w:history="1">
            <w:r w:rsidR="00C47A37" w:rsidRPr="006E05F5">
              <w:rPr>
                <w:rStyle w:val="a9"/>
                <w:noProof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19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6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Существующие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балансы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производительности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водоподготовительных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установок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 энергии для компенсации потерь теплоносителя в аварийных режимах работы систем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19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77" w:history="1">
            <w:r w:rsidR="00C47A37" w:rsidRPr="006E05F5">
              <w:rPr>
                <w:rStyle w:val="a9"/>
                <w:lang w:eastAsia="en-US"/>
              </w:rPr>
              <w:t>РАЗДЕЛ 4.</w:t>
            </w:r>
            <w:r w:rsidR="00C47A37" w:rsidRPr="006E05F5">
              <w:rPr>
                <w:rStyle w:val="a9"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ОСНОВНЫЕ</w:t>
            </w:r>
            <w:r w:rsidR="00C47A37" w:rsidRPr="006E05F5">
              <w:rPr>
                <w:rStyle w:val="a9"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ПОЛОЖЕНИЯ</w:t>
            </w:r>
            <w:r w:rsidR="00C47A37" w:rsidRPr="006E05F5">
              <w:rPr>
                <w:rStyle w:val="a9"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МАСТЕР-ПЛАНА</w:t>
            </w:r>
            <w:r w:rsidR="00C47A37" w:rsidRPr="006E05F5">
              <w:rPr>
                <w:rStyle w:val="a9"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РАЗВИТИЯ СИСТЕМ ТЕПЛОСНАБЖЕНИЯ ПОСЕЛЕНИЯ, ГОРОДСКОГО ОКРУГА, ГОРОДА ФЕДЕРАЛЬНОГО ЗНАЧЕНИЯ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_Toc192852977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20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8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1.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сценариев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развития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поселения,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городского округа, города федерального значения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79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Обоснование</w:t>
            </w:r>
            <w:r w:rsidR="00C47A37" w:rsidRPr="006E05F5">
              <w:rPr>
                <w:rStyle w:val="a9"/>
                <w:noProof/>
                <w:spacing w:val="-9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выбора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приоритетного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сценария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развития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 поселения, городского округа, города федерального значения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_Toc192852979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80" w:history="1">
            <w:r w:rsidR="00C47A37" w:rsidRPr="006E05F5">
              <w:rPr>
                <w:rStyle w:val="a9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_Toc192852980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22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1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1. Предложения по строительству источников тепловой энергии, обеспечивающих перспективную тепловую нагрузку на осваиваемых территориях поселения, муниципального округа,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муниципального округа,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_Toc192852981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22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2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реконструкции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энергии, обеспечивающих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перспективную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тепловую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нагрузку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 расширяемых зонах действия источников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22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3" w:history="1">
            <w:r w:rsidR="00C47A37" w:rsidRPr="006E05F5">
              <w:rPr>
                <w:rStyle w:val="a9"/>
                <w:noProof/>
                <w:lang w:eastAsia="en-US"/>
              </w:rPr>
              <w:t>Часть 3. Предложения по техническому перевооружению и (или) модернизации источников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целью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повышения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эффективности работы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 xml:space="preserve">систем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>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4" w:history="1">
            <w:r w:rsidR="00C47A37" w:rsidRPr="006E05F5">
              <w:rPr>
                <w:rStyle w:val="a9"/>
                <w:noProof/>
                <w:lang w:eastAsia="en-US"/>
              </w:rPr>
              <w:t>Часть 4. Графики совместной работы источников тепловой энергии, функционирующих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режиме</w:t>
            </w:r>
            <w:r w:rsidR="00C47A37" w:rsidRPr="006E05F5">
              <w:rPr>
                <w:rStyle w:val="a9"/>
                <w:noProof/>
                <w:spacing w:val="-9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комбинированной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выработки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электрической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 тепловой энергии и котельных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5" w:history="1">
            <w:r w:rsidR="00C47A37" w:rsidRPr="006E05F5">
              <w:rPr>
                <w:rStyle w:val="a9"/>
                <w:noProof/>
                <w:lang w:eastAsia="en-US"/>
              </w:rPr>
              <w:t>Часть 5. Меры по выводу из эксплуатации, консервации и демонтажу избыточных источников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а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также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6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6.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Меры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переоборудованию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котельных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 энергии, функционирующие в режиме комбинированной выработки электрической и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7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7.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Меры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переводу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котельных,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размещенных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spacing w:val="-10"/>
                <w:lang w:eastAsia="en-US"/>
              </w:rPr>
              <w:t>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_Toc192852987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8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8.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Температурный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график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отпуска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для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каждого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источника тепловой энергии или группы источников тепловой энергии в системе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89" w:history="1">
            <w:r w:rsidR="00C47A37" w:rsidRPr="006E05F5">
              <w:rPr>
                <w:rStyle w:val="a9"/>
                <w:rFonts w:eastAsia="Trebuchet MS"/>
                <w:noProof/>
                <w:lang w:eastAsia="en-US"/>
              </w:rPr>
              <w:t>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_Toc192852989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0" w:history="1">
            <w:r w:rsidR="00C47A37" w:rsidRPr="006E05F5">
              <w:rPr>
                <w:rStyle w:val="a9"/>
                <w:rFonts w:eastAsia="Trebuchet MS"/>
                <w:noProof/>
                <w:lang w:eastAsia="en-US"/>
              </w:rPr>
              <w:t xml:space="preserve">Часть 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      </w:r>
            <w:r w:rsidR="00C47A37" w:rsidRPr="006E05F5">
              <w:rPr>
                <w:rStyle w:val="a9"/>
                <w:rFonts w:eastAsia="Trebuchet MS"/>
                <w:noProof/>
                <w:spacing w:val="-2"/>
                <w:lang w:eastAsia="en-US"/>
              </w:rPr>
              <w:t>топлива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_Toc192852990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91" w:history="1">
            <w:r w:rsidR="00C47A37" w:rsidRPr="006E05F5">
              <w:rPr>
                <w:rStyle w:val="a9"/>
                <w:spacing w:val="-2"/>
                <w:lang w:eastAsia="en-US"/>
              </w:rPr>
              <w:t>РАЗДЕЛ</w:t>
            </w:r>
            <w:r w:rsidR="00C47A37" w:rsidRPr="006E05F5">
              <w:rPr>
                <w:rStyle w:val="a9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6"/>
                <w:lang w:eastAsia="en-US"/>
              </w:rPr>
              <w:t>6.</w:t>
            </w:r>
            <w:r w:rsidR="00C47A3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C47A37" w:rsidRPr="006E05F5">
              <w:rPr>
                <w:rStyle w:val="a9"/>
                <w:spacing w:val="-2"/>
                <w:lang w:eastAsia="en-US"/>
              </w:rPr>
              <w:t xml:space="preserve">ПРЕДЛОЖЕНИЯ </w:t>
            </w:r>
            <w:r w:rsidR="00C47A37" w:rsidRPr="006E05F5">
              <w:rPr>
                <w:rStyle w:val="a9"/>
                <w:spacing w:val="-6"/>
                <w:lang w:eastAsia="en-US"/>
              </w:rPr>
              <w:t xml:space="preserve">ПО </w:t>
            </w:r>
            <w:r w:rsidR="00C47A37" w:rsidRPr="006E05F5">
              <w:rPr>
                <w:rStyle w:val="a9"/>
                <w:spacing w:val="-2"/>
                <w:lang w:eastAsia="en-US"/>
              </w:rPr>
              <w:t xml:space="preserve">СТРОИТЕЛЬСТВУ, </w:t>
            </w:r>
            <w:r w:rsidR="00C47A37" w:rsidRPr="006E05F5">
              <w:rPr>
                <w:rStyle w:val="a9"/>
                <w:lang w:eastAsia="en-US"/>
              </w:rPr>
              <w:t>РЕКОНСТРУКЦИИ И (ИЛИ) МОДЕРНИЗАЦИИ ТЕПЛОВЫХ СЕТЕЙ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_Toc192852991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26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2" w:history="1">
            <w:r w:rsidR="00C47A37" w:rsidRPr="006E05F5">
              <w:rPr>
                <w:rStyle w:val="a9"/>
                <w:noProof/>
                <w:lang w:eastAsia="en-US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располагаемой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мощности источников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зоны с резервом располагаемой тепловой мощности источников тепловой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3" w:history="1">
            <w:r w:rsidR="00C47A37" w:rsidRPr="006E05F5">
              <w:rPr>
                <w:rStyle w:val="a9"/>
                <w:noProof/>
                <w:lang w:eastAsia="en-US"/>
              </w:rPr>
              <w:t>Часть 2. Предложения по строительству, реконструкции и (или) модернизации тепловых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сетей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для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обеспечения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перспективных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приростов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нагрузки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4" w:history="1">
            <w:r w:rsidR="00C47A37" w:rsidRPr="006E05F5">
              <w:rPr>
                <w:rStyle w:val="a9"/>
                <w:noProof/>
                <w:lang w:eastAsia="en-US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поставок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потребителям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различных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 тепловой энергии при сохранении надежности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5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строительству,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реконструкции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модернизации тепловых сетей для повышения эффективности функционирования системы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6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5.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строительству,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реконструкции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 xml:space="preserve">модернизации тепловых сетей для обеспечения нормативной надежности теплоснабжения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>потребителей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27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2997" w:history="1">
            <w:r w:rsidR="00C47A37" w:rsidRPr="006E05F5">
              <w:rPr>
                <w:rStyle w:val="a9"/>
                <w:lang w:eastAsia="en-US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_Toc192852997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33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8" w:history="1">
            <w:r w:rsidR="00C47A37" w:rsidRPr="006E05F5">
              <w:rPr>
                <w:rStyle w:val="a9"/>
                <w:noProof/>
                <w:lang w:eastAsia="en-US"/>
              </w:rPr>
              <w:t>Часть 1.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переводу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открытых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 теплоснабжения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(горячего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водоснабжения)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закрытые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системы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33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2999" w:history="1">
            <w:r w:rsidR="00C47A37" w:rsidRPr="006E05F5">
              <w:rPr>
                <w:rStyle w:val="a9"/>
                <w:noProof/>
                <w:lang w:eastAsia="en-US"/>
              </w:rPr>
              <w:t>Часть 2.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переводу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существующих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открытых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 теплоснабжения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(горячего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водоснабжения)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закрытые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системы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горячего водоснабжения, для осуществления которого отсутствует необходимость строительства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индивидуальных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центральных тепловых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пунктов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причине отсутствия у потребителей внутридомовых систем горячего водоснабжения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_Toc192852999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34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00" w:history="1">
            <w:r w:rsidR="00C47A37" w:rsidRPr="006E05F5">
              <w:rPr>
                <w:rStyle w:val="a9"/>
                <w:lang w:eastAsia="en-US"/>
              </w:rPr>
              <w:t>РАЗДЕЛ</w:t>
            </w:r>
            <w:r w:rsidR="00C47A37" w:rsidRPr="006E05F5">
              <w:rPr>
                <w:rStyle w:val="a9"/>
                <w:spacing w:val="-9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8.</w:t>
            </w:r>
            <w:r w:rsidR="00C47A37" w:rsidRPr="006E05F5">
              <w:rPr>
                <w:rStyle w:val="a9"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ПЕРСПЕКТИВНЫЕ</w:t>
            </w:r>
            <w:r w:rsidR="00C47A37" w:rsidRPr="006E05F5">
              <w:rPr>
                <w:rStyle w:val="a9"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ТОПЛИВНЫЕ</w:t>
            </w:r>
            <w:r w:rsidR="00C47A37" w:rsidRPr="006E05F5">
              <w:rPr>
                <w:rStyle w:val="a9"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2"/>
                <w:lang w:eastAsia="en-US"/>
              </w:rPr>
              <w:t>БАЛАНСЫ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_Toc192853000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34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1" w:history="1">
            <w:r w:rsidR="00C47A37" w:rsidRPr="006E05F5">
              <w:rPr>
                <w:rStyle w:val="a9"/>
                <w:noProof/>
                <w:lang w:eastAsia="en-US"/>
              </w:rPr>
              <w:t>Часть 1. Перспективные топливные балансы для каждого источника тепловой энергии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видам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основного,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резервного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аварийного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топлива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каждом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_Toc192853001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34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2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Потребляемые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источником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виды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топлива,</w:t>
            </w:r>
            <w:r w:rsidR="00C47A37" w:rsidRPr="006E05F5">
              <w:rPr>
                <w:rStyle w:val="a9"/>
                <w:noProof/>
                <w:spacing w:val="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включая </w:t>
            </w:r>
            <w:r w:rsidR="00C47A37" w:rsidRPr="006E05F5">
              <w:rPr>
                <w:rStyle w:val="a9"/>
                <w:noProof/>
                <w:lang w:eastAsia="en-US"/>
              </w:rPr>
              <w:t>местные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виды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топлива,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а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также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используемые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возобновляемые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источники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34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3" w:history="1">
            <w:r w:rsidR="00C47A37" w:rsidRPr="006E05F5">
              <w:rPr>
                <w:rStyle w:val="a9"/>
                <w:noProof/>
                <w:lang w:eastAsia="en-US"/>
              </w:rPr>
              <w:t>Часть 3. Виды топлива (в случае, если топливом является уголь, - вид ископаемого угля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соответствии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межгосударственным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стандартом гост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25543-2013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"угли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бурые, каменные и антрациты. Классификация по генетическим и технологическим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4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Преобладающий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поселении,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городском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округе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вид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топлива,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определяемый по совокупности всех систем теплоснабжения, находящихся в соответствующем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5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5.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Приоритетное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направление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развития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топливного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баланса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поселения, городского округа.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06" w:history="1">
            <w:r w:rsidR="00C47A37" w:rsidRPr="006E05F5">
              <w:rPr>
                <w:rStyle w:val="a9"/>
                <w:lang w:eastAsia="en-US"/>
              </w:rPr>
              <w:t>РАЗДЕЛ</w:t>
            </w:r>
            <w:r w:rsidR="00C47A37" w:rsidRPr="006E05F5">
              <w:rPr>
                <w:rStyle w:val="a9"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9.</w:t>
            </w:r>
            <w:r w:rsidR="00C47A37" w:rsidRPr="006E05F5">
              <w:rPr>
                <w:rStyle w:val="a9"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ИНВЕСТИЦИИ</w:t>
            </w:r>
            <w:r w:rsidR="00C47A37" w:rsidRPr="006E05F5">
              <w:rPr>
                <w:rStyle w:val="a9"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В</w:t>
            </w:r>
            <w:r w:rsidR="00C47A37" w:rsidRPr="006E05F5">
              <w:rPr>
                <w:rStyle w:val="a9"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СТРОИТЕЛЬСТВО,</w:t>
            </w:r>
            <w:r w:rsidR="00C47A37" w:rsidRPr="006E05F5">
              <w:rPr>
                <w:rStyle w:val="a9"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РЕКОНСТРУКЦИЮ, ТЕХНИЧЕСКОЕ ПЕРЕВООРУЖЕНИЕ И (ИЛИ) МОДЕРНИЗАЦИЮ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_Toc192853006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35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7" w:history="1">
            <w:r w:rsidR="00C47A37" w:rsidRPr="006E05F5">
              <w:rPr>
                <w:rStyle w:val="a9"/>
                <w:noProof/>
                <w:lang w:eastAsia="en-US"/>
              </w:rPr>
              <w:t>Часть 1. Предложения по величине необходимых инвестиций в строительство, реконструкцию,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техническое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перевооружение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модернизацию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 тепловой энергии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_Toc192853007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8" w:history="1">
            <w:r w:rsidR="00C47A37" w:rsidRPr="006E05F5">
              <w:rPr>
                <w:rStyle w:val="a9"/>
                <w:noProof/>
                <w:lang w:eastAsia="en-US"/>
              </w:rPr>
              <w:t>Часть 2. Предложения по величине необходимых инвестиций в строительство, реконструкцию,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техническое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перевооружение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модернизацию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тепловых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сетей, насосных станций и тепловых пунктов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09" w:history="1">
            <w:r w:rsidR="00C47A37" w:rsidRPr="006E05F5">
              <w:rPr>
                <w:rStyle w:val="a9"/>
                <w:noProof/>
                <w:lang w:eastAsia="en-US"/>
              </w:rPr>
              <w:t>Часть 3. Предложения по величине инвестиций в строительство, реконструкцию, техническое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перевооружение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(или)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связи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изменениями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температурного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графика и гидравлического режима работы системы теплоснабжения на каждом этапе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_Toc192853009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36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0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величине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необходимых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инвестиций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для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перевода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открытой системы теплоснабжения (горячего водоснабжения) в закрытую систему горячего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_Toc192853010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37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1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5.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Оценка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эффективности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инвестиций</w:t>
            </w:r>
            <w:r w:rsidR="00C47A37" w:rsidRPr="006E05F5">
              <w:rPr>
                <w:rStyle w:val="a9"/>
                <w:noProof/>
                <w:spacing w:val="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отдельным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>предложениям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_Toc192853011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37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2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6.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Величина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фактически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осуществленных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инвестиций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строительство, реконструкцию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техническое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перевооружение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 (или) модернизацию</w:t>
            </w:r>
            <w:r w:rsidR="00C47A37" w:rsidRPr="006E05F5">
              <w:rPr>
                <w:rStyle w:val="a9"/>
                <w:noProof/>
                <w:spacing w:val="-1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объектов теплоснабжения за базовый период и базовый период актуализации.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37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13" w:history="1">
            <w:r w:rsidR="00C47A37" w:rsidRPr="006E05F5">
              <w:rPr>
                <w:rStyle w:val="a9"/>
                <w:spacing w:val="-2"/>
                <w:lang w:eastAsia="en-US"/>
              </w:rPr>
              <w:t>РАЗДЕЛ</w:t>
            </w:r>
            <w:r w:rsidR="00C47A3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C47A37" w:rsidRPr="006E05F5">
              <w:rPr>
                <w:rStyle w:val="a9"/>
                <w:spacing w:val="-4"/>
                <w:lang w:eastAsia="en-US"/>
              </w:rPr>
              <w:t>10.</w:t>
            </w:r>
            <w:r w:rsidR="00C47A37" w:rsidRPr="006E05F5">
              <w:rPr>
                <w:rStyle w:val="a9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2"/>
                <w:lang w:eastAsia="en-US"/>
              </w:rPr>
              <w:t>РЕШЕНИЕ</w:t>
            </w:r>
            <w:r w:rsidR="00C47A37" w:rsidRPr="006E05F5">
              <w:rPr>
                <w:rStyle w:val="a9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6"/>
                <w:lang w:eastAsia="en-US"/>
              </w:rPr>
              <w:t>ОБ</w:t>
            </w:r>
            <w:r w:rsidR="00C47A37" w:rsidRPr="006E05F5">
              <w:rPr>
                <w:rStyle w:val="a9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2"/>
                <w:lang w:eastAsia="en-US"/>
              </w:rPr>
              <w:t>ОПРЕДЕЛЕНИИ</w:t>
            </w:r>
            <w:r w:rsidR="00C47A37" w:rsidRPr="006E05F5">
              <w:rPr>
                <w:rStyle w:val="a9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2"/>
                <w:lang w:eastAsia="en-US"/>
              </w:rPr>
              <w:t xml:space="preserve">ЕДИНОЙ </w:t>
            </w:r>
            <w:r w:rsidR="00C47A37" w:rsidRPr="006E05F5">
              <w:rPr>
                <w:rStyle w:val="a9"/>
                <w:lang w:eastAsia="en-US"/>
              </w:rPr>
              <w:t>ТЕПЛОСНАБЖАЮЩЕЙ ОРГАНИЗАЦИИ (ОРГАНИЗАЦИЙ)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_Toc192853013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38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4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1.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Решение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определении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единой</w:t>
            </w:r>
            <w:r w:rsidR="00C47A37" w:rsidRPr="006E05F5">
              <w:rPr>
                <w:rStyle w:val="a9"/>
                <w:noProof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теплоснабжающей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 xml:space="preserve">организации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>(организаций)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38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5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2.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Реестр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зон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деятельности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единой</w:t>
            </w:r>
            <w:r w:rsidR="00C47A37" w:rsidRPr="006E05F5">
              <w:rPr>
                <w:rStyle w:val="a9"/>
                <w:noProof/>
                <w:spacing w:val="-7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теплоснабжающей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 xml:space="preserve">организации </w:t>
            </w:r>
            <w:r w:rsidR="00C47A37" w:rsidRPr="006E05F5">
              <w:rPr>
                <w:rStyle w:val="a9"/>
                <w:noProof/>
                <w:spacing w:val="-2"/>
              </w:rPr>
              <w:t>(организаций)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38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6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3.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Основания,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том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числе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критерии,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соответствии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которыми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38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7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Информация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поданных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теплоснабжающими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организациями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заявках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на присвоение статуса единой теплоснабжающей организации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_Toc192853017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18" w:history="1">
            <w:r w:rsidR="00C47A37" w:rsidRPr="006E05F5">
              <w:rPr>
                <w:rStyle w:val="a9"/>
                <w:noProof/>
              </w:rPr>
              <w:t>Часть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5.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Реестр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систем</w:t>
            </w:r>
            <w:r w:rsidR="00C47A37" w:rsidRPr="006E05F5">
              <w:rPr>
                <w:rStyle w:val="a9"/>
                <w:noProof/>
                <w:spacing w:val="-7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теплоснабжения,</w:t>
            </w:r>
            <w:r w:rsidR="00C47A37" w:rsidRPr="006E05F5">
              <w:rPr>
                <w:rStyle w:val="a9"/>
                <w:noProof/>
                <w:spacing w:val="-5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содержащий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перечень</w:t>
            </w:r>
            <w:r w:rsidR="00C47A37" w:rsidRPr="006E05F5">
              <w:rPr>
                <w:rStyle w:val="a9"/>
                <w:noProof/>
                <w:spacing w:val="-6"/>
              </w:rPr>
              <w:t xml:space="preserve"> </w:t>
            </w:r>
            <w:r w:rsidR="00C47A37" w:rsidRPr="006E05F5">
              <w:rPr>
                <w:rStyle w:val="a9"/>
                <w:noProof/>
              </w:rPr>
              <w:t>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_Toc192853018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40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19" w:history="1">
            <w:r w:rsidR="00C47A37" w:rsidRPr="006E05F5">
              <w:rPr>
                <w:rStyle w:val="a9"/>
              </w:rPr>
              <w:t>РАЗДЕЛ 11 РЕШЕНИЯ О РАСПРЕДЕЛЕНИИ ТЕПЛОВОЙ НАГРУЗКИ МЕЖДУ ИСТОЧНИКАМИ  ТЕПЛОВОЙ ЭНЕРГИИ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_Toc192853019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40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20" w:history="1">
            <w:r w:rsidR="00C47A37" w:rsidRPr="006E05F5">
              <w:rPr>
                <w:rStyle w:val="a9"/>
              </w:rPr>
              <w:t>РАЗДЕЛ 12 РЕШЕНИЯ ПО БЕСХОЗЯЙНЫМ ТЕПЛОВЫМ СЕТЯМ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_Toc192853020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41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21" w:history="1">
            <w:r w:rsidR="00C47A37" w:rsidRPr="006E05F5">
              <w:rPr>
                <w:rStyle w:val="a9"/>
                <w:rFonts w:eastAsia="Arial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_Toc192853021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41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2" w:history="1">
            <w:r w:rsidR="00C47A37" w:rsidRPr="006E05F5">
              <w:rPr>
                <w:rStyle w:val="a9"/>
                <w:noProof/>
                <w:lang w:eastAsia="en-US"/>
              </w:rPr>
              <w:t>Часть 1.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решений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(на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основе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утвержденной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региональной (межрегиональной)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программы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газификации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жилищно-коммунального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3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проблем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организации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газоснабжения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 xml:space="preserve">тепловой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>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_Toc192853023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4" w:history="1">
            <w:r w:rsidR="00C47A37" w:rsidRPr="006E05F5">
              <w:rPr>
                <w:rStyle w:val="a9"/>
                <w:noProof/>
                <w:lang w:eastAsia="en-US"/>
              </w:rPr>
              <w:t>Часть 3. Предложения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корректировке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утвержденной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(разработке) региональной (межрегиональной) программы газификации жилищно- коммунального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хозяйства,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промышленных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lastRenderedPageBreak/>
              <w:t>иных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организаций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для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_Toc192853024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5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4.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решений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(вырабатываемых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учетом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положений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утвержденной </w:t>
            </w:r>
            <w:r w:rsidR="00C47A37" w:rsidRPr="006E05F5">
              <w:rPr>
                <w:rStyle w:val="a9"/>
                <w:noProof/>
                <w:lang w:eastAsia="en-US"/>
              </w:rPr>
              <w:t>схемы и программы развития Единой энергетической системы России) о строительстве, реконструкции, техническом перевооружении, выводе из эксплуатации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источников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тепловой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генерирующих</w:t>
            </w:r>
            <w:r w:rsidR="00C47A37" w:rsidRPr="006E05F5">
              <w:rPr>
                <w:rStyle w:val="a9"/>
                <w:noProof/>
                <w:spacing w:val="8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объектов,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включая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_Toc192853025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41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6" w:history="1">
            <w:r w:rsidR="00C47A37" w:rsidRPr="006E05F5">
              <w:rPr>
                <w:rStyle w:val="a9"/>
                <w:noProof/>
                <w:lang w:eastAsia="en-US"/>
              </w:rPr>
              <w:t>Часть 5.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строительству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генерирующих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объектов, функционирующих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 режиме комбинированной выработки электрической и тепловой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энергии,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указанных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схеме</w:t>
            </w:r>
            <w:r w:rsidR="00C47A37" w:rsidRPr="006E05F5">
              <w:rPr>
                <w:rStyle w:val="a9"/>
                <w:noProof/>
                <w:spacing w:val="-3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теплоснабжения,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для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их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учета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при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России,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содержащие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том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числе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описание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участия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указанных объектов</w:t>
            </w:r>
            <w:r w:rsidR="00C47A37" w:rsidRPr="006E05F5">
              <w:rPr>
                <w:rStyle w:val="a9"/>
                <w:noProof/>
                <w:spacing w:val="40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 перспективных балансах тепловой мощности и энергии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_Toc192853026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42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7" w:history="1">
            <w:r w:rsidR="00C47A37" w:rsidRPr="006E05F5">
              <w:rPr>
                <w:rStyle w:val="a9"/>
                <w:noProof/>
                <w:spacing w:val="-2"/>
                <w:lang w:eastAsia="en-US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_Toc192853027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42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28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7.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Предложения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корректировке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утвержденной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(разработке)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схемы </w:t>
            </w:r>
            <w:r w:rsidR="00C47A37" w:rsidRPr="006E05F5">
              <w:rPr>
                <w:rStyle w:val="a9"/>
                <w:noProof/>
                <w:lang w:eastAsia="en-US"/>
              </w:rPr>
              <w:t>водоснабжения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поселения,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городского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округа,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города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федерального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значения,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единой схемы водоснабжения и водоотведения Республики Крым для обеспечения согласованности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такой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схемы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и</w:t>
            </w:r>
            <w:r w:rsidR="00C47A37" w:rsidRPr="006E05F5">
              <w:rPr>
                <w:rStyle w:val="a9"/>
                <w:noProof/>
                <w:spacing w:val="-2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указанных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в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схеме</w:t>
            </w:r>
            <w:r w:rsidR="00C47A37" w:rsidRPr="006E05F5">
              <w:rPr>
                <w:rStyle w:val="a9"/>
                <w:noProof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решений</w:t>
            </w:r>
            <w:r w:rsidR="00C47A37" w:rsidRPr="006E05F5">
              <w:rPr>
                <w:rStyle w:val="a9"/>
                <w:noProof/>
                <w:spacing w:val="-4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о развитии источников тепловой энергии и систем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_Toc192853028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42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29" w:history="1">
            <w:r w:rsidR="00C47A37" w:rsidRPr="006E05F5">
              <w:rPr>
                <w:rStyle w:val="a9"/>
              </w:rPr>
              <w:t>РАЗДЕЛ</w:t>
            </w:r>
            <w:r w:rsidR="00C47A37" w:rsidRPr="006E05F5">
              <w:rPr>
                <w:rStyle w:val="a9"/>
                <w:spacing w:val="-5"/>
              </w:rPr>
              <w:t xml:space="preserve"> </w:t>
            </w:r>
            <w:r w:rsidR="00C47A37" w:rsidRPr="006E05F5">
              <w:rPr>
                <w:rStyle w:val="a9"/>
              </w:rPr>
              <w:t>14.</w:t>
            </w:r>
            <w:r w:rsidR="00C47A37" w:rsidRPr="006E05F5">
              <w:rPr>
                <w:rStyle w:val="a9"/>
                <w:spacing w:val="-5"/>
              </w:rPr>
              <w:t xml:space="preserve"> </w:t>
            </w:r>
            <w:r w:rsidR="00C47A37" w:rsidRPr="006E05F5">
              <w:rPr>
                <w:rStyle w:val="a9"/>
              </w:rPr>
              <w:t>ИНДИКАТОРЫ</w:t>
            </w:r>
            <w:r w:rsidR="00C47A37" w:rsidRPr="006E05F5">
              <w:rPr>
                <w:rStyle w:val="a9"/>
                <w:spacing w:val="-4"/>
              </w:rPr>
              <w:t xml:space="preserve"> </w:t>
            </w:r>
            <w:r w:rsidR="00C47A37" w:rsidRPr="006E05F5">
              <w:rPr>
                <w:rStyle w:val="a9"/>
              </w:rPr>
              <w:t>РАЗВИТИЯ</w:t>
            </w:r>
            <w:r w:rsidR="00C47A37" w:rsidRPr="006E05F5">
              <w:rPr>
                <w:rStyle w:val="a9"/>
                <w:spacing w:val="-5"/>
              </w:rPr>
              <w:t xml:space="preserve"> </w:t>
            </w:r>
            <w:r w:rsidR="00C47A37" w:rsidRPr="006E05F5">
              <w:rPr>
                <w:rStyle w:val="a9"/>
              </w:rPr>
              <w:t>СИСТЕМ</w:t>
            </w:r>
            <w:r w:rsidR="00C47A37" w:rsidRPr="006E05F5">
              <w:rPr>
                <w:rStyle w:val="a9"/>
                <w:spacing w:val="-5"/>
              </w:rPr>
              <w:t xml:space="preserve"> </w:t>
            </w:r>
            <w:r w:rsidR="00C47A37" w:rsidRPr="006E05F5">
              <w:rPr>
                <w:rStyle w:val="a9"/>
              </w:rPr>
              <w:t>ТЕПЛОСНАБЖЕНИЯ</w:t>
            </w:r>
            <w:r w:rsidR="00C47A37" w:rsidRPr="006E05F5">
              <w:rPr>
                <w:rStyle w:val="a9"/>
                <w:spacing w:val="-9"/>
              </w:rPr>
              <w:t xml:space="preserve"> </w:t>
            </w:r>
            <w:r w:rsidR="00C47A37" w:rsidRPr="006E05F5">
              <w:rPr>
                <w:rStyle w:val="a9"/>
              </w:rPr>
              <w:t>ПОСЕЛЕНИЯ,</w:t>
            </w:r>
            <w:r w:rsidR="00C47A37" w:rsidRPr="006E05F5">
              <w:rPr>
                <w:rStyle w:val="a9"/>
                <w:spacing w:val="-5"/>
              </w:rPr>
              <w:t xml:space="preserve"> МУНИЦИПАЛЬНОГО ОКРУГА, </w:t>
            </w:r>
            <w:r w:rsidR="00C47A37" w:rsidRPr="006E05F5">
              <w:rPr>
                <w:rStyle w:val="a9"/>
              </w:rPr>
              <w:t xml:space="preserve">ГОРОДСКОГО </w:t>
            </w:r>
            <w:r w:rsidR="00C47A37" w:rsidRPr="006E05F5">
              <w:rPr>
                <w:rStyle w:val="a9"/>
                <w:spacing w:val="-2"/>
              </w:rPr>
              <w:t>ОКРУГА, ГОРОДА ФЕДЕРАЛЬНОГО ЗНАЧЕНИЯ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_Toc192853029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42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92853030" w:history="1">
            <w:r w:rsidR="00C47A37" w:rsidRPr="006E05F5">
              <w:rPr>
                <w:rStyle w:val="a9"/>
                <w:lang w:eastAsia="en-US"/>
              </w:rPr>
              <w:t>РАЗДЕЛ</w:t>
            </w:r>
            <w:r w:rsidR="00C47A37" w:rsidRPr="006E05F5">
              <w:rPr>
                <w:rStyle w:val="a9"/>
                <w:spacing w:val="-8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15.</w:t>
            </w:r>
            <w:r w:rsidR="00C47A37" w:rsidRPr="006E05F5">
              <w:rPr>
                <w:rStyle w:val="a9"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ЦЕНОВЫЕ</w:t>
            </w:r>
            <w:r w:rsidR="00C47A37" w:rsidRPr="006E05F5">
              <w:rPr>
                <w:rStyle w:val="a9"/>
                <w:spacing w:val="-6"/>
                <w:lang w:eastAsia="en-US"/>
              </w:rPr>
              <w:t xml:space="preserve"> </w:t>
            </w:r>
            <w:r w:rsidR="00C47A37" w:rsidRPr="006E05F5">
              <w:rPr>
                <w:rStyle w:val="a9"/>
                <w:lang w:eastAsia="en-US"/>
              </w:rPr>
              <w:t>(ТАРИФНЫЕ)</w:t>
            </w:r>
            <w:r w:rsidR="00C47A37" w:rsidRPr="006E05F5">
              <w:rPr>
                <w:rStyle w:val="a9"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spacing w:val="-2"/>
                <w:lang w:eastAsia="en-US"/>
              </w:rPr>
              <w:t>ПОСЛЕДСТВИЯ</w:t>
            </w:r>
            <w:r w:rsidR="00C47A37">
              <w:rPr>
                <w:webHidden/>
              </w:rPr>
              <w:tab/>
            </w:r>
            <w:r w:rsidR="00C47A37">
              <w:rPr>
                <w:webHidden/>
              </w:rPr>
              <w:fldChar w:fldCharType="begin"/>
            </w:r>
            <w:r w:rsidR="00C47A37">
              <w:rPr>
                <w:webHidden/>
              </w:rPr>
              <w:instrText xml:space="preserve"> PAGEREF _Toc192853030 \h </w:instrText>
            </w:r>
            <w:r w:rsidR="00C47A37">
              <w:rPr>
                <w:webHidden/>
              </w:rPr>
            </w:r>
            <w:r w:rsidR="00C47A37">
              <w:rPr>
                <w:webHidden/>
              </w:rPr>
              <w:fldChar w:fldCharType="separate"/>
            </w:r>
            <w:r w:rsidR="00C47A37">
              <w:rPr>
                <w:webHidden/>
              </w:rPr>
              <w:t>44</w:t>
            </w:r>
            <w:r w:rsidR="00C47A37">
              <w:rPr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31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1.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Тарифно-балансовые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расчетные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модели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потребителей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 каждой системе теплоснабжения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_Toc192853031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44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C47A37" w:rsidRDefault="00E61336">
          <w:pPr>
            <w:pStyle w:val="29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2853032" w:history="1">
            <w:r w:rsidR="00C47A37" w:rsidRPr="006E05F5">
              <w:rPr>
                <w:rStyle w:val="a9"/>
                <w:noProof/>
                <w:lang w:eastAsia="en-US"/>
              </w:rPr>
              <w:t>Часть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2.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Тарифно-балансовые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расчетные</w:t>
            </w:r>
            <w:r w:rsidR="00C47A37" w:rsidRPr="006E05F5">
              <w:rPr>
                <w:rStyle w:val="a9"/>
                <w:noProof/>
                <w:spacing w:val="-7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модели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теплоснабжения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потребителей</w:t>
            </w:r>
            <w:r w:rsidR="00C47A37" w:rsidRPr="006E05F5">
              <w:rPr>
                <w:rStyle w:val="a9"/>
                <w:noProof/>
                <w:spacing w:val="-5"/>
                <w:lang w:eastAsia="en-US"/>
              </w:rPr>
              <w:t xml:space="preserve"> </w:t>
            </w:r>
            <w:r w:rsidR="00C47A37" w:rsidRPr="006E05F5">
              <w:rPr>
                <w:rStyle w:val="a9"/>
                <w:noProof/>
                <w:lang w:eastAsia="en-US"/>
              </w:rPr>
              <w:t>по каждой единой теплоснабжающей организации</w:t>
            </w:r>
            <w:r w:rsidR="00C47A37">
              <w:rPr>
                <w:noProof/>
                <w:webHidden/>
              </w:rPr>
              <w:tab/>
            </w:r>
            <w:r w:rsidR="00C47A37">
              <w:rPr>
                <w:noProof/>
                <w:webHidden/>
              </w:rPr>
              <w:fldChar w:fldCharType="begin"/>
            </w:r>
            <w:r w:rsidR="00C47A37">
              <w:rPr>
                <w:noProof/>
                <w:webHidden/>
              </w:rPr>
              <w:instrText xml:space="preserve"> PAGEREF _Toc192853032 \h </w:instrText>
            </w:r>
            <w:r w:rsidR="00C47A37">
              <w:rPr>
                <w:noProof/>
                <w:webHidden/>
              </w:rPr>
            </w:r>
            <w:r w:rsidR="00C47A37">
              <w:rPr>
                <w:noProof/>
                <w:webHidden/>
              </w:rPr>
              <w:fldChar w:fldCharType="separate"/>
            </w:r>
            <w:r w:rsidR="00C47A37">
              <w:rPr>
                <w:noProof/>
                <w:webHidden/>
              </w:rPr>
              <w:t>45</w:t>
            </w:r>
            <w:r w:rsidR="00C47A37">
              <w:rPr>
                <w:noProof/>
                <w:webHidden/>
              </w:rPr>
              <w:fldChar w:fldCharType="end"/>
            </w:r>
          </w:hyperlink>
        </w:p>
        <w:p w:rsidR="00DB0DFE" w:rsidRDefault="00B73B4D">
          <w:r w:rsidRPr="008861F5">
            <w:rPr>
              <w:bCs/>
            </w:rPr>
            <w:fldChar w:fldCharType="end"/>
          </w:r>
        </w:p>
      </w:sdtContent>
    </w:sdt>
    <w:p w:rsidR="0092758C" w:rsidRDefault="0092758C" w:rsidP="00E234F8">
      <w:pPr>
        <w:pStyle w:val="10"/>
      </w:pPr>
    </w:p>
    <w:p w:rsidR="0092758C" w:rsidRDefault="0092758C" w:rsidP="0092758C"/>
    <w:p w:rsidR="00EF204B" w:rsidRDefault="00EF204B" w:rsidP="0092758C"/>
    <w:p w:rsidR="00EF204B" w:rsidRDefault="00EF204B" w:rsidP="0092758C"/>
    <w:p w:rsidR="00652808" w:rsidRDefault="00652808" w:rsidP="0092758C"/>
    <w:p w:rsidR="00652808" w:rsidRDefault="00652808" w:rsidP="0092758C"/>
    <w:p w:rsidR="00652808" w:rsidRDefault="00652808" w:rsidP="0092758C"/>
    <w:p w:rsidR="00652808" w:rsidRDefault="00652808" w:rsidP="0092758C"/>
    <w:p w:rsidR="00A67D46" w:rsidRPr="00DB0DFE" w:rsidRDefault="00A67D46" w:rsidP="00E234F8">
      <w:pPr>
        <w:pStyle w:val="10"/>
      </w:pPr>
      <w:bookmarkStart w:id="4" w:name="_Toc192852961"/>
      <w:r w:rsidRPr="00DB0DFE">
        <w:lastRenderedPageBreak/>
        <w:t>ВВЕДЕНИЕ</w:t>
      </w:r>
      <w:bookmarkEnd w:id="4"/>
      <w:bookmarkEnd w:id="3"/>
      <w:bookmarkEnd w:id="2"/>
    </w:p>
    <w:p w:rsidR="00A67D46" w:rsidRPr="001B13C8" w:rsidRDefault="00A67D46" w:rsidP="00493501">
      <w:pPr>
        <w:contextualSpacing/>
        <w:rPr>
          <w:sz w:val="28"/>
          <w:szCs w:val="28"/>
        </w:rPr>
      </w:pPr>
      <w:r w:rsidRPr="001B13C8">
        <w:rPr>
          <w:sz w:val="28"/>
          <w:szCs w:val="28"/>
        </w:rPr>
        <w:t xml:space="preserve">    </w:t>
      </w:r>
    </w:p>
    <w:p w:rsidR="00493501" w:rsidRPr="00034C0C" w:rsidRDefault="00493501" w:rsidP="00493501">
      <w:pPr>
        <w:ind w:firstLine="709"/>
        <w:contextualSpacing/>
        <w:jc w:val="both"/>
        <w:rPr>
          <w:szCs w:val="28"/>
        </w:rPr>
      </w:pPr>
      <w:r w:rsidRPr="00034C0C">
        <w:rPr>
          <w:szCs w:val="28"/>
        </w:rPr>
        <w:t>Схема теплоснабжения муниципального образования Байкальский сельсовет Болотнинского района Новосибирской области разработана на период 2018-2032</w:t>
      </w:r>
      <w:r w:rsidR="00034C0C" w:rsidRPr="00034C0C">
        <w:rPr>
          <w:szCs w:val="28"/>
        </w:rPr>
        <w:t xml:space="preserve"> </w:t>
      </w:r>
      <w:r w:rsidRPr="00034C0C">
        <w:rPr>
          <w:szCs w:val="28"/>
        </w:rPr>
        <w:t>гг., утверждена постановлением администрации Болотнинского района Новосибирской области от 28.03.2018 № 156.</w:t>
      </w:r>
      <w:r w:rsidR="00A67D46" w:rsidRPr="00034C0C">
        <w:rPr>
          <w:szCs w:val="28"/>
        </w:rPr>
        <w:t xml:space="preserve">    </w:t>
      </w:r>
    </w:p>
    <w:p w:rsidR="00493501" w:rsidRPr="00034C0C" w:rsidRDefault="00A67D46" w:rsidP="00493501">
      <w:pPr>
        <w:ind w:firstLine="709"/>
        <w:contextualSpacing/>
        <w:jc w:val="both"/>
        <w:rPr>
          <w:szCs w:val="28"/>
        </w:rPr>
      </w:pPr>
      <w:r w:rsidRPr="00034C0C">
        <w:rPr>
          <w:szCs w:val="28"/>
        </w:rPr>
        <w:t xml:space="preserve">Муниципальное образование </w:t>
      </w:r>
      <w:r w:rsidR="006A1952" w:rsidRPr="00034C0C">
        <w:rPr>
          <w:szCs w:val="28"/>
        </w:rPr>
        <w:t>Байкальск</w:t>
      </w:r>
      <w:r w:rsidR="007A2BA0">
        <w:rPr>
          <w:szCs w:val="28"/>
        </w:rPr>
        <w:t>ий</w:t>
      </w:r>
      <w:r w:rsidR="0017757A" w:rsidRPr="00034C0C">
        <w:rPr>
          <w:szCs w:val="28"/>
        </w:rPr>
        <w:t xml:space="preserve"> </w:t>
      </w:r>
      <w:r w:rsidRPr="00034C0C">
        <w:rPr>
          <w:szCs w:val="28"/>
        </w:rPr>
        <w:t>сельсовет входит в состав Болотнинского района Новосибирской области как административно</w:t>
      </w:r>
      <w:r w:rsidR="00355370">
        <w:rPr>
          <w:szCs w:val="28"/>
        </w:rPr>
        <w:t xml:space="preserve"> –</w:t>
      </w:r>
      <w:r w:rsidRPr="00034C0C">
        <w:rPr>
          <w:szCs w:val="28"/>
        </w:rPr>
        <w:t xml:space="preserve"> территориальная единица с установленными границами и статусом сельского поселения. </w:t>
      </w:r>
    </w:p>
    <w:p w:rsidR="00756572" w:rsidRPr="00756572" w:rsidRDefault="00A67D46" w:rsidP="00756572">
      <w:pPr>
        <w:ind w:firstLine="709"/>
        <w:contextualSpacing/>
        <w:jc w:val="both"/>
        <w:rPr>
          <w:szCs w:val="28"/>
        </w:rPr>
      </w:pPr>
      <w:r w:rsidRPr="00034C0C">
        <w:rPr>
          <w:szCs w:val="28"/>
        </w:rPr>
        <w:t xml:space="preserve">В состав </w:t>
      </w:r>
      <w:r w:rsidR="006A1952" w:rsidRPr="00034C0C">
        <w:rPr>
          <w:szCs w:val="28"/>
        </w:rPr>
        <w:t>Байкальского</w:t>
      </w:r>
      <w:r w:rsidR="0017757A" w:rsidRPr="00034C0C">
        <w:rPr>
          <w:szCs w:val="28"/>
        </w:rPr>
        <w:t xml:space="preserve"> </w:t>
      </w:r>
      <w:r w:rsidR="00E234F8">
        <w:rPr>
          <w:szCs w:val="28"/>
        </w:rPr>
        <w:t>сельсовета входят населё</w:t>
      </w:r>
      <w:r w:rsidRPr="00034C0C">
        <w:rPr>
          <w:szCs w:val="28"/>
        </w:rPr>
        <w:t xml:space="preserve">нные пункты: </w:t>
      </w:r>
      <w:r w:rsidR="006A1952" w:rsidRPr="00034C0C">
        <w:rPr>
          <w:szCs w:val="28"/>
        </w:rPr>
        <w:t>д</w:t>
      </w:r>
      <w:r w:rsidR="00ED7BC1" w:rsidRPr="00034C0C">
        <w:rPr>
          <w:szCs w:val="28"/>
        </w:rPr>
        <w:t>.</w:t>
      </w:r>
      <w:r w:rsidR="006A1952" w:rsidRPr="00034C0C">
        <w:rPr>
          <w:szCs w:val="28"/>
        </w:rPr>
        <w:t>Байкал</w:t>
      </w:r>
      <w:r w:rsidR="0087171F" w:rsidRPr="00034C0C">
        <w:rPr>
          <w:szCs w:val="28"/>
        </w:rPr>
        <w:t>, д.</w:t>
      </w:r>
      <w:r w:rsidR="00493501" w:rsidRPr="00034C0C">
        <w:rPr>
          <w:szCs w:val="28"/>
        </w:rPr>
        <w:t xml:space="preserve">Вознесенка, д.Малиновка. </w:t>
      </w:r>
      <w:r w:rsidR="0017757A" w:rsidRPr="00034C0C">
        <w:rPr>
          <w:szCs w:val="28"/>
        </w:rPr>
        <w:t xml:space="preserve"> </w:t>
      </w:r>
      <w:r w:rsidR="00493501" w:rsidRPr="00034C0C">
        <w:rPr>
          <w:szCs w:val="28"/>
        </w:rPr>
        <w:t xml:space="preserve">Муниципальное образование </w:t>
      </w:r>
      <w:r w:rsidRPr="00034C0C">
        <w:rPr>
          <w:szCs w:val="28"/>
        </w:rPr>
        <w:t>расположен</w:t>
      </w:r>
      <w:r w:rsidR="00493501" w:rsidRPr="00034C0C">
        <w:rPr>
          <w:szCs w:val="28"/>
        </w:rPr>
        <w:t>о</w:t>
      </w:r>
      <w:r w:rsidRPr="00034C0C">
        <w:rPr>
          <w:szCs w:val="28"/>
        </w:rPr>
        <w:t xml:space="preserve"> </w:t>
      </w:r>
      <w:r w:rsidR="00756572" w:rsidRPr="00756572">
        <w:rPr>
          <w:szCs w:val="28"/>
        </w:rPr>
        <w:t xml:space="preserve">в северо-восточной части Болотнинского района Новосибирской области, к северу от Транссиба и Автомагистрали Р-255 «Сибирь». Центром муниципального образования является деревня Байкал, расположенная в 161 км на восток от областного центра - г. Новосибирска и в 20 км к северо-востоку от ближайшей железнодорожной станции на линии Новосибирск – Кемерово – Ояш Станционный. </w:t>
      </w:r>
    </w:p>
    <w:p w:rsidR="00756572" w:rsidRDefault="00756572" w:rsidP="00756572">
      <w:pPr>
        <w:ind w:firstLine="709"/>
        <w:contextualSpacing/>
        <w:jc w:val="both"/>
        <w:rPr>
          <w:szCs w:val="28"/>
        </w:rPr>
      </w:pPr>
      <w:r w:rsidRPr="00756572">
        <w:rPr>
          <w:szCs w:val="28"/>
        </w:rPr>
        <w:t>Байкальский сельсовет на востоке граничит с Светлополянским, Боровским и Карасевским сельсоветами Новосибирской области, на севере и северо-западе с Новобибеевским сельсоветом Новосибирской области, на юге с Ояшинским сельс</w:t>
      </w:r>
      <w:r>
        <w:rPr>
          <w:szCs w:val="28"/>
        </w:rPr>
        <w:t>оветом.</w:t>
      </w:r>
    </w:p>
    <w:p w:rsidR="00A67D46" w:rsidRPr="00034C0C" w:rsidRDefault="00A67D46" w:rsidP="00756572">
      <w:pPr>
        <w:ind w:firstLine="709"/>
        <w:contextualSpacing/>
        <w:jc w:val="both"/>
        <w:rPr>
          <w:szCs w:val="28"/>
        </w:rPr>
      </w:pPr>
      <w:r w:rsidRPr="00034C0C">
        <w:rPr>
          <w:snapToGrid w:val="0"/>
          <w:szCs w:val="28"/>
        </w:rPr>
        <w:t>Рельеф местности – равнина. Климат резко-континентальный. Зима суровая, с резкими перепадами дневной и ночной температуры. Максимальная температура в летние месяца достигает до 40 градусов, в зимние месяца до -47 градусов. Преобладающий ветер западного и юго-западного  направления.</w:t>
      </w:r>
    </w:p>
    <w:p w:rsidR="00A67D46" w:rsidRPr="00034C0C" w:rsidRDefault="00A67D46" w:rsidP="00493501">
      <w:pPr>
        <w:ind w:firstLine="709"/>
        <w:contextualSpacing/>
        <w:jc w:val="both"/>
        <w:rPr>
          <w:szCs w:val="28"/>
        </w:rPr>
      </w:pPr>
      <w:r w:rsidRPr="00034C0C">
        <w:rPr>
          <w:snapToGrid w:val="0"/>
          <w:szCs w:val="28"/>
        </w:rPr>
        <w:t>Грунт серо-лесной, оподзоленный. Растительность смешанная.</w:t>
      </w:r>
    </w:p>
    <w:p w:rsidR="00A67D46" w:rsidRPr="00034C0C" w:rsidRDefault="00A67D46" w:rsidP="00493501">
      <w:pPr>
        <w:ind w:firstLine="709"/>
        <w:contextualSpacing/>
        <w:jc w:val="both"/>
        <w:rPr>
          <w:snapToGrid w:val="0"/>
          <w:szCs w:val="28"/>
        </w:rPr>
      </w:pPr>
      <w:r w:rsidRPr="00034C0C">
        <w:rPr>
          <w:szCs w:val="28"/>
        </w:rPr>
        <w:t xml:space="preserve">Территория </w:t>
      </w:r>
      <w:r w:rsidR="007C6522" w:rsidRPr="00034C0C">
        <w:rPr>
          <w:szCs w:val="28"/>
        </w:rPr>
        <w:t>Байкальского</w:t>
      </w:r>
      <w:r w:rsidR="00793B8F" w:rsidRPr="00034C0C">
        <w:rPr>
          <w:szCs w:val="28"/>
        </w:rPr>
        <w:t xml:space="preserve"> </w:t>
      </w:r>
      <w:r w:rsidRPr="00034C0C">
        <w:rPr>
          <w:szCs w:val="28"/>
        </w:rPr>
        <w:t>сельсовета в административных границах составляет –</w:t>
      </w:r>
      <w:r w:rsidR="00793B8F" w:rsidRPr="00034C0C">
        <w:rPr>
          <w:szCs w:val="28"/>
        </w:rPr>
        <w:t>1</w:t>
      </w:r>
      <w:r w:rsidR="007C6522" w:rsidRPr="00034C0C">
        <w:rPr>
          <w:szCs w:val="28"/>
        </w:rPr>
        <w:t>7</w:t>
      </w:r>
      <w:r w:rsidR="004B5E86" w:rsidRPr="00034C0C">
        <w:rPr>
          <w:szCs w:val="28"/>
        </w:rPr>
        <w:t> </w:t>
      </w:r>
      <w:r w:rsidR="007C6522" w:rsidRPr="00034C0C">
        <w:rPr>
          <w:szCs w:val="28"/>
        </w:rPr>
        <w:t>328</w:t>
      </w:r>
      <w:r w:rsidRPr="00034C0C">
        <w:rPr>
          <w:szCs w:val="28"/>
        </w:rPr>
        <w:t xml:space="preserve">га. </w:t>
      </w:r>
    </w:p>
    <w:p w:rsidR="00A67D46" w:rsidRPr="00034C0C" w:rsidRDefault="00A67D46" w:rsidP="00493501">
      <w:pPr>
        <w:ind w:firstLine="709"/>
        <w:contextualSpacing/>
        <w:jc w:val="both"/>
        <w:rPr>
          <w:snapToGrid w:val="0"/>
          <w:szCs w:val="28"/>
        </w:rPr>
      </w:pPr>
      <w:r w:rsidRPr="00034C0C">
        <w:rPr>
          <w:snapToGrid w:val="0"/>
          <w:szCs w:val="28"/>
        </w:rPr>
        <w:t xml:space="preserve">Численность </w:t>
      </w:r>
      <w:r w:rsidR="00355370">
        <w:rPr>
          <w:snapToGrid w:val="0"/>
          <w:szCs w:val="28"/>
        </w:rPr>
        <w:t xml:space="preserve">населения </w:t>
      </w:r>
      <w:r w:rsidR="00D21245" w:rsidRPr="00034C0C">
        <w:rPr>
          <w:szCs w:val="28"/>
        </w:rPr>
        <w:t>Байкальского</w:t>
      </w:r>
      <w:r w:rsidR="007A7ADE" w:rsidRPr="00034C0C">
        <w:rPr>
          <w:szCs w:val="28"/>
        </w:rPr>
        <w:t xml:space="preserve"> сельсовета </w:t>
      </w:r>
      <w:r w:rsidRPr="00034C0C">
        <w:rPr>
          <w:snapToGrid w:val="0"/>
          <w:szCs w:val="28"/>
        </w:rPr>
        <w:t xml:space="preserve">составляет </w:t>
      </w:r>
      <w:r w:rsidR="00D21245" w:rsidRPr="00034C0C">
        <w:rPr>
          <w:snapToGrid w:val="0"/>
          <w:szCs w:val="28"/>
        </w:rPr>
        <w:t>6</w:t>
      </w:r>
      <w:r w:rsidR="00A546CD" w:rsidRPr="00034C0C">
        <w:rPr>
          <w:snapToGrid w:val="0"/>
          <w:szCs w:val="28"/>
        </w:rPr>
        <w:t>13</w:t>
      </w:r>
      <w:r w:rsidR="00E126B7" w:rsidRPr="00034C0C">
        <w:rPr>
          <w:snapToGrid w:val="0"/>
          <w:szCs w:val="28"/>
        </w:rPr>
        <w:t xml:space="preserve"> </w:t>
      </w:r>
      <w:r w:rsidRPr="00034C0C">
        <w:rPr>
          <w:iCs/>
          <w:snapToGrid w:val="0"/>
          <w:szCs w:val="28"/>
        </w:rPr>
        <w:t>человек</w:t>
      </w:r>
      <w:r w:rsidRPr="00034C0C">
        <w:rPr>
          <w:snapToGrid w:val="0"/>
          <w:szCs w:val="28"/>
        </w:rPr>
        <w:t>.</w:t>
      </w:r>
    </w:p>
    <w:p w:rsidR="00A67D46" w:rsidRPr="00034C0C" w:rsidRDefault="00A67D46" w:rsidP="00493501">
      <w:pPr>
        <w:ind w:firstLine="709"/>
        <w:contextualSpacing/>
        <w:jc w:val="both"/>
        <w:rPr>
          <w:noProof/>
          <w:szCs w:val="28"/>
        </w:rPr>
      </w:pPr>
      <w:r w:rsidRPr="00034C0C">
        <w:rPr>
          <w:noProof/>
          <w:szCs w:val="28"/>
        </w:rPr>
        <w:t xml:space="preserve">Жилой фонд представлен в </w:t>
      </w:r>
      <w:r w:rsidR="00D21245" w:rsidRPr="00034C0C">
        <w:rPr>
          <w:noProof/>
          <w:szCs w:val="28"/>
        </w:rPr>
        <w:t xml:space="preserve">основном </w:t>
      </w:r>
      <w:r w:rsidRPr="00034C0C">
        <w:rPr>
          <w:noProof/>
          <w:szCs w:val="28"/>
        </w:rPr>
        <w:t>усадебной застройкой.</w:t>
      </w:r>
    </w:p>
    <w:p w:rsidR="00493501" w:rsidRPr="00034C0C" w:rsidRDefault="00493501" w:rsidP="00493501">
      <w:pPr>
        <w:ind w:firstLine="709"/>
        <w:contextualSpacing/>
        <w:jc w:val="both"/>
        <w:rPr>
          <w:noProof/>
          <w:szCs w:val="28"/>
        </w:rPr>
      </w:pPr>
    </w:p>
    <w:p w:rsidR="00A67D46" w:rsidRPr="00034C0C" w:rsidRDefault="0001730F" w:rsidP="004D70CF">
      <w:pPr>
        <w:keepNext/>
        <w:ind w:firstLine="709"/>
        <w:contextualSpacing/>
        <w:jc w:val="both"/>
        <w:rPr>
          <w:szCs w:val="28"/>
        </w:rPr>
      </w:pPr>
      <w:r w:rsidRPr="00034C0C">
        <w:rPr>
          <w:szCs w:val="28"/>
        </w:rPr>
        <w:t>Таблица 1</w:t>
      </w:r>
      <w:r w:rsidR="00652808">
        <w:rPr>
          <w:szCs w:val="28"/>
        </w:rPr>
        <w:t>. -</w:t>
      </w:r>
      <w:r w:rsidR="00A67D46" w:rsidRPr="00034C0C">
        <w:rPr>
          <w:szCs w:val="28"/>
        </w:rPr>
        <w:t xml:space="preserve"> </w:t>
      </w:r>
      <w:r w:rsidR="00A67D46" w:rsidRPr="00034C0C">
        <w:rPr>
          <w:b/>
          <w:szCs w:val="28"/>
        </w:rPr>
        <w:t xml:space="preserve"> </w:t>
      </w:r>
      <w:r w:rsidR="00A67D46" w:rsidRPr="00034C0C">
        <w:rPr>
          <w:szCs w:val="28"/>
        </w:rPr>
        <w:t xml:space="preserve">Климатические параметры местоположения </w:t>
      </w:r>
      <w:r w:rsidR="00D21245" w:rsidRPr="00034C0C">
        <w:rPr>
          <w:szCs w:val="28"/>
        </w:rPr>
        <w:t>Байкальского</w:t>
      </w:r>
      <w:r w:rsidR="007A7ADE" w:rsidRPr="00034C0C">
        <w:rPr>
          <w:szCs w:val="28"/>
        </w:rPr>
        <w:t xml:space="preserve"> сельсовета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1877"/>
        <w:gridCol w:w="1469"/>
        <w:gridCol w:w="1371"/>
      </w:tblGrid>
      <w:tr w:rsidR="00A67D46" w:rsidRPr="00034C0C" w:rsidTr="009B1FB8">
        <w:trPr>
          <w:trHeight w:val="360"/>
        </w:trPr>
        <w:tc>
          <w:tcPr>
            <w:tcW w:w="4621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Наименование параметра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Усл. обозначение</w:t>
            </w:r>
          </w:p>
        </w:tc>
        <w:tc>
          <w:tcPr>
            <w:tcW w:w="1469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Ед. измерения</w:t>
            </w:r>
          </w:p>
        </w:tc>
        <w:tc>
          <w:tcPr>
            <w:tcW w:w="1371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Величина</w:t>
            </w:r>
          </w:p>
        </w:tc>
      </w:tr>
      <w:tr w:rsidR="00A67D46" w:rsidRPr="00034C0C" w:rsidTr="009B1FB8">
        <w:trPr>
          <w:trHeight w:val="360"/>
        </w:trPr>
        <w:tc>
          <w:tcPr>
            <w:tcW w:w="4621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Продолжительность отопительного периода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b/>
                <w:i/>
                <w:szCs w:val="28"/>
                <w:vertAlign w:val="subscript"/>
              </w:rPr>
            </w:pPr>
            <w:r w:rsidRPr="00034C0C">
              <w:rPr>
                <w:b/>
                <w:i/>
                <w:szCs w:val="28"/>
                <w:lang w:val="en-US"/>
              </w:rPr>
              <w:t>n</w:t>
            </w:r>
            <w:r w:rsidRPr="00034C0C">
              <w:rPr>
                <w:b/>
                <w:i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469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сутки</w:t>
            </w:r>
          </w:p>
        </w:tc>
        <w:tc>
          <w:tcPr>
            <w:tcW w:w="1371" w:type="dxa"/>
            <w:vAlign w:val="center"/>
          </w:tcPr>
          <w:p w:rsidR="00A67D46" w:rsidRPr="00034C0C" w:rsidRDefault="00793B8F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23</w:t>
            </w:r>
            <w:r w:rsidR="00953CEE" w:rsidRPr="00034C0C">
              <w:rPr>
                <w:szCs w:val="28"/>
              </w:rPr>
              <w:t>0</w:t>
            </w:r>
          </w:p>
        </w:tc>
      </w:tr>
      <w:tr w:rsidR="00A67D46" w:rsidRPr="00034C0C" w:rsidTr="009B1FB8">
        <w:trPr>
          <w:trHeight w:val="360"/>
        </w:trPr>
        <w:tc>
          <w:tcPr>
            <w:tcW w:w="4621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Средняя за отопительный период температура наружного воздуха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b/>
                <w:i/>
                <w:szCs w:val="28"/>
              </w:rPr>
            </w:pPr>
            <w:r w:rsidRPr="00034C0C">
              <w:rPr>
                <w:b/>
                <w:i/>
                <w:szCs w:val="28"/>
                <w:lang w:val="en-US"/>
              </w:rPr>
              <w:t>t</w:t>
            </w:r>
            <w:r w:rsidRPr="00034C0C">
              <w:rPr>
                <w:b/>
                <w:i/>
                <w:szCs w:val="28"/>
                <w:vertAlign w:val="subscript"/>
                <w:lang w:val="en-US"/>
              </w:rPr>
              <w:t>o.</w:t>
            </w:r>
            <w:r w:rsidRPr="00034C0C">
              <w:rPr>
                <w:b/>
                <w:i/>
                <w:szCs w:val="28"/>
                <w:vertAlign w:val="subscript"/>
              </w:rPr>
              <w:t>ср</w:t>
            </w:r>
          </w:p>
        </w:tc>
        <w:tc>
          <w:tcPr>
            <w:tcW w:w="1469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°С</w:t>
            </w:r>
          </w:p>
        </w:tc>
        <w:tc>
          <w:tcPr>
            <w:tcW w:w="1371" w:type="dxa"/>
            <w:vAlign w:val="center"/>
          </w:tcPr>
          <w:p w:rsidR="00A67D46" w:rsidRPr="00034C0C" w:rsidRDefault="00953CEE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-7,6</w:t>
            </w:r>
          </w:p>
        </w:tc>
      </w:tr>
      <w:tr w:rsidR="00A67D46" w:rsidRPr="00034C0C" w:rsidTr="009B1FB8">
        <w:trPr>
          <w:trHeight w:val="360"/>
        </w:trPr>
        <w:tc>
          <w:tcPr>
            <w:tcW w:w="4621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Расчетная температура наружного воздуха для проектирования системы отопления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b/>
                <w:i/>
                <w:szCs w:val="28"/>
                <w:lang w:val="en-US"/>
              </w:rPr>
            </w:pPr>
            <w:r w:rsidRPr="00034C0C">
              <w:rPr>
                <w:b/>
                <w:i/>
                <w:szCs w:val="28"/>
                <w:lang w:val="en-US"/>
              </w:rPr>
              <w:t>t</w:t>
            </w:r>
            <w:r w:rsidRPr="00034C0C">
              <w:rPr>
                <w:b/>
                <w:i/>
                <w:szCs w:val="28"/>
                <w:vertAlign w:val="subscript"/>
                <w:lang w:val="en-US"/>
              </w:rPr>
              <w:t>po</w:t>
            </w:r>
          </w:p>
        </w:tc>
        <w:tc>
          <w:tcPr>
            <w:tcW w:w="1469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°С</w:t>
            </w:r>
          </w:p>
        </w:tc>
        <w:tc>
          <w:tcPr>
            <w:tcW w:w="1371" w:type="dxa"/>
            <w:vAlign w:val="center"/>
          </w:tcPr>
          <w:p w:rsidR="00A67D46" w:rsidRPr="00034C0C" w:rsidRDefault="00A67D46" w:rsidP="004D70CF">
            <w:pPr>
              <w:keepNext/>
              <w:contextualSpacing/>
              <w:jc w:val="both"/>
              <w:rPr>
                <w:szCs w:val="28"/>
              </w:rPr>
            </w:pPr>
            <w:r w:rsidRPr="00034C0C">
              <w:rPr>
                <w:szCs w:val="28"/>
              </w:rPr>
              <w:t>-3</w:t>
            </w:r>
            <w:r w:rsidR="00953CEE" w:rsidRPr="00034C0C">
              <w:rPr>
                <w:szCs w:val="28"/>
              </w:rPr>
              <w:t>8</w:t>
            </w:r>
          </w:p>
        </w:tc>
      </w:tr>
    </w:tbl>
    <w:p w:rsidR="00034C0C" w:rsidRDefault="00493501" w:rsidP="00493501">
      <w:pPr>
        <w:tabs>
          <w:tab w:val="left" w:pos="4729"/>
          <w:tab w:val="left" w:pos="6606"/>
          <w:tab w:val="left" w:pos="8263"/>
        </w:tabs>
        <w:ind w:left="108"/>
        <w:contextualSpacing/>
        <w:rPr>
          <w:sz w:val="28"/>
          <w:szCs w:val="28"/>
        </w:rPr>
      </w:pPr>
      <w:r w:rsidRPr="001B13C8">
        <w:rPr>
          <w:sz w:val="28"/>
          <w:szCs w:val="28"/>
        </w:rPr>
        <w:tab/>
      </w:r>
    </w:p>
    <w:p w:rsidR="00493501" w:rsidRPr="001B13C8" w:rsidRDefault="00493501" w:rsidP="00493501">
      <w:pPr>
        <w:tabs>
          <w:tab w:val="left" w:pos="4729"/>
          <w:tab w:val="left" w:pos="6606"/>
          <w:tab w:val="left" w:pos="8263"/>
        </w:tabs>
        <w:ind w:left="108"/>
        <w:contextualSpacing/>
        <w:rPr>
          <w:sz w:val="28"/>
          <w:szCs w:val="28"/>
        </w:rPr>
      </w:pPr>
      <w:r w:rsidRPr="001B13C8">
        <w:rPr>
          <w:b/>
          <w:i/>
          <w:sz w:val="28"/>
          <w:szCs w:val="28"/>
          <w:lang w:val="en-US"/>
        </w:rPr>
        <w:tab/>
      </w:r>
      <w:r w:rsidRPr="001B13C8">
        <w:rPr>
          <w:sz w:val="28"/>
          <w:szCs w:val="28"/>
        </w:rPr>
        <w:tab/>
      </w:r>
    </w:p>
    <w:p w:rsidR="00A67D46" w:rsidRPr="00C948DE" w:rsidRDefault="00260D9F" w:rsidP="00E234F8">
      <w:pPr>
        <w:pStyle w:val="10"/>
      </w:pPr>
      <w:bookmarkStart w:id="5" w:name="_Toc192852962"/>
      <w:bookmarkEnd w:id="0"/>
      <w:r w:rsidRPr="00C948DE">
        <w:t>Р</w:t>
      </w:r>
      <w:r w:rsidR="002A2C43" w:rsidRPr="00C948DE">
        <w:t>АЗДЕЛ</w:t>
      </w:r>
      <w:r w:rsidRPr="00C948DE">
        <w:t xml:space="preserve"> 1</w:t>
      </w:r>
      <w:r w:rsidR="004D70CF">
        <w:t>.</w:t>
      </w:r>
      <w:r w:rsidRPr="00C948DE">
        <w:t xml:space="preserve"> </w:t>
      </w:r>
      <w:r w:rsidR="002A2C43" w:rsidRPr="00C948DE">
        <w:t>ПОКАЗАТЕЛИ СУЩЕСТВУЮЩЕГО И ПЕРСПЕКТИВНОГО СПРОСА НА ТЕПЛОВУЮ ЭНЕРГИЮ (МОЩНОСТЬ) И ТЕПЛОНОСИТЕЛЬ В</w:t>
      </w:r>
      <w:r w:rsidR="002A2C43" w:rsidRPr="00C948DE">
        <w:rPr>
          <w:spacing w:val="40"/>
        </w:rPr>
        <w:t xml:space="preserve"> </w:t>
      </w:r>
      <w:r w:rsidR="002A2C43" w:rsidRPr="00C948DE">
        <w:t>УСТАНОВЛЕННЫХ ГРАНИЦАХ ТЕРРИТОРИИ ПОСЕЛЕНИЯ, ГОРОДСКОГО ОКРУГА, ГОРОДА ФЕДЕРАЛЬНОГО ЗНАЧЕНИЯ</w:t>
      </w:r>
      <w:bookmarkEnd w:id="5"/>
    </w:p>
    <w:p w:rsidR="00A67D46" w:rsidRPr="00C948DE" w:rsidRDefault="00A67D46" w:rsidP="007A7ADE">
      <w:pPr>
        <w:rPr>
          <w:sz w:val="28"/>
          <w:szCs w:val="28"/>
        </w:rPr>
      </w:pPr>
    </w:p>
    <w:p w:rsidR="00D527C0" w:rsidRPr="00C948DE" w:rsidRDefault="00921D36" w:rsidP="00224737">
      <w:pPr>
        <w:pStyle w:val="affff1"/>
      </w:pPr>
      <w:bookmarkStart w:id="6" w:name="_Toc332544763"/>
      <w:bookmarkStart w:id="7" w:name="_Toc339278150"/>
      <w:r w:rsidRPr="00C948DE">
        <w:tab/>
      </w:r>
      <w:r w:rsidR="00D527C0" w:rsidRPr="00C948DE">
        <w:t xml:space="preserve">Определение показателей перспективного спроса на тепловую энергию (мощность) и теплоноситель в установленных границах территории поселения, городского округа осуществляется в отношении объектов капитального строительства, расположенных к моменту начала разработки схемы теплоснабжения, и предполагаемых к строительству в установленных границах территории </w:t>
      </w:r>
      <w:r w:rsidR="00D527C0" w:rsidRPr="00C948DE">
        <w:lastRenderedPageBreak/>
        <w:t>поселения, городского округа, в целях определения потребности указанных объектов в тепловой энергии (мощности) и теплоносителя для открытых систем теплоснабжения на цели отопления, вентиляции, горячего водоснабжения и технологические нужды.</w:t>
      </w:r>
    </w:p>
    <w:p w:rsidR="002A2C43" w:rsidRPr="00C948DE" w:rsidRDefault="00921D36" w:rsidP="00224737">
      <w:pPr>
        <w:pStyle w:val="affff1"/>
      </w:pPr>
      <w:r w:rsidRPr="00C948DE">
        <w:tab/>
      </w:r>
      <w:r w:rsidR="00D527C0" w:rsidRPr="00C948DE">
        <w:t>Для разработки настоящего раздела используется информация об утвержденных границах кадастрового деления территории поселения, городского округа, в том числе о границах муниципальных образований, населенных пунктов, зон с особыми условиями использования территорий и земельных участков, контуры зданий, сооружений, объектов незавершенного строительства на земельных участках, номера единиц кадастрового деления, кадастровые номера земельных участков, зданий, сооружений, данные о территориальном делении, установленные в утвержденном генеральном плане поселения, городского округа (далее - генеральный план), с детализацией по проектам планировок и межевания территории, утвержденных в проектах реализации генерального плана.</w:t>
      </w:r>
    </w:p>
    <w:p w:rsidR="00D527C0" w:rsidRPr="00C948DE" w:rsidRDefault="00D527C0" w:rsidP="00224737">
      <w:pPr>
        <w:pStyle w:val="affff1"/>
      </w:pPr>
    </w:p>
    <w:p w:rsidR="008A1658" w:rsidRPr="00C948DE" w:rsidRDefault="008A1658" w:rsidP="00F91FC3">
      <w:pPr>
        <w:outlineLvl w:val="1"/>
        <w:rPr>
          <w:b/>
        </w:rPr>
      </w:pPr>
      <w:bookmarkStart w:id="8" w:name="_Toc192852963"/>
      <w:r w:rsidRPr="00C948DE">
        <w:rPr>
          <w:b/>
        </w:rPr>
        <w:t>Часть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1.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Величины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существующей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отапливаемой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площади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строительных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фондов</w:t>
      </w:r>
      <w:r w:rsidRPr="00C948DE">
        <w:rPr>
          <w:b/>
          <w:spacing w:val="-4"/>
        </w:rPr>
        <w:t xml:space="preserve"> </w:t>
      </w:r>
      <w:r w:rsidRPr="00C948DE">
        <w:rPr>
          <w:b/>
          <w:spacing w:val="-10"/>
        </w:rPr>
        <w:t xml:space="preserve">и </w:t>
      </w:r>
      <w:r w:rsidRPr="00C948DE">
        <w:rPr>
          <w:b/>
        </w:rPr>
        <w:t>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</w:r>
      <w:r w:rsidRPr="00C948DE">
        <w:rPr>
          <w:b/>
          <w:spacing w:val="-6"/>
        </w:rPr>
        <w:t xml:space="preserve"> </w:t>
      </w:r>
      <w:r w:rsidRPr="00C948DE">
        <w:rPr>
          <w:b/>
        </w:rPr>
        <w:t>здания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промышленных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предприятий по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этапам</w:t>
      </w:r>
      <w:r w:rsidRPr="00C948DE">
        <w:rPr>
          <w:b/>
          <w:spacing w:val="-6"/>
        </w:rPr>
        <w:t xml:space="preserve"> </w:t>
      </w:r>
      <w:r w:rsidRPr="00C948DE">
        <w:rPr>
          <w:b/>
        </w:rPr>
        <w:t>-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на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каждый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год первого 5-летнего периода и на последующие 5-летние периоды</w:t>
      </w:r>
      <w:bookmarkEnd w:id="8"/>
    </w:p>
    <w:p w:rsidR="008A1658" w:rsidRPr="00C948DE" w:rsidRDefault="008A1658" w:rsidP="00224737">
      <w:pPr>
        <w:pStyle w:val="affff1"/>
      </w:pPr>
    </w:p>
    <w:p w:rsidR="008A1658" w:rsidRPr="00C948DE" w:rsidRDefault="00BA7EFD" w:rsidP="00224737">
      <w:pPr>
        <w:pStyle w:val="affff1"/>
      </w:pPr>
      <w:r w:rsidRPr="00C948DE">
        <w:t xml:space="preserve">Таблица 1.1 </w:t>
      </w:r>
      <w:r w:rsidR="008A1658" w:rsidRPr="00C948DE">
        <w:t>Данные по площади строительных фондов</w:t>
      </w:r>
    </w:p>
    <w:tbl>
      <w:tblPr>
        <w:tblStyle w:val="ad"/>
        <w:tblW w:w="96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9"/>
        <w:gridCol w:w="944"/>
        <w:gridCol w:w="944"/>
        <w:gridCol w:w="944"/>
        <w:gridCol w:w="944"/>
        <w:gridCol w:w="944"/>
        <w:gridCol w:w="1134"/>
        <w:gridCol w:w="1134"/>
      </w:tblGrid>
      <w:tr w:rsidR="009879C8" w:rsidRPr="00C948DE" w:rsidTr="00224737">
        <w:tc>
          <w:tcPr>
            <w:tcW w:w="2843" w:type="dxa"/>
          </w:tcPr>
          <w:p w:rsidR="009879C8" w:rsidRPr="00C948DE" w:rsidRDefault="009879C8" w:rsidP="00224737">
            <w:pPr>
              <w:pStyle w:val="affff1"/>
            </w:pPr>
          </w:p>
        </w:tc>
        <w:tc>
          <w:tcPr>
            <w:tcW w:w="931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2018 </w:t>
            </w:r>
          </w:p>
        </w:tc>
        <w:tc>
          <w:tcPr>
            <w:tcW w:w="931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2019</w:t>
            </w:r>
          </w:p>
        </w:tc>
        <w:tc>
          <w:tcPr>
            <w:tcW w:w="931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2020</w:t>
            </w:r>
          </w:p>
        </w:tc>
        <w:tc>
          <w:tcPr>
            <w:tcW w:w="931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2021</w:t>
            </w:r>
          </w:p>
        </w:tc>
        <w:tc>
          <w:tcPr>
            <w:tcW w:w="686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2022 </w:t>
            </w:r>
          </w:p>
        </w:tc>
        <w:tc>
          <w:tcPr>
            <w:tcW w:w="1187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2023-2027</w:t>
            </w:r>
          </w:p>
        </w:tc>
        <w:tc>
          <w:tcPr>
            <w:tcW w:w="1187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2028-2032</w:t>
            </w:r>
          </w:p>
        </w:tc>
      </w:tr>
      <w:tr w:rsidR="00224737" w:rsidRPr="00C948DE" w:rsidTr="00224737">
        <w:tc>
          <w:tcPr>
            <w:tcW w:w="2843" w:type="dxa"/>
          </w:tcPr>
          <w:p w:rsidR="00224737" w:rsidRPr="00C948DE" w:rsidRDefault="00224737" w:rsidP="00224737">
            <w:pPr>
              <w:pStyle w:val="affff1"/>
            </w:pPr>
            <w:r w:rsidRPr="00C948DE">
              <w:t>Многоквартирные дома, м2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686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4290,54</w:t>
            </w:r>
          </w:p>
        </w:tc>
      </w:tr>
      <w:tr w:rsidR="00224737" w:rsidRPr="00C948DE" w:rsidTr="00224737">
        <w:tc>
          <w:tcPr>
            <w:tcW w:w="2843" w:type="dxa"/>
          </w:tcPr>
          <w:p w:rsidR="00224737" w:rsidRPr="00C948DE" w:rsidRDefault="00224737" w:rsidP="00224737">
            <w:pPr>
              <w:pStyle w:val="affff1"/>
            </w:pPr>
            <w:r w:rsidRPr="00C948DE">
              <w:t>Индивидуальные жилые дома, м2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686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1005,24</w:t>
            </w:r>
          </w:p>
        </w:tc>
      </w:tr>
      <w:tr w:rsidR="00224737" w:rsidRPr="00C948DE" w:rsidTr="00224737">
        <w:tc>
          <w:tcPr>
            <w:tcW w:w="2843" w:type="dxa"/>
          </w:tcPr>
          <w:p w:rsidR="00224737" w:rsidRPr="00C948DE" w:rsidRDefault="00224737" w:rsidP="00224737">
            <w:pPr>
              <w:pStyle w:val="affff1"/>
            </w:pPr>
            <w:r w:rsidRPr="00C948DE">
              <w:t>Общественные здания, м2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686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24737">
              <w:rPr>
                <w:bCs/>
                <w:sz w:val="22"/>
                <w:szCs w:val="22"/>
              </w:rPr>
              <w:t>2271,71</w:t>
            </w:r>
          </w:p>
        </w:tc>
      </w:tr>
      <w:tr w:rsidR="00224737" w:rsidRPr="00C948DE" w:rsidTr="00224737">
        <w:tc>
          <w:tcPr>
            <w:tcW w:w="2843" w:type="dxa"/>
          </w:tcPr>
          <w:p w:rsidR="00224737" w:rsidRPr="00C948DE" w:rsidRDefault="00224737" w:rsidP="00224737">
            <w:pPr>
              <w:pStyle w:val="affff1"/>
            </w:pPr>
            <w:r w:rsidRPr="00C948DE">
              <w:t>Производственные здания промышленных предприятий, м2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37" w:rsidRPr="00224737" w:rsidRDefault="00224737" w:rsidP="00224737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>
              <w:t>0,00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>
              <w:t>0,00</w:t>
            </w:r>
          </w:p>
        </w:tc>
        <w:tc>
          <w:tcPr>
            <w:tcW w:w="931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>
              <w:t>0,00</w:t>
            </w:r>
          </w:p>
        </w:tc>
        <w:tc>
          <w:tcPr>
            <w:tcW w:w="686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>
              <w:t>0,00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 w:rsidRPr="00224737">
              <w:t>959,85</w:t>
            </w:r>
          </w:p>
        </w:tc>
        <w:tc>
          <w:tcPr>
            <w:tcW w:w="1187" w:type="dxa"/>
            <w:vAlign w:val="center"/>
          </w:tcPr>
          <w:p w:rsidR="00224737" w:rsidRPr="00224737" w:rsidRDefault="00224737" w:rsidP="00224737">
            <w:pPr>
              <w:pStyle w:val="affff1"/>
              <w:jc w:val="center"/>
            </w:pPr>
            <w:r w:rsidRPr="00224737">
              <w:t>959,85</w:t>
            </w:r>
          </w:p>
        </w:tc>
      </w:tr>
    </w:tbl>
    <w:p w:rsidR="008A1658" w:rsidRPr="00C948DE" w:rsidRDefault="008A1658" w:rsidP="00224737">
      <w:pPr>
        <w:pStyle w:val="affff1"/>
      </w:pPr>
    </w:p>
    <w:p w:rsidR="00A67D46" w:rsidRPr="00C948DE" w:rsidRDefault="00921D36" w:rsidP="00224737">
      <w:pPr>
        <w:pStyle w:val="affff1"/>
      </w:pPr>
      <w:r w:rsidRPr="00C948DE">
        <w:tab/>
      </w:r>
      <w:r w:rsidR="00967D5F" w:rsidRPr="00C948DE">
        <w:t>Как видно из таблицы, в</w:t>
      </w:r>
      <w:r w:rsidR="00260D9F" w:rsidRPr="00C948DE">
        <w:t xml:space="preserve"> период с 2018-2032</w:t>
      </w:r>
      <w:r w:rsidR="00A67D46" w:rsidRPr="00C948DE">
        <w:t xml:space="preserve"> гг. в </w:t>
      </w:r>
      <w:r w:rsidR="00D21245" w:rsidRPr="00C948DE">
        <w:t>Байкальском</w:t>
      </w:r>
      <w:r w:rsidR="007A7ADE" w:rsidRPr="00C948DE">
        <w:t xml:space="preserve"> сельсовете </w:t>
      </w:r>
      <w:r w:rsidR="00A67D46" w:rsidRPr="00C948DE">
        <w:t>не планируется увеличение площади строительных фондов в зоне действия источник</w:t>
      </w:r>
      <w:r w:rsidR="00260D9F" w:rsidRPr="00C948DE">
        <w:t>ов</w:t>
      </w:r>
      <w:r w:rsidR="00A67D46" w:rsidRPr="00C948DE">
        <w:t xml:space="preserve"> тепловой энерги</w:t>
      </w:r>
      <w:bookmarkEnd w:id="6"/>
      <w:bookmarkEnd w:id="7"/>
      <w:r w:rsidR="00A67D46" w:rsidRPr="00C948DE">
        <w:t>и.</w:t>
      </w:r>
    </w:p>
    <w:p w:rsidR="00DC1F6B" w:rsidRPr="00C948DE" w:rsidRDefault="00DC1F6B" w:rsidP="00224737">
      <w:pPr>
        <w:pStyle w:val="affff1"/>
      </w:pPr>
    </w:p>
    <w:p w:rsidR="00DC1F6B" w:rsidRPr="00C948DE" w:rsidRDefault="00DC1F6B" w:rsidP="00F91FC3">
      <w:pPr>
        <w:outlineLvl w:val="1"/>
        <w:rPr>
          <w:b/>
        </w:rPr>
      </w:pPr>
      <w:bookmarkStart w:id="9" w:name="_Toc192852964"/>
      <w:r w:rsidRPr="00C948DE">
        <w:rPr>
          <w:b/>
        </w:rPr>
        <w:t>Часть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2.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Существующие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и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перспективные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объемы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потребления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тепловой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энергии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(мощности) и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теплоносителя</w:t>
      </w:r>
      <w:r w:rsidRPr="00C948DE">
        <w:rPr>
          <w:b/>
          <w:spacing w:val="-3"/>
        </w:rPr>
        <w:t xml:space="preserve"> </w:t>
      </w:r>
      <w:r w:rsidRPr="00C948DE">
        <w:rPr>
          <w:b/>
        </w:rPr>
        <w:t>с</w:t>
      </w:r>
      <w:r w:rsidRPr="00C948DE">
        <w:rPr>
          <w:b/>
          <w:spacing w:val="-5"/>
        </w:rPr>
        <w:t xml:space="preserve"> </w:t>
      </w:r>
      <w:r w:rsidRPr="00C948DE">
        <w:rPr>
          <w:b/>
        </w:rPr>
        <w:t>разделением</w:t>
      </w:r>
      <w:r w:rsidRPr="00C948DE">
        <w:rPr>
          <w:b/>
          <w:spacing w:val="-4"/>
        </w:rPr>
        <w:t xml:space="preserve"> </w:t>
      </w:r>
      <w:r w:rsidRPr="00C948DE">
        <w:rPr>
          <w:b/>
        </w:rPr>
        <w:t>по видам теплопотребления в каждом расчетном элементе территориального деления на каждом этапе</w:t>
      </w:r>
      <w:bookmarkEnd w:id="9"/>
    </w:p>
    <w:p w:rsidR="00DC1F6B" w:rsidRPr="00C948DE" w:rsidRDefault="00DC1F6B" w:rsidP="00224737">
      <w:pPr>
        <w:pStyle w:val="affff1"/>
      </w:pPr>
    </w:p>
    <w:p w:rsidR="00896F5D" w:rsidRPr="00C948DE" w:rsidRDefault="00896F5D" w:rsidP="00224737">
      <w:pPr>
        <w:pStyle w:val="affff1"/>
      </w:pPr>
      <w:r w:rsidRPr="00C948DE">
        <w:t>Таблица 1.2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413"/>
        <w:gridCol w:w="1422"/>
        <w:gridCol w:w="867"/>
        <w:gridCol w:w="756"/>
        <w:gridCol w:w="756"/>
        <w:gridCol w:w="756"/>
        <w:gridCol w:w="867"/>
        <w:gridCol w:w="1380"/>
        <w:gridCol w:w="1276"/>
      </w:tblGrid>
      <w:tr w:rsidR="009879C8" w:rsidRPr="00C948DE" w:rsidTr="004474D1">
        <w:tc>
          <w:tcPr>
            <w:tcW w:w="1413" w:type="dxa"/>
          </w:tcPr>
          <w:p w:rsidR="009879C8" w:rsidRPr="00496F3E" w:rsidRDefault="009879C8" w:rsidP="00224737">
            <w:pPr>
              <w:pStyle w:val="affff1"/>
            </w:pPr>
            <w:r w:rsidRPr="00496F3E">
              <w:t>Источник тепловой энергии</w:t>
            </w:r>
          </w:p>
        </w:tc>
        <w:tc>
          <w:tcPr>
            <w:tcW w:w="1422" w:type="dxa"/>
          </w:tcPr>
          <w:p w:rsidR="009879C8" w:rsidRPr="00496F3E" w:rsidRDefault="009879C8" w:rsidP="00224737">
            <w:pPr>
              <w:pStyle w:val="affff1"/>
            </w:pPr>
            <w:r w:rsidRPr="00496F3E">
              <w:t>Показатель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2018 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2019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2021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2022 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2023-2027 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 xml:space="preserve">2028-2032 </w:t>
            </w:r>
          </w:p>
        </w:tc>
      </w:tr>
      <w:tr w:rsidR="009879C8" w:rsidRPr="00C948DE" w:rsidTr="004474D1">
        <w:tc>
          <w:tcPr>
            <w:tcW w:w="1413" w:type="dxa"/>
            <w:vMerge w:val="restart"/>
          </w:tcPr>
          <w:p w:rsidR="009879C8" w:rsidRPr="00496F3E" w:rsidRDefault="009879C8" w:rsidP="00224737">
            <w:pPr>
              <w:pStyle w:val="affff1"/>
            </w:pPr>
            <w:r w:rsidRPr="00496F3E">
              <w:t>Котельная д.Байкал</w:t>
            </w:r>
          </w:p>
        </w:tc>
        <w:tc>
          <w:tcPr>
            <w:tcW w:w="1422" w:type="dxa"/>
          </w:tcPr>
          <w:p w:rsidR="009879C8" w:rsidRPr="00496F3E" w:rsidRDefault="009879C8" w:rsidP="00496F3E">
            <w:pPr>
              <w:pStyle w:val="TableParagraph"/>
              <w:keepNext/>
              <w:jc w:val="both"/>
              <w:rPr>
                <w:sz w:val="22"/>
                <w:szCs w:val="22"/>
              </w:rPr>
            </w:pPr>
            <w:r w:rsidRPr="00496F3E">
              <w:rPr>
                <w:spacing w:val="-2"/>
                <w:sz w:val="22"/>
                <w:szCs w:val="22"/>
              </w:rPr>
              <w:t>Отопление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>1,069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>1,069</w:t>
            </w:r>
          </w:p>
        </w:tc>
      </w:tr>
      <w:tr w:rsidR="009879C8" w:rsidRPr="00C948DE" w:rsidTr="004474D1">
        <w:tc>
          <w:tcPr>
            <w:tcW w:w="1413" w:type="dxa"/>
            <w:vMerge/>
          </w:tcPr>
          <w:p w:rsidR="009879C8" w:rsidRPr="00496F3E" w:rsidRDefault="009879C8" w:rsidP="00224737">
            <w:pPr>
              <w:pStyle w:val="affff1"/>
            </w:pPr>
          </w:p>
        </w:tc>
        <w:tc>
          <w:tcPr>
            <w:tcW w:w="1422" w:type="dxa"/>
          </w:tcPr>
          <w:p w:rsidR="009879C8" w:rsidRPr="00496F3E" w:rsidRDefault="009879C8" w:rsidP="00496F3E">
            <w:pPr>
              <w:pStyle w:val="TableParagraph"/>
              <w:keepNext/>
              <w:jc w:val="both"/>
              <w:rPr>
                <w:sz w:val="22"/>
                <w:szCs w:val="22"/>
              </w:rPr>
            </w:pPr>
            <w:r w:rsidRPr="00496F3E">
              <w:rPr>
                <w:spacing w:val="-5"/>
                <w:sz w:val="22"/>
                <w:szCs w:val="22"/>
              </w:rPr>
              <w:t>ГВС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</w:tr>
      <w:tr w:rsidR="009879C8" w:rsidRPr="00C948DE" w:rsidTr="004474D1">
        <w:tc>
          <w:tcPr>
            <w:tcW w:w="1413" w:type="dxa"/>
            <w:vMerge/>
          </w:tcPr>
          <w:p w:rsidR="009879C8" w:rsidRPr="00496F3E" w:rsidRDefault="009879C8" w:rsidP="00224737">
            <w:pPr>
              <w:pStyle w:val="affff1"/>
            </w:pPr>
          </w:p>
        </w:tc>
        <w:tc>
          <w:tcPr>
            <w:tcW w:w="1422" w:type="dxa"/>
          </w:tcPr>
          <w:p w:rsidR="009879C8" w:rsidRPr="00496F3E" w:rsidRDefault="009879C8" w:rsidP="00496F3E">
            <w:pPr>
              <w:pStyle w:val="TableParagraph"/>
              <w:keepNext/>
              <w:jc w:val="both"/>
              <w:rPr>
                <w:sz w:val="22"/>
                <w:szCs w:val="22"/>
              </w:rPr>
            </w:pPr>
            <w:r w:rsidRPr="00496F3E">
              <w:rPr>
                <w:spacing w:val="-2"/>
                <w:sz w:val="22"/>
                <w:szCs w:val="22"/>
              </w:rPr>
              <w:t>Вентиляция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</w:tr>
      <w:tr w:rsidR="009879C8" w:rsidRPr="00C948DE" w:rsidTr="004474D1">
        <w:tc>
          <w:tcPr>
            <w:tcW w:w="1413" w:type="dxa"/>
            <w:vMerge/>
          </w:tcPr>
          <w:p w:rsidR="009879C8" w:rsidRPr="00496F3E" w:rsidRDefault="009879C8" w:rsidP="00224737">
            <w:pPr>
              <w:pStyle w:val="affff1"/>
            </w:pPr>
          </w:p>
        </w:tc>
        <w:tc>
          <w:tcPr>
            <w:tcW w:w="1422" w:type="dxa"/>
          </w:tcPr>
          <w:p w:rsidR="009879C8" w:rsidRPr="00496F3E" w:rsidRDefault="009879C8" w:rsidP="00496F3E">
            <w:pPr>
              <w:keepNext/>
              <w:rPr>
                <w:sz w:val="22"/>
                <w:szCs w:val="22"/>
              </w:rPr>
            </w:pPr>
            <w:r w:rsidRPr="00496F3E">
              <w:rPr>
                <w:sz w:val="22"/>
                <w:szCs w:val="22"/>
              </w:rPr>
              <w:t>Пар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0,000</w:t>
            </w:r>
          </w:p>
        </w:tc>
      </w:tr>
      <w:tr w:rsidR="009879C8" w:rsidRPr="00C948DE" w:rsidTr="004474D1">
        <w:tc>
          <w:tcPr>
            <w:tcW w:w="1413" w:type="dxa"/>
            <w:vMerge/>
          </w:tcPr>
          <w:p w:rsidR="009879C8" w:rsidRPr="00496F3E" w:rsidRDefault="009879C8" w:rsidP="00224737">
            <w:pPr>
              <w:pStyle w:val="affff1"/>
            </w:pPr>
          </w:p>
        </w:tc>
        <w:tc>
          <w:tcPr>
            <w:tcW w:w="1422" w:type="dxa"/>
          </w:tcPr>
          <w:p w:rsidR="009879C8" w:rsidRPr="00496F3E" w:rsidRDefault="009879C8" w:rsidP="00496F3E">
            <w:pPr>
              <w:pStyle w:val="TableParagraph"/>
              <w:keepNext/>
              <w:spacing w:before="34" w:line="215" w:lineRule="exact"/>
              <w:ind w:left="7" w:right="9"/>
              <w:rPr>
                <w:sz w:val="22"/>
                <w:szCs w:val="22"/>
              </w:rPr>
            </w:pPr>
            <w:r w:rsidRPr="00496F3E">
              <w:rPr>
                <w:sz w:val="22"/>
                <w:szCs w:val="22"/>
              </w:rPr>
              <w:t>Итого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6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867" w:type="dxa"/>
          </w:tcPr>
          <w:p w:rsidR="009879C8" w:rsidRPr="00496F3E" w:rsidRDefault="009879C8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1380" w:type="dxa"/>
          </w:tcPr>
          <w:p w:rsidR="009879C8" w:rsidRPr="00496F3E" w:rsidRDefault="009879C8" w:rsidP="00224737">
            <w:pPr>
              <w:pStyle w:val="affff1"/>
            </w:pPr>
            <w:r w:rsidRPr="00496F3E">
              <w:t>1,069</w:t>
            </w:r>
          </w:p>
        </w:tc>
        <w:tc>
          <w:tcPr>
            <w:tcW w:w="1276" w:type="dxa"/>
          </w:tcPr>
          <w:p w:rsidR="009879C8" w:rsidRPr="00496F3E" w:rsidRDefault="009879C8" w:rsidP="00224737">
            <w:pPr>
              <w:pStyle w:val="affff1"/>
            </w:pPr>
            <w:r w:rsidRPr="00496F3E">
              <w:t>1,069</w:t>
            </w:r>
          </w:p>
        </w:tc>
      </w:tr>
    </w:tbl>
    <w:p w:rsidR="00896F5D" w:rsidRPr="00C948DE" w:rsidRDefault="00896F5D" w:rsidP="00224737">
      <w:pPr>
        <w:pStyle w:val="affff1"/>
      </w:pPr>
    </w:p>
    <w:p w:rsidR="00A67D46" w:rsidRPr="00C948DE" w:rsidRDefault="00921D36" w:rsidP="009B1FB8">
      <w:pPr>
        <w:rPr>
          <w:color w:val="FF0000"/>
          <w:sz w:val="28"/>
          <w:szCs w:val="28"/>
        </w:rPr>
      </w:pPr>
      <w:r w:rsidRPr="00C948DE">
        <w:rPr>
          <w:rFonts w:eastAsia="Calibri"/>
        </w:rPr>
        <w:tab/>
      </w:r>
    </w:p>
    <w:p w:rsidR="00545943" w:rsidRPr="00C948DE" w:rsidRDefault="00545943" w:rsidP="00F91FC3">
      <w:pPr>
        <w:widowControl w:val="0"/>
        <w:autoSpaceDE w:val="0"/>
        <w:autoSpaceDN w:val="0"/>
        <w:spacing w:before="60"/>
        <w:ind w:right="272"/>
        <w:outlineLvl w:val="1"/>
        <w:rPr>
          <w:b/>
          <w:bCs/>
          <w:lang w:eastAsia="en-US"/>
        </w:rPr>
      </w:pPr>
      <w:bookmarkStart w:id="10" w:name="_Toc192852965"/>
      <w:r w:rsidRPr="00C948DE">
        <w:rPr>
          <w:b/>
          <w:bCs/>
          <w:lang w:eastAsia="en-US"/>
        </w:rPr>
        <w:t>Часть</w:t>
      </w:r>
      <w:r w:rsidRPr="00C948DE">
        <w:rPr>
          <w:b/>
          <w:bCs/>
          <w:spacing w:val="-5"/>
          <w:lang w:eastAsia="en-US"/>
        </w:rPr>
        <w:t xml:space="preserve"> </w:t>
      </w:r>
      <w:r w:rsidRPr="00C948DE">
        <w:rPr>
          <w:b/>
          <w:bCs/>
          <w:lang w:eastAsia="en-US"/>
        </w:rPr>
        <w:t>3.</w:t>
      </w:r>
      <w:r w:rsidRPr="00C948DE">
        <w:rPr>
          <w:b/>
          <w:bCs/>
          <w:spacing w:val="-5"/>
          <w:lang w:eastAsia="en-US"/>
        </w:rPr>
        <w:t xml:space="preserve"> </w:t>
      </w:r>
      <w:r w:rsidRPr="00C948DE">
        <w:rPr>
          <w:b/>
          <w:bCs/>
          <w:lang w:eastAsia="en-US"/>
        </w:rPr>
        <w:t>Существующие</w:t>
      </w:r>
      <w:r w:rsidRPr="00C948DE">
        <w:rPr>
          <w:b/>
          <w:bCs/>
          <w:spacing w:val="-6"/>
          <w:lang w:eastAsia="en-US"/>
        </w:rPr>
        <w:t xml:space="preserve"> </w:t>
      </w:r>
      <w:r w:rsidRPr="00C948DE">
        <w:rPr>
          <w:b/>
          <w:bCs/>
          <w:lang w:eastAsia="en-US"/>
        </w:rPr>
        <w:t>и</w:t>
      </w:r>
      <w:r w:rsidRPr="00C948DE">
        <w:rPr>
          <w:b/>
          <w:bCs/>
          <w:spacing w:val="-5"/>
          <w:lang w:eastAsia="en-US"/>
        </w:rPr>
        <w:t xml:space="preserve"> </w:t>
      </w:r>
      <w:r w:rsidRPr="00C948DE">
        <w:rPr>
          <w:b/>
          <w:bCs/>
          <w:lang w:eastAsia="en-US"/>
        </w:rPr>
        <w:t>перспективные</w:t>
      </w:r>
      <w:r w:rsidRPr="00C948DE">
        <w:rPr>
          <w:b/>
          <w:bCs/>
          <w:spacing w:val="-7"/>
          <w:lang w:eastAsia="en-US"/>
        </w:rPr>
        <w:t xml:space="preserve"> </w:t>
      </w:r>
      <w:r w:rsidRPr="00C948DE">
        <w:rPr>
          <w:b/>
          <w:bCs/>
          <w:lang w:eastAsia="en-US"/>
        </w:rPr>
        <w:t>объемы</w:t>
      </w:r>
      <w:r w:rsidRPr="00C948DE">
        <w:rPr>
          <w:b/>
          <w:bCs/>
          <w:spacing w:val="-5"/>
          <w:lang w:eastAsia="en-US"/>
        </w:rPr>
        <w:t xml:space="preserve"> </w:t>
      </w:r>
      <w:r w:rsidRPr="00C948DE">
        <w:rPr>
          <w:b/>
          <w:bCs/>
          <w:lang w:eastAsia="en-US"/>
        </w:rPr>
        <w:t>потребления</w:t>
      </w:r>
      <w:r w:rsidRPr="00C948DE">
        <w:rPr>
          <w:b/>
          <w:bCs/>
          <w:spacing w:val="-5"/>
          <w:lang w:eastAsia="en-US"/>
        </w:rPr>
        <w:t xml:space="preserve"> </w:t>
      </w:r>
      <w:r w:rsidRPr="00C948DE">
        <w:rPr>
          <w:b/>
          <w:bCs/>
          <w:lang w:eastAsia="en-US"/>
        </w:rPr>
        <w:t>тепловой</w:t>
      </w:r>
      <w:r w:rsidRPr="00C948DE">
        <w:rPr>
          <w:b/>
          <w:bCs/>
          <w:spacing w:val="-6"/>
          <w:lang w:eastAsia="en-US"/>
        </w:rPr>
        <w:t xml:space="preserve"> </w:t>
      </w:r>
      <w:r w:rsidRPr="00C948DE">
        <w:rPr>
          <w:b/>
          <w:bCs/>
          <w:lang w:eastAsia="en-US"/>
        </w:rPr>
        <w:t>энергии (мощности) и теплоносителя объектами, расположенными в производственных зонах, на каждом этапе</w:t>
      </w:r>
      <w:bookmarkEnd w:id="10"/>
    </w:p>
    <w:p w:rsidR="00545943" w:rsidRPr="00C948DE" w:rsidRDefault="00545943" w:rsidP="00545943">
      <w:pPr>
        <w:widowControl w:val="0"/>
        <w:autoSpaceDE w:val="0"/>
        <w:autoSpaceDN w:val="0"/>
        <w:spacing w:before="51"/>
        <w:rPr>
          <w:b/>
          <w:lang w:eastAsia="en-US"/>
        </w:rPr>
      </w:pPr>
    </w:p>
    <w:p w:rsidR="00545943" w:rsidRPr="00C948DE" w:rsidRDefault="00545943" w:rsidP="00545943">
      <w:pPr>
        <w:widowControl w:val="0"/>
        <w:autoSpaceDE w:val="0"/>
        <w:autoSpaceDN w:val="0"/>
        <w:ind w:left="2" w:right="132" w:firstLine="707"/>
        <w:jc w:val="both"/>
        <w:rPr>
          <w:lang w:eastAsia="en-US"/>
        </w:rPr>
      </w:pPr>
      <w:r w:rsidRPr="00C948DE">
        <w:rPr>
          <w:lang w:eastAsia="en-US"/>
        </w:rPr>
        <w:lastRenderedPageBreak/>
        <w:t>В ходе проведенного анализа установлено, что на ближайшую перспективу строительство новых предприятий в муниципальном образовании не планируется.</w:t>
      </w:r>
    </w:p>
    <w:p w:rsidR="00545943" w:rsidRPr="00C948DE" w:rsidRDefault="00545943" w:rsidP="00545943">
      <w:pPr>
        <w:widowControl w:val="0"/>
        <w:autoSpaceDE w:val="0"/>
        <w:autoSpaceDN w:val="0"/>
        <w:spacing w:before="5"/>
        <w:ind w:left="2" w:right="134" w:firstLine="707"/>
        <w:jc w:val="both"/>
        <w:rPr>
          <w:lang w:eastAsia="en-US"/>
        </w:rPr>
      </w:pPr>
      <w:r w:rsidRPr="00C948DE">
        <w:rPr>
          <w:lang w:eastAsia="en-US"/>
        </w:rPr>
        <w:t>Перспективное развитие промышленности муниципального образования состоит в развитии, модернизации и реконструкции</w:t>
      </w:r>
      <w:r w:rsidRPr="00C948DE">
        <w:rPr>
          <w:spacing w:val="-15"/>
          <w:lang w:eastAsia="en-US"/>
        </w:rPr>
        <w:t xml:space="preserve"> </w:t>
      </w:r>
      <w:r w:rsidRPr="00C948DE">
        <w:rPr>
          <w:lang w:eastAsia="en-US"/>
        </w:rPr>
        <w:t>существующих предприятий,</w:t>
      </w:r>
      <w:r w:rsidRPr="00C948DE">
        <w:rPr>
          <w:spacing w:val="-15"/>
          <w:lang w:eastAsia="en-US"/>
        </w:rPr>
        <w:t xml:space="preserve"> </w:t>
      </w:r>
      <w:r w:rsidRPr="00C948DE">
        <w:rPr>
          <w:lang w:eastAsia="en-US"/>
        </w:rPr>
        <w:t>осуществляющих деятельность на территории муниципального образования.</w:t>
      </w:r>
    </w:p>
    <w:p w:rsidR="00545943" w:rsidRPr="00C948DE" w:rsidRDefault="00545943" w:rsidP="00545943">
      <w:pPr>
        <w:widowControl w:val="0"/>
        <w:autoSpaceDE w:val="0"/>
        <w:autoSpaceDN w:val="0"/>
        <w:spacing w:before="77"/>
        <w:rPr>
          <w:lang w:eastAsia="en-US"/>
        </w:rPr>
      </w:pPr>
    </w:p>
    <w:p w:rsidR="00545943" w:rsidRPr="00545943" w:rsidRDefault="00545943" w:rsidP="00034C0C">
      <w:pPr>
        <w:widowControl w:val="0"/>
        <w:autoSpaceDE w:val="0"/>
        <w:autoSpaceDN w:val="0"/>
        <w:ind w:right="459"/>
        <w:jc w:val="both"/>
        <w:outlineLvl w:val="1"/>
        <w:rPr>
          <w:b/>
          <w:szCs w:val="22"/>
          <w:lang w:eastAsia="en-US"/>
        </w:rPr>
      </w:pPr>
      <w:bookmarkStart w:id="11" w:name="_bookmark4"/>
      <w:bookmarkStart w:id="12" w:name="_Toc192852966"/>
      <w:bookmarkEnd w:id="11"/>
      <w:r w:rsidRPr="00C948DE">
        <w:rPr>
          <w:b/>
          <w:szCs w:val="22"/>
          <w:lang w:eastAsia="en-US"/>
        </w:rPr>
        <w:t>Часть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4.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Существующие</w:t>
      </w:r>
      <w:r w:rsidRPr="00C948DE">
        <w:rPr>
          <w:b/>
          <w:spacing w:val="-6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и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перспективные</w:t>
      </w:r>
      <w:r w:rsidRPr="00C948DE">
        <w:rPr>
          <w:b/>
          <w:spacing w:val="-7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величины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средневзвешенной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плотности тепловой нагрузки в каждом расчетном элементе территориального деления, зоне действия</w:t>
      </w:r>
      <w:r w:rsidRPr="00C948DE">
        <w:rPr>
          <w:b/>
          <w:spacing w:val="-7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каждого</w:t>
      </w:r>
      <w:r w:rsidRPr="00C948DE">
        <w:rPr>
          <w:b/>
          <w:spacing w:val="-4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источника</w:t>
      </w:r>
      <w:r w:rsidRPr="00C948DE">
        <w:rPr>
          <w:b/>
          <w:spacing w:val="-7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тепловой</w:t>
      </w:r>
      <w:r w:rsidRPr="00C948DE">
        <w:rPr>
          <w:b/>
          <w:spacing w:val="-5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энергии,</w:t>
      </w:r>
      <w:r w:rsidRPr="00C948DE">
        <w:rPr>
          <w:b/>
          <w:spacing w:val="-4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каждой</w:t>
      </w:r>
      <w:r w:rsidRPr="00C948DE">
        <w:rPr>
          <w:b/>
          <w:spacing w:val="-4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системе</w:t>
      </w:r>
      <w:r w:rsidRPr="00C948DE">
        <w:rPr>
          <w:b/>
          <w:spacing w:val="-6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теплоснабжения</w:t>
      </w:r>
      <w:r w:rsidRPr="00C948DE">
        <w:rPr>
          <w:b/>
          <w:spacing w:val="-4"/>
          <w:szCs w:val="22"/>
          <w:lang w:eastAsia="en-US"/>
        </w:rPr>
        <w:t xml:space="preserve"> </w:t>
      </w:r>
      <w:r w:rsidRPr="00C948DE">
        <w:rPr>
          <w:b/>
          <w:szCs w:val="22"/>
          <w:lang w:eastAsia="en-US"/>
        </w:rPr>
        <w:t>и по поселению, городскому округу, городу федерального значения</w:t>
      </w:r>
      <w:bookmarkEnd w:id="12"/>
    </w:p>
    <w:p w:rsidR="00545943" w:rsidRPr="00034C0C" w:rsidRDefault="00545943" w:rsidP="00A67D46">
      <w:pPr>
        <w:jc w:val="both"/>
        <w:rPr>
          <w:szCs w:val="28"/>
          <w:highlight w:val="yellow"/>
        </w:rPr>
      </w:pPr>
    </w:p>
    <w:p w:rsidR="00BA54EC" w:rsidRPr="00034C0C" w:rsidRDefault="00BA54EC" w:rsidP="00A67D46">
      <w:pPr>
        <w:jc w:val="both"/>
        <w:rPr>
          <w:szCs w:val="28"/>
        </w:rPr>
      </w:pPr>
      <w:r w:rsidRPr="00034C0C">
        <w:rPr>
          <w:szCs w:val="28"/>
        </w:rPr>
        <w:t>Таблица 1.4.1 - Существующая средневзвешенная плотность тепловой нагрузки</w:t>
      </w:r>
    </w:p>
    <w:p w:rsidR="00BA54EC" w:rsidRPr="00034C0C" w:rsidRDefault="00BA54EC" w:rsidP="00A67D46">
      <w:pPr>
        <w:jc w:val="both"/>
        <w:rPr>
          <w:szCs w:val="28"/>
        </w:rPr>
      </w:pPr>
    </w:p>
    <w:tbl>
      <w:tblPr>
        <w:tblStyle w:val="TableNormal1"/>
        <w:tblW w:w="954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261"/>
        <w:gridCol w:w="1929"/>
        <w:gridCol w:w="1714"/>
        <w:gridCol w:w="1373"/>
        <w:gridCol w:w="1993"/>
      </w:tblGrid>
      <w:tr w:rsidR="00034C0C" w:rsidRPr="00034C0C" w:rsidTr="00042FBB">
        <w:trPr>
          <w:trHeight w:val="796"/>
        </w:trPr>
        <w:tc>
          <w:tcPr>
            <w:tcW w:w="274" w:type="dxa"/>
            <w:shd w:val="clear" w:color="auto" w:fill="F1F1F1"/>
          </w:tcPr>
          <w:p w:rsidR="00BA54EC" w:rsidRPr="00034C0C" w:rsidRDefault="00BA54EC" w:rsidP="00BA54EC">
            <w:pPr>
              <w:spacing w:before="242"/>
              <w:rPr>
                <w:b/>
                <w:sz w:val="22"/>
                <w:szCs w:val="22"/>
                <w:lang w:val="ru-RU" w:eastAsia="en-US"/>
              </w:rPr>
            </w:pPr>
          </w:p>
          <w:p w:rsidR="00BA54EC" w:rsidRPr="00034C0C" w:rsidRDefault="00BA54EC" w:rsidP="00BA54EC">
            <w:pPr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034C0C">
              <w:rPr>
                <w:spacing w:val="-1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1" w:type="dxa"/>
            <w:shd w:val="clear" w:color="auto" w:fill="F1F1F1"/>
          </w:tcPr>
          <w:p w:rsidR="00BA54EC" w:rsidRPr="00034C0C" w:rsidRDefault="00BA54EC" w:rsidP="00CF6641">
            <w:pPr>
              <w:jc w:val="center"/>
              <w:rPr>
                <w:sz w:val="22"/>
                <w:szCs w:val="22"/>
                <w:lang w:eastAsia="en-US"/>
              </w:rPr>
            </w:pPr>
            <w:r w:rsidRPr="00034C0C">
              <w:rPr>
                <w:spacing w:val="-2"/>
                <w:sz w:val="22"/>
                <w:szCs w:val="22"/>
                <w:lang w:eastAsia="en-US"/>
              </w:rPr>
              <w:t>Источник</w:t>
            </w:r>
            <w:r w:rsidR="00CF6641" w:rsidRPr="00034C0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34C0C">
              <w:rPr>
                <w:sz w:val="22"/>
                <w:szCs w:val="22"/>
                <w:lang w:eastAsia="en-US"/>
              </w:rPr>
              <w:t>тепловой</w:t>
            </w:r>
            <w:r w:rsidRPr="00034C0C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34C0C">
              <w:rPr>
                <w:sz w:val="22"/>
                <w:szCs w:val="22"/>
                <w:lang w:eastAsia="en-US"/>
              </w:rPr>
              <w:t>энергии</w:t>
            </w:r>
          </w:p>
        </w:tc>
        <w:tc>
          <w:tcPr>
            <w:tcW w:w="1929" w:type="dxa"/>
            <w:shd w:val="clear" w:color="auto" w:fill="F1F1F1"/>
          </w:tcPr>
          <w:p w:rsidR="00BA54EC" w:rsidRPr="00034C0C" w:rsidRDefault="00BA54EC" w:rsidP="00FF3965">
            <w:pPr>
              <w:jc w:val="center"/>
              <w:rPr>
                <w:sz w:val="22"/>
                <w:szCs w:val="22"/>
                <w:lang w:eastAsia="en-US"/>
              </w:rPr>
            </w:pPr>
            <w:r w:rsidRPr="00034C0C">
              <w:rPr>
                <w:spacing w:val="-4"/>
                <w:sz w:val="22"/>
                <w:szCs w:val="22"/>
                <w:lang w:eastAsia="en-US"/>
              </w:rPr>
              <w:t xml:space="preserve">Зона </w:t>
            </w:r>
            <w:r w:rsidR="00FF3965" w:rsidRPr="00034C0C">
              <w:rPr>
                <w:spacing w:val="-2"/>
                <w:sz w:val="22"/>
                <w:szCs w:val="22"/>
                <w:lang w:eastAsia="en-US"/>
              </w:rPr>
              <w:t>территориально</w:t>
            </w:r>
            <w:r w:rsidRPr="00034C0C">
              <w:rPr>
                <w:sz w:val="22"/>
                <w:szCs w:val="22"/>
                <w:lang w:eastAsia="en-US"/>
              </w:rPr>
              <w:t>го деления</w:t>
            </w:r>
          </w:p>
        </w:tc>
        <w:tc>
          <w:tcPr>
            <w:tcW w:w="1714" w:type="dxa"/>
            <w:shd w:val="clear" w:color="auto" w:fill="F1F1F1"/>
          </w:tcPr>
          <w:p w:rsidR="00BA54EC" w:rsidRPr="00034C0C" w:rsidRDefault="00BA54EC" w:rsidP="00FF39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034C0C">
              <w:rPr>
                <w:spacing w:val="-2"/>
                <w:sz w:val="22"/>
                <w:szCs w:val="22"/>
                <w:lang w:val="ru-RU" w:eastAsia="en-US"/>
              </w:rPr>
              <w:t>Существующ</w:t>
            </w:r>
            <w:r w:rsidRPr="00034C0C">
              <w:rPr>
                <w:sz w:val="22"/>
                <w:szCs w:val="22"/>
                <w:lang w:val="ru-RU" w:eastAsia="en-US"/>
              </w:rPr>
              <w:t xml:space="preserve">ая тепловая </w:t>
            </w:r>
            <w:r w:rsidRPr="00034C0C">
              <w:rPr>
                <w:spacing w:val="-2"/>
                <w:sz w:val="22"/>
                <w:szCs w:val="22"/>
                <w:lang w:val="ru-RU" w:eastAsia="en-US"/>
              </w:rPr>
              <w:t>нагрузка, Гкал/ч</w:t>
            </w:r>
          </w:p>
        </w:tc>
        <w:tc>
          <w:tcPr>
            <w:tcW w:w="1373" w:type="dxa"/>
            <w:shd w:val="clear" w:color="auto" w:fill="F1F1F1"/>
          </w:tcPr>
          <w:p w:rsidR="00BA54EC" w:rsidRPr="00034C0C" w:rsidRDefault="00FF3965" w:rsidP="00FF39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034C0C">
              <w:rPr>
                <w:spacing w:val="-2"/>
                <w:sz w:val="22"/>
                <w:szCs w:val="22"/>
                <w:lang w:val="ru-RU" w:eastAsia="en-US"/>
              </w:rPr>
              <w:t>Площадь территори</w:t>
            </w:r>
            <w:r w:rsidR="00BA54EC" w:rsidRPr="00034C0C">
              <w:rPr>
                <w:sz w:val="22"/>
                <w:szCs w:val="22"/>
                <w:lang w:val="ru-RU" w:eastAsia="en-US"/>
              </w:rPr>
              <w:t xml:space="preserve">и </w:t>
            </w:r>
            <w:r w:rsidR="00BA54EC" w:rsidRPr="00034C0C">
              <w:rPr>
                <w:sz w:val="22"/>
                <w:szCs w:val="22"/>
                <w:lang w:eastAsia="en-US"/>
              </w:rPr>
              <w:t>S</w:t>
            </w:r>
            <w:r w:rsidR="00BA54EC" w:rsidRPr="00034C0C">
              <w:rPr>
                <w:sz w:val="22"/>
                <w:szCs w:val="22"/>
                <w:lang w:val="ru-RU" w:eastAsia="en-US"/>
              </w:rPr>
              <w:t>, м²</w:t>
            </w:r>
          </w:p>
        </w:tc>
        <w:tc>
          <w:tcPr>
            <w:tcW w:w="1993" w:type="dxa"/>
            <w:shd w:val="clear" w:color="auto" w:fill="F1F1F1"/>
          </w:tcPr>
          <w:p w:rsidR="00BA54EC" w:rsidRPr="00034C0C" w:rsidRDefault="00FF3965" w:rsidP="00FF3965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034C0C">
              <w:rPr>
                <w:spacing w:val="-2"/>
                <w:sz w:val="22"/>
                <w:szCs w:val="22"/>
                <w:lang w:val="ru-RU" w:eastAsia="en-US"/>
              </w:rPr>
              <w:t>Средневзвешенн</w:t>
            </w:r>
            <w:r w:rsidR="00BA54EC" w:rsidRPr="00034C0C">
              <w:rPr>
                <w:sz w:val="22"/>
                <w:szCs w:val="22"/>
                <w:lang w:val="ru-RU" w:eastAsia="en-US"/>
              </w:rPr>
              <w:t>ая плотность, Гкал/ч / м²</w:t>
            </w:r>
          </w:p>
        </w:tc>
      </w:tr>
      <w:tr w:rsidR="00034C0C" w:rsidRPr="00034C0C" w:rsidTr="00042FBB">
        <w:trPr>
          <w:trHeight w:val="585"/>
        </w:trPr>
        <w:tc>
          <w:tcPr>
            <w:tcW w:w="274" w:type="dxa"/>
          </w:tcPr>
          <w:p w:rsidR="00BA54EC" w:rsidRPr="00034C0C" w:rsidRDefault="00BA54EC" w:rsidP="00BA54EC">
            <w:pPr>
              <w:spacing w:before="161"/>
              <w:ind w:left="8" w:right="4"/>
              <w:jc w:val="center"/>
              <w:rPr>
                <w:sz w:val="22"/>
                <w:szCs w:val="22"/>
                <w:lang w:eastAsia="en-US"/>
              </w:rPr>
            </w:pPr>
            <w:r w:rsidRPr="00034C0C">
              <w:rPr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1" w:type="dxa"/>
          </w:tcPr>
          <w:p w:rsidR="00BA54EC" w:rsidRPr="00034C0C" w:rsidRDefault="00BA54EC" w:rsidP="00FF3965">
            <w:pPr>
              <w:rPr>
                <w:spacing w:val="-14"/>
                <w:szCs w:val="22"/>
                <w:lang w:val="ru-RU" w:eastAsia="en-US"/>
              </w:rPr>
            </w:pPr>
            <w:r w:rsidRPr="00034C0C">
              <w:rPr>
                <w:szCs w:val="22"/>
                <w:lang w:val="ru-RU" w:eastAsia="en-US"/>
              </w:rPr>
              <w:t xml:space="preserve">Котельная д. </w:t>
            </w:r>
            <w:r w:rsidRPr="00034C0C">
              <w:rPr>
                <w:spacing w:val="-2"/>
                <w:szCs w:val="22"/>
                <w:lang w:val="ru-RU" w:eastAsia="en-US"/>
              </w:rPr>
              <w:t>Байкал</w:t>
            </w:r>
            <w:r w:rsidRPr="00034C0C">
              <w:rPr>
                <w:szCs w:val="22"/>
                <w:lang w:val="ru-RU" w:eastAsia="en-US"/>
              </w:rPr>
              <w:t>,</w:t>
            </w:r>
            <w:r w:rsidRPr="00034C0C">
              <w:rPr>
                <w:spacing w:val="-14"/>
                <w:szCs w:val="22"/>
                <w:lang w:val="ru-RU" w:eastAsia="en-US"/>
              </w:rPr>
              <w:t xml:space="preserve"> </w:t>
            </w:r>
          </w:p>
          <w:p w:rsidR="00BA54EC" w:rsidRPr="00034C0C" w:rsidRDefault="00BA54EC" w:rsidP="00FF3965">
            <w:pPr>
              <w:rPr>
                <w:szCs w:val="22"/>
                <w:lang w:val="ru-RU" w:eastAsia="en-US"/>
              </w:rPr>
            </w:pPr>
            <w:r w:rsidRPr="00034C0C">
              <w:rPr>
                <w:szCs w:val="22"/>
                <w:lang w:val="ru-RU" w:eastAsia="en-US"/>
              </w:rPr>
              <w:t>ул. Байкальская,4 А</w:t>
            </w:r>
          </w:p>
        </w:tc>
        <w:tc>
          <w:tcPr>
            <w:tcW w:w="1929" w:type="dxa"/>
          </w:tcPr>
          <w:p w:rsidR="00BA54EC" w:rsidRPr="00034C0C" w:rsidRDefault="00FF3965" w:rsidP="00FF3965">
            <w:pPr>
              <w:rPr>
                <w:szCs w:val="22"/>
                <w:lang w:val="ru-RU" w:eastAsia="en-US"/>
              </w:rPr>
            </w:pPr>
            <w:r w:rsidRPr="00034C0C">
              <w:rPr>
                <w:szCs w:val="22"/>
                <w:lang w:val="ru-RU" w:eastAsia="en-US"/>
              </w:rPr>
              <w:t xml:space="preserve"> </w:t>
            </w:r>
            <w:r w:rsidR="00BA54EC" w:rsidRPr="00034C0C">
              <w:rPr>
                <w:szCs w:val="22"/>
                <w:lang w:val="ru-RU" w:eastAsia="en-US"/>
              </w:rPr>
              <w:t>д</w:t>
            </w:r>
            <w:r w:rsidR="00BA54EC" w:rsidRPr="00034C0C">
              <w:rPr>
                <w:szCs w:val="22"/>
                <w:lang w:eastAsia="en-US"/>
              </w:rPr>
              <w:t xml:space="preserve">. </w:t>
            </w:r>
            <w:r w:rsidR="00BA54EC" w:rsidRPr="00034C0C">
              <w:rPr>
                <w:spacing w:val="-2"/>
                <w:szCs w:val="22"/>
                <w:lang w:eastAsia="en-US"/>
              </w:rPr>
              <w:t>Б</w:t>
            </w:r>
            <w:r w:rsidR="00BA54EC" w:rsidRPr="00034C0C">
              <w:rPr>
                <w:spacing w:val="-2"/>
                <w:szCs w:val="22"/>
                <w:lang w:val="ru-RU" w:eastAsia="en-US"/>
              </w:rPr>
              <w:t>айкал</w:t>
            </w:r>
          </w:p>
        </w:tc>
        <w:tc>
          <w:tcPr>
            <w:tcW w:w="1714" w:type="dxa"/>
          </w:tcPr>
          <w:p w:rsidR="00BA54EC" w:rsidRPr="00042FBB" w:rsidRDefault="00042FBB" w:rsidP="00496F3E">
            <w:pPr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1,069</w:t>
            </w:r>
          </w:p>
        </w:tc>
        <w:tc>
          <w:tcPr>
            <w:tcW w:w="1373" w:type="dxa"/>
          </w:tcPr>
          <w:p w:rsidR="00BA54EC" w:rsidRPr="00496F3E" w:rsidRDefault="00195A61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8527</w:t>
            </w:r>
          </w:p>
        </w:tc>
        <w:tc>
          <w:tcPr>
            <w:tcW w:w="1993" w:type="dxa"/>
          </w:tcPr>
          <w:p w:rsidR="00BA54EC" w:rsidRPr="00496F3E" w:rsidRDefault="00195A61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0,000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125</w:t>
            </w:r>
          </w:p>
        </w:tc>
      </w:tr>
      <w:tr w:rsidR="00042FBB" w:rsidRPr="00034C0C" w:rsidTr="002E10FD">
        <w:trPr>
          <w:trHeight w:val="585"/>
        </w:trPr>
        <w:tc>
          <w:tcPr>
            <w:tcW w:w="4464" w:type="dxa"/>
            <w:gridSpan w:val="3"/>
          </w:tcPr>
          <w:p w:rsidR="00042FBB" w:rsidRPr="00034C0C" w:rsidRDefault="00042FBB" w:rsidP="00042FBB">
            <w:pPr>
              <w:rPr>
                <w:szCs w:val="22"/>
                <w:lang w:eastAsia="en-US"/>
              </w:rPr>
            </w:pPr>
            <w:r w:rsidRPr="00034C0C">
              <w:rPr>
                <w:szCs w:val="22"/>
                <w:lang w:val="ru-RU" w:eastAsia="en-US"/>
              </w:rPr>
              <w:t xml:space="preserve"> Итого по поселению</w:t>
            </w:r>
          </w:p>
        </w:tc>
        <w:tc>
          <w:tcPr>
            <w:tcW w:w="1714" w:type="dxa"/>
          </w:tcPr>
          <w:p w:rsidR="00042FBB" w:rsidRPr="00042FBB" w:rsidRDefault="00042FBB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1,069</w:t>
            </w:r>
          </w:p>
        </w:tc>
        <w:tc>
          <w:tcPr>
            <w:tcW w:w="1373" w:type="dxa"/>
          </w:tcPr>
          <w:p w:rsidR="00042FBB" w:rsidRPr="00496F3E" w:rsidRDefault="00042FBB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ru-RU" w:eastAsia="en-US"/>
              </w:rPr>
              <w:t>8527</w:t>
            </w:r>
          </w:p>
        </w:tc>
        <w:tc>
          <w:tcPr>
            <w:tcW w:w="1993" w:type="dxa"/>
          </w:tcPr>
          <w:p w:rsidR="00042FBB" w:rsidRPr="00496F3E" w:rsidRDefault="00042FBB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0,000</w:t>
            </w:r>
            <w:r>
              <w:rPr>
                <w:spacing w:val="-2"/>
                <w:sz w:val="22"/>
                <w:szCs w:val="22"/>
                <w:lang w:val="ru-RU" w:eastAsia="en-US"/>
              </w:rPr>
              <w:t>125</w:t>
            </w:r>
          </w:p>
        </w:tc>
      </w:tr>
    </w:tbl>
    <w:p w:rsidR="00BA54EC" w:rsidRPr="00034C0C" w:rsidRDefault="00BA54EC" w:rsidP="00A67D46">
      <w:pPr>
        <w:jc w:val="both"/>
        <w:rPr>
          <w:szCs w:val="28"/>
          <w:highlight w:val="yellow"/>
        </w:rPr>
      </w:pPr>
    </w:p>
    <w:p w:rsidR="009A7239" w:rsidRPr="00034C0C" w:rsidRDefault="009A7239" w:rsidP="00DC7415">
      <w:pPr>
        <w:jc w:val="both"/>
        <w:rPr>
          <w:szCs w:val="28"/>
        </w:rPr>
      </w:pPr>
    </w:p>
    <w:p w:rsidR="00DC7415" w:rsidRPr="00034C0C" w:rsidRDefault="00DC7415" w:rsidP="00DC7415">
      <w:pPr>
        <w:jc w:val="both"/>
        <w:rPr>
          <w:szCs w:val="28"/>
        </w:rPr>
      </w:pPr>
      <w:r w:rsidRPr="00034C0C">
        <w:rPr>
          <w:szCs w:val="28"/>
        </w:rPr>
        <w:t>Таблица 1.4.2 - Перспективная средневзвешенная плотность тепловой нагрузки</w:t>
      </w:r>
    </w:p>
    <w:p w:rsidR="00DC7415" w:rsidRPr="00034C0C" w:rsidRDefault="00DC7415" w:rsidP="00DC7415">
      <w:pPr>
        <w:jc w:val="both"/>
        <w:rPr>
          <w:szCs w:val="28"/>
        </w:rPr>
      </w:pPr>
    </w:p>
    <w:tbl>
      <w:tblPr>
        <w:tblStyle w:val="TableNormal1"/>
        <w:tblW w:w="962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28"/>
        <w:gridCol w:w="850"/>
        <w:gridCol w:w="850"/>
        <w:gridCol w:w="850"/>
        <w:gridCol w:w="850"/>
        <w:gridCol w:w="852"/>
        <w:gridCol w:w="1136"/>
        <w:gridCol w:w="1135"/>
      </w:tblGrid>
      <w:tr w:rsidR="004474D1" w:rsidRPr="00034C0C" w:rsidTr="002E10FD">
        <w:trPr>
          <w:trHeight w:val="560"/>
        </w:trPr>
        <w:tc>
          <w:tcPr>
            <w:tcW w:w="274" w:type="dxa"/>
            <w:vMerge w:val="restart"/>
            <w:shd w:val="clear" w:color="auto" w:fill="F1F1F1"/>
          </w:tcPr>
          <w:p w:rsidR="004474D1" w:rsidRPr="00034C0C" w:rsidRDefault="004474D1" w:rsidP="00241C17">
            <w:pPr>
              <w:ind w:left="8"/>
              <w:jc w:val="center"/>
              <w:rPr>
                <w:b/>
                <w:sz w:val="22"/>
                <w:szCs w:val="22"/>
                <w:lang w:eastAsia="en-US"/>
              </w:rPr>
            </w:pPr>
            <w:r w:rsidRPr="00034C0C">
              <w:rPr>
                <w:spacing w:val="-1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28" w:type="dxa"/>
            <w:vMerge w:val="restart"/>
            <w:shd w:val="clear" w:color="auto" w:fill="F1F1F1"/>
          </w:tcPr>
          <w:p w:rsidR="004474D1" w:rsidRPr="00034C0C" w:rsidRDefault="004474D1" w:rsidP="00241C17">
            <w:pPr>
              <w:rPr>
                <w:b/>
                <w:sz w:val="22"/>
                <w:szCs w:val="22"/>
                <w:lang w:eastAsia="en-US"/>
              </w:rPr>
            </w:pPr>
          </w:p>
          <w:p w:rsidR="004474D1" w:rsidRPr="00034C0C" w:rsidRDefault="004474D1" w:rsidP="00241C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4C0C">
              <w:rPr>
                <w:spacing w:val="-2"/>
                <w:szCs w:val="22"/>
                <w:lang w:eastAsia="en-US"/>
              </w:rPr>
              <w:t>Источник</w:t>
            </w:r>
            <w:r w:rsidRPr="00034C0C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034C0C">
              <w:rPr>
                <w:szCs w:val="22"/>
                <w:lang w:eastAsia="en-US"/>
              </w:rPr>
              <w:t>тепловой</w:t>
            </w:r>
            <w:r w:rsidRPr="00034C0C">
              <w:rPr>
                <w:spacing w:val="-14"/>
                <w:szCs w:val="22"/>
                <w:lang w:eastAsia="en-US"/>
              </w:rPr>
              <w:t xml:space="preserve"> </w:t>
            </w:r>
            <w:r w:rsidRPr="00034C0C">
              <w:rPr>
                <w:szCs w:val="22"/>
                <w:lang w:eastAsia="en-US"/>
              </w:rPr>
              <w:t>энергии</w:t>
            </w:r>
          </w:p>
        </w:tc>
        <w:tc>
          <w:tcPr>
            <w:tcW w:w="6523" w:type="dxa"/>
            <w:gridSpan w:val="7"/>
            <w:shd w:val="clear" w:color="auto" w:fill="F1F1F1"/>
          </w:tcPr>
          <w:p w:rsidR="004474D1" w:rsidRPr="00034C0C" w:rsidRDefault="004474D1" w:rsidP="00241C17">
            <w:pPr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034C0C">
              <w:rPr>
                <w:lang w:val="ru-RU"/>
              </w:rPr>
              <w:t>Средневзвешенная</w:t>
            </w:r>
            <w:r w:rsidRPr="00034C0C">
              <w:rPr>
                <w:spacing w:val="-12"/>
                <w:lang w:val="ru-RU"/>
              </w:rPr>
              <w:t xml:space="preserve"> </w:t>
            </w:r>
            <w:r w:rsidRPr="00034C0C">
              <w:rPr>
                <w:lang w:val="ru-RU"/>
              </w:rPr>
              <w:t>плотность</w:t>
            </w:r>
            <w:r w:rsidRPr="00034C0C">
              <w:rPr>
                <w:spacing w:val="-10"/>
                <w:lang w:val="ru-RU"/>
              </w:rPr>
              <w:t xml:space="preserve"> </w:t>
            </w:r>
            <w:r w:rsidRPr="00034C0C">
              <w:rPr>
                <w:lang w:val="ru-RU"/>
              </w:rPr>
              <w:t>тепловой</w:t>
            </w:r>
            <w:r w:rsidRPr="00034C0C">
              <w:rPr>
                <w:spacing w:val="-10"/>
                <w:lang w:val="ru-RU"/>
              </w:rPr>
              <w:t xml:space="preserve"> </w:t>
            </w:r>
            <w:r w:rsidRPr="00034C0C">
              <w:rPr>
                <w:lang w:val="ru-RU"/>
              </w:rPr>
              <w:t>нагрузки,</w:t>
            </w:r>
            <w:r w:rsidRPr="00034C0C">
              <w:rPr>
                <w:spacing w:val="-9"/>
                <w:lang w:val="ru-RU"/>
              </w:rPr>
              <w:t xml:space="preserve"> </w:t>
            </w:r>
            <w:r w:rsidRPr="00034C0C">
              <w:rPr>
                <w:spacing w:val="-2"/>
                <w:lang w:val="ru-RU"/>
              </w:rPr>
              <w:t>Гкал/ч/м</w:t>
            </w:r>
            <w:r w:rsidRPr="00023F08">
              <w:rPr>
                <w:spacing w:val="-2"/>
                <w:vertAlign w:val="superscript"/>
                <w:lang w:val="ru-RU"/>
              </w:rPr>
              <w:t>2</w:t>
            </w:r>
          </w:p>
        </w:tc>
      </w:tr>
      <w:tr w:rsidR="004474D1" w:rsidRPr="00034C0C" w:rsidTr="002E10FD">
        <w:trPr>
          <w:trHeight w:val="309"/>
        </w:trPr>
        <w:tc>
          <w:tcPr>
            <w:tcW w:w="274" w:type="dxa"/>
            <w:vMerge/>
            <w:shd w:val="clear" w:color="auto" w:fill="F1F1F1"/>
          </w:tcPr>
          <w:p w:rsidR="004474D1" w:rsidRPr="00034C0C" w:rsidRDefault="004474D1" w:rsidP="004474D1">
            <w:pPr>
              <w:ind w:left="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8" w:type="dxa"/>
            <w:vMerge/>
            <w:shd w:val="clear" w:color="auto" w:fill="F1F1F1"/>
          </w:tcPr>
          <w:p w:rsidR="004474D1" w:rsidRPr="00034C0C" w:rsidRDefault="004474D1" w:rsidP="004474D1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 xml:space="preserve">2018 </w:t>
            </w:r>
          </w:p>
        </w:tc>
        <w:tc>
          <w:tcPr>
            <w:tcW w:w="850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>2019</w:t>
            </w:r>
          </w:p>
        </w:tc>
        <w:tc>
          <w:tcPr>
            <w:tcW w:w="850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>2020</w:t>
            </w:r>
          </w:p>
        </w:tc>
        <w:tc>
          <w:tcPr>
            <w:tcW w:w="850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>2021</w:t>
            </w:r>
          </w:p>
        </w:tc>
        <w:tc>
          <w:tcPr>
            <w:tcW w:w="852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 xml:space="preserve">2022 </w:t>
            </w:r>
          </w:p>
        </w:tc>
        <w:tc>
          <w:tcPr>
            <w:tcW w:w="1136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 xml:space="preserve">2023-2027 </w:t>
            </w:r>
          </w:p>
        </w:tc>
        <w:tc>
          <w:tcPr>
            <w:tcW w:w="1135" w:type="dxa"/>
            <w:shd w:val="clear" w:color="auto" w:fill="F1F1F1"/>
          </w:tcPr>
          <w:p w:rsidR="004474D1" w:rsidRPr="00496F3E" w:rsidRDefault="004474D1" w:rsidP="00224737">
            <w:pPr>
              <w:pStyle w:val="affff1"/>
            </w:pPr>
            <w:r w:rsidRPr="00496F3E">
              <w:t>2028-2032</w:t>
            </w:r>
          </w:p>
        </w:tc>
      </w:tr>
      <w:tr w:rsidR="002E10FD" w:rsidRPr="00034C0C" w:rsidTr="002E10FD">
        <w:trPr>
          <w:trHeight w:val="585"/>
        </w:trPr>
        <w:tc>
          <w:tcPr>
            <w:tcW w:w="274" w:type="dxa"/>
          </w:tcPr>
          <w:p w:rsidR="002E10FD" w:rsidRPr="00034C0C" w:rsidRDefault="002E10FD" w:rsidP="002E10FD">
            <w:pPr>
              <w:spacing w:before="161"/>
              <w:ind w:left="8" w:right="4"/>
              <w:jc w:val="center"/>
              <w:rPr>
                <w:sz w:val="22"/>
                <w:szCs w:val="22"/>
                <w:lang w:eastAsia="en-US"/>
              </w:rPr>
            </w:pPr>
            <w:r w:rsidRPr="00034C0C">
              <w:rPr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28" w:type="dxa"/>
          </w:tcPr>
          <w:p w:rsidR="002E10FD" w:rsidRPr="00034C0C" w:rsidRDefault="002E10FD" w:rsidP="002E10FD">
            <w:pPr>
              <w:rPr>
                <w:spacing w:val="-14"/>
                <w:szCs w:val="22"/>
                <w:lang w:val="ru-RU" w:eastAsia="en-US"/>
              </w:rPr>
            </w:pPr>
            <w:r w:rsidRPr="00034C0C">
              <w:rPr>
                <w:szCs w:val="22"/>
                <w:lang w:val="ru-RU" w:eastAsia="en-US"/>
              </w:rPr>
              <w:t xml:space="preserve">Котельная д. </w:t>
            </w:r>
            <w:r w:rsidRPr="00034C0C">
              <w:rPr>
                <w:spacing w:val="-2"/>
                <w:szCs w:val="22"/>
                <w:lang w:val="ru-RU" w:eastAsia="en-US"/>
              </w:rPr>
              <w:t>Байкал</w:t>
            </w:r>
            <w:r w:rsidRPr="00034C0C">
              <w:rPr>
                <w:szCs w:val="22"/>
                <w:lang w:val="ru-RU" w:eastAsia="en-US"/>
              </w:rPr>
              <w:t xml:space="preserve">, </w:t>
            </w:r>
            <w:r w:rsidRPr="00034C0C">
              <w:rPr>
                <w:spacing w:val="-14"/>
                <w:szCs w:val="22"/>
                <w:lang w:val="ru-RU" w:eastAsia="en-US"/>
              </w:rPr>
              <w:t xml:space="preserve"> </w:t>
            </w:r>
          </w:p>
          <w:p w:rsidR="002E10FD" w:rsidRPr="00034C0C" w:rsidRDefault="002E10FD" w:rsidP="002E10FD">
            <w:pPr>
              <w:rPr>
                <w:szCs w:val="22"/>
                <w:lang w:val="ru-RU" w:eastAsia="en-US"/>
              </w:rPr>
            </w:pPr>
            <w:r w:rsidRPr="00034C0C">
              <w:rPr>
                <w:szCs w:val="22"/>
                <w:lang w:val="ru-RU" w:eastAsia="en-US"/>
              </w:rPr>
              <w:t>ул. Байкальская,4 А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2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1136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0,00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0125</w:t>
            </w:r>
          </w:p>
        </w:tc>
        <w:tc>
          <w:tcPr>
            <w:tcW w:w="1135" w:type="dxa"/>
          </w:tcPr>
          <w:p w:rsidR="002E10FD" w:rsidRPr="00496F3E" w:rsidRDefault="002E10FD" w:rsidP="00042FBB">
            <w:pPr>
              <w:ind w:left="57"/>
              <w:rPr>
                <w:sz w:val="22"/>
                <w:szCs w:val="22"/>
                <w:lang w:val="ru-RU"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 xml:space="preserve"> 0,00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0125</w:t>
            </w:r>
          </w:p>
        </w:tc>
      </w:tr>
      <w:tr w:rsidR="002E10FD" w:rsidRPr="00BA54EC" w:rsidTr="002E10FD">
        <w:trPr>
          <w:trHeight w:val="340"/>
        </w:trPr>
        <w:tc>
          <w:tcPr>
            <w:tcW w:w="274" w:type="dxa"/>
          </w:tcPr>
          <w:p w:rsidR="002E10FD" w:rsidRPr="00BA54EC" w:rsidRDefault="002E10FD" w:rsidP="002E10FD">
            <w:pPr>
              <w:spacing w:before="161"/>
              <w:ind w:left="8" w:right="4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828" w:type="dxa"/>
          </w:tcPr>
          <w:p w:rsidR="002E10FD" w:rsidRPr="00BA54EC" w:rsidRDefault="002E10FD" w:rsidP="002E10FD">
            <w:pPr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Итого по поселению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pacing w:val="-2"/>
                <w:sz w:val="22"/>
                <w:szCs w:val="22"/>
                <w:lang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pacing w:val="-2"/>
                <w:sz w:val="22"/>
                <w:szCs w:val="22"/>
                <w:lang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pacing w:val="-2"/>
                <w:sz w:val="22"/>
                <w:szCs w:val="22"/>
                <w:lang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2E10FD" w:rsidRPr="00496F3E" w:rsidRDefault="002E10FD" w:rsidP="00042FBB">
            <w:pPr>
              <w:ind w:left="57"/>
              <w:rPr>
                <w:spacing w:val="-2"/>
                <w:sz w:val="22"/>
                <w:szCs w:val="22"/>
                <w:lang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2" w:type="dxa"/>
          </w:tcPr>
          <w:p w:rsidR="002E10FD" w:rsidRPr="00496F3E" w:rsidRDefault="002E10FD" w:rsidP="00496F3E">
            <w:pPr>
              <w:ind w:left="57"/>
              <w:rPr>
                <w:spacing w:val="-2"/>
                <w:sz w:val="22"/>
                <w:szCs w:val="22"/>
                <w:lang w:eastAsia="en-US"/>
              </w:rPr>
            </w:pPr>
            <w:r w:rsidRPr="00496F3E">
              <w:rPr>
                <w:spacing w:val="-2"/>
                <w:sz w:val="22"/>
                <w:szCs w:val="22"/>
                <w:lang w:val="ru-RU" w:eastAsia="en-US"/>
              </w:rPr>
              <w:t>0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,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00011</w:t>
            </w:r>
          </w:p>
        </w:tc>
        <w:tc>
          <w:tcPr>
            <w:tcW w:w="1136" w:type="dxa"/>
          </w:tcPr>
          <w:p w:rsidR="002E10FD" w:rsidRPr="00496F3E" w:rsidRDefault="002E10FD" w:rsidP="00042FBB">
            <w:pPr>
              <w:ind w:left="57"/>
              <w:rPr>
                <w:color w:val="FF0000"/>
                <w:spacing w:val="-2"/>
                <w:sz w:val="22"/>
                <w:szCs w:val="22"/>
                <w:lang w:val="ru-RU" w:eastAsia="en-US"/>
              </w:rPr>
            </w:pPr>
            <w:r w:rsidRPr="00496F3E">
              <w:rPr>
                <w:color w:val="FF000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0,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0125</w:t>
            </w:r>
          </w:p>
        </w:tc>
        <w:tc>
          <w:tcPr>
            <w:tcW w:w="1135" w:type="dxa"/>
          </w:tcPr>
          <w:p w:rsidR="002E10FD" w:rsidRPr="00496F3E" w:rsidRDefault="002E10FD" w:rsidP="00042FBB">
            <w:pPr>
              <w:ind w:left="57"/>
              <w:rPr>
                <w:color w:val="FF0000"/>
                <w:spacing w:val="-2"/>
                <w:sz w:val="22"/>
                <w:szCs w:val="22"/>
                <w:lang w:val="ru-RU" w:eastAsia="en-US"/>
              </w:rPr>
            </w:pPr>
            <w:r w:rsidRPr="00496F3E">
              <w:rPr>
                <w:color w:val="FF000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96F3E">
              <w:rPr>
                <w:spacing w:val="-2"/>
                <w:sz w:val="22"/>
                <w:szCs w:val="22"/>
                <w:lang w:eastAsia="en-US"/>
              </w:rPr>
              <w:t>0,</w:t>
            </w:r>
            <w:r w:rsidRPr="00496F3E">
              <w:rPr>
                <w:spacing w:val="-2"/>
                <w:sz w:val="22"/>
                <w:szCs w:val="22"/>
                <w:lang w:val="ru-RU" w:eastAsia="en-US"/>
              </w:rPr>
              <w:t>00</w:t>
            </w:r>
            <w:r w:rsidR="00042FBB">
              <w:rPr>
                <w:spacing w:val="-2"/>
                <w:sz w:val="22"/>
                <w:szCs w:val="22"/>
                <w:lang w:val="ru-RU" w:eastAsia="en-US"/>
              </w:rPr>
              <w:t>0125</w:t>
            </w:r>
          </w:p>
        </w:tc>
      </w:tr>
    </w:tbl>
    <w:p w:rsidR="00BA54EC" w:rsidRPr="00BA54EC" w:rsidRDefault="00BA54EC" w:rsidP="00A67D46">
      <w:pPr>
        <w:jc w:val="both"/>
        <w:rPr>
          <w:color w:val="FF0000"/>
          <w:szCs w:val="28"/>
          <w:highlight w:val="yellow"/>
        </w:rPr>
      </w:pPr>
    </w:p>
    <w:p w:rsidR="00BA54EC" w:rsidRDefault="00BA54EC" w:rsidP="00A67D46">
      <w:pPr>
        <w:jc w:val="both"/>
        <w:rPr>
          <w:color w:val="FF0000"/>
          <w:sz w:val="28"/>
          <w:szCs w:val="28"/>
          <w:highlight w:val="yellow"/>
        </w:rPr>
      </w:pPr>
    </w:p>
    <w:p w:rsidR="00545943" w:rsidRDefault="00545943" w:rsidP="00A67D46">
      <w:pPr>
        <w:jc w:val="both"/>
        <w:rPr>
          <w:color w:val="FF0000"/>
          <w:sz w:val="28"/>
          <w:szCs w:val="28"/>
          <w:highlight w:val="yellow"/>
        </w:rPr>
      </w:pPr>
    </w:p>
    <w:p w:rsidR="00A67D46" w:rsidRPr="00F8714A" w:rsidRDefault="00902405" w:rsidP="00E234F8">
      <w:pPr>
        <w:pStyle w:val="10"/>
      </w:pPr>
      <w:bookmarkStart w:id="13" w:name="_Toc192852967"/>
      <w:r w:rsidRPr="00F8714A">
        <w:t>РАЗДЕЛ 2</w:t>
      </w:r>
      <w:r w:rsidR="004D70CF">
        <w:t>.</w:t>
      </w:r>
      <w:r w:rsidRPr="00F8714A">
        <w:t xml:space="preserve"> </w:t>
      </w:r>
      <w:r>
        <w:t>СУЩЕСТВУЮЩИЕ И П</w:t>
      </w:r>
      <w:r w:rsidRPr="00F8714A">
        <w:t>ЕРСПЕКТИВНЫЕ БАЛАНСЫ ТЕПЛОВОЙ МОЩНОСТИ ИСТОЧНИКОВ ТЕПЛОВОЙ ЭНЕРГИИ И ТЕПЛОВОЙ НАГРУЗКИ ПОТРЕБИТЕЛЕЙ</w:t>
      </w:r>
      <w:bookmarkEnd w:id="13"/>
    </w:p>
    <w:p w:rsidR="00A67D46" w:rsidRPr="009670C5" w:rsidRDefault="00A67D46" w:rsidP="008048CD">
      <w:pPr>
        <w:rPr>
          <w:b/>
          <w:szCs w:val="28"/>
        </w:rPr>
      </w:pPr>
    </w:p>
    <w:p w:rsidR="009670C5" w:rsidRDefault="009670C5" w:rsidP="009B4226">
      <w:pPr>
        <w:outlineLvl w:val="1"/>
        <w:rPr>
          <w:b/>
          <w:szCs w:val="28"/>
        </w:rPr>
      </w:pPr>
      <w:bookmarkStart w:id="14" w:name="_Toc192852968"/>
      <w:r w:rsidRPr="009670C5">
        <w:rPr>
          <w:b/>
          <w:szCs w:val="22"/>
          <w:lang w:eastAsia="en-US"/>
        </w:rPr>
        <w:t>Часть</w:t>
      </w:r>
      <w:r w:rsidRPr="009670C5">
        <w:rPr>
          <w:b/>
          <w:spacing w:val="-5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1.</w:t>
      </w:r>
      <w:r w:rsidRPr="009670C5">
        <w:rPr>
          <w:b/>
          <w:spacing w:val="-5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Описание</w:t>
      </w:r>
      <w:r w:rsidRPr="009670C5">
        <w:rPr>
          <w:b/>
          <w:spacing w:val="-6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существующих</w:t>
      </w:r>
      <w:r w:rsidRPr="009670C5">
        <w:rPr>
          <w:b/>
          <w:spacing w:val="-5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и</w:t>
      </w:r>
      <w:r w:rsidRPr="009670C5">
        <w:rPr>
          <w:b/>
          <w:spacing w:val="-5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перспективных</w:t>
      </w:r>
      <w:r w:rsidRPr="009670C5">
        <w:rPr>
          <w:b/>
          <w:spacing w:val="-5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зон</w:t>
      </w:r>
      <w:r w:rsidRPr="009670C5">
        <w:rPr>
          <w:b/>
          <w:spacing w:val="-7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действия</w:t>
      </w:r>
      <w:r w:rsidRPr="009670C5">
        <w:rPr>
          <w:b/>
          <w:spacing w:val="-8"/>
          <w:szCs w:val="22"/>
          <w:lang w:eastAsia="en-US"/>
        </w:rPr>
        <w:t xml:space="preserve"> </w:t>
      </w:r>
      <w:r w:rsidRPr="009670C5">
        <w:rPr>
          <w:b/>
          <w:szCs w:val="22"/>
          <w:lang w:eastAsia="en-US"/>
        </w:rPr>
        <w:t>систем теплоснабжения и источников тепловой энергии</w:t>
      </w:r>
      <w:bookmarkEnd w:id="14"/>
    </w:p>
    <w:p w:rsidR="009670C5" w:rsidRDefault="009670C5" w:rsidP="008048CD">
      <w:pPr>
        <w:rPr>
          <w:b/>
          <w:szCs w:val="28"/>
        </w:rPr>
      </w:pPr>
    </w:p>
    <w:p w:rsidR="009670C5" w:rsidRPr="009670C5" w:rsidRDefault="009670C5" w:rsidP="009670C5">
      <w:pPr>
        <w:ind w:left="2" w:right="145"/>
        <w:jc w:val="both"/>
      </w:pPr>
      <w:r w:rsidRPr="009670C5">
        <w:t>Таблица</w:t>
      </w:r>
      <w:r w:rsidRPr="009670C5">
        <w:rPr>
          <w:spacing w:val="-5"/>
        </w:rPr>
        <w:t xml:space="preserve"> </w:t>
      </w:r>
      <w:r w:rsidRPr="009670C5">
        <w:t>2.1.1</w:t>
      </w:r>
      <w:r w:rsidRPr="009670C5">
        <w:rPr>
          <w:spacing w:val="-5"/>
        </w:rPr>
        <w:t xml:space="preserve"> </w:t>
      </w:r>
      <w:r w:rsidRPr="009670C5">
        <w:t>-</w:t>
      </w:r>
      <w:r w:rsidRPr="009670C5">
        <w:rPr>
          <w:spacing w:val="-6"/>
        </w:rPr>
        <w:t xml:space="preserve"> </w:t>
      </w:r>
      <w:r w:rsidRPr="009670C5">
        <w:t>Существующие</w:t>
      </w:r>
      <w:r w:rsidRPr="009670C5">
        <w:rPr>
          <w:spacing w:val="-6"/>
        </w:rPr>
        <w:t xml:space="preserve"> </w:t>
      </w:r>
      <w:r w:rsidRPr="009670C5">
        <w:t>и</w:t>
      </w:r>
      <w:r w:rsidRPr="009670C5">
        <w:rPr>
          <w:spacing w:val="-5"/>
        </w:rPr>
        <w:t xml:space="preserve"> </w:t>
      </w:r>
      <w:r w:rsidRPr="009670C5">
        <w:t>перспективные</w:t>
      </w:r>
      <w:r w:rsidRPr="009670C5">
        <w:rPr>
          <w:spacing w:val="-7"/>
        </w:rPr>
        <w:t xml:space="preserve"> </w:t>
      </w:r>
      <w:r w:rsidRPr="009670C5">
        <w:t>зоны</w:t>
      </w:r>
      <w:r w:rsidRPr="009670C5">
        <w:rPr>
          <w:spacing w:val="-5"/>
        </w:rPr>
        <w:t xml:space="preserve"> </w:t>
      </w:r>
      <w:r w:rsidRPr="009670C5">
        <w:t>действия</w:t>
      </w:r>
      <w:r w:rsidRPr="009670C5">
        <w:rPr>
          <w:spacing w:val="-5"/>
        </w:rPr>
        <w:t xml:space="preserve"> </w:t>
      </w:r>
      <w:r w:rsidRPr="009670C5">
        <w:t xml:space="preserve">систем </w:t>
      </w:r>
      <w:r w:rsidRPr="009670C5">
        <w:rPr>
          <w:spacing w:val="-2"/>
        </w:rPr>
        <w:t>теплоснабжения</w:t>
      </w:r>
    </w:p>
    <w:p w:rsidR="009670C5" w:rsidRPr="009670C5" w:rsidRDefault="009670C5" w:rsidP="009670C5">
      <w:pPr>
        <w:pStyle w:val="a5"/>
        <w:spacing w:before="7"/>
        <w:rPr>
          <w:sz w:val="17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373"/>
        <w:gridCol w:w="4370"/>
      </w:tblGrid>
      <w:tr w:rsidR="009670C5" w:rsidTr="00EF204B">
        <w:trPr>
          <w:trHeight w:val="491"/>
          <w:tblHeader/>
        </w:trPr>
        <w:tc>
          <w:tcPr>
            <w:tcW w:w="602" w:type="dxa"/>
            <w:shd w:val="clear" w:color="auto" w:fill="F1F1F1"/>
          </w:tcPr>
          <w:p w:rsidR="009670C5" w:rsidRDefault="009670C5" w:rsidP="00241C17">
            <w:pPr>
              <w:pStyle w:val="TableParagraph"/>
              <w:spacing w:before="113"/>
              <w:ind w:left="11"/>
            </w:pPr>
            <w:r>
              <w:rPr>
                <w:spacing w:val="-10"/>
              </w:rPr>
              <w:t>№</w:t>
            </w:r>
          </w:p>
        </w:tc>
        <w:tc>
          <w:tcPr>
            <w:tcW w:w="4373" w:type="dxa"/>
            <w:shd w:val="clear" w:color="auto" w:fill="F1F1F1"/>
          </w:tcPr>
          <w:p w:rsidR="009670C5" w:rsidRDefault="009670C5" w:rsidP="00241C17">
            <w:pPr>
              <w:pStyle w:val="TableParagraph"/>
              <w:spacing w:before="113"/>
              <w:ind w:left="11" w:right="8"/>
            </w:pPr>
            <w:r>
              <w:t>Существующая</w:t>
            </w:r>
            <w:r>
              <w:rPr>
                <w:spacing w:val="-7"/>
              </w:rPr>
              <w:t xml:space="preserve"> </w:t>
            </w:r>
            <w:r>
              <w:t>зона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источника</w:t>
            </w:r>
          </w:p>
        </w:tc>
        <w:tc>
          <w:tcPr>
            <w:tcW w:w="4370" w:type="dxa"/>
            <w:shd w:val="clear" w:color="auto" w:fill="F1F1F1"/>
          </w:tcPr>
          <w:p w:rsidR="009670C5" w:rsidRDefault="009670C5" w:rsidP="00241C17">
            <w:pPr>
              <w:pStyle w:val="TableParagraph"/>
              <w:spacing w:before="113"/>
              <w:ind w:left="15" w:right="7"/>
            </w:pPr>
            <w:r>
              <w:t>Перспективная</w:t>
            </w:r>
            <w:r>
              <w:rPr>
                <w:spacing w:val="-7"/>
              </w:rPr>
              <w:t xml:space="preserve"> </w:t>
            </w:r>
            <w:r>
              <w:t>зона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источника</w:t>
            </w:r>
          </w:p>
        </w:tc>
      </w:tr>
      <w:tr w:rsidR="009670C5" w:rsidTr="00241C17">
        <w:trPr>
          <w:trHeight w:val="333"/>
        </w:trPr>
        <w:tc>
          <w:tcPr>
            <w:tcW w:w="9345" w:type="dxa"/>
            <w:gridSpan w:val="3"/>
            <w:shd w:val="clear" w:color="auto" w:fill="DBE4F0"/>
          </w:tcPr>
          <w:p w:rsidR="009670C5" w:rsidRPr="009670C5" w:rsidRDefault="00852659" w:rsidP="009670C5">
            <w:pPr>
              <w:rPr>
                <w:lang w:val="ru-RU"/>
              </w:rPr>
            </w:pPr>
            <w:r>
              <w:rPr>
                <w:szCs w:val="22"/>
                <w:lang w:val="ru-RU" w:eastAsia="en-US"/>
              </w:rPr>
              <w:t xml:space="preserve"> </w:t>
            </w:r>
            <w:r w:rsidR="009670C5" w:rsidRPr="00BA54EC">
              <w:rPr>
                <w:szCs w:val="22"/>
                <w:lang w:val="ru-RU" w:eastAsia="en-US"/>
              </w:rPr>
              <w:t xml:space="preserve">Котельная д. </w:t>
            </w:r>
            <w:r w:rsidR="009670C5" w:rsidRPr="00BA54EC">
              <w:rPr>
                <w:spacing w:val="-2"/>
                <w:szCs w:val="22"/>
                <w:lang w:val="ru-RU" w:eastAsia="en-US"/>
              </w:rPr>
              <w:t>Байкал</w:t>
            </w:r>
            <w:r w:rsidR="009670C5" w:rsidRPr="00BA54EC">
              <w:rPr>
                <w:szCs w:val="22"/>
                <w:lang w:val="ru-RU" w:eastAsia="en-US"/>
              </w:rPr>
              <w:t>,</w:t>
            </w:r>
            <w:r w:rsidR="009670C5">
              <w:rPr>
                <w:szCs w:val="22"/>
                <w:lang w:val="ru-RU" w:eastAsia="en-US"/>
              </w:rPr>
              <w:t xml:space="preserve"> </w:t>
            </w:r>
            <w:r w:rsidR="009670C5" w:rsidRPr="00BA54EC">
              <w:rPr>
                <w:szCs w:val="22"/>
                <w:lang w:val="ru-RU" w:eastAsia="en-US"/>
              </w:rPr>
              <w:t>ул. Байкальская,4 А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Default="0017223D" w:rsidP="0017223D">
            <w:pPr>
              <w:pStyle w:val="TableParagraph"/>
              <w:spacing w:before="34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4373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 xml:space="preserve">ул. Школьная, д .1 </w:t>
            </w:r>
          </w:p>
        </w:tc>
        <w:tc>
          <w:tcPr>
            <w:tcW w:w="4370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 xml:space="preserve">ул. Школьная, д .1 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4373" w:type="dxa"/>
          </w:tcPr>
          <w:p w:rsid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</w:rPr>
            </w:pPr>
            <w:r>
              <w:rPr>
                <w:spacing w:val="-10"/>
                <w:lang w:val="ru-RU"/>
              </w:rPr>
              <w:t>ул. Школьная, д .2</w:t>
            </w:r>
          </w:p>
        </w:tc>
        <w:tc>
          <w:tcPr>
            <w:tcW w:w="4370" w:type="dxa"/>
          </w:tcPr>
          <w:p w:rsid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</w:rPr>
            </w:pPr>
            <w:r>
              <w:rPr>
                <w:spacing w:val="-10"/>
                <w:lang w:val="ru-RU"/>
              </w:rPr>
              <w:t>ул. Школьная, д .2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4373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д.3.кв.1,2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д.3.кв.1,2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lastRenderedPageBreak/>
              <w:t>4</w:t>
            </w:r>
          </w:p>
        </w:tc>
        <w:tc>
          <w:tcPr>
            <w:tcW w:w="4373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д.4.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д.4.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4373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д.5.кв.1,2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д.5.кв.1,2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4373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д.6. кв.2</w:t>
            </w:r>
          </w:p>
        </w:tc>
        <w:tc>
          <w:tcPr>
            <w:tcW w:w="4370" w:type="dxa"/>
          </w:tcPr>
          <w:p w:rsidR="0017223D" w:rsidRPr="001D52A4" w:rsidRDefault="0017223D" w:rsidP="0017223D">
            <w:r>
              <w:t xml:space="preserve">ул. Школьная, </w:t>
            </w:r>
            <w:r w:rsidRPr="001D52A4">
              <w:t>д.6. кв.2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4373" w:type="dxa"/>
          </w:tcPr>
          <w:p w:rsidR="0017223D" w:rsidRPr="001D52A4" w:rsidRDefault="0017223D" w:rsidP="0017223D">
            <w:r>
              <w:rPr>
                <w:spacing w:val="-10"/>
              </w:rPr>
              <w:t>ул. Школьная,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0"/>
              </w:rPr>
              <w:t xml:space="preserve"> д .7</w:t>
            </w:r>
          </w:p>
        </w:tc>
        <w:tc>
          <w:tcPr>
            <w:tcW w:w="4370" w:type="dxa"/>
          </w:tcPr>
          <w:p w:rsidR="0017223D" w:rsidRPr="001D52A4" w:rsidRDefault="0017223D" w:rsidP="0017223D">
            <w:r>
              <w:rPr>
                <w:spacing w:val="-10"/>
              </w:rPr>
              <w:t>ул. Школьная,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0"/>
              </w:rPr>
              <w:t xml:space="preserve"> д .7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4373" w:type="dxa"/>
          </w:tcPr>
          <w:p w:rsidR="0017223D" w:rsidRDefault="0017223D" w:rsidP="0017223D">
            <w:pPr>
              <w:rPr>
                <w:spacing w:val="-10"/>
              </w:rPr>
            </w:pPr>
            <w:r>
              <w:rPr>
                <w:spacing w:val="-10"/>
              </w:rPr>
              <w:t>ул. Школьная, д .8</w:t>
            </w:r>
          </w:p>
        </w:tc>
        <w:tc>
          <w:tcPr>
            <w:tcW w:w="4370" w:type="dxa"/>
          </w:tcPr>
          <w:p w:rsidR="0017223D" w:rsidRDefault="0017223D" w:rsidP="0017223D">
            <w:pPr>
              <w:rPr>
                <w:spacing w:val="-10"/>
              </w:rPr>
            </w:pPr>
            <w:r>
              <w:rPr>
                <w:spacing w:val="-10"/>
              </w:rPr>
              <w:t>ул. Школьная, д .8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9</w:t>
            </w:r>
          </w:p>
        </w:tc>
        <w:tc>
          <w:tcPr>
            <w:tcW w:w="4373" w:type="dxa"/>
          </w:tcPr>
          <w:p w:rsidR="0017223D" w:rsidRDefault="0017223D" w:rsidP="0017223D">
            <w:pPr>
              <w:rPr>
                <w:spacing w:val="-10"/>
              </w:rPr>
            </w:pPr>
            <w:r>
              <w:rPr>
                <w:spacing w:val="-10"/>
              </w:rPr>
              <w:t>ул. Школьная, д .9</w:t>
            </w:r>
          </w:p>
        </w:tc>
        <w:tc>
          <w:tcPr>
            <w:tcW w:w="4370" w:type="dxa"/>
          </w:tcPr>
          <w:p w:rsidR="0017223D" w:rsidRDefault="0017223D" w:rsidP="0017223D">
            <w:pPr>
              <w:rPr>
                <w:spacing w:val="-10"/>
              </w:rPr>
            </w:pPr>
            <w:r>
              <w:rPr>
                <w:spacing w:val="-10"/>
              </w:rPr>
              <w:t>ул. Школьная, д .9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10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Школьная,  д.10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Школьная,  д.10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11</w:t>
            </w:r>
          </w:p>
        </w:tc>
        <w:tc>
          <w:tcPr>
            <w:tcW w:w="4373" w:type="dxa"/>
          </w:tcPr>
          <w:p w:rsidR="0017223D" w:rsidRPr="00E77BF6" w:rsidRDefault="0017223D" w:rsidP="0017223D">
            <w:pPr>
              <w:rPr>
                <w:lang w:val="ru-RU"/>
              </w:rPr>
            </w:pPr>
            <w:r>
              <w:rPr>
                <w:spacing w:val="-10"/>
              </w:rPr>
              <w:t>ул. Школьная, д .1</w:t>
            </w:r>
            <w:r>
              <w:rPr>
                <w:spacing w:val="-10"/>
                <w:lang w:val="ru-RU"/>
              </w:rPr>
              <w:t>1</w:t>
            </w:r>
          </w:p>
        </w:tc>
        <w:tc>
          <w:tcPr>
            <w:tcW w:w="4370" w:type="dxa"/>
          </w:tcPr>
          <w:p w:rsidR="0017223D" w:rsidRPr="00E77BF6" w:rsidRDefault="0017223D" w:rsidP="0017223D">
            <w:pPr>
              <w:rPr>
                <w:lang w:val="ru-RU"/>
              </w:rPr>
            </w:pPr>
            <w:r>
              <w:rPr>
                <w:spacing w:val="-10"/>
              </w:rPr>
              <w:t>ул. Школьная, д .1</w:t>
            </w:r>
            <w:r>
              <w:rPr>
                <w:spacing w:val="-10"/>
                <w:lang w:val="ru-RU"/>
              </w:rPr>
              <w:t>1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12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Школьная,  д.13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Школьная,  д.13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13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Школьная,  д.15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Школьная,  д.15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14</w:t>
            </w:r>
          </w:p>
        </w:tc>
        <w:tc>
          <w:tcPr>
            <w:tcW w:w="4373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ул. Центральная, д. 3</w:t>
            </w:r>
          </w:p>
        </w:tc>
        <w:tc>
          <w:tcPr>
            <w:tcW w:w="4370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ул. Центральная, д. 3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15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д.4.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д.4.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16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д.5. кв.1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д.5. кв.1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17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д.6.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д.6.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18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д.7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д.7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19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д.8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д.8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20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д.9.кв.2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д.9.кв.2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21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д.10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д.10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22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Центральная, д.12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Центральная, д.12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CB50C3" w:rsidRDefault="0017223D" w:rsidP="0017223D">
            <w:pPr>
              <w:pStyle w:val="TableParagraph"/>
              <w:spacing w:before="34"/>
              <w:ind w:left="11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23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Байкальская, д.1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Байкальская, д.1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24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Байкальская, д.3.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Байкальская, д.3.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25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Байкальская, д.5. кв1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Байкальская, д.5. кв1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26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ул. Байкальская, д.7.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ул. Байкальская, д.7.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241C17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27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пер. Озёрный, д.1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пер. Озёрный, д.1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28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пер. Озёрный, д.2.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пер. Озёрный, д.2.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29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пер. Озёрный, д.3. кв.1,2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пер. Озёрный, д.3. кв.1,2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17223D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30</w:t>
            </w:r>
          </w:p>
        </w:tc>
        <w:tc>
          <w:tcPr>
            <w:tcW w:w="4373" w:type="dxa"/>
          </w:tcPr>
          <w:p w:rsidR="0017223D" w:rsidRPr="001D52A4" w:rsidRDefault="0017223D" w:rsidP="0017223D">
            <w:r w:rsidRPr="001D52A4">
              <w:t>пер. Озёрный, д.4</w:t>
            </w:r>
          </w:p>
        </w:tc>
        <w:tc>
          <w:tcPr>
            <w:tcW w:w="4370" w:type="dxa"/>
          </w:tcPr>
          <w:p w:rsidR="0017223D" w:rsidRPr="001D52A4" w:rsidRDefault="0017223D" w:rsidP="0017223D">
            <w:r w:rsidRPr="001D52A4">
              <w:t>пер. Озёрный, д.4</w:t>
            </w:r>
          </w:p>
        </w:tc>
      </w:tr>
      <w:tr w:rsidR="0017223D" w:rsidTr="00241C17">
        <w:trPr>
          <w:trHeight w:val="333"/>
        </w:trPr>
        <w:tc>
          <w:tcPr>
            <w:tcW w:w="602" w:type="dxa"/>
          </w:tcPr>
          <w:p w:rsidR="0017223D" w:rsidRPr="00241C17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31</w:t>
            </w:r>
          </w:p>
        </w:tc>
        <w:tc>
          <w:tcPr>
            <w:tcW w:w="4373" w:type="dxa"/>
          </w:tcPr>
          <w:p w:rsidR="0017223D" w:rsidRPr="00241C17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 w:rsidRPr="00241C17">
              <w:rPr>
                <w:lang w:val="ru-RU"/>
              </w:rPr>
              <w:t>пер. Гаражный, д.12</w:t>
            </w:r>
          </w:p>
        </w:tc>
        <w:tc>
          <w:tcPr>
            <w:tcW w:w="4370" w:type="dxa"/>
          </w:tcPr>
          <w:p w:rsidR="0017223D" w:rsidRPr="00241C17" w:rsidRDefault="0017223D" w:rsidP="0017223D">
            <w:pPr>
              <w:pStyle w:val="TableParagraph"/>
              <w:spacing w:before="34"/>
              <w:ind w:left="11" w:right="4"/>
              <w:rPr>
                <w:spacing w:val="-10"/>
                <w:lang w:val="ru-RU"/>
              </w:rPr>
            </w:pPr>
            <w:r w:rsidRPr="00241C17">
              <w:rPr>
                <w:lang w:val="ru-RU"/>
              </w:rPr>
              <w:t>пер. Гаражный, д.12</w:t>
            </w:r>
          </w:p>
        </w:tc>
      </w:tr>
    </w:tbl>
    <w:p w:rsidR="009670C5" w:rsidRDefault="009670C5" w:rsidP="008048CD">
      <w:pPr>
        <w:rPr>
          <w:b/>
          <w:szCs w:val="28"/>
        </w:rPr>
      </w:pPr>
    </w:p>
    <w:p w:rsidR="000C3275" w:rsidRDefault="000C3275" w:rsidP="008048CD">
      <w:pPr>
        <w:rPr>
          <w:szCs w:val="28"/>
        </w:rPr>
      </w:pPr>
    </w:p>
    <w:p w:rsidR="000C3275" w:rsidRDefault="000C3275" w:rsidP="008048CD">
      <w:pPr>
        <w:rPr>
          <w:szCs w:val="28"/>
        </w:rPr>
      </w:pPr>
    </w:p>
    <w:p w:rsidR="000C3275" w:rsidRDefault="000C3275" w:rsidP="008048CD">
      <w:pPr>
        <w:rPr>
          <w:szCs w:val="28"/>
        </w:rPr>
      </w:pPr>
    </w:p>
    <w:p w:rsidR="009670C5" w:rsidRDefault="000C3275" w:rsidP="00713D87">
      <w:pPr>
        <w:keepNext/>
        <w:rPr>
          <w:szCs w:val="28"/>
        </w:rPr>
      </w:pPr>
      <w:r>
        <w:rPr>
          <w:szCs w:val="28"/>
        </w:rPr>
        <w:lastRenderedPageBreak/>
        <w:t>Рисунок 2.1.1 – Зона действия системы теплоснабжения и источника тепловой энергии</w:t>
      </w:r>
    </w:p>
    <w:p w:rsidR="000C3275" w:rsidRDefault="000C3275" w:rsidP="00713D87">
      <w:pPr>
        <w:keepNext/>
        <w:rPr>
          <w:szCs w:val="28"/>
        </w:rPr>
      </w:pPr>
    </w:p>
    <w:p w:rsidR="000C3275" w:rsidRDefault="001A0BD6" w:rsidP="00713D87">
      <w:pPr>
        <w:keepNext/>
        <w:rPr>
          <w:szCs w:val="28"/>
        </w:rPr>
      </w:pPr>
      <w:r w:rsidRPr="0015183D">
        <w:rPr>
          <w:noProof/>
        </w:rPr>
        <w:drawing>
          <wp:inline distT="0" distB="0" distL="0" distR="0" wp14:anchorId="2804B3FB" wp14:editId="577975C8">
            <wp:extent cx="6235890" cy="43506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20" r="17286"/>
                    <a:stretch/>
                  </pic:blipFill>
                  <pic:spPr bwMode="auto">
                    <a:xfrm>
                      <a:off x="0" y="0"/>
                      <a:ext cx="6307295" cy="4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275" w:rsidRDefault="000C3275" w:rsidP="00713D87">
      <w:pPr>
        <w:keepNext/>
        <w:rPr>
          <w:szCs w:val="28"/>
        </w:rPr>
      </w:pPr>
    </w:p>
    <w:p w:rsidR="001A0BD6" w:rsidRDefault="001A0BD6" w:rsidP="00AA207C">
      <w:pPr>
        <w:jc w:val="both"/>
        <w:rPr>
          <w:szCs w:val="28"/>
        </w:rPr>
      </w:pPr>
      <w:r w:rsidRPr="00D2181D">
        <w:rPr>
          <w:noProof/>
        </w:rPr>
        <w:drawing>
          <wp:inline distT="0" distB="0" distL="0" distR="0" wp14:anchorId="31F3EF49" wp14:editId="762F97A9">
            <wp:extent cx="6193832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9772" cy="38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07C">
        <w:rPr>
          <w:szCs w:val="28"/>
        </w:rPr>
        <w:tab/>
      </w:r>
    </w:p>
    <w:p w:rsidR="001A0BD6" w:rsidRDefault="001A0BD6" w:rsidP="00AA207C">
      <w:pPr>
        <w:jc w:val="both"/>
        <w:rPr>
          <w:szCs w:val="28"/>
        </w:rPr>
      </w:pPr>
    </w:p>
    <w:p w:rsidR="001B1775" w:rsidRDefault="00AA207C" w:rsidP="00AA207C">
      <w:pPr>
        <w:jc w:val="both"/>
        <w:rPr>
          <w:szCs w:val="28"/>
        </w:rPr>
      </w:pPr>
      <w:r w:rsidRPr="00AA207C">
        <w:rPr>
          <w:szCs w:val="28"/>
        </w:rPr>
        <w:lastRenderedPageBreak/>
        <w:t>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изменится.</w:t>
      </w:r>
    </w:p>
    <w:p w:rsidR="007862F6" w:rsidRDefault="007862F6" w:rsidP="007862F6">
      <w:pPr>
        <w:widowControl w:val="0"/>
        <w:autoSpaceDE w:val="0"/>
        <w:autoSpaceDN w:val="0"/>
        <w:ind w:left="2" w:right="145"/>
        <w:rPr>
          <w:b/>
          <w:szCs w:val="22"/>
          <w:lang w:eastAsia="en-US"/>
        </w:rPr>
      </w:pPr>
    </w:p>
    <w:p w:rsidR="007862F6" w:rsidRPr="007862F6" w:rsidRDefault="007862F6" w:rsidP="009B4226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15" w:name="_Toc192852969"/>
      <w:r w:rsidRPr="007862F6">
        <w:rPr>
          <w:b/>
          <w:szCs w:val="22"/>
          <w:lang w:eastAsia="en-US"/>
        </w:rPr>
        <w:t>Часть</w:t>
      </w:r>
      <w:r w:rsidRPr="007862F6">
        <w:rPr>
          <w:b/>
          <w:spacing w:val="-2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2.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Описание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существующих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и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перспективных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>зон</w:t>
      </w:r>
      <w:r w:rsidRPr="007862F6">
        <w:rPr>
          <w:b/>
          <w:spacing w:val="80"/>
          <w:szCs w:val="22"/>
          <w:lang w:eastAsia="en-US"/>
        </w:rPr>
        <w:t xml:space="preserve"> </w:t>
      </w:r>
      <w:r w:rsidRPr="007862F6">
        <w:rPr>
          <w:b/>
          <w:szCs w:val="22"/>
          <w:lang w:eastAsia="en-US"/>
        </w:rPr>
        <w:t xml:space="preserve">действия индивидуальных источников </w:t>
      </w:r>
      <w:r>
        <w:rPr>
          <w:b/>
          <w:szCs w:val="22"/>
          <w:lang w:eastAsia="en-US"/>
        </w:rPr>
        <w:t xml:space="preserve">тепловой </w:t>
      </w:r>
      <w:r w:rsidRPr="007862F6">
        <w:rPr>
          <w:b/>
          <w:szCs w:val="22"/>
          <w:lang w:eastAsia="en-US"/>
        </w:rPr>
        <w:t>энергии</w:t>
      </w:r>
      <w:bookmarkEnd w:id="15"/>
    </w:p>
    <w:p w:rsidR="007862F6" w:rsidRPr="007862F6" w:rsidRDefault="007862F6" w:rsidP="007862F6">
      <w:pPr>
        <w:widowControl w:val="0"/>
        <w:autoSpaceDE w:val="0"/>
        <w:autoSpaceDN w:val="0"/>
        <w:spacing w:before="271"/>
        <w:ind w:left="2" w:right="-2" w:firstLine="707"/>
        <w:jc w:val="both"/>
        <w:rPr>
          <w:lang w:eastAsia="en-US"/>
        </w:rPr>
      </w:pPr>
      <w:r w:rsidRPr="007862F6">
        <w:rPr>
          <w:lang w:eastAsia="en-US"/>
        </w:rPr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котлы.</w:t>
      </w:r>
    </w:p>
    <w:p w:rsidR="000C3275" w:rsidRDefault="007862F6" w:rsidP="007862F6">
      <w:pPr>
        <w:ind w:right="-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852659">
        <w:rPr>
          <w:szCs w:val="22"/>
          <w:lang w:eastAsia="en-US"/>
        </w:rPr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732581" w:rsidRDefault="00732581" w:rsidP="007862F6">
      <w:pPr>
        <w:ind w:right="-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t>Существующие зоны децентрализованного теплоснабжения на территории</w:t>
      </w:r>
      <w:r>
        <w:rPr>
          <w:spacing w:val="80"/>
        </w:rPr>
        <w:t xml:space="preserve"> </w:t>
      </w:r>
      <w:r>
        <w:t>Байкальского сельсовета сохраняются на период действия Схемы теплоснабжения.</w:t>
      </w:r>
    </w:p>
    <w:p w:rsidR="007862F6" w:rsidRDefault="007862F6" w:rsidP="007862F6">
      <w:pPr>
        <w:ind w:right="-2"/>
        <w:jc w:val="both"/>
        <w:rPr>
          <w:sz w:val="22"/>
          <w:szCs w:val="22"/>
          <w:lang w:eastAsia="en-US"/>
        </w:rPr>
      </w:pPr>
    </w:p>
    <w:p w:rsidR="007862F6" w:rsidRDefault="007862F6" w:rsidP="007862F6">
      <w:pPr>
        <w:ind w:right="-2"/>
        <w:jc w:val="both"/>
        <w:rPr>
          <w:sz w:val="22"/>
          <w:szCs w:val="22"/>
          <w:lang w:eastAsia="en-US"/>
        </w:rPr>
      </w:pPr>
    </w:p>
    <w:p w:rsidR="007862F6" w:rsidRDefault="007862F6" w:rsidP="007862F6">
      <w:pPr>
        <w:ind w:right="-2"/>
        <w:jc w:val="both"/>
        <w:rPr>
          <w:sz w:val="22"/>
          <w:szCs w:val="22"/>
          <w:lang w:eastAsia="en-US"/>
        </w:rPr>
      </w:pPr>
    </w:p>
    <w:p w:rsidR="007862F6" w:rsidRDefault="007862F6" w:rsidP="00713D87">
      <w:pPr>
        <w:keepNext/>
        <w:jc w:val="both"/>
        <w:rPr>
          <w:szCs w:val="28"/>
        </w:rPr>
      </w:pPr>
      <w:r>
        <w:rPr>
          <w:szCs w:val="28"/>
        </w:rPr>
        <w:lastRenderedPageBreak/>
        <w:t>Рисунок 2.2.1 – Зона действия индивидуальных источников тепловой энергии</w:t>
      </w:r>
    </w:p>
    <w:p w:rsidR="007862F6" w:rsidRDefault="007862F6" w:rsidP="00713D87">
      <w:pPr>
        <w:keepNext/>
        <w:jc w:val="both"/>
        <w:rPr>
          <w:szCs w:val="28"/>
        </w:rPr>
      </w:pPr>
    </w:p>
    <w:p w:rsidR="001A0BD6" w:rsidRDefault="001A0BD6" w:rsidP="00713D87">
      <w:pPr>
        <w:keepNext/>
        <w:jc w:val="both"/>
        <w:rPr>
          <w:szCs w:val="28"/>
        </w:rPr>
      </w:pPr>
    </w:p>
    <w:p w:rsidR="007862F6" w:rsidRDefault="007862F6" w:rsidP="00713D87">
      <w:pPr>
        <w:keepNext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6115050" cy="744015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айкал- зона индивидуальных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602" cy="74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F6" w:rsidRDefault="007862F6" w:rsidP="00713D87">
      <w:pPr>
        <w:keepNext/>
        <w:jc w:val="both"/>
        <w:rPr>
          <w:szCs w:val="28"/>
        </w:rPr>
      </w:pPr>
    </w:p>
    <w:p w:rsidR="000C3275" w:rsidRDefault="000C3275" w:rsidP="008048CD">
      <w:pPr>
        <w:rPr>
          <w:szCs w:val="28"/>
        </w:rPr>
      </w:pPr>
    </w:p>
    <w:p w:rsidR="001A0BD6" w:rsidRDefault="001A0BD6" w:rsidP="008048CD">
      <w:pPr>
        <w:rPr>
          <w:szCs w:val="28"/>
        </w:rPr>
      </w:pPr>
    </w:p>
    <w:p w:rsidR="001A0BD6" w:rsidRDefault="001A0BD6" w:rsidP="008048CD">
      <w:pPr>
        <w:rPr>
          <w:szCs w:val="28"/>
        </w:rPr>
      </w:pPr>
    </w:p>
    <w:p w:rsidR="00B17CB7" w:rsidRDefault="00B17CB7" w:rsidP="009B4226">
      <w:pPr>
        <w:pStyle w:val="a4"/>
        <w:spacing w:after="0" w:line="240" w:lineRule="auto"/>
        <w:ind w:left="0" w:firstLine="0"/>
        <w:jc w:val="left"/>
        <w:outlineLvl w:val="1"/>
        <w:rPr>
          <w:rFonts w:ascii="Times New Roman" w:eastAsia="Times New Roman" w:hAnsi="Times New Roman"/>
          <w:b/>
          <w:sz w:val="24"/>
        </w:rPr>
      </w:pPr>
      <w:bookmarkStart w:id="16" w:name="_Toc192852970"/>
      <w:r w:rsidRPr="00B17CB7">
        <w:rPr>
          <w:rFonts w:ascii="Times New Roman" w:eastAsia="Times New Roman" w:hAnsi="Times New Roman"/>
          <w:b/>
          <w:sz w:val="24"/>
        </w:rPr>
        <w:lastRenderedPageBreak/>
        <w:t>Часть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3.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Существующие</w:t>
      </w:r>
      <w:r w:rsidRPr="00B17CB7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и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перспективные</w:t>
      </w:r>
      <w:r w:rsidRPr="00B17CB7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балансы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тепловой</w:t>
      </w:r>
      <w:r w:rsidRPr="00B17CB7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мощности</w:t>
      </w:r>
      <w:r w:rsidRPr="00B17CB7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и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тепловой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нагрузки потребителей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в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зонах</w:t>
      </w:r>
      <w:r w:rsidRPr="00B17CB7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B17CB7">
        <w:rPr>
          <w:rFonts w:ascii="Times New Roman" w:eastAsia="Times New Roman" w:hAnsi="Times New Roman"/>
          <w:b/>
          <w:sz w:val="24"/>
        </w:rPr>
        <w:t>действия источников тепловой энергии, в том числе работающих на единую тепловую сеть, на каждом этапе</w:t>
      </w:r>
      <w:bookmarkEnd w:id="16"/>
    </w:p>
    <w:p w:rsidR="00B17CB7" w:rsidRDefault="00B17CB7" w:rsidP="00B17CB7">
      <w:pPr>
        <w:pStyle w:val="a4"/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</w:rPr>
      </w:pPr>
    </w:p>
    <w:p w:rsidR="00891734" w:rsidRDefault="00891734" w:rsidP="00891734">
      <w:pPr>
        <w:pStyle w:val="a4"/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891734">
        <w:rPr>
          <w:rFonts w:ascii="Times New Roman" w:hAnsi="Times New Roman"/>
          <w:sz w:val="24"/>
          <w:szCs w:val="28"/>
        </w:rPr>
        <w:t>В настоящее время в Байкальском сельсовете действует 1 источник тепловой энергии. Производительность котельной составляет 1,6 Гкал/ч.</w:t>
      </w:r>
    </w:p>
    <w:p w:rsidR="00891734" w:rsidRDefault="00891734" w:rsidP="00B17CB7">
      <w:pPr>
        <w:pStyle w:val="a4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</w:p>
    <w:p w:rsidR="00135831" w:rsidRDefault="00135831" w:rsidP="00713D87">
      <w:pPr>
        <w:pStyle w:val="a4"/>
        <w:keepNext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  <w:r w:rsidRPr="00135831">
        <w:rPr>
          <w:rFonts w:ascii="Times New Roman" w:hAnsi="Times New Roman"/>
          <w:sz w:val="24"/>
          <w:szCs w:val="28"/>
        </w:rPr>
        <w:t>Таблица 2.3.1 - Существующий и перспективный баланс тепловой мощности и подключенной нагрузки</w:t>
      </w:r>
    </w:p>
    <w:p w:rsidR="00135831" w:rsidRDefault="00135831" w:rsidP="00713D87">
      <w:pPr>
        <w:pStyle w:val="a4"/>
        <w:keepNext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</w:p>
    <w:tbl>
      <w:tblPr>
        <w:tblStyle w:val="ad"/>
        <w:tblW w:w="95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8"/>
        <w:gridCol w:w="2149"/>
        <w:gridCol w:w="1021"/>
        <w:gridCol w:w="733"/>
        <w:gridCol w:w="733"/>
        <w:gridCol w:w="733"/>
        <w:gridCol w:w="733"/>
        <w:gridCol w:w="733"/>
        <w:gridCol w:w="753"/>
        <w:gridCol w:w="753"/>
      </w:tblGrid>
      <w:tr w:rsidR="002E10FD" w:rsidRPr="001F4134" w:rsidTr="003275EE">
        <w:tc>
          <w:tcPr>
            <w:tcW w:w="1248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Источник тепловой энергии</w:t>
            </w: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Показатель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Ед. изм.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2018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2019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2020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2021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2022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2023-2027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2028-2032</w:t>
            </w:r>
          </w:p>
        </w:tc>
      </w:tr>
      <w:tr w:rsidR="002E10FD" w:rsidRPr="001F4134" w:rsidTr="003275EE">
        <w:tc>
          <w:tcPr>
            <w:tcW w:w="1248" w:type="dxa"/>
            <w:vMerge w:val="restart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Котельная д.Байкал</w:t>
            </w: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3275EE">
            <w:pPr>
              <w:pStyle w:val="TableParagraph"/>
              <w:keepNext/>
              <w:ind w:left="57"/>
            </w:pPr>
            <w:r w:rsidRPr="00B7361C">
              <w:rPr>
                <w:spacing w:val="-2"/>
              </w:rPr>
              <w:t xml:space="preserve">Установленная </w:t>
            </w:r>
            <w:r w:rsidRPr="00B7361C">
              <w:t>тепловая</w:t>
            </w:r>
            <w:r w:rsidRPr="00B7361C">
              <w:rPr>
                <w:spacing w:val="-13"/>
              </w:rPr>
              <w:t xml:space="preserve"> </w:t>
            </w:r>
            <w:r w:rsidRPr="00B7361C">
              <w:t>мощность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Гкал/ч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1,6</w:t>
            </w:r>
          </w:p>
        </w:tc>
      </w:tr>
      <w:tr w:rsidR="002E10FD" w:rsidRPr="001F4134" w:rsidTr="003275EE">
        <w:tc>
          <w:tcPr>
            <w:tcW w:w="1248" w:type="dxa"/>
            <w:vMerge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3275EE">
            <w:pPr>
              <w:pStyle w:val="TableParagraph"/>
              <w:keepNext/>
              <w:ind w:left="57"/>
            </w:pPr>
            <w:r w:rsidRPr="00B7361C">
              <w:rPr>
                <w:spacing w:val="-2"/>
              </w:rPr>
              <w:t xml:space="preserve">Располагаемая </w:t>
            </w:r>
            <w:r w:rsidRPr="00B7361C">
              <w:t>тепловая</w:t>
            </w:r>
            <w:r w:rsidRPr="00B7361C">
              <w:rPr>
                <w:spacing w:val="-13"/>
              </w:rPr>
              <w:t xml:space="preserve"> </w:t>
            </w:r>
            <w:r w:rsidRPr="00B7361C">
              <w:t>мощность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Гкал/ч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</w:t>
            </w:r>
            <w:r w:rsidR="007A6D4A">
              <w:t>5</w:t>
            </w:r>
            <w:r w:rsidRPr="00496F3E">
              <w:t>8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8</w:t>
            </w:r>
          </w:p>
        </w:tc>
      </w:tr>
      <w:tr w:rsidR="002E10FD" w:rsidRPr="001F4134" w:rsidTr="003275EE">
        <w:tc>
          <w:tcPr>
            <w:tcW w:w="1248" w:type="dxa"/>
            <w:vMerge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3275EE">
            <w:pPr>
              <w:pStyle w:val="TableParagraph"/>
              <w:keepNext/>
              <w:ind w:left="57"/>
            </w:pPr>
            <w:r w:rsidRPr="00B7361C">
              <w:t>Расход тепла на собственные</w:t>
            </w:r>
            <w:r w:rsidRPr="00B7361C">
              <w:rPr>
                <w:spacing w:val="-13"/>
              </w:rPr>
              <w:t xml:space="preserve"> </w:t>
            </w:r>
            <w:r w:rsidRPr="00B7361C">
              <w:t>нужды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Гкал/ч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0,009</w:t>
            </w:r>
          </w:p>
        </w:tc>
      </w:tr>
      <w:tr w:rsidR="002E10FD" w:rsidRPr="001F4134" w:rsidTr="003275EE">
        <w:tc>
          <w:tcPr>
            <w:tcW w:w="1248" w:type="dxa"/>
            <w:vMerge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3275EE">
            <w:pPr>
              <w:pStyle w:val="TableParagraph"/>
              <w:keepNext/>
              <w:ind w:left="57"/>
            </w:pPr>
            <w:r w:rsidRPr="00B7361C">
              <w:t>Тепловая</w:t>
            </w:r>
            <w:r w:rsidRPr="00B7361C">
              <w:rPr>
                <w:spacing w:val="-13"/>
              </w:rPr>
              <w:t xml:space="preserve"> </w:t>
            </w:r>
            <w:r w:rsidRPr="00B7361C">
              <w:t xml:space="preserve">мощность </w:t>
            </w:r>
            <w:r w:rsidRPr="00B7361C">
              <w:rPr>
                <w:spacing w:val="-2"/>
              </w:rPr>
              <w:t>нетто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Гкал/ч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7A6D4A" w:rsidP="00224737">
            <w:pPr>
              <w:pStyle w:val="affff1"/>
            </w:pPr>
            <w:r>
              <w:t>1,5</w:t>
            </w:r>
            <w:r w:rsidR="002E10FD" w:rsidRPr="00496F3E">
              <w:t>71</w:t>
            </w:r>
          </w:p>
        </w:tc>
      </w:tr>
      <w:tr w:rsidR="002E10FD" w:rsidRPr="001F4134" w:rsidTr="003275EE">
        <w:tc>
          <w:tcPr>
            <w:tcW w:w="1248" w:type="dxa"/>
            <w:vMerge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</w:p>
        </w:tc>
        <w:tc>
          <w:tcPr>
            <w:tcW w:w="2149" w:type="dxa"/>
            <w:shd w:val="clear" w:color="auto" w:fill="FFFFFF" w:themeFill="background1"/>
          </w:tcPr>
          <w:p w:rsidR="002E10FD" w:rsidRPr="00B7361C" w:rsidRDefault="002E10FD" w:rsidP="003275EE">
            <w:pPr>
              <w:pStyle w:val="TableParagraph"/>
              <w:keepNext/>
              <w:ind w:left="57"/>
            </w:pPr>
            <w:r w:rsidRPr="00B7361C">
              <w:t>Тепловая</w:t>
            </w:r>
            <w:r w:rsidRPr="00B7361C">
              <w:rPr>
                <w:spacing w:val="-13"/>
              </w:rPr>
              <w:t xml:space="preserve"> </w:t>
            </w:r>
            <w:r w:rsidRPr="00B7361C">
              <w:t xml:space="preserve">нагрузка </w:t>
            </w:r>
            <w:r w:rsidRPr="00B7361C">
              <w:rPr>
                <w:spacing w:val="-2"/>
              </w:rPr>
              <w:t>потребителей</w:t>
            </w:r>
          </w:p>
        </w:tc>
        <w:tc>
          <w:tcPr>
            <w:tcW w:w="1021" w:type="dxa"/>
            <w:shd w:val="clear" w:color="auto" w:fill="FFFFFF" w:themeFill="background1"/>
          </w:tcPr>
          <w:p w:rsidR="002E10FD" w:rsidRPr="00B7361C" w:rsidRDefault="002E10FD" w:rsidP="00224737">
            <w:pPr>
              <w:pStyle w:val="affff1"/>
            </w:pPr>
            <w:r w:rsidRPr="00B7361C">
              <w:t>Гкал/ч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3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0,979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1,069</w:t>
            </w:r>
          </w:p>
        </w:tc>
        <w:tc>
          <w:tcPr>
            <w:tcW w:w="753" w:type="dxa"/>
            <w:shd w:val="clear" w:color="auto" w:fill="FFFFFF" w:themeFill="background1"/>
          </w:tcPr>
          <w:p w:rsidR="002E10FD" w:rsidRPr="00496F3E" w:rsidRDefault="002E10FD" w:rsidP="00224737">
            <w:pPr>
              <w:pStyle w:val="affff1"/>
            </w:pPr>
            <w:r w:rsidRPr="00496F3E">
              <w:t>1,069</w:t>
            </w:r>
          </w:p>
        </w:tc>
      </w:tr>
      <w:tr w:rsidR="002E10FD" w:rsidRPr="001F4134" w:rsidTr="003275EE">
        <w:tc>
          <w:tcPr>
            <w:tcW w:w="1248" w:type="dxa"/>
            <w:vMerge/>
          </w:tcPr>
          <w:p w:rsidR="002E10FD" w:rsidRPr="001F4134" w:rsidRDefault="002E10FD" w:rsidP="00224737">
            <w:pPr>
              <w:pStyle w:val="affff1"/>
              <w:rPr>
                <w:highlight w:val="lightGray"/>
              </w:rPr>
            </w:pPr>
          </w:p>
        </w:tc>
        <w:tc>
          <w:tcPr>
            <w:tcW w:w="2149" w:type="dxa"/>
          </w:tcPr>
          <w:p w:rsidR="002E10FD" w:rsidRPr="006B2D56" w:rsidRDefault="002E10FD" w:rsidP="003275EE">
            <w:pPr>
              <w:pStyle w:val="TableParagraph"/>
              <w:keepNext/>
              <w:ind w:left="57"/>
            </w:pPr>
            <w:r w:rsidRPr="006B2D56">
              <w:t>Потери</w:t>
            </w:r>
            <w:r w:rsidRPr="006B2D56">
              <w:rPr>
                <w:spacing w:val="-13"/>
              </w:rPr>
              <w:t xml:space="preserve"> </w:t>
            </w:r>
            <w:r w:rsidRPr="006B2D56">
              <w:t>в</w:t>
            </w:r>
            <w:r w:rsidRPr="006B2D56">
              <w:rPr>
                <w:spacing w:val="-12"/>
              </w:rPr>
              <w:t xml:space="preserve"> </w:t>
            </w:r>
            <w:r w:rsidRPr="006B2D56">
              <w:t xml:space="preserve">тепловых </w:t>
            </w:r>
            <w:r w:rsidRPr="006B2D56">
              <w:rPr>
                <w:spacing w:val="-2"/>
              </w:rPr>
              <w:t>сетях</w:t>
            </w:r>
          </w:p>
        </w:tc>
        <w:tc>
          <w:tcPr>
            <w:tcW w:w="1021" w:type="dxa"/>
          </w:tcPr>
          <w:p w:rsidR="002E10FD" w:rsidRDefault="002E10FD" w:rsidP="00224737">
            <w:pPr>
              <w:pStyle w:val="affff1"/>
            </w:pPr>
            <w:r w:rsidRPr="00891734">
              <w:t>Гкал/ч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5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  <w:tc>
          <w:tcPr>
            <w:tcW w:w="753" w:type="dxa"/>
          </w:tcPr>
          <w:p w:rsidR="002E10FD" w:rsidRPr="00496F3E" w:rsidRDefault="002E10FD" w:rsidP="00224737">
            <w:pPr>
              <w:pStyle w:val="affff1"/>
              <w:rPr>
                <w:highlight w:val="lightGray"/>
              </w:rPr>
            </w:pPr>
            <w:r w:rsidRPr="00496F3E">
              <w:t>0,259</w:t>
            </w:r>
          </w:p>
        </w:tc>
      </w:tr>
      <w:tr w:rsidR="002E10FD" w:rsidRPr="001F4134" w:rsidTr="003275EE">
        <w:tc>
          <w:tcPr>
            <w:tcW w:w="1248" w:type="dxa"/>
            <w:vMerge/>
          </w:tcPr>
          <w:p w:rsidR="002E10FD" w:rsidRPr="001F4134" w:rsidRDefault="002E10FD" w:rsidP="00224737">
            <w:pPr>
              <w:pStyle w:val="affff1"/>
              <w:rPr>
                <w:highlight w:val="lightGray"/>
              </w:rPr>
            </w:pPr>
          </w:p>
        </w:tc>
        <w:tc>
          <w:tcPr>
            <w:tcW w:w="2149" w:type="dxa"/>
          </w:tcPr>
          <w:p w:rsidR="002E10FD" w:rsidRDefault="002E10FD" w:rsidP="003275EE">
            <w:pPr>
              <w:pStyle w:val="TableParagraph"/>
              <w:keepNext/>
              <w:ind w:left="57"/>
              <w:rPr>
                <w:spacing w:val="-2"/>
              </w:rPr>
            </w:pPr>
            <w:r w:rsidRPr="006B2D56">
              <w:rPr>
                <w:spacing w:val="-2"/>
              </w:rPr>
              <w:t>Резерв(+)</w:t>
            </w:r>
            <w:r>
              <w:rPr>
                <w:spacing w:val="-2"/>
              </w:rPr>
              <w:t xml:space="preserve"> </w:t>
            </w:r>
            <w:r w:rsidRPr="006B2D56">
              <w:rPr>
                <w:spacing w:val="-2"/>
              </w:rPr>
              <w:t>/</w:t>
            </w:r>
          </w:p>
          <w:p w:rsidR="002E10FD" w:rsidRPr="006B2D56" w:rsidRDefault="002E10FD" w:rsidP="003275EE">
            <w:pPr>
              <w:pStyle w:val="TableParagraph"/>
              <w:keepNext/>
              <w:ind w:left="57"/>
            </w:pPr>
            <w:r w:rsidRPr="006B2D56">
              <w:rPr>
                <w:spacing w:val="-2"/>
              </w:rPr>
              <w:t>Дефицит</w:t>
            </w:r>
            <w:r>
              <w:rPr>
                <w:spacing w:val="-2"/>
              </w:rPr>
              <w:t xml:space="preserve"> </w:t>
            </w:r>
            <w:r w:rsidRPr="006B2D56">
              <w:rPr>
                <w:spacing w:val="-2"/>
              </w:rPr>
              <w:t>(-</w:t>
            </w:r>
            <w:r w:rsidRPr="006B2D56">
              <w:t>)</w:t>
            </w:r>
            <w:r w:rsidRPr="006B2D56">
              <w:rPr>
                <w:spacing w:val="-1"/>
              </w:rPr>
              <w:t xml:space="preserve"> </w:t>
            </w:r>
            <w:r w:rsidRPr="006B2D56">
              <w:rPr>
                <w:spacing w:val="-2"/>
              </w:rPr>
              <w:t>источника</w:t>
            </w:r>
          </w:p>
        </w:tc>
        <w:tc>
          <w:tcPr>
            <w:tcW w:w="1021" w:type="dxa"/>
          </w:tcPr>
          <w:p w:rsidR="002E10FD" w:rsidRDefault="002E10FD" w:rsidP="00224737">
            <w:pPr>
              <w:pStyle w:val="affff1"/>
            </w:pPr>
            <w:r w:rsidRPr="00891734">
              <w:t>Гкал/ч</w:t>
            </w:r>
          </w:p>
        </w:tc>
        <w:tc>
          <w:tcPr>
            <w:tcW w:w="733" w:type="dxa"/>
          </w:tcPr>
          <w:p w:rsidR="002E10FD" w:rsidRPr="00496F3E" w:rsidRDefault="007A6D4A" w:rsidP="00224737">
            <w:pPr>
              <w:pStyle w:val="affff1"/>
            </w:pPr>
            <w:r>
              <w:t>0,47</w:t>
            </w:r>
          </w:p>
        </w:tc>
        <w:tc>
          <w:tcPr>
            <w:tcW w:w="733" w:type="dxa"/>
          </w:tcPr>
          <w:p w:rsidR="002E10FD" w:rsidRPr="00496F3E" w:rsidRDefault="007A6D4A" w:rsidP="00224737">
            <w:pPr>
              <w:pStyle w:val="affff1"/>
            </w:pPr>
            <w:r>
              <w:t>0,47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</w:pPr>
            <w:r w:rsidRPr="00496F3E">
              <w:t>0,</w:t>
            </w:r>
            <w:r w:rsidR="007A6D4A">
              <w:t>47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</w:pPr>
            <w:r w:rsidRPr="00496F3E">
              <w:t>0,</w:t>
            </w:r>
            <w:r w:rsidR="007A6D4A">
              <w:t>47</w:t>
            </w:r>
          </w:p>
        </w:tc>
        <w:tc>
          <w:tcPr>
            <w:tcW w:w="733" w:type="dxa"/>
          </w:tcPr>
          <w:p w:rsidR="002E10FD" w:rsidRPr="00496F3E" w:rsidRDefault="002E10FD" w:rsidP="00224737">
            <w:pPr>
              <w:pStyle w:val="affff1"/>
            </w:pPr>
            <w:r w:rsidRPr="00496F3E">
              <w:t>0,</w:t>
            </w:r>
            <w:r w:rsidR="007A6D4A">
              <w:t>47</w:t>
            </w:r>
          </w:p>
        </w:tc>
        <w:tc>
          <w:tcPr>
            <w:tcW w:w="753" w:type="dxa"/>
          </w:tcPr>
          <w:p w:rsidR="002E10FD" w:rsidRPr="00496F3E" w:rsidRDefault="002E10FD" w:rsidP="00224737">
            <w:pPr>
              <w:pStyle w:val="affff1"/>
            </w:pPr>
            <w:r w:rsidRPr="00496F3E">
              <w:t>0,3</w:t>
            </w:r>
            <w:r w:rsidR="007A6D4A">
              <w:t>8</w:t>
            </w:r>
          </w:p>
        </w:tc>
        <w:tc>
          <w:tcPr>
            <w:tcW w:w="753" w:type="dxa"/>
          </w:tcPr>
          <w:p w:rsidR="002E10FD" w:rsidRPr="00496F3E" w:rsidRDefault="002E10FD" w:rsidP="00224737">
            <w:pPr>
              <w:pStyle w:val="affff1"/>
            </w:pPr>
            <w:r w:rsidRPr="00496F3E">
              <w:t>0,3</w:t>
            </w:r>
            <w:r w:rsidR="007A6D4A">
              <w:t>8</w:t>
            </w:r>
          </w:p>
        </w:tc>
      </w:tr>
    </w:tbl>
    <w:p w:rsidR="00135831" w:rsidRDefault="00135831" w:rsidP="00B17CB7">
      <w:pPr>
        <w:pStyle w:val="a4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</w:p>
    <w:p w:rsidR="00A67D46" w:rsidRDefault="00852659" w:rsidP="00852659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A90F13">
        <w:rPr>
          <w:rFonts w:ascii="Times New Roman" w:hAnsi="Times New Roman"/>
          <w:sz w:val="24"/>
          <w:szCs w:val="28"/>
        </w:rPr>
        <w:t xml:space="preserve">На основании представленной выше информации можно сделать вывод о том, что на источнике тепловой энергии </w:t>
      </w:r>
      <w:r>
        <w:rPr>
          <w:rFonts w:ascii="Times New Roman" w:hAnsi="Times New Roman"/>
          <w:sz w:val="24"/>
          <w:szCs w:val="28"/>
        </w:rPr>
        <w:t>в</w:t>
      </w:r>
      <w:r w:rsidRPr="00A90F13">
        <w:rPr>
          <w:rFonts w:ascii="Times New Roman" w:hAnsi="Times New Roman"/>
          <w:sz w:val="24"/>
          <w:szCs w:val="28"/>
        </w:rPr>
        <w:t xml:space="preserve"> д. Байкал существует резерв тепловой мощности на протяжении расчетного срока, дефицитов тепловой энергии не наблюдается.</w:t>
      </w:r>
      <w:r w:rsidR="00A67D46" w:rsidRPr="00A90F13">
        <w:rPr>
          <w:rFonts w:ascii="Times New Roman" w:hAnsi="Times New Roman"/>
          <w:sz w:val="28"/>
          <w:szCs w:val="28"/>
        </w:rPr>
        <w:t xml:space="preserve"> </w:t>
      </w:r>
    </w:p>
    <w:p w:rsidR="006045E7" w:rsidRDefault="006045E7" w:rsidP="00A90F13">
      <w:pPr>
        <w:pStyle w:val="a4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</w:p>
    <w:p w:rsidR="006045E7" w:rsidRPr="006045E7" w:rsidRDefault="006045E7" w:rsidP="009B4226">
      <w:pPr>
        <w:widowControl w:val="0"/>
        <w:autoSpaceDE w:val="0"/>
        <w:autoSpaceDN w:val="0"/>
        <w:spacing w:before="60"/>
        <w:outlineLvl w:val="1"/>
        <w:rPr>
          <w:b/>
          <w:szCs w:val="22"/>
          <w:lang w:eastAsia="en-US"/>
        </w:rPr>
      </w:pPr>
      <w:bookmarkStart w:id="17" w:name="_Toc192852971"/>
      <w:r w:rsidRPr="006045E7">
        <w:rPr>
          <w:b/>
          <w:szCs w:val="22"/>
          <w:lang w:eastAsia="en-US"/>
        </w:rPr>
        <w:t>Часть 4.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Перспективные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балансы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тепловой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мощности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источников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тепловой энергии</w:t>
      </w:r>
      <w:r w:rsidRPr="006045E7">
        <w:rPr>
          <w:b/>
          <w:spacing w:val="40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и</w:t>
      </w:r>
      <w:r w:rsidRPr="006045E7">
        <w:rPr>
          <w:b/>
          <w:spacing w:val="-5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тепловой</w:t>
      </w:r>
      <w:r w:rsidRPr="006045E7">
        <w:rPr>
          <w:b/>
          <w:spacing w:val="-4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нагрузки</w:t>
      </w:r>
      <w:r w:rsidRPr="006045E7">
        <w:rPr>
          <w:b/>
          <w:spacing w:val="-3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потребителей</w:t>
      </w:r>
      <w:r w:rsidRPr="006045E7">
        <w:rPr>
          <w:b/>
          <w:spacing w:val="-5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в</w:t>
      </w:r>
      <w:r w:rsidRPr="006045E7">
        <w:rPr>
          <w:b/>
          <w:spacing w:val="-3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случае, если</w:t>
      </w:r>
      <w:r w:rsidRPr="006045E7">
        <w:rPr>
          <w:b/>
          <w:spacing w:val="-3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зона</w:t>
      </w:r>
      <w:r w:rsidRPr="006045E7">
        <w:rPr>
          <w:b/>
          <w:spacing w:val="-3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действия</w:t>
      </w:r>
      <w:r w:rsidRPr="006045E7">
        <w:rPr>
          <w:b/>
          <w:spacing w:val="-6"/>
          <w:szCs w:val="22"/>
          <w:lang w:eastAsia="en-US"/>
        </w:rPr>
        <w:t xml:space="preserve"> </w:t>
      </w:r>
      <w:r w:rsidRPr="006045E7">
        <w:rPr>
          <w:b/>
          <w:szCs w:val="22"/>
          <w:lang w:eastAsia="en-US"/>
        </w:rPr>
        <w:t>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17"/>
    </w:p>
    <w:p w:rsidR="006045E7" w:rsidRPr="006045E7" w:rsidRDefault="006045E7" w:rsidP="006045E7">
      <w:pPr>
        <w:widowControl w:val="0"/>
        <w:autoSpaceDE w:val="0"/>
        <w:autoSpaceDN w:val="0"/>
        <w:spacing w:before="272"/>
        <w:ind w:left="2" w:right="136" w:firstLine="707"/>
        <w:jc w:val="both"/>
        <w:rPr>
          <w:lang w:eastAsia="en-US"/>
        </w:rPr>
      </w:pPr>
      <w:r w:rsidRPr="006045E7">
        <w:rPr>
          <w:lang w:eastAsia="en-US"/>
        </w:rPr>
        <w:t>Зона</w:t>
      </w:r>
      <w:r w:rsidRPr="006045E7">
        <w:rPr>
          <w:spacing w:val="40"/>
          <w:lang w:eastAsia="en-US"/>
        </w:rPr>
        <w:t xml:space="preserve"> </w:t>
      </w:r>
      <w:r w:rsidRPr="006045E7">
        <w:rPr>
          <w:lang w:eastAsia="en-US"/>
        </w:rPr>
        <w:t>действия</w:t>
      </w:r>
      <w:r w:rsidRPr="006045E7">
        <w:rPr>
          <w:spacing w:val="40"/>
          <w:lang w:eastAsia="en-US"/>
        </w:rPr>
        <w:t xml:space="preserve"> </w:t>
      </w:r>
      <w:r w:rsidRPr="006045E7">
        <w:rPr>
          <w:lang w:eastAsia="en-US"/>
        </w:rPr>
        <w:t xml:space="preserve">источника тепловой энергии, расположенная в границах двух или более поселений на территории </w:t>
      </w:r>
      <w:r>
        <w:rPr>
          <w:lang w:eastAsia="en-US"/>
        </w:rPr>
        <w:t>Байкальского сельсовета</w:t>
      </w:r>
      <w:r w:rsidR="003279A2">
        <w:rPr>
          <w:lang w:eastAsia="en-US"/>
        </w:rPr>
        <w:t>,</w:t>
      </w:r>
      <w:r w:rsidRPr="006045E7">
        <w:rPr>
          <w:lang w:eastAsia="en-US"/>
        </w:rPr>
        <w:t xml:space="preserve"> отсутствует.</w:t>
      </w:r>
    </w:p>
    <w:p w:rsidR="006045E7" w:rsidRPr="006045E7" w:rsidRDefault="006045E7" w:rsidP="006045E7">
      <w:pPr>
        <w:widowControl w:val="0"/>
        <w:autoSpaceDE w:val="0"/>
        <w:autoSpaceDN w:val="0"/>
        <w:spacing w:before="74"/>
        <w:rPr>
          <w:lang w:eastAsia="en-US"/>
        </w:rPr>
      </w:pPr>
    </w:p>
    <w:p w:rsidR="006045E7" w:rsidRPr="006045E7" w:rsidRDefault="006045E7" w:rsidP="009B4226">
      <w:pPr>
        <w:pStyle w:val="a4"/>
        <w:spacing w:after="0" w:line="240" w:lineRule="auto"/>
        <w:ind w:left="0" w:firstLine="0"/>
        <w:jc w:val="left"/>
        <w:outlineLvl w:val="1"/>
        <w:rPr>
          <w:rFonts w:ascii="Times New Roman" w:hAnsi="Times New Roman"/>
          <w:b/>
          <w:sz w:val="24"/>
          <w:szCs w:val="24"/>
        </w:rPr>
      </w:pPr>
      <w:bookmarkStart w:id="18" w:name="_bookmark10"/>
      <w:bookmarkStart w:id="19" w:name="_Toc192852972"/>
      <w:bookmarkEnd w:id="18"/>
      <w:r w:rsidRPr="006045E7">
        <w:rPr>
          <w:rFonts w:ascii="Times New Roman" w:eastAsia="Times New Roman" w:hAnsi="Times New Roman"/>
          <w:b/>
          <w:sz w:val="24"/>
          <w:szCs w:val="24"/>
        </w:rPr>
        <w:t>Часть</w:t>
      </w:r>
      <w:r w:rsidRPr="006045E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5.</w:t>
      </w:r>
      <w:r w:rsidRPr="006045E7">
        <w:rPr>
          <w:rFonts w:ascii="Times New Roman" w:eastAsia="Times New Roman" w:hAnsi="Times New Roman"/>
          <w:b/>
          <w:spacing w:val="40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Радиус</w:t>
      </w:r>
      <w:r w:rsidRPr="006045E7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эффективного</w:t>
      </w:r>
      <w:r w:rsidRPr="006045E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теплоснабжения,</w:t>
      </w:r>
      <w:r w:rsidRPr="006045E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определяемый</w:t>
      </w:r>
      <w:r w:rsidRPr="006045E7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в</w:t>
      </w:r>
      <w:r w:rsidRPr="006045E7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соответствии</w:t>
      </w:r>
      <w:r w:rsidRPr="006045E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6045E7">
        <w:rPr>
          <w:rFonts w:ascii="Times New Roman" w:eastAsia="Times New Roman" w:hAnsi="Times New Roman"/>
          <w:b/>
          <w:sz w:val="24"/>
          <w:szCs w:val="24"/>
        </w:rPr>
        <w:t>с методическими указаниями по разработке схем теплоснабжения</w:t>
      </w:r>
      <w:bookmarkEnd w:id="19"/>
    </w:p>
    <w:p w:rsidR="006045E7" w:rsidRPr="00A90F13" w:rsidRDefault="006045E7" w:rsidP="00A90F13">
      <w:pPr>
        <w:pStyle w:val="a4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</w:p>
    <w:p w:rsidR="00B17CB7" w:rsidRPr="001B1775" w:rsidRDefault="00B17CB7" w:rsidP="00B17CB7">
      <w:pPr>
        <w:spacing w:line="276" w:lineRule="auto"/>
        <w:ind w:firstLine="709"/>
        <w:jc w:val="both"/>
        <w:rPr>
          <w:color w:val="000000"/>
        </w:rPr>
      </w:pPr>
      <w:r w:rsidRPr="001B1775">
        <w:rPr>
          <w:color w:val="000000"/>
        </w:rPr>
        <w:t>Расчет радиусов эффективного теплоснабжения (зоны действия источников тепловой энергии) в каждой из систем теплоснабжения, позволяющий определить условия, при которых подключение тепло-потребляющих установок к системе теплоснабжения нецелесообразно вследствие увеличения совокупных расходов.</w:t>
      </w:r>
    </w:p>
    <w:p w:rsidR="00B17CB7" w:rsidRPr="001B1775" w:rsidRDefault="00B17CB7" w:rsidP="00B17CB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B1775">
        <w:lastRenderedPageBreak/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теплоснабжения.</w:t>
      </w:r>
    </w:p>
    <w:p w:rsidR="00B17CB7" w:rsidRPr="001B1775" w:rsidRDefault="00B17CB7" w:rsidP="00B17CB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B1775">
        <w:t>Передача тепловой энергии на большие расстояния является экономически неэффективной.</w:t>
      </w:r>
    </w:p>
    <w:p w:rsidR="00B17CB7" w:rsidRPr="001B1775" w:rsidRDefault="00B17CB7" w:rsidP="00B17CB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B1775">
        <w:t>Радиус эффективного теплоснабжения позволяет определить условия, при которых подключение новых или увеличивающих тепловую нагрузку тепло-потребляющих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17CB7" w:rsidRPr="001B1775" w:rsidRDefault="00B17CB7" w:rsidP="00B17C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B1775">
        <w:rPr>
          <w:rFonts w:eastAsia="Calibri"/>
          <w:lang w:eastAsia="en-US"/>
        </w:rPr>
        <w:t xml:space="preserve">Расчет радиуса эффективного теплоснабжения для существующих тепловых сетей д.Байкал представлен в таблице </w:t>
      </w:r>
      <w:r w:rsidR="006045E7">
        <w:rPr>
          <w:rFonts w:eastAsia="Calibri"/>
          <w:lang w:eastAsia="en-US"/>
        </w:rPr>
        <w:t>2.5</w:t>
      </w:r>
      <w:r>
        <w:rPr>
          <w:rFonts w:eastAsia="Calibri"/>
          <w:lang w:eastAsia="en-US"/>
        </w:rPr>
        <w:t>.</w:t>
      </w:r>
      <w:r w:rsidR="006045E7">
        <w:rPr>
          <w:rFonts w:eastAsia="Calibri"/>
          <w:lang w:eastAsia="en-US"/>
        </w:rPr>
        <w:t>1</w:t>
      </w:r>
      <w:r w:rsidRPr="001B1775">
        <w:rPr>
          <w:rFonts w:eastAsia="Calibri"/>
          <w:lang w:eastAsia="en-US"/>
        </w:rPr>
        <w:t>.</w:t>
      </w:r>
    </w:p>
    <w:p w:rsidR="00B17CB7" w:rsidRPr="001B1775" w:rsidRDefault="00B17CB7" w:rsidP="00B17CB7">
      <w:pPr>
        <w:spacing w:line="276" w:lineRule="auto"/>
        <w:ind w:firstLine="708"/>
        <w:jc w:val="both"/>
        <w:rPr>
          <w:rFonts w:eastAsia="Calibri"/>
          <w:highlight w:val="yellow"/>
          <w:lang w:eastAsia="en-US"/>
        </w:rPr>
      </w:pPr>
    </w:p>
    <w:p w:rsidR="00B17CB7" w:rsidRPr="001B1775" w:rsidRDefault="00B17CB7" w:rsidP="00B17CB7">
      <w:pPr>
        <w:pStyle w:val="a4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1B1775">
        <w:rPr>
          <w:rFonts w:ascii="Times New Roman" w:eastAsia="Arial" w:hAnsi="Times New Roman"/>
          <w:spacing w:val="4"/>
          <w:sz w:val="24"/>
          <w:szCs w:val="24"/>
        </w:rPr>
        <w:t xml:space="preserve">Таблица </w:t>
      </w:r>
      <w:r>
        <w:rPr>
          <w:rFonts w:ascii="Times New Roman" w:eastAsia="Arial" w:hAnsi="Times New Roman"/>
          <w:spacing w:val="4"/>
          <w:sz w:val="24"/>
          <w:szCs w:val="24"/>
        </w:rPr>
        <w:t>2.</w:t>
      </w:r>
      <w:r w:rsidR="006045E7">
        <w:rPr>
          <w:rFonts w:ascii="Times New Roman" w:eastAsia="Arial" w:hAnsi="Times New Roman"/>
          <w:spacing w:val="4"/>
          <w:sz w:val="24"/>
          <w:szCs w:val="24"/>
        </w:rPr>
        <w:t>5</w:t>
      </w:r>
      <w:r>
        <w:rPr>
          <w:rFonts w:ascii="Times New Roman" w:eastAsia="Arial" w:hAnsi="Times New Roman"/>
          <w:spacing w:val="4"/>
          <w:sz w:val="24"/>
          <w:szCs w:val="24"/>
        </w:rPr>
        <w:t>.</w:t>
      </w:r>
      <w:r w:rsidR="006045E7">
        <w:rPr>
          <w:rFonts w:ascii="Times New Roman" w:eastAsia="Arial" w:hAnsi="Times New Roman"/>
          <w:spacing w:val="4"/>
          <w:sz w:val="24"/>
          <w:szCs w:val="24"/>
        </w:rPr>
        <w:t>1</w:t>
      </w:r>
      <w:r w:rsidRPr="001B177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1B1775">
        <w:rPr>
          <w:rFonts w:ascii="Times New Roman" w:hAnsi="Times New Roman"/>
          <w:sz w:val="24"/>
          <w:szCs w:val="24"/>
        </w:rPr>
        <w:t>Эффективный радиус теплоснабжения котельной д. Байкал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7293"/>
        <w:gridCol w:w="1487"/>
      </w:tblGrid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№ п/п</w:t>
            </w:r>
          </w:p>
        </w:tc>
        <w:tc>
          <w:tcPr>
            <w:tcW w:w="382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Показатель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775">
              <w:rPr>
                <w:color w:val="000000"/>
              </w:rPr>
              <w:t>Котельная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1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  <w:vertAlign w:val="superscript"/>
              </w:rPr>
            </w:pPr>
            <w:r w:rsidRPr="001B1775">
              <w:rPr>
                <w:rFonts w:eastAsia="Arial"/>
                <w:color w:val="000000"/>
                <w:spacing w:val="4"/>
              </w:rPr>
              <w:t>Площадь действия источника тепла, км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2</w:t>
            </w:r>
          </w:p>
        </w:tc>
        <w:tc>
          <w:tcPr>
            <w:tcW w:w="780" w:type="pct"/>
            <w:vAlign w:val="center"/>
          </w:tcPr>
          <w:p w:rsidR="003132DF" w:rsidRPr="001B1775" w:rsidRDefault="0081330F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0,00</w:t>
            </w:r>
            <w:r w:rsidR="00E92DB9">
              <w:rPr>
                <w:rFonts w:eastAsia="Arial"/>
                <w:color w:val="000000"/>
                <w:spacing w:val="4"/>
              </w:rPr>
              <w:t>8527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2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Число абонентов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100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3</w:t>
            </w:r>
          </w:p>
        </w:tc>
        <w:tc>
          <w:tcPr>
            <w:tcW w:w="3825" w:type="pct"/>
          </w:tcPr>
          <w:p w:rsidR="00B17CB7" w:rsidRPr="001B1775" w:rsidRDefault="00B17CB7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  <w:vertAlign w:val="superscript"/>
              </w:rPr>
            </w:pPr>
            <w:r w:rsidRPr="001B1775">
              <w:rPr>
                <w:rFonts w:eastAsia="Arial"/>
                <w:color w:val="000000"/>
                <w:spacing w:val="4"/>
              </w:rPr>
              <w:t xml:space="preserve">Среднее число абонентов на </w:t>
            </w:r>
            <w:r w:rsidR="0081330F">
              <w:rPr>
                <w:rFonts w:eastAsia="Arial"/>
                <w:color w:val="000000"/>
                <w:spacing w:val="4"/>
              </w:rPr>
              <w:t xml:space="preserve">единицу площади, </w:t>
            </w:r>
            <w:r w:rsidRPr="001B1775">
              <w:rPr>
                <w:rFonts w:eastAsia="Arial"/>
                <w:color w:val="000000"/>
                <w:spacing w:val="4"/>
              </w:rPr>
              <w:t>1</w:t>
            </w:r>
            <w:r w:rsidR="0081330F">
              <w:rPr>
                <w:rFonts w:eastAsia="Arial"/>
                <w:color w:val="000000"/>
                <w:spacing w:val="4"/>
              </w:rPr>
              <w:t>/</w:t>
            </w:r>
            <w:r w:rsidRPr="001B1775">
              <w:rPr>
                <w:rFonts w:eastAsia="Arial"/>
                <w:color w:val="000000"/>
                <w:spacing w:val="4"/>
              </w:rPr>
              <w:t>км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2</w:t>
            </w:r>
          </w:p>
        </w:tc>
        <w:tc>
          <w:tcPr>
            <w:tcW w:w="780" w:type="pct"/>
            <w:vAlign w:val="center"/>
          </w:tcPr>
          <w:p w:rsidR="00B17CB7" w:rsidRPr="001B1775" w:rsidRDefault="0081330F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11727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4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  <w:vertAlign w:val="superscript"/>
              </w:rPr>
            </w:pPr>
            <w:r w:rsidRPr="001B1775">
              <w:rPr>
                <w:rFonts w:eastAsia="Arial"/>
                <w:color w:val="000000"/>
                <w:spacing w:val="4"/>
              </w:rPr>
              <w:t>Материальная характеристика тепловых сетей, м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2</w:t>
            </w:r>
          </w:p>
        </w:tc>
        <w:tc>
          <w:tcPr>
            <w:tcW w:w="780" w:type="pct"/>
            <w:vAlign w:val="center"/>
          </w:tcPr>
          <w:p w:rsidR="00B17CB7" w:rsidRPr="001B1775" w:rsidRDefault="003279A2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496,434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5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Стоимость тепловых сетей, млн. руб.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1,081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6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  <w:vertAlign w:val="superscript"/>
              </w:rPr>
            </w:pPr>
            <w:r w:rsidRPr="001B1775">
              <w:rPr>
                <w:rFonts w:eastAsia="Arial"/>
                <w:color w:val="000000"/>
                <w:spacing w:val="4"/>
              </w:rPr>
              <w:t>Удельная стоимость материальной характеристики, руб./м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2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2969,8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7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Суммарная присоединенная нагрузка, Гкал/ч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775">
              <w:rPr>
                <w:color w:val="000000"/>
              </w:rPr>
              <w:t>1,069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8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  <w:vertAlign w:val="superscript"/>
              </w:rPr>
            </w:pPr>
            <w:r w:rsidRPr="001B1775">
              <w:rPr>
                <w:rFonts w:eastAsia="Arial"/>
                <w:color w:val="000000"/>
                <w:spacing w:val="4"/>
              </w:rPr>
              <w:t>Теплоплотность зоны действия источника, Гкал/ч*км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2</w:t>
            </w:r>
          </w:p>
        </w:tc>
        <w:tc>
          <w:tcPr>
            <w:tcW w:w="780" w:type="pct"/>
            <w:vAlign w:val="center"/>
          </w:tcPr>
          <w:p w:rsidR="00B17CB7" w:rsidRPr="001B1775" w:rsidRDefault="003132DF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125</w:t>
            </w:r>
            <w:r w:rsidR="0081330F">
              <w:rPr>
                <w:rFonts w:eastAsia="Arial"/>
                <w:color w:val="000000"/>
                <w:spacing w:val="4"/>
              </w:rPr>
              <w:t>,366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9</w:t>
            </w:r>
          </w:p>
        </w:tc>
        <w:tc>
          <w:tcPr>
            <w:tcW w:w="3825" w:type="pct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 xml:space="preserve">Расчетный перепад температур в тепловой сети, </w:t>
            </w:r>
            <w:r w:rsidRPr="001B1775">
              <w:rPr>
                <w:rFonts w:eastAsia="Arial"/>
                <w:color w:val="000000"/>
                <w:spacing w:val="4"/>
                <w:vertAlign w:val="superscript"/>
              </w:rPr>
              <w:t>0</w:t>
            </w:r>
            <w:r w:rsidRPr="001B1775">
              <w:rPr>
                <w:rFonts w:eastAsia="Arial"/>
                <w:color w:val="000000"/>
                <w:spacing w:val="4"/>
              </w:rPr>
              <w:t>С</w:t>
            </w:r>
          </w:p>
        </w:tc>
        <w:tc>
          <w:tcPr>
            <w:tcW w:w="780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25</w:t>
            </w:r>
          </w:p>
        </w:tc>
      </w:tr>
      <w:tr w:rsidR="00B17CB7" w:rsidRPr="001B1775" w:rsidTr="00F91FC3">
        <w:tc>
          <w:tcPr>
            <w:tcW w:w="395" w:type="pct"/>
            <w:vAlign w:val="center"/>
          </w:tcPr>
          <w:p w:rsidR="00B17CB7" w:rsidRPr="001B1775" w:rsidRDefault="00B17CB7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10</w:t>
            </w:r>
          </w:p>
        </w:tc>
        <w:tc>
          <w:tcPr>
            <w:tcW w:w="3825" w:type="pct"/>
          </w:tcPr>
          <w:p w:rsidR="00B17CB7" w:rsidRPr="001B1775" w:rsidRDefault="0081330F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81330F">
              <w:rPr>
                <w:rFonts w:eastAsia="Arial"/>
                <w:color w:val="000000"/>
                <w:spacing w:val="4"/>
              </w:rPr>
              <w:t>Длина ТС от источника до самого удалённого потребителя, км</w:t>
            </w:r>
          </w:p>
        </w:tc>
        <w:tc>
          <w:tcPr>
            <w:tcW w:w="780" w:type="pct"/>
            <w:vAlign w:val="center"/>
          </w:tcPr>
          <w:p w:rsidR="00B17CB7" w:rsidRPr="001B1775" w:rsidRDefault="005B4CA1" w:rsidP="00F91F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0,840</w:t>
            </w:r>
          </w:p>
        </w:tc>
      </w:tr>
      <w:tr w:rsidR="0081330F" w:rsidRPr="001B1775" w:rsidTr="00F91FC3">
        <w:tc>
          <w:tcPr>
            <w:tcW w:w="395" w:type="pct"/>
            <w:vAlign w:val="center"/>
          </w:tcPr>
          <w:p w:rsidR="0081330F" w:rsidRPr="001B1775" w:rsidRDefault="0081330F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11</w:t>
            </w:r>
          </w:p>
        </w:tc>
        <w:tc>
          <w:tcPr>
            <w:tcW w:w="3825" w:type="pct"/>
          </w:tcPr>
          <w:p w:rsidR="0081330F" w:rsidRPr="001B1775" w:rsidRDefault="0081330F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 w:rsidRPr="001B1775">
              <w:rPr>
                <w:rFonts w:eastAsia="Arial"/>
                <w:color w:val="000000"/>
                <w:spacing w:val="4"/>
              </w:rPr>
              <w:t>Оптимальный радиус теплоснабжения, км</w:t>
            </w:r>
          </w:p>
        </w:tc>
        <w:tc>
          <w:tcPr>
            <w:tcW w:w="780" w:type="pct"/>
            <w:vAlign w:val="center"/>
          </w:tcPr>
          <w:p w:rsidR="0081330F" w:rsidRPr="001B1775" w:rsidRDefault="0081330F" w:rsidP="0081330F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pacing w:val="4"/>
              </w:rPr>
            </w:pPr>
            <w:r>
              <w:rPr>
                <w:rFonts w:eastAsia="Arial"/>
                <w:color w:val="000000"/>
                <w:spacing w:val="4"/>
              </w:rPr>
              <w:t>0,998</w:t>
            </w:r>
          </w:p>
        </w:tc>
      </w:tr>
    </w:tbl>
    <w:p w:rsidR="00B17CB7" w:rsidRPr="001B1775" w:rsidRDefault="00B17CB7" w:rsidP="00B17CB7">
      <w:pPr>
        <w:pStyle w:val="a4"/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Arial" w:hAnsi="Times New Roman"/>
          <w:b/>
          <w:spacing w:val="4"/>
          <w:sz w:val="24"/>
          <w:szCs w:val="24"/>
        </w:rPr>
      </w:pPr>
    </w:p>
    <w:p w:rsidR="00B17CB7" w:rsidRDefault="00B17CB7" w:rsidP="00B17CB7">
      <w:pPr>
        <w:jc w:val="both"/>
      </w:pPr>
      <w:r>
        <w:rPr>
          <w:color w:val="000000"/>
        </w:rPr>
        <w:tab/>
      </w:r>
      <w:r w:rsidRPr="001B1775">
        <w:rPr>
          <w:color w:val="000000"/>
        </w:rPr>
        <w:t>На основании полученных данных можно сделать вывод, что существующая социально-административная застройка д.Байкал полностью находится в пределах радиуса эффективного теплоснабжения,</w:t>
      </w:r>
      <w:r w:rsidRPr="001B1775">
        <w:t xml:space="preserve"> и подключение новых потребителей в границах сложившейся застройки экономически оправдано.</w:t>
      </w:r>
    </w:p>
    <w:p w:rsidR="00AB131E" w:rsidRDefault="00AB131E" w:rsidP="00B17CB7">
      <w:pPr>
        <w:jc w:val="both"/>
      </w:pPr>
    </w:p>
    <w:p w:rsidR="00AB131E" w:rsidRPr="00AB131E" w:rsidRDefault="00AB131E" w:rsidP="00AB131E">
      <w:pPr>
        <w:jc w:val="both"/>
        <w:outlineLvl w:val="1"/>
        <w:rPr>
          <w:b/>
          <w:szCs w:val="28"/>
        </w:rPr>
      </w:pPr>
      <w:bookmarkStart w:id="20" w:name="_Toc192852973"/>
      <w:r w:rsidRPr="00AB131E">
        <w:rPr>
          <w:b/>
        </w:rPr>
        <w:t>Часть</w:t>
      </w:r>
      <w:r w:rsidRPr="00AB131E">
        <w:rPr>
          <w:b/>
          <w:spacing w:val="-4"/>
        </w:rPr>
        <w:t xml:space="preserve"> </w:t>
      </w:r>
      <w:r w:rsidRPr="00AB131E">
        <w:rPr>
          <w:b/>
        </w:rPr>
        <w:t>6.</w:t>
      </w:r>
      <w:r w:rsidRPr="00AB131E">
        <w:rPr>
          <w:b/>
          <w:spacing w:val="-4"/>
        </w:rPr>
        <w:t xml:space="preserve"> </w:t>
      </w:r>
      <w:r w:rsidRPr="00AB131E">
        <w:rPr>
          <w:b/>
        </w:rPr>
        <w:t>Перспективные</w:t>
      </w:r>
      <w:r w:rsidRPr="00AB131E">
        <w:rPr>
          <w:b/>
          <w:spacing w:val="-6"/>
        </w:rPr>
        <w:t xml:space="preserve"> </w:t>
      </w:r>
      <w:r w:rsidRPr="00AB131E">
        <w:rPr>
          <w:b/>
        </w:rPr>
        <w:t>балансы</w:t>
      </w:r>
      <w:r w:rsidRPr="00AB131E">
        <w:rPr>
          <w:b/>
          <w:spacing w:val="-4"/>
        </w:rPr>
        <w:t xml:space="preserve"> </w:t>
      </w:r>
      <w:r w:rsidRPr="00AB131E">
        <w:rPr>
          <w:b/>
        </w:rPr>
        <w:t>тепловой</w:t>
      </w:r>
      <w:r w:rsidRPr="00AB131E">
        <w:rPr>
          <w:b/>
          <w:spacing w:val="-5"/>
        </w:rPr>
        <w:t xml:space="preserve"> </w:t>
      </w:r>
      <w:r w:rsidRPr="00AB131E">
        <w:rPr>
          <w:b/>
        </w:rPr>
        <w:t>мощности</w:t>
      </w:r>
      <w:r w:rsidRPr="00AB131E">
        <w:rPr>
          <w:b/>
          <w:spacing w:val="-4"/>
        </w:rPr>
        <w:t xml:space="preserve"> </w:t>
      </w:r>
      <w:r w:rsidRPr="00AB131E">
        <w:rPr>
          <w:b/>
        </w:rPr>
        <w:t>и</w:t>
      </w:r>
      <w:r w:rsidRPr="00AB131E">
        <w:rPr>
          <w:b/>
          <w:spacing w:val="-6"/>
        </w:rPr>
        <w:t xml:space="preserve"> </w:t>
      </w:r>
      <w:r w:rsidRPr="00AB131E">
        <w:rPr>
          <w:b/>
        </w:rPr>
        <w:t>тепловой</w:t>
      </w:r>
      <w:r w:rsidRPr="00AB131E">
        <w:rPr>
          <w:b/>
          <w:spacing w:val="-6"/>
        </w:rPr>
        <w:t xml:space="preserve"> </w:t>
      </w:r>
      <w:r w:rsidRPr="00AB131E">
        <w:rPr>
          <w:b/>
        </w:rPr>
        <w:t>нагрузки</w:t>
      </w:r>
      <w:r w:rsidRPr="00AB131E">
        <w:rPr>
          <w:b/>
          <w:spacing w:val="-3"/>
        </w:rPr>
        <w:t xml:space="preserve"> </w:t>
      </w:r>
      <w:r w:rsidRPr="00AB131E">
        <w:rPr>
          <w:b/>
        </w:rPr>
        <w:t>в</w:t>
      </w:r>
      <w:r w:rsidRPr="00AB131E">
        <w:rPr>
          <w:b/>
          <w:spacing w:val="-4"/>
        </w:rPr>
        <w:t xml:space="preserve"> </w:t>
      </w:r>
      <w:r w:rsidRPr="00AB131E">
        <w:rPr>
          <w:b/>
        </w:rPr>
        <w:t>каждой системе теплоснабжения и зоне действия источников тепловой энергии</w:t>
      </w:r>
      <w:bookmarkEnd w:id="20"/>
    </w:p>
    <w:p w:rsidR="00AB131E" w:rsidRPr="00AB131E" w:rsidRDefault="00AB131E" w:rsidP="00190DB0">
      <w:pPr>
        <w:widowControl w:val="0"/>
        <w:numPr>
          <w:ilvl w:val="2"/>
          <w:numId w:val="3"/>
        </w:numPr>
        <w:tabs>
          <w:tab w:val="left" w:pos="601"/>
        </w:tabs>
        <w:autoSpaceDE w:val="0"/>
        <w:autoSpaceDN w:val="0"/>
        <w:spacing w:before="272"/>
        <w:ind w:right="797" w:firstLine="0"/>
        <w:rPr>
          <w:szCs w:val="22"/>
          <w:lang w:eastAsia="en-US"/>
        </w:rPr>
      </w:pPr>
      <w:r w:rsidRPr="00AB131E">
        <w:rPr>
          <w:szCs w:val="22"/>
          <w:lang w:eastAsia="en-US"/>
        </w:rPr>
        <w:t>Существующие</w:t>
      </w:r>
      <w:r w:rsidRPr="00AB131E">
        <w:rPr>
          <w:spacing w:val="-8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и</w:t>
      </w:r>
      <w:r w:rsidRPr="00AB131E">
        <w:rPr>
          <w:spacing w:val="-4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перспективные</w:t>
      </w:r>
      <w:r w:rsidRPr="00AB131E">
        <w:rPr>
          <w:spacing w:val="-9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значения</w:t>
      </w:r>
      <w:r w:rsidRPr="00AB131E">
        <w:rPr>
          <w:spacing w:val="-5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установленной</w:t>
      </w:r>
      <w:r w:rsidRPr="00AB131E">
        <w:rPr>
          <w:spacing w:val="-7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тепловой</w:t>
      </w:r>
      <w:r w:rsidRPr="00AB131E">
        <w:rPr>
          <w:spacing w:val="-7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мощности основного оборудования источника (источников) тепловой энергии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AB131E" w:rsidRPr="00DC3571" w:rsidRDefault="00AB131E" w:rsidP="00AB131E">
      <w:pPr>
        <w:widowControl w:val="0"/>
        <w:autoSpaceDE w:val="0"/>
        <w:autoSpaceDN w:val="0"/>
        <w:ind w:left="568"/>
        <w:rPr>
          <w:lang w:eastAsia="en-US"/>
        </w:rPr>
      </w:pPr>
      <w:r w:rsidRPr="00DC3571">
        <w:rPr>
          <w:lang w:eastAsia="en-US"/>
        </w:rPr>
        <w:t>Сведения</w:t>
      </w:r>
      <w:r w:rsidRPr="00DC3571">
        <w:rPr>
          <w:spacing w:val="-4"/>
          <w:lang w:eastAsia="en-US"/>
        </w:rPr>
        <w:t xml:space="preserve"> </w:t>
      </w:r>
      <w:r w:rsidRPr="00DC3571">
        <w:rPr>
          <w:lang w:eastAsia="en-US"/>
        </w:rPr>
        <w:t>отражены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в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разделе</w:t>
      </w:r>
      <w:r w:rsidRPr="00DC3571">
        <w:rPr>
          <w:spacing w:val="-1"/>
          <w:lang w:eastAsia="en-US"/>
        </w:rPr>
        <w:t xml:space="preserve"> </w:t>
      </w:r>
      <w:r w:rsidRPr="00DC3571">
        <w:rPr>
          <w:lang w:eastAsia="en-US"/>
        </w:rPr>
        <w:t>2, часть</w:t>
      </w:r>
      <w:r w:rsidRPr="00DC3571">
        <w:rPr>
          <w:spacing w:val="1"/>
          <w:lang w:eastAsia="en-US"/>
        </w:rPr>
        <w:t xml:space="preserve"> </w:t>
      </w:r>
      <w:r w:rsidRPr="00DC3571">
        <w:rPr>
          <w:lang w:eastAsia="en-US"/>
        </w:rPr>
        <w:t xml:space="preserve">3, </w:t>
      </w:r>
      <w:r w:rsidRPr="00DC3571">
        <w:t>таблица 2.3.1</w:t>
      </w:r>
      <w:r w:rsidRPr="00DC3571">
        <w:rPr>
          <w:spacing w:val="-2"/>
          <w:lang w:eastAsia="en-US"/>
        </w:rPr>
        <w:t>.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AB131E" w:rsidRPr="00AB131E" w:rsidRDefault="00AB131E" w:rsidP="00190DB0">
      <w:pPr>
        <w:widowControl w:val="0"/>
        <w:numPr>
          <w:ilvl w:val="2"/>
          <w:numId w:val="3"/>
        </w:numPr>
        <w:tabs>
          <w:tab w:val="left" w:pos="673"/>
        </w:tabs>
        <w:autoSpaceDE w:val="0"/>
        <w:autoSpaceDN w:val="0"/>
        <w:ind w:right="135" w:firstLine="0"/>
        <w:jc w:val="both"/>
        <w:rPr>
          <w:szCs w:val="22"/>
          <w:lang w:eastAsia="en-US"/>
        </w:rPr>
      </w:pPr>
      <w:r w:rsidRPr="00AB131E">
        <w:rPr>
          <w:szCs w:val="22"/>
          <w:lang w:eastAsia="en-US"/>
        </w:rPr>
        <w:t>Существующие и перспективные технические ограничения на</w:t>
      </w:r>
      <w:r w:rsidRPr="00AB131E">
        <w:rPr>
          <w:spacing w:val="40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использование установленной тепловой мощности и значения располагаемой</w:t>
      </w:r>
      <w:r w:rsidRPr="00AB131E">
        <w:rPr>
          <w:spacing w:val="40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мощности</w:t>
      </w:r>
      <w:r w:rsidRPr="00AB131E">
        <w:rPr>
          <w:spacing w:val="40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>основного оборудования источников тепловой энергии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AB131E" w:rsidRPr="00DC3571" w:rsidRDefault="00AB131E" w:rsidP="00AB131E">
      <w:pPr>
        <w:widowControl w:val="0"/>
        <w:autoSpaceDE w:val="0"/>
        <w:autoSpaceDN w:val="0"/>
        <w:ind w:left="568"/>
        <w:rPr>
          <w:lang w:eastAsia="en-US"/>
        </w:rPr>
      </w:pPr>
      <w:r w:rsidRPr="00DC3571">
        <w:rPr>
          <w:lang w:eastAsia="en-US"/>
        </w:rPr>
        <w:t>Сведения</w:t>
      </w:r>
      <w:r w:rsidRPr="00DC3571">
        <w:rPr>
          <w:spacing w:val="-4"/>
          <w:lang w:eastAsia="en-US"/>
        </w:rPr>
        <w:t xml:space="preserve"> </w:t>
      </w:r>
      <w:r w:rsidRPr="00DC3571">
        <w:rPr>
          <w:lang w:eastAsia="en-US"/>
        </w:rPr>
        <w:t>отражены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в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разделе</w:t>
      </w:r>
      <w:r w:rsidRPr="00DC3571">
        <w:rPr>
          <w:spacing w:val="-1"/>
          <w:lang w:eastAsia="en-US"/>
        </w:rPr>
        <w:t xml:space="preserve"> </w:t>
      </w:r>
      <w:r w:rsidRPr="00DC3571">
        <w:rPr>
          <w:lang w:eastAsia="en-US"/>
        </w:rPr>
        <w:t>2, часть</w:t>
      </w:r>
      <w:r w:rsidRPr="00DC3571">
        <w:rPr>
          <w:spacing w:val="1"/>
          <w:lang w:eastAsia="en-US"/>
        </w:rPr>
        <w:t xml:space="preserve"> </w:t>
      </w:r>
      <w:r w:rsidRPr="00DC3571">
        <w:rPr>
          <w:lang w:eastAsia="en-US"/>
        </w:rPr>
        <w:t xml:space="preserve">3, </w:t>
      </w:r>
      <w:r w:rsidRPr="00DC3571">
        <w:t>таблица 2.3.1</w:t>
      </w:r>
      <w:r w:rsidRPr="00DC3571">
        <w:rPr>
          <w:spacing w:val="-2"/>
          <w:lang w:eastAsia="en-US"/>
        </w:rPr>
        <w:t>.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AB131E" w:rsidRPr="00AB131E" w:rsidRDefault="00AB131E" w:rsidP="00190DB0">
      <w:pPr>
        <w:widowControl w:val="0"/>
        <w:numPr>
          <w:ilvl w:val="2"/>
          <w:numId w:val="3"/>
        </w:numPr>
        <w:tabs>
          <w:tab w:val="left" w:pos="646"/>
        </w:tabs>
        <w:autoSpaceDE w:val="0"/>
        <w:autoSpaceDN w:val="0"/>
        <w:ind w:right="136" w:firstLine="0"/>
        <w:jc w:val="both"/>
        <w:rPr>
          <w:szCs w:val="22"/>
          <w:lang w:eastAsia="en-US"/>
        </w:rPr>
      </w:pPr>
      <w:r w:rsidRPr="00AB131E">
        <w:rPr>
          <w:szCs w:val="22"/>
          <w:lang w:eastAsia="en-US"/>
        </w:rPr>
        <w:t>Существующие и перспективные затраты тепловой мощности на</w:t>
      </w:r>
      <w:r w:rsidRPr="00AB131E">
        <w:rPr>
          <w:spacing w:val="40"/>
          <w:szCs w:val="22"/>
          <w:lang w:eastAsia="en-US"/>
        </w:rPr>
        <w:t xml:space="preserve"> </w:t>
      </w:r>
      <w:r w:rsidRPr="00AB131E">
        <w:rPr>
          <w:szCs w:val="22"/>
          <w:lang w:eastAsia="en-US"/>
        </w:rPr>
        <w:t xml:space="preserve">собственные и </w:t>
      </w:r>
      <w:r w:rsidRPr="00AB131E">
        <w:rPr>
          <w:szCs w:val="22"/>
          <w:lang w:eastAsia="en-US"/>
        </w:rPr>
        <w:lastRenderedPageBreak/>
        <w:t xml:space="preserve">хозяйственные нужды теплоснабжающей организации в отношении источников тепловой </w:t>
      </w:r>
      <w:r w:rsidRPr="00AB131E">
        <w:rPr>
          <w:spacing w:val="-2"/>
          <w:szCs w:val="22"/>
          <w:lang w:eastAsia="en-US"/>
        </w:rPr>
        <w:t>энергии</w:t>
      </w:r>
    </w:p>
    <w:p w:rsidR="00AB131E" w:rsidRPr="00AB131E" w:rsidRDefault="00AB131E" w:rsidP="00AB131E">
      <w:pPr>
        <w:widowControl w:val="0"/>
        <w:autoSpaceDE w:val="0"/>
        <w:autoSpaceDN w:val="0"/>
        <w:spacing w:before="1"/>
        <w:rPr>
          <w:lang w:eastAsia="en-US"/>
        </w:rPr>
      </w:pPr>
    </w:p>
    <w:p w:rsidR="00AB131E" w:rsidRPr="00DC3571" w:rsidRDefault="00AB131E" w:rsidP="00AB131E">
      <w:pPr>
        <w:widowControl w:val="0"/>
        <w:autoSpaceDE w:val="0"/>
        <w:autoSpaceDN w:val="0"/>
        <w:ind w:left="568"/>
        <w:rPr>
          <w:lang w:eastAsia="en-US"/>
        </w:rPr>
      </w:pPr>
      <w:r w:rsidRPr="00DC3571">
        <w:rPr>
          <w:lang w:eastAsia="en-US"/>
        </w:rPr>
        <w:t>Сведения</w:t>
      </w:r>
      <w:r w:rsidRPr="00DC3571">
        <w:rPr>
          <w:spacing w:val="-4"/>
          <w:lang w:eastAsia="en-US"/>
        </w:rPr>
        <w:t xml:space="preserve"> </w:t>
      </w:r>
      <w:r w:rsidRPr="00DC3571">
        <w:rPr>
          <w:lang w:eastAsia="en-US"/>
        </w:rPr>
        <w:t>отражены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в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разделе</w:t>
      </w:r>
      <w:r w:rsidRPr="00DC3571">
        <w:rPr>
          <w:spacing w:val="-1"/>
          <w:lang w:eastAsia="en-US"/>
        </w:rPr>
        <w:t xml:space="preserve"> </w:t>
      </w:r>
      <w:r w:rsidRPr="00DC3571">
        <w:rPr>
          <w:lang w:eastAsia="en-US"/>
        </w:rPr>
        <w:t>2, часть</w:t>
      </w:r>
      <w:r w:rsidRPr="00DC3571">
        <w:rPr>
          <w:spacing w:val="1"/>
          <w:lang w:eastAsia="en-US"/>
        </w:rPr>
        <w:t xml:space="preserve"> </w:t>
      </w:r>
      <w:r w:rsidRPr="00DC3571">
        <w:rPr>
          <w:lang w:eastAsia="en-US"/>
        </w:rPr>
        <w:t xml:space="preserve">3, </w:t>
      </w:r>
      <w:r w:rsidRPr="00DC3571">
        <w:t>таблица 2.3.1</w:t>
      </w:r>
      <w:r w:rsidRPr="00DC3571">
        <w:rPr>
          <w:spacing w:val="-2"/>
          <w:lang w:eastAsia="en-US"/>
        </w:rPr>
        <w:t>.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AB131E" w:rsidRPr="00AB131E" w:rsidRDefault="00AB131E" w:rsidP="00190DB0">
      <w:pPr>
        <w:widowControl w:val="0"/>
        <w:numPr>
          <w:ilvl w:val="2"/>
          <w:numId w:val="2"/>
        </w:numPr>
        <w:tabs>
          <w:tab w:val="left" w:pos="544"/>
        </w:tabs>
        <w:autoSpaceDE w:val="0"/>
        <w:autoSpaceDN w:val="0"/>
        <w:ind w:right="136" w:firstLine="0"/>
        <w:jc w:val="both"/>
        <w:rPr>
          <w:szCs w:val="22"/>
          <w:lang w:eastAsia="en-US"/>
        </w:rPr>
      </w:pPr>
      <w:r w:rsidRPr="00AB131E">
        <w:rPr>
          <w:szCs w:val="22"/>
          <w:lang w:eastAsia="en-US"/>
        </w:rPr>
        <w:t>Значения существующей и перспективной тепловой мощности источников тепловой энергии нетто</w:t>
      </w:r>
    </w:p>
    <w:p w:rsidR="00AB131E" w:rsidRPr="00AB131E" w:rsidRDefault="00AB131E" w:rsidP="00AB131E">
      <w:pPr>
        <w:widowControl w:val="0"/>
        <w:autoSpaceDE w:val="0"/>
        <w:autoSpaceDN w:val="0"/>
        <w:rPr>
          <w:lang w:eastAsia="en-US"/>
        </w:rPr>
      </w:pPr>
    </w:p>
    <w:p w:rsidR="0030588C" w:rsidRPr="00DC3571" w:rsidRDefault="00AB131E" w:rsidP="00DC3571">
      <w:pPr>
        <w:tabs>
          <w:tab w:val="left" w:pos="11220"/>
        </w:tabs>
        <w:ind w:left="567"/>
        <w:jc w:val="both"/>
        <w:rPr>
          <w:spacing w:val="-2"/>
          <w:lang w:eastAsia="en-US"/>
        </w:rPr>
      </w:pPr>
      <w:r w:rsidRPr="00DC3571">
        <w:rPr>
          <w:lang w:eastAsia="en-US"/>
        </w:rPr>
        <w:t>Сведения</w:t>
      </w:r>
      <w:r w:rsidRPr="00DC3571">
        <w:rPr>
          <w:spacing w:val="-4"/>
          <w:lang w:eastAsia="en-US"/>
        </w:rPr>
        <w:t xml:space="preserve"> </w:t>
      </w:r>
      <w:r w:rsidRPr="00DC3571">
        <w:rPr>
          <w:lang w:eastAsia="en-US"/>
        </w:rPr>
        <w:t>отражены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в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разделе</w:t>
      </w:r>
      <w:r w:rsidRPr="00DC3571">
        <w:rPr>
          <w:spacing w:val="-1"/>
          <w:lang w:eastAsia="en-US"/>
        </w:rPr>
        <w:t xml:space="preserve"> </w:t>
      </w:r>
      <w:r w:rsidRPr="00DC3571">
        <w:rPr>
          <w:lang w:eastAsia="en-US"/>
        </w:rPr>
        <w:t>2, часть</w:t>
      </w:r>
      <w:r w:rsidRPr="00DC3571">
        <w:rPr>
          <w:spacing w:val="1"/>
          <w:lang w:eastAsia="en-US"/>
        </w:rPr>
        <w:t xml:space="preserve"> </w:t>
      </w:r>
      <w:r w:rsidRPr="00DC3571">
        <w:rPr>
          <w:lang w:eastAsia="en-US"/>
        </w:rPr>
        <w:t>3, т</w:t>
      </w:r>
      <w:r w:rsidRPr="00DC3571">
        <w:t>аблица 2.3.1</w:t>
      </w:r>
      <w:r w:rsidRPr="00DC3571">
        <w:rPr>
          <w:spacing w:val="-2"/>
          <w:lang w:eastAsia="en-US"/>
        </w:rPr>
        <w:t>.</w:t>
      </w:r>
    </w:p>
    <w:p w:rsidR="0030588C" w:rsidRDefault="0030588C" w:rsidP="00AB131E">
      <w:pPr>
        <w:tabs>
          <w:tab w:val="left" w:pos="11220"/>
        </w:tabs>
        <w:ind w:firstLine="709"/>
        <w:jc w:val="both"/>
        <w:rPr>
          <w:spacing w:val="-2"/>
          <w:sz w:val="22"/>
          <w:szCs w:val="22"/>
          <w:lang w:eastAsia="en-US"/>
        </w:rPr>
      </w:pPr>
    </w:p>
    <w:p w:rsidR="0030588C" w:rsidRPr="0030588C" w:rsidRDefault="0030588C" w:rsidP="00190DB0">
      <w:pPr>
        <w:widowControl w:val="0"/>
        <w:numPr>
          <w:ilvl w:val="2"/>
          <w:numId w:val="2"/>
        </w:numPr>
        <w:tabs>
          <w:tab w:val="left" w:pos="539"/>
        </w:tabs>
        <w:autoSpaceDE w:val="0"/>
        <w:autoSpaceDN w:val="0"/>
        <w:spacing w:before="78"/>
        <w:ind w:left="1" w:right="139" w:firstLine="0"/>
        <w:jc w:val="both"/>
        <w:rPr>
          <w:szCs w:val="22"/>
          <w:lang w:eastAsia="en-US"/>
        </w:rPr>
      </w:pPr>
      <w:r w:rsidRPr="0030588C">
        <w:rPr>
          <w:szCs w:val="22"/>
          <w:lang w:eastAsia="en-US"/>
        </w:rPr>
        <w:t>Значения существующих и перспективных потерь тепловой энергии при ее передаче</w:t>
      </w:r>
      <w:r w:rsidRPr="0030588C">
        <w:rPr>
          <w:spacing w:val="40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по тепловым сетям, включая потери тепловой энергии в тепловых сетях теплопередачей</w:t>
      </w:r>
      <w:r w:rsidRPr="0030588C">
        <w:rPr>
          <w:spacing w:val="40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через</w:t>
      </w:r>
      <w:r w:rsidRPr="0030588C">
        <w:rPr>
          <w:spacing w:val="-1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теплоизоляционные</w:t>
      </w:r>
      <w:r w:rsidRPr="0030588C">
        <w:rPr>
          <w:spacing w:val="-6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конструкции теплопроводов</w:t>
      </w:r>
      <w:r w:rsidRPr="0030588C">
        <w:rPr>
          <w:spacing w:val="-2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и</w:t>
      </w:r>
      <w:r w:rsidRPr="0030588C">
        <w:rPr>
          <w:spacing w:val="-1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потери теплоносителя,</w:t>
      </w:r>
      <w:r w:rsidRPr="0030588C">
        <w:rPr>
          <w:spacing w:val="40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с</w:t>
      </w:r>
      <w:r w:rsidRPr="0030588C">
        <w:rPr>
          <w:spacing w:val="40"/>
          <w:szCs w:val="22"/>
          <w:lang w:eastAsia="en-US"/>
        </w:rPr>
        <w:t xml:space="preserve"> </w:t>
      </w:r>
      <w:r w:rsidRPr="0030588C">
        <w:rPr>
          <w:szCs w:val="22"/>
          <w:lang w:eastAsia="en-US"/>
        </w:rPr>
        <w:t>указанием затрат теплоносителя на компенсацию этих потерь</w:t>
      </w:r>
    </w:p>
    <w:p w:rsidR="0030588C" w:rsidRPr="0030588C" w:rsidRDefault="0030588C" w:rsidP="0030588C">
      <w:pPr>
        <w:widowControl w:val="0"/>
        <w:autoSpaceDE w:val="0"/>
        <w:autoSpaceDN w:val="0"/>
        <w:rPr>
          <w:lang w:eastAsia="en-US"/>
        </w:rPr>
      </w:pPr>
    </w:p>
    <w:p w:rsidR="0030588C" w:rsidRPr="0030588C" w:rsidRDefault="0030588C" w:rsidP="0030588C">
      <w:pPr>
        <w:widowControl w:val="0"/>
        <w:autoSpaceDE w:val="0"/>
        <w:autoSpaceDN w:val="0"/>
        <w:spacing w:before="1"/>
        <w:ind w:left="1" w:right="136"/>
        <w:jc w:val="both"/>
        <w:rPr>
          <w:lang w:eastAsia="en-US"/>
        </w:rPr>
      </w:pPr>
      <w:r>
        <w:rPr>
          <w:lang w:eastAsia="en-US"/>
        </w:rPr>
        <w:tab/>
      </w:r>
      <w:r w:rsidRPr="0030588C">
        <w:rPr>
          <w:lang w:eastAsia="en-US"/>
        </w:rPr>
        <w:t>Значения существующих и перспективных потерь тепловой энергии при ее передаче</w:t>
      </w:r>
      <w:r w:rsidRPr="0030588C">
        <w:rPr>
          <w:spacing w:val="40"/>
          <w:lang w:eastAsia="en-US"/>
        </w:rPr>
        <w:t xml:space="preserve"> </w:t>
      </w:r>
      <w:r w:rsidRPr="0030588C">
        <w:rPr>
          <w:lang w:eastAsia="en-US"/>
        </w:rPr>
        <w:t>по тепловым сетям, включая потери тепловой энергии в тепловых сетях теплопередачей</w:t>
      </w:r>
      <w:r w:rsidRPr="0030588C">
        <w:rPr>
          <w:spacing w:val="40"/>
          <w:lang w:eastAsia="en-US"/>
        </w:rPr>
        <w:t xml:space="preserve"> </w:t>
      </w:r>
      <w:r w:rsidRPr="0030588C">
        <w:rPr>
          <w:lang w:eastAsia="en-US"/>
        </w:rPr>
        <w:t>через теплоизоляционные</w:t>
      </w:r>
      <w:r w:rsidRPr="0030588C">
        <w:rPr>
          <w:spacing w:val="-2"/>
          <w:lang w:eastAsia="en-US"/>
        </w:rPr>
        <w:t xml:space="preserve"> </w:t>
      </w:r>
      <w:r w:rsidRPr="0030588C">
        <w:rPr>
          <w:lang w:eastAsia="en-US"/>
        </w:rPr>
        <w:t>конструкции теплопроводов и</w:t>
      </w:r>
      <w:r w:rsidRPr="0030588C">
        <w:rPr>
          <w:spacing w:val="40"/>
          <w:lang w:eastAsia="en-US"/>
        </w:rPr>
        <w:t xml:space="preserve"> </w:t>
      </w:r>
      <w:r w:rsidRPr="0030588C">
        <w:rPr>
          <w:lang w:eastAsia="en-US"/>
        </w:rPr>
        <w:t>потери теплоносителя, с</w:t>
      </w:r>
      <w:r w:rsidRPr="0030588C">
        <w:rPr>
          <w:spacing w:val="40"/>
          <w:lang w:eastAsia="en-US"/>
        </w:rPr>
        <w:t xml:space="preserve"> </w:t>
      </w:r>
      <w:r w:rsidRPr="0030588C">
        <w:rPr>
          <w:lang w:eastAsia="en-US"/>
        </w:rPr>
        <w:t>указанием затрат теплоносителя на компенсацию этих потерь представлены в таблице 2.6.5.1.</w:t>
      </w:r>
    </w:p>
    <w:p w:rsidR="0030588C" w:rsidRPr="0030588C" w:rsidRDefault="0030588C" w:rsidP="0030588C">
      <w:pPr>
        <w:widowControl w:val="0"/>
        <w:autoSpaceDE w:val="0"/>
        <w:autoSpaceDN w:val="0"/>
        <w:rPr>
          <w:lang w:eastAsia="en-US"/>
        </w:rPr>
      </w:pPr>
    </w:p>
    <w:p w:rsidR="0030588C" w:rsidRPr="0030588C" w:rsidRDefault="0030588C" w:rsidP="0030588C">
      <w:pPr>
        <w:widowControl w:val="0"/>
        <w:autoSpaceDE w:val="0"/>
        <w:autoSpaceDN w:val="0"/>
        <w:jc w:val="both"/>
        <w:rPr>
          <w:bCs/>
          <w:lang w:eastAsia="en-US"/>
        </w:rPr>
      </w:pPr>
      <w:r w:rsidRPr="0030588C">
        <w:rPr>
          <w:bCs/>
          <w:lang w:eastAsia="en-US"/>
        </w:rPr>
        <w:t>Таблица</w:t>
      </w:r>
      <w:r w:rsidRPr="0030588C">
        <w:rPr>
          <w:bCs/>
          <w:spacing w:val="-5"/>
          <w:lang w:eastAsia="en-US"/>
        </w:rPr>
        <w:t xml:space="preserve"> </w:t>
      </w:r>
      <w:r w:rsidRPr="0030588C">
        <w:rPr>
          <w:bCs/>
          <w:lang w:eastAsia="en-US"/>
        </w:rPr>
        <w:t>2.6.5.1</w:t>
      </w:r>
      <w:r w:rsidRPr="0030588C">
        <w:rPr>
          <w:bCs/>
          <w:spacing w:val="-2"/>
          <w:lang w:eastAsia="en-US"/>
        </w:rPr>
        <w:t xml:space="preserve"> </w:t>
      </w:r>
      <w:r w:rsidRPr="0030588C">
        <w:rPr>
          <w:bCs/>
          <w:lang w:eastAsia="en-US"/>
        </w:rPr>
        <w:t>-</w:t>
      </w:r>
      <w:r w:rsidRPr="0030588C">
        <w:rPr>
          <w:bCs/>
          <w:spacing w:val="-4"/>
          <w:lang w:eastAsia="en-US"/>
        </w:rPr>
        <w:t xml:space="preserve"> </w:t>
      </w:r>
      <w:r w:rsidRPr="0030588C">
        <w:rPr>
          <w:bCs/>
          <w:lang w:eastAsia="en-US"/>
        </w:rPr>
        <w:t>Потери</w:t>
      </w:r>
      <w:r w:rsidRPr="0030588C">
        <w:rPr>
          <w:bCs/>
          <w:spacing w:val="-2"/>
          <w:lang w:eastAsia="en-US"/>
        </w:rPr>
        <w:t xml:space="preserve"> </w:t>
      </w:r>
      <w:r w:rsidRPr="0030588C">
        <w:rPr>
          <w:bCs/>
          <w:lang w:eastAsia="en-US"/>
        </w:rPr>
        <w:t>при</w:t>
      </w:r>
      <w:r w:rsidRPr="0030588C">
        <w:rPr>
          <w:bCs/>
          <w:spacing w:val="-3"/>
          <w:lang w:eastAsia="en-US"/>
        </w:rPr>
        <w:t xml:space="preserve"> </w:t>
      </w:r>
      <w:r w:rsidRPr="0030588C">
        <w:rPr>
          <w:bCs/>
          <w:lang w:eastAsia="en-US"/>
        </w:rPr>
        <w:t>передачи</w:t>
      </w:r>
      <w:r w:rsidRPr="0030588C">
        <w:rPr>
          <w:bCs/>
          <w:spacing w:val="-5"/>
          <w:lang w:eastAsia="en-US"/>
        </w:rPr>
        <w:t xml:space="preserve"> </w:t>
      </w:r>
      <w:r w:rsidRPr="0030588C">
        <w:rPr>
          <w:bCs/>
          <w:lang w:eastAsia="en-US"/>
        </w:rPr>
        <w:t>тепловой</w:t>
      </w:r>
      <w:r w:rsidRPr="0030588C">
        <w:rPr>
          <w:bCs/>
          <w:spacing w:val="-2"/>
          <w:lang w:eastAsia="en-US"/>
        </w:rPr>
        <w:t xml:space="preserve"> </w:t>
      </w:r>
      <w:r w:rsidRPr="0030588C">
        <w:rPr>
          <w:bCs/>
          <w:lang w:eastAsia="en-US"/>
        </w:rPr>
        <w:t>энергии</w:t>
      </w:r>
      <w:r w:rsidRPr="0030588C">
        <w:rPr>
          <w:bCs/>
          <w:spacing w:val="-2"/>
          <w:lang w:eastAsia="en-US"/>
        </w:rPr>
        <w:t xml:space="preserve"> </w:t>
      </w:r>
      <w:r w:rsidRPr="0030588C">
        <w:rPr>
          <w:bCs/>
          <w:lang w:eastAsia="en-US"/>
        </w:rPr>
        <w:t>по</w:t>
      </w:r>
      <w:r w:rsidRPr="0030588C">
        <w:rPr>
          <w:bCs/>
          <w:spacing w:val="-6"/>
          <w:lang w:eastAsia="en-US"/>
        </w:rPr>
        <w:t xml:space="preserve"> </w:t>
      </w:r>
      <w:r w:rsidRPr="0030588C">
        <w:rPr>
          <w:bCs/>
          <w:lang w:eastAsia="en-US"/>
        </w:rPr>
        <w:t>тепловым</w:t>
      </w:r>
      <w:r w:rsidRPr="0030588C">
        <w:rPr>
          <w:bCs/>
          <w:spacing w:val="-3"/>
          <w:lang w:eastAsia="en-US"/>
        </w:rPr>
        <w:t xml:space="preserve"> </w:t>
      </w:r>
      <w:r w:rsidRPr="0030588C">
        <w:rPr>
          <w:bCs/>
          <w:spacing w:val="-2"/>
          <w:lang w:eastAsia="en-US"/>
        </w:rPr>
        <w:t>сетям</w:t>
      </w:r>
      <w:r>
        <w:rPr>
          <w:bCs/>
          <w:spacing w:val="-2"/>
          <w:lang w:eastAsia="en-US"/>
        </w:rPr>
        <w:t xml:space="preserve"> </w:t>
      </w:r>
      <w:r>
        <w:t>к</w:t>
      </w:r>
      <w:r w:rsidRPr="00B7361C">
        <w:t>отельн</w:t>
      </w:r>
      <w:r w:rsidR="007D1D54">
        <w:t>ой</w:t>
      </w:r>
      <w:r w:rsidRPr="00B7361C">
        <w:t xml:space="preserve"> д.Байкал</w:t>
      </w:r>
    </w:p>
    <w:p w:rsidR="0030588C" w:rsidRPr="0030588C" w:rsidRDefault="0030588C" w:rsidP="0030588C">
      <w:pPr>
        <w:widowControl w:val="0"/>
        <w:autoSpaceDE w:val="0"/>
        <w:autoSpaceDN w:val="0"/>
        <w:spacing w:before="7"/>
        <w:rPr>
          <w:b/>
          <w:sz w:val="17"/>
          <w:lang w:eastAsia="en-US"/>
        </w:rPr>
      </w:pPr>
    </w:p>
    <w:tbl>
      <w:tblPr>
        <w:tblStyle w:val="TableNormal2"/>
        <w:tblW w:w="941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936"/>
        <w:gridCol w:w="964"/>
        <w:gridCol w:w="964"/>
        <w:gridCol w:w="964"/>
        <w:gridCol w:w="964"/>
        <w:gridCol w:w="964"/>
        <w:gridCol w:w="1206"/>
        <w:gridCol w:w="1205"/>
      </w:tblGrid>
      <w:tr w:rsidR="0030588C" w:rsidRPr="0030588C" w:rsidTr="007D1D54">
        <w:trPr>
          <w:trHeight w:val="1000"/>
        </w:trPr>
        <w:tc>
          <w:tcPr>
            <w:tcW w:w="1248" w:type="dxa"/>
            <w:shd w:val="clear" w:color="auto" w:fill="F1F1F1"/>
          </w:tcPr>
          <w:p w:rsidR="0030588C" w:rsidRPr="0030588C" w:rsidRDefault="0030588C" w:rsidP="0030588C">
            <w:pPr>
              <w:spacing w:before="115"/>
              <w:rPr>
                <w:b/>
                <w:sz w:val="22"/>
                <w:szCs w:val="22"/>
                <w:lang w:val="ru-RU" w:eastAsia="en-US"/>
              </w:rPr>
            </w:pPr>
          </w:p>
          <w:p w:rsidR="0030588C" w:rsidRPr="0030588C" w:rsidRDefault="0030588C" w:rsidP="0030588C">
            <w:pPr>
              <w:ind w:left="11" w:right="2"/>
              <w:jc w:val="center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2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36" w:type="dxa"/>
            <w:shd w:val="clear" w:color="auto" w:fill="F1F1F1"/>
          </w:tcPr>
          <w:p w:rsidR="0030588C" w:rsidRPr="0030588C" w:rsidRDefault="0030588C" w:rsidP="0030588C">
            <w:pPr>
              <w:spacing w:before="241"/>
              <w:ind w:left="271" w:right="260" w:firstLine="48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4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64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2018</w:t>
            </w:r>
          </w:p>
        </w:tc>
        <w:tc>
          <w:tcPr>
            <w:tcW w:w="964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2019</w:t>
            </w:r>
          </w:p>
        </w:tc>
        <w:tc>
          <w:tcPr>
            <w:tcW w:w="964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2020</w:t>
            </w:r>
          </w:p>
        </w:tc>
        <w:tc>
          <w:tcPr>
            <w:tcW w:w="964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2021</w:t>
            </w:r>
          </w:p>
        </w:tc>
        <w:tc>
          <w:tcPr>
            <w:tcW w:w="964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2022</w:t>
            </w:r>
          </w:p>
        </w:tc>
        <w:tc>
          <w:tcPr>
            <w:tcW w:w="1206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2023-2027</w:t>
            </w:r>
          </w:p>
        </w:tc>
        <w:tc>
          <w:tcPr>
            <w:tcW w:w="1205" w:type="dxa"/>
            <w:shd w:val="clear" w:color="auto" w:fill="F1F1F1"/>
            <w:vAlign w:val="center"/>
          </w:tcPr>
          <w:p w:rsidR="0030588C" w:rsidRPr="00EF204B" w:rsidRDefault="0030588C" w:rsidP="00224737">
            <w:pPr>
              <w:pStyle w:val="affff1"/>
            </w:pPr>
            <w:r w:rsidRPr="00EF204B">
              <w:t>2028-2032</w:t>
            </w:r>
          </w:p>
        </w:tc>
      </w:tr>
      <w:tr w:rsidR="009F6601" w:rsidRPr="0030588C" w:rsidTr="007D1D54">
        <w:trPr>
          <w:trHeight w:val="286"/>
        </w:trPr>
        <w:tc>
          <w:tcPr>
            <w:tcW w:w="1248" w:type="dxa"/>
            <w:tcBorders>
              <w:bottom w:val="nil"/>
            </w:tcBorders>
          </w:tcPr>
          <w:p w:rsidR="00E562D8" w:rsidRDefault="009F6601" w:rsidP="009F6601">
            <w:pPr>
              <w:ind w:left="113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30588C">
              <w:rPr>
                <w:sz w:val="22"/>
                <w:szCs w:val="22"/>
                <w:lang w:eastAsia="en-US"/>
              </w:rPr>
              <w:t>Потери</w:t>
            </w:r>
            <w:r w:rsidRPr="0030588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9F6601" w:rsidRPr="00E562D8" w:rsidRDefault="009F6601" w:rsidP="009F6601">
            <w:pPr>
              <w:ind w:left="113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30588C">
              <w:rPr>
                <w:spacing w:val="-5"/>
                <w:sz w:val="22"/>
                <w:szCs w:val="22"/>
                <w:lang w:eastAsia="en-US"/>
              </w:rPr>
              <w:t>на</w:t>
            </w:r>
            <w:r w:rsidR="00E562D8" w:rsidRPr="0030588C">
              <w:rPr>
                <w:spacing w:val="-2"/>
                <w:sz w:val="22"/>
                <w:szCs w:val="22"/>
                <w:lang w:eastAsia="en-US"/>
              </w:rPr>
              <w:t xml:space="preserve"> сетях</w:t>
            </w:r>
            <w:r w:rsidR="00E562D8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936" w:type="dxa"/>
          </w:tcPr>
          <w:p w:rsidR="009F6601" w:rsidRPr="00E562D8" w:rsidRDefault="009F6601" w:rsidP="009F6601">
            <w:pPr>
              <w:ind w:left="113"/>
              <w:rPr>
                <w:sz w:val="22"/>
                <w:szCs w:val="22"/>
                <w:lang w:val="ru-RU" w:eastAsia="en-US"/>
              </w:rPr>
            </w:pPr>
            <w:r w:rsidRPr="0030588C">
              <w:rPr>
                <w:spacing w:val="-4"/>
                <w:sz w:val="22"/>
                <w:szCs w:val="22"/>
                <w:lang w:eastAsia="en-US"/>
              </w:rPr>
              <w:t>Гкал</w:t>
            </w:r>
            <w:r w:rsidR="00E562D8">
              <w:rPr>
                <w:spacing w:val="-4"/>
                <w:sz w:val="22"/>
                <w:szCs w:val="22"/>
                <w:lang w:val="ru-RU" w:eastAsia="en-US"/>
              </w:rPr>
              <w:t>/год</w:t>
            </w:r>
          </w:p>
        </w:tc>
        <w:tc>
          <w:tcPr>
            <w:tcW w:w="964" w:type="dxa"/>
            <w:tcBorders>
              <w:bottom w:val="nil"/>
            </w:tcBorders>
          </w:tcPr>
          <w:p w:rsidR="009F6601" w:rsidRDefault="009F6601" w:rsidP="009F6601">
            <w:pPr>
              <w:jc w:val="center"/>
            </w:pPr>
            <w:r w:rsidRPr="00B852A1"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964" w:type="dxa"/>
            <w:tcBorders>
              <w:bottom w:val="nil"/>
            </w:tcBorders>
          </w:tcPr>
          <w:p w:rsidR="009F6601" w:rsidRDefault="009F6601" w:rsidP="009F6601">
            <w:pPr>
              <w:jc w:val="center"/>
            </w:pPr>
            <w:r w:rsidRPr="00B852A1"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964" w:type="dxa"/>
            <w:tcBorders>
              <w:bottom w:val="nil"/>
            </w:tcBorders>
          </w:tcPr>
          <w:p w:rsidR="009F6601" w:rsidRDefault="009F6601" w:rsidP="009F6601">
            <w:pPr>
              <w:jc w:val="center"/>
            </w:pPr>
            <w:r w:rsidRPr="00B852A1"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964" w:type="dxa"/>
            <w:tcBorders>
              <w:bottom w:val="nil"/>
            </w:tcBorders>
          </w:tcPr>
          <w:p w:rsidR="009F6601" w:rsidRDefault="009F6601" w:rsidP="009F6601">
            <w:pPr>
              <w:jc w:val="center"/>
            </w:pPr>
            <w:r w:rsidRPr="00B852A1"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964" w:type="dxa"/>
            <w:tcBorders>
              <w:bottom w:val="nil"/>
            </w:tcBorders>
          </w:tcPr>
          <w:p w:rsidR="009F6601" w:rsidRDefault="009F6601" w:rsidP="009F6601">
            <w:pPr>
              <w:jc w:val="center"/>
            </w:pPr>
            <w:r w:rsidRPr="00B852A1"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1206" w:type="dxa"/>
            <w:tcBorders>
              <w:bottom w:val="nil"/>
            </w:tcBorders>
          </w:tcPr>
          <w:p w:rsidR="009F6601" w:rsidRPr="0030588C" w:rsidRDefault="009F6601" w:rsidP="009F6601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368,5</w:t>
            </w:r>
          </w:p>
        </w:tc>
        <w:tc>
          <w:tcPr>
            <w:tcW w:w="1205" w:type="dxa"/>
            <w:tcBorders>
              <w:bottom w:val="nil"/>
            </w:tcBorders>
          </w:tcPr>
          <w:p w:rsidR="009F6601" w:rsidRPr="0030588C" w:rsidRDefault="009F6601" w:rsidP="009F6601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368,5</w:t>
            </w:r>
          </w:p>
        </w:tc>
      </w:tr>
      <w:tr w:rsidR="0030588C" w:rsidRPr="0030588C" w:rsidTr="007D1D54">
        <w:trPr>
          <w:trHeight w:val="840"/>
        </w:trPr>
        <w:tc>
          <w:tcPr>
            <w:tcW w:w="1248" w:type="dxa"/>
          </w:tcPr>
          <w:p w:rsidR="0030588C" w:rsidRPr="0030588C" w:rsidRDefault="0030588C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2"/>
                <w:sz w:val="22"/>
                <w:szCs w:val="22"/>
                <w:lang w:eastAsia="en-US"/>
              </w:rPr>
              <w:t>Потери теплоноси</w:t>
            </w:r>
            <w:r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0588C">
              <w:rPr>
                <w:spacing w:val="-2"/>
                <w:sz w:val="22"/>
                <w:szCs w:val="22"/>
                <w:lang w:eastAsia="en-US"/>
              </w:rPr>
              <w:t>те</w:t>
            </w:r>
            <w:r w:rsidRPr="0030588C">
              <w:rPr>
                <w:spacing w:val="-6"/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936" w:type="dxa"/>
          </w:tcPr>
          <w:p w:rsidR="0030588C" w:rsidRPr="0030588C" w:rsidRDefault="0030588C" w:rsidP="0030588C">
            <w:pPr>
              <w:ind w:left="113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 w:rsidRPr="0030588C"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64" w:type="dxa"/>
          </w:tcPr>
          <w:p w:rsidR="007D1D54" w:rsidRPr="009F6601" w:rsidRDefault="009F6601" w:rsidP="007D1D54">
            <w:pPr>
              <w:ind w:left="113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  <w:p w:rsidR="0030588C" w:rsidRPr="0030588C" w:rsidRDefault="0030588C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30588C" w:rsidRPr="0030588C" w:rsidRDefault="009F6601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964" w:type="dxa"/>
          </w:tcPr>
          <w:p w:rsidR="007D1D54" w:rsidRPr="0030588C" w:rsidRDefault="009F6601" w:rsidP="007D1D54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  <w:p w:rsidR="0030588C" w:rsidRPr="0030588C" w:rsidRDefault="0030588C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7D1D54" w:rsidRPr="0030588C" w:rsidRDefault="009F6601" w:rsidP="007D1D54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  <w:p w:rsidR="0030588C" w:rsidRPr="0030588C" w:rsidRDefault="0030588C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7D1D54" w:rsidRPr="0030588C" w:rsidRDefault="009F6601" w:rsidP="007D1D54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  <w:p w:rsidR="0030588C" w:rsidRPr="0030588C" w:rsidRDefault="0030588C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30588C" w:rsidRPr="0030588C" w:rsidRDefault="009F6601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1205" w:type="dxa"/>
          </w:tcPr>
          <w:p w:rsidR="0030588C" w:rsidRPr="0030588C" w:rsidRDefault="009F6601" w:rsidP="0030588C">
            <w:pPr>
              <w:ind w:lef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</w:tr>
    </w:tbl>
    <w:p w:rsidR="0030588C" w:rsidRDefault="0030588C" w:rsidP="0030588C">
      <w:pPr>
        <w:tabs>
          <w:tab w:val="left" w:pos="11220"/>
        </w:tabs>
        <w:jc w:val="both"/>
        <w:rPr>
          <w:spacing w:val="-2"/>
          <w:sz w:val="22"/>
          <w:szCs w:val="22"/>
          <w:lang w:eastAsia="en-US"/>
        </w:rPr>
      </w:pPr>
    </w:p>
    <w:p w:rsidR="000D4856" w:rsidRPr="000D4856" w:rsidRDefault="000D4856" w:rsidP="00190DB0">
      <w:pPr>
        <w:widowControl w:val="0"/>
        <w:numPr>
          <w:ilvl w:val="2"/>
          <w:numId w:val="2"/>
        </w:numPr>
        <w:tabs>
          <w:tab w:val="left" w:pos="601"/>
        </w:tabs>
        <w:autoSpaceDE w:val="0"/>
        <w:autoSpaceDN w:val="0"/>
        <w:spacing w:before="66"/>
        <w:ind w:right="136" w:firstLine="0"/>
        <w:jc w:val="both"/>
        <w:rPr>
          <w:szCs w:val="22"/>
          <w:lang w:eastAsia="en-US"/>
        </w:rPr>
      </w:pPr>
      <w:r w:rsidRPr="000D4856">
        <w:rPr>
          <w:szCs w:val="22"/>
          <w:lang w:eastAsia="en-US"/>
        </w:rPr>
        <w:t>Затраты существующей и перспективной тепловой мощности на</w:t>
      </w:r>
      <w:r w:rsidRPr="000D4856">
        <w:rPr>
          <w:spacing w:val="40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хозяйственные нужды теплоснабжающей (теплосетевой) организации в отношении тепловых сетей</w:t>
      </w:r>
    </w:p>
    <w:p w:rsidR="000D4856" w:rsidRPr="000D4856" w:rsidRDefault="000D4856" w:rsidP="000D4856">
      <w:pPr>
        <w:widowControl w:val="0"/>
        <w:autoSpaceDE w:val="0"/>
        <w:autoSpaceDN w:val="0"/>
        <w:rPr>
          <w:lang w:eastAsia="en-US"/>
        </w:rPr>
      </w:pPr>
    </w:p>
    <w:p w:rsidR="000D4856" w:rsidRPr="000D4856" w:rsidRDefault="000D4856" w:rsidP="000D4856">
      <w:pPr>
        <w:widowControl w:val="0"/>
        <w:autoSpaceDE w:val="0"/>
        <w:autoSpaceDN w:val="0"/>
        <w:spacing w:before="1"/>
        <w:ind w:left="568"/>
        <w:rPr>
          <w:lang w:eastAsia="en-US"/>
        </w:rPr>
      </w:pPr>
      <w:r w:rsidRPr="000D4856">
        <w:rPr>
          <w:lang w:eastAsia="en-US"/>
        </w:rPr>
        <w:t>Сведения</w:t>
      </w:r>
      <w:r w:rsidRPr="000D4856">
        <w:rPr>
          <w:spacing w:val="-4"/>
          <w:lang w:eastAsia="en-US"/>
        </w:rPr>
        <w:t xml:space="preserve"> </w:t>
      </w:r>
      <w:r w:rsidRPr="000D4856">
        <w:rPr>
          <w:lang w:eastAsia="en-US"/>
        </w:rPr>
        <w:t>отражены</w:t>
      </w:r>
      <w:r w:rsidRPr="000D4856">
        <w:rPr>
          <w:spacing w:val="-5"/>
          <w:lang w:eastAsia="en-US"/>
        </w:rPr>
        <w:t xml:space="preserve"> </w:t>
      </w:r>
      <w:r w:rsidRPr="000D4856">
        <w:rPr>
          <w:lang w:eastAsia="en-US"/>
        </w:rPr>
        <w:t>в</w:t>
      </w:r>
      <w:r w:rsidRPr="000D4856">
        <w:rPr>
          <w:spacing w:val="-5"/>
          <w:lang w:eastAsia="en-US"/>
        </w:rPr>
        <w:t xml:space="preserve"> </w:t>
      </w:r>
      <w:r w:rsidRPr="000D4856">
        <w:rPr>
          <w:lang w:eastAsia="en-US"/>
        </w:rPr>
        <w:t>разделе</w:t>
      </w:r>
      <w:r w:rsidRPr="000D4856">
        <w:rPr>
          <w:spacing w:val="-1"/>
          <w:lang w:eastAsia="en-US"/>
        </w:rPr>
        <w:t xml:space="preserve"> </w:t>
      </w:r>
      <w:r w:rsidRPr="000D4856">
        <w:rPr>
          <w:lang w:eastAsia="en-US"/>
        </w:rPr>
        <w:t>2, часть</w:t>
      </w:r>
      <w:r w:rsidRPr="000D4856">
        <w:rPr>
          <w:spacing w:val="1"/>
          <w:lang w:eastAsia="en-US"/>
        </w:rPr>
        <w:t xml:space="preserve"> </w:t>
      </w:r>
      <w:r w:rsidRPr="000D4856">
        <w:rPr>
          <w:lang w:eastAsia="en-US"/>
        </w:rPr>
        <w:t>3</w:t>
      </w:r>
      <w:r>
        <w:rPr>
          <w:sz w:val="22"/>
          <w:szCs w:val="22"/>
          <w:lang w:eastAsia="en-US"/>
        </w:rPr>
        <w:t>,</w:t>
      </w:r>
      <w:r w:rsidRPr="00AB131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т</w:t>
      </w:r>
      <w:r w:rsidRPr="00135831">
        <w:rPr>
          <w:szCs w:val="28"/>
        </w:rPr>
        <w:t>аблица 2.3.1</w:t>
      </w:r>
      <w:r w:rsidRPr="00AB131E">
        <w:rPr>
          <w:spacing w:val="-2"/>
          <w:sz w:val="22"/>
          <w:szCs w:val="22"/>
          <w:lang w:eastAsia="en-US"/>
        </w:rPr>
        <w:t>.</w:t>
      </w:r>
    </w:p>
    <w:p w:rsidR="000D4856" w:rsidRPr="000D4856" w:rsidRDefault="000D4856" w:rsidP="00190DB0">
      <w:pPr>
        <w:widowControl w:val="0"/>
        <w:numPr>
          <w:ilvl w:val="2"/>
          <w:numId w:val="2"/>
        </w:numPr>
        <w:tabs>
          <w:tab w:val="left" w:pos="541"/>
          <w:tab w:val="left" w:pos="5016"/>
        </w:tabs>
        <w:autoSpaceDE w:val="0"/>
        <w:autoSpaceDN w:val="0"/>
        <w:spacing w:before="276"/>
        <w:ind w:right="134" w:firstLine="0"/>
        <w:jc w:val="both"/>
        <w:rPr>
          <w:szCs w:val="22"/>
          <w:lang w:eastAsia="en-US"/>
        </w:rPr>
      </w:pPr>
      <w:r w:rsidRPr="000D4856">
        <w:rPr>
          <w:szCs w:val="22"/>
          <w:lang w:eastAsia="en-US"/>
        </w:rPr>
        <w:t>Значения</w:t>
      </w:r>
      <w:r w:rsidRPr="000D4856">
        <w:rPr>
          <w:spacing w:val="-5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существующей</w:t>
      </w:r>
      <w:r w:rsidRPr="000D4856">
        <w:rPr>
          <w:spacing w:val="-4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и</w:t>
      </w:r>
      <w:r w:rsidRPr="000D4856">
        <w:rPr>
          <w:spacing w:val="-3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перспективной</w:t>
      </w:r>
      <w:r w:rsidRPr="000D4856">
        <w:rPr>
          <w:spacing w:val="-5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резервной</w:t>
      </w:r>
      <w:r w:rsidRPr="000D4856">
        <w:rPr>
          <w:spacing w:val="-1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тепловой</w:t>
      </w:r>
      <w:r w:rsidRPr="000D4856">
        <w:rPr>
          <w:spacing w:val="-5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мощности</w:t>
      </w:r>
      <w:r w:rsidRPr="000D4856">
        <w:rPr>
          <w:spacing w:val="-1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источников тепловой энергии, в том числе источников</w:t>
      </w:r>
      <w:r w:rsidR="004F1641">
        <w:rPr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тепловой энергии, принадлежащих потребителям, и источников тепловой энергии теплоснабжающих</w:t>
      </w:r>
      <w:r w:rsidRPr="000D4856">
        <w:rPr>
          <w:spacing w:val="40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организаций, с выделением значений аварийного</w:t>
      </w:r>
      <w:r w:rsidRPr="000D4856">
        <w:rPr>
          <w:spacing w:val="40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резерва</w:t>
      </w:r>
      <w:r w:rsidRPr="000D4856">
        <w:rPr>
          <w:spacing w:val="40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и</w:t>
      </w:r>
      <w:r w:rsidRPr="000D4856">
        <w:rPr>
          <w:spacing w:val="40"/>
          <w:szCs w:val="22"/>
          <w:lang w:eastAsia="en-US"/>
        </w:rPr>
        <w:t xml:space="preserve"> </w:t>
      </w:r>
      <w:r w:rsidRPr="000D4856">
        <w:rPr>
          <w:szCs w:val="22"/>
          <w:lang w:eastAsia="en-US"/>
        </w:rPr>
        <w:t>резерва по договорам на поддержание резервной тепловой мощности</w:t>
      </w:r>
    </w:p>
    <w:p w:rsidR="000D4856" w:rsidRPr="000D4856" w:rsidRDefault="000D4856" w:rsidP="00DC3571">
      <w:pPr>
        <w:widowControl w:val="0"/>
        <w:autoSpaceDE w:val="0"/>
        <w:autoSpaceDN w:val="0"/>
        <w:spacing w:before="276"/>
        <w:ind w:left="567"/>
        <w:rPr>
          <w:lang w:eastAsia="en-US"/>
        </w:rPr>
      </w:pPr>
      <w:r w:rsidRPr="000D4856">
        <w:rPr>
          <w:lang w:eastAsia="en-US"/>
        </w:rPr>
        <w:t>Сведения</w:t>
      </w:r>
      <w:r w:rsidRPr="000D4856">
        <w:rPr>
          <w:spacing w:val="-4"/>
          <w:lang w:eastAsia="en-US"/>
        </w:rPr>
        <w:t xml:space="preserve"> </w:t>
      </w:r>
      <w:r w:rsidRPr="000D4856">
        <w:rPr>
          <w:lang w:eastAsia="en-US"/>
        </w:rPr>
        <w:t>отражены</w:t>
      </w:r>
      <w:r w:rsidRPr="000D4856">
        <w:rPr>
          <w:spacing w:val="-5"/>
          <w:lang w:eastAsia="en-US"/>
        </w:rPr>
        <w:t xml:space="preserve"> </w:t>
      </w:r>
      <w:r w:rsidRPr="000D4856">
        <w:rPr>
          <w:lang w:eastAsia="en-US"/>
        </w:rPr>
        <w:t>в</w:t>
      </w:r>
      <w:r w:rsidRPr="000D4856">
        <w:rPr>
          <w:spacing w:val="-5"/>
          <w:lang w:eastAsia="en-US"/>
        </w:rPr>
        <w:t xml:space="preserve"> </w:t>
      </w:r>
      <w:r w:rsidRPr="000D4856">
        <w:rPr>
          <w:lang w:eastAsia="en-US"/>
        </w:rPr>
        <w:t>разделе</w:t>
      </w:r>
      <w:r w:rsidRPr="000D4856">
        <w:rPr>
          <w:spacing w:val="-1"/>
          <w:lang w:eastAsia="en-US"/>
        </w:rPr>
        <w:t xml:space="preserve"> </w:t>
      </w:r>
      <w:r w:rsidRPr="000D4856">
        <w:rPr>
          <w:lang w:eastAsia="en-US"/>
        </w:rPr>
        <w:t>2, часть</w:t>
      </w:r>
      <w:r w:rsidRPr="000D4856">
        <w:rPr>
          <w:spacing w:val="1"/>
          <w:lang w:eastAsia="en-US"/>
        </w:rPr>
        <w:t xml:space="preserve"> </w:t>
      </w:r>
      <w:r w:rsidRPr="000D4856">
        <w:rPr>
          <w:lang w:eastAsia="en-US"/>
        </w:rPr>
        <w:t>3</w:t>
      </w:r>
      <w:r>
        <w:rPr>
          <w:sz w:val="22"/>
          <w:szCs w:val="22"/>
          <w:lang w:eastAsia="en-US"/>
        </w:rPr>
        <w:t>,</w:t>
      </w:r>
      <w:r w:rsidRPr="00AB131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т</w:t>
      </w:r>
      <w:r w:rsidRPr="00135831">
        <w:rPr>
          <w:szCs w:val="28"/>
        </w:rPr>
        <w:t>аблица 2.3.1</w:t>
      </w:r>
      <w:r w:rsidRPr="00AB131E">
        <w:rPr>
          <w:spacing w:val="-2"/>
          <w:sz w:val="22"/>
          <w:szCs w:val="22"/>
          <w:lang w:eastAsia="en-US"/>
        </w:rPr>
        <w:t>.</w:t>
      </w:r>
    </w:p>
    <w:p w:rsidR="000D4856" w:rsidRPr="000D4856" w:rsidRDefault="000D4856" w:rsidP="00190DB0">
      <w:pPr>
        <w:widowControl w:val="0"/>
        <w:numPr>
          <w:ilvl w:val="2"/>
          <w:numId w:val="2"/>
        </w:numPr>
        <w:tabs>
          <w:tab w:val="left" w:pos="688"/>
        </w:tabs>
        <w:autoSpaceDE w:val="0"/>
        <w:autoSpaceDN w:val="0"/>
        <w:spacing w:before="276"/>
        <w:ind w:right="135" w:firstLine="0"/>
        <w:jc w:val="both"/>
        <w:rPr>
          <w:szCs w:val="22"/>
          <w:lang w:eastAsia="en-US"/>
        </w:rPr>
      </w:pPr>
      <w:r w:rsidRPr="000D4856">
        <w:rPr>
          <w:szCs w:val="22"/>
          <w:lang w:eastAsia="en-US"/>
        </w:rPr>
        <w:t>Значения существующей и перспективной тепловой нагрузки потребителей, устанавливаемые с учетом расчетной тепловой нагрузки</w:t>
      </w:r>
    </w:p>
    <w:p w:rsidR="000D4856" w:rsidRPr="000D4856" w:rsidRDefault="000D4856" w:rsidP="000D4856">
      <w:pPr>
        <w:widowControl w:val="0"/>
        <w:autoSpaceDE w:val="0"/>
        <w:autoSpaceDN w:val="0"/>
        <w:rPr>
          <w:lang w:eastAsia="en-US"/>
        </w:rPr>
      </w:pPr>
    </w:p>
    <w:p w:rsidR="000D4856" w:rsidRPr="00DC3571" w:rsidRDefault="000D4856" w:rsidP="00DC3571">
      <w:pPr>
        <w:tabs>
          <w:tab w:val="left" w:pos="11220"/>
        </w:tabs>
        <w:ind w:left="567"/>
        <w:jc w:val="both"/>
        <w:rPr>
          <w:spacing w:val="-2"/>
          <w:lang w:eastAsia="en-US"/>
        </w:rPr>
      </w:pPr>
      <w:r w:rsidRPr="00DC3571">
        <w:rPr>
          <w:lang w:eastAsia="en-US"/>
        </w:rPr>
        <w:t>Сведения</w:t>
      </w:r>
      <w:r w:rsidRPr="00DC3571">
        <w:rPr>
          <w:spacing w:val="-4"/>
          <w:lang w:eastAsia="en-US"/>
        </w:rPr>
        <w:t xml:space="preserve"> </w:t>
      </w:r>
      <w:r w:rsidRPr="00DC3571">
        <w:rPr>
          <w:lang w:eastAsia="en-US"/>
        </w:rPr>
        <w:t>отражены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в</w:t>
      </w:r>
      <w:r w:rsidRPr="00DC3571">
        <w:rPr>
          <w:spacing w:val="-5"/>
          <w:lang w:eastAsia="en-US"/>
        </w:rPr>
        <w:t xml:space="preserve"> </w:t>
      </w:r>
      <w:r w:rsidRPr="00DC3571">
        <w:rPr>
          <w:lang w:eastAsia="en-US"/>
        </w:rPr>
        <w:t>разделе</w:t>
      </w:r>
      <w:r w:rsidRPr="00DC3571">
        <w:rPr>
          <w:spacing w:val="-1"/>
          <w:lang w:eastAsia="en-US"/>
        </w:rPr>
        <w:t xml:space="preserve"> </w:t>
      </w:r>
      <w:r w:rsidRPr="00DC3571">
        <w:rPr>
          <w:lang w:eastAsia="en-US"/>
        </w:rPr>
        <w:t>2, часть</w:t>
      </w:r>
      <w:r w:rsidRPr="00DC3571">
        <w:rPr>
          <w:spacing w:val="1"/>
          <w:lang w:eastAsia="en-US"/>
        </w:rPr>
        <w:t xml:space="preserve"> </w:t>
      </w:r>
      <w:r w:rsidRPr="00DC3571">
        <w:rPr>
          <w:lang w:eastAsia="en-US"/>
        </w:rPr>
        <w:t>3, т</w:t>
      </w:r>
      <w:r w:rsidRPr="00DC3571">
        <w:t>аблица 2.3.1</w:t>
      </w:r>
      <w:r w:rsidRPr="00DC3571">
        <w:rPr>
          <w:spacing w:val="-2"/>
          <w:lang w:eastAsia="en-US"/>
        </w:rPr>
        <w:t>.</w:t>
      </w:r>
    </w:p>
    <w:p w:rsidR="000D4856" w:rsidRPr="0030588C" w:rsidRDefault="000D4856" w:rsidP="0030588C">
      <w:pPr>
        <w:tabs>
          <w:tab w:val="left" w:pos="11220"/>
        </w:tabs>
        <w:jc w:val="both"/>
        <w:rPr>
          <w:spacing w:val="-2"/>
          <w:sz w:val="22"/>
          <w:szCs w:val="22"/>
          <w:lang w:eastAsia="en-US"/>
        </w:rPr>
      </w:pPr>
    </w:p>
    <w:p w:rsidR="00B17CB7" w:rsidRPr="00B17CB7" w:rsidRDefault="00B17CB7" w:rsidP="00DB0DFE">
      <w:pPr>
        <w:tabs>
          <w:tab w:val="left" w:pos="11220"/>
        </w:tabs>
        <w:ind w:firstLine="709"/>
        <w:jc w:val="both"/>
        <w:rPr>
          <w:szCs w:val="28"/>
        </w:rPr>
      </w:pPr>
    </w:p>
    <w:p w:rsidR="00A67D46" w:rsidRDefault="00A67D46" w:rsidP="00A67D46">
      <w:pPr>
        <w:tabs>
          <w:tab w:val="left" w:pos="11220"/>
        </w:tabs>
        <w:jc w:val="both"/>
      </w:pPr>
    </w:p>
    <w:p w:rsidR="00A67D46" w:rsidRDefault="000D4856" w:rsidP="00E234F8">
      <w:pPr>
        <w:pStyle w:val="10"/>
      </w:pPr>
      <w:bookmarkStart w:id="21" w:name="_Toc192852974"/>
      <w:r w:rsidRPr="00FC491A">
        <w:lastRenderedPageBreak/>
        <w:t>РАЗДЕЛ 3</w:t>
      </w:r>
      <w:r w:rsidR="004D70CF">
        <w:t>.</w:t>
      </w:r>
      <w:r w:rsidRPr="00FC491A">
        <w:t xml:space="preserve"> </w:t>
      </w:r>
      <w:r>
        <w:t>СУЩЕСТВУЮЩИЕ И П</w:t>
      </w:r>
      <w:r w:rsidRPr="00FC491A">
        <w:t>ЕРСПЕКТИВНЫЕ БАЛАНСЫ ТЕПЛОНОСИТЕЛЯ</w:t>
      </w:r>
      <w:bookmarkEnd w:id="21"/>
    </w:p>
    <w:p w:rsidR="00DB0DFE" w:rsidRDefault="00DB0DFE" w:rsidP="00DB0DFE"/>
    <w:p w:rsidR="0029571C" w:rsidRDefault="00D94F8D" w:rsidP="00226693">
      <w:pPr>
        <w:outlineLvl w:val="1"/>
        <w:rPr>
          <w:b/>
        </w:rPr>
      </w:pPr>
      <w:bookmarkStart w:id="22" w:name="_Toc192852975"/>
      <w:r>
        <w:rPr>
          <w:b/>
        </w:rPr>
        <w:t xml:space="preserve">Часть 1. </w:t>
      </w:r>
      <w:r w:rsidR="00226693" w:rsidRPr="00226693">
        <w:rPr>
          <w:b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22"/>
    </w:p>
    <w:p w:rsidR="00226693" w:rsidRDefault="00226693" w:rsidP="00226693">
      <w:pPr>
        <w:rPr>
          <w:b/>
        </w:rPr>
      </w:pPr>
    </w:p>
    <w:p w:rsidR="00226693" w:rsidRPr="001E7091" w:rsidRDefault="00226693" w:rsidP="001E7091">
      <w:pPr>
        <w:rPr>
          <w:sz w:val="22"/>
          <w:szCs w:val="22"/>
        </w:rPr>
      </w:pPr>
      <w:r w:rsidRPr="00226693">
        <w:t>Таблица 3.1.1 - Существующие и перспективные балансы производительности водоподготовительн</w:t>
      </w:r>
      <w:r>
        <w:t>ой</w:t>
      </w:r>
      <w:r w:rsidRPr="00226693">
        <w:t xml:space="preserve"> установк</w:t>
      </w:r>
      <w:r>
        <w:t>и</w:t>
      </w:r>
      <w:r w:rsidR="001E7091">
        <w:t xml:space="preserve"> АСДР «Комплексон-6</w:t>
      </w:r>
    </w:p>
    <w:p w:rsidR="00226693" w:rsidRDefault="00226693" w:rsidP="00D94F8D">
      <w:pPr>
        <w:keepNext/>
        <w:jc w:val="both"/>
      </w:pPr>
    </w:p>
    <w:tbl>
      <w:tblPr>
        <w:tblStyle w:val="TableNormal2"/>
        <w:tblW w:w="962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936"/>
        <w:gridCol w:w="850"/>
        <w:gridCol w:w="850"/>
        <w:gridCol w:w="850"/>
        <w:gridCol w:w="850"/>
        <w:gridCol w:w="850"/>
        <w:gridCol w:w="1048"/>
        <w:gridCol w:w="992"/>
      </w:tblGrid>
      <w:tr w:rsidR="00226693" w:rsidRPr="00B7361C" w:rsidTr="00DB1083">
        <w:trPr>
          <w:trHeight w:val="1000"/>
        </w:trPr>
        <w:tc>
          <w:tcPr>
            <w:tcW w:w="2394" w:type="dxa"/>
            <w:shd w:val="clear" w:color="auto" w:fill="F1F1F1"/>
          </w:tcPr>
          <w:p w:rsidR="00226693" w:rsidRPr="0030588C" w:rsidRDefault="00226693" w:rsidP="00D94F8D">
            <w:pPr>
              <w:keepNext/>
              <w:spacing w:before="115"/>
              <w:rPr>
                <w:b/>
                <w:sz w:val="22"/>
                <w:szCs w:val="22"/>
                <w:lang w:val="ru-RU" w:eastAsia="en-US"/>
              </w:rPr>
            </w:pPr>
          </w:p>
          <w:p w:rsidR="00226693" w:rsidRPr="0030588C" w:rsidRDefault="00226693" w:rsidP="00D94F8D">
            <w:pPr>
              <w:keepNext/>
              <w:ind w:left="11" w:right="2"/>
              <w:jc w:val="center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2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36" w:type="dxa"/>
            <w:shd w:val="clear" w:color="auto" w:fill="F1F1F1"/>
          </w:tcPr>
          <w:p w:rsidR="00226693" w:rsidRPr="00EF204B" w:rsidRDefault="00226693" w:rsidP="00D94F8D">
            <w:pPr>
              <w:keepNext/>
              <w:spacing w:before="241"/>
              <w:ind w:left="271" w:right="260" w:firstLine="48"/>
              <w:rPr>
                <w:sz w:val="22"/>
                <w:szCs w:val="22"/>
                <w:lang w:eastAsia="en-US"/>
              </w:rPr>
            </w:pPr>
            <w:r w:rsidRPr="00EF204B">
              <w:rPr>
                <w:spacing w:val="-4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2018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2019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2020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2021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2022</w:t>
            </w:r>
          </w:p>
        </w:tc>
        <w:tc>
          <w:tcPr>
            <w:tcW w:w="1048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2023-2027</w:t>
            </w:r>
          </w:p>
        </w:tc>
        <w:tc>
          <w:tcPr>
            <w:tcW w:w="992" w:type="dxa"/>
            <w:shd w:val="clear" w:color="auto" w:fill="F1F1F1"/>
            <w:vAlign w:val="center"/>
          </w:tcPr>
          <w:p w:rsidR="00226693" w:rsidRPr="00EF204B" w:rsidRDefault="00226693" w:rsidP="00224737">
            <w:pPr>
              <w:pStyle w:val="affff1"/>
            </w:pPr>
            <w:r w:rsidRPr="00EF204B">
              <w:t>2028-2032</w:t>
            </w:r>
          </w:p>
        </w:tc>
      </w:tr>
      <w:tr w:rsidR="003E1DD2" w:rsidRPr="0030588C" w:rsidTr="00DB1083">
        <w:trPr>
          <w:trHeight w:val="286"/>
        </w:trPr>
        <w:tc>
          <w:tcPr>
            <w:tcW w:w="2394" w:type="dxa"/>
            <w:tcBorders>
              <w:bottom w:val="nil"/>
            </w:tcBorders>
          </w:tcPr>
          <w:p w:rsidR="003E1DD2" w:rsidRDefault="003E1DD2" w:rsidP="003E1DD2">
            <w:pPr>
              <w:pStyle w:val="TableParagraph"/>
              <w:keepNext/>
              <w:ind w:left="57"/>
            </w:pPr>
            <w:r>
              <w:rPr>
                <w:spacing w:val="-2"/>
              </w:rPr>
              <w:t>Производитель</w:t>
            </w:r>
            <w:r>
              <w:t>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ВПУ</w:t>
            </w:r>
          </w:p>
        </w:tc>
        <w:tc>
          <w:tcPr>
            <w:tcW w:w="936" w:type="dxa"/>
          </w:tcPr>
          <w:p w:rsidR="003E1DD2" w:rsidRDefault="003E1DD2" w:rsidP="003E1DD2">
            <w:pPr>
              <w:keepNext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</w:t>
            </w:r>
            <w:r>
              <w:rPr>
                <w:spacing w:val="-2"/>
                <w:sz w:val="22"/>
                <w:szCs w:val="22"/>
                <w:lang w:val="ru-RU" w:eastAsia="en-US"/>
              </w:rPr>
              <w:t>/час</w:t>
            </w:r>
          </w:p>
          <w:p w:rsidR="003E1DD2" w:rsidRPr="000051B5" w:rsidRDefault="003E1DD2" w:rsidP="003E1DD2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(т/ч)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Pr="003E1DD2" w:rsidRDefault="003E1DD2" w:rsidP="003E1DD2">
            <w:pPr>
              <w:keepNext/>
              <w:ind w:left="57"/>
              <w:jc w:val="center"/>
              <w:rPr>
                <w:sz w:val="22"/>
                <w:lang w:val="ru-RU"/>
              </w:rPr>
            </w:pPr>
            <w:r w:rsidRPr="003E1DD2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  <w:tc>
          <w:tcPr>
            <w:tcW w:w="1048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  <w:tc>
          <w:tcPr>
            <w:tcW w:w="992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B415F">
              <w:rPr>
                <w:sz w:val="22"/>
                <w:lang w:val="ru-RU"/>
              </w:rPr>
              <w:t>1,5</w:t>
            </w:r>
          </w:p>
        </w:tc>
      </w:tr>
      <w:tr w:rsidR="003E1DD2" w:rsidRPr="0030588C" w:rsidTr="00DB1083">
        <w:trPr>
          <w:trHeight w:val="286"/>
        </w:trPr>
        <w:tc>
          <w:tcPr>
            <w:tcW w:w="2394" w:type="dxa"/>
            <w:tcBorders>
              <w:bottom w:val="nil"/>
            </w:tcBorders>
          </w:tcPr>
          <w:p w:rsidR="003E1DD2" w:rsidRPr="00226693" w:rsidRDefault="003E1DD2" w:rsidP="003E1DD2">
            <w:pPr>
              <w:pStyle w:val="TableParagraph"/>
              <w:keepNext/>
              <w:ind w:left="57"/>
              <w:rPr>
                <w:lang w:val="ru-RU"/>
              </w:rPr>
            </w:pPr>
            <w:r>
              <w:rPr>
                <w:spacing w:val="-2"/>
              </w:rPr>
              <w:t>Располагаемая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производительность</w:t>
            </w:r>
          </w:p>
        </w:tc>
        <w:tc>
          <w:tcPr>
            <w:tcW w:w="936" w:type="dxa"/>
          </w:tcPr>
          <w:p w:rsidR="003E1DD2" w:rsidRDefault="003E1DD2" w:rsidP="003E1DD2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м3/час</w:t>
            </w:r>
          </w:p>
          <w:p w:rsidR="003E1DD2" w:rsidRPr="000051B5" w:rsidRDefault="003E1DD2" w:rsidP="003E1DD2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(т/ч)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850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1048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  <w:tc>
          <w:tcPr>
            <w:tcW w:w="992" w:type="dxa"/>
            <w:tcBorders>
              <w:bottom w:val="nil"/>
            </w:tcBorders>
          </w:tcPr>
          <w:p w:rsidR="003E1DD2" w:rsidRDefault="003E1DD2" w:rsidP="003E1DD2">
            <w:pPr>
              <w:jc w:val="center"/>
            </w:pPr>
            <w:r w:rsidRPr="0014336B">
              <w:rPr>
                <w:sz w:val="22"/>
                <w:lang w:val="ru-RU"/>
              </w:rPr>
              <w:t>1,5</w:t>
            </w:r>
          </w:p>
        </w:tc>
      </w:tr>
      <w:tr w:rsidR="00226693" w:rsidRPr="0030588C" w:rsidTr="00DB1083">
        <w:trPr>
          <w:trHeight w:val="286"/>
        </w:trPr>
        <w:tc>
          <w:tcPr>
            <w:tcW w:w="2394" w:type="dxa"/>
            <w:tcBorders>
              <w:bottom w:val="nil"/>
            </w:tcBorders>
          </w:tcPr>
          <w:p w:rsidR="00226693" w:rsidRDefault="000051B5" w:rsidP="00D94F8D">
            <w:pPr>
              <w:pStyle w:val="TableParagraph"/>
              <w:keepNext/>
              <w:ind w:left="57"/>
            </w:pPr>
            <w:r>
              <w:rPr>
                <w:spacing w:val="-2"/>
              </w:rPr>
              <w:t xml:space="preserve">Собственные </w:t>
            </w:r>
            <w:r>
              <w:rPr>
                <w:spacing w:val="-4"/>
              </w:rPr>
              <w:t>нужды</w:t>
            </w:r>
          </w:p>
        </w:tc>
        <w:tc>
          <w:tcPr>
            <w:tcW w:w="936" w:type="dxa"/>
          </w:tcPr>
          <w:p w:rsidR="00226693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0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048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26693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</w:tr>
      <w:tr w:rsidR="000051B5" w:rsidRPr="0030588C" w:rsidTr="00DB1083">
        <w:trPr>
          <w:trHeight w:val="567"/>
        </w:trPr>
        <w:tc>
          <w:tcPr>
            <w:tcW w:w="2394" w:type="dxa"/>
          </w:tcPr>
          <w:p w:rsidR="000051B5" w:rsidRPr="000051B5" w:rsidRDefault="000051B5" w:rsidP="00D94F8D">
            <w:pPr>
              <w:pStyle w:val="TableParagraph"/>
              <w:keepNext/>
              <w:ind w:left="57"/>
              <w:rPr>
                <w:lang w:val="ru-RU"/>
              </w:rPr>
            </w:pPr>
            <w:r>
              <w:rPr>
                <w:spacing w:val="-2"/>
              </w:rPr>
              <w:t>Подпитка</w:t>
            </w:r>
            <w:r>
              <w:rPr>
                <w:spacing w:val="-2"/>
                <w:lang w:val="ru-RU"/>
              </w:rPr>
              <w:t xml:space="preserve"> </w:t>
            </w: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сети</w:t>
            </w:r>
          </w:p>
        </w:tc>
        <w:tc>
          <w:tcPr>
            <w:tcW w:w="936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 w:rsidRPr="0030588C"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0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1048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992" w:type="dxa"/>
          </w:tcPr>
          <w:p w:rsidR="000051B5" w:rsidRPr="0030588C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</w:tr>
      <w:tr w:rsidR="000051B5" w:rsidRPr="0030588C" w:rsidTr="00DB1083">
        <w:trPr>
          <w:trHeight w:val="567"/>
        </w:trPr>
        <w:tc>
          <w:tcPr>
            <w:tcW w:w="2394" w:type="dxa"/>
          </w:tcPr>
          <w:p w:rsidR="000051B5" w:rsidRDefault="001E3346" w:rsidP="00D94F8D">
            <w:pPr>
              <w:pStyle w:val="TableParagraph"/>
              <w:keepNext/>
              <w:ind w:left="57"/>
            </w:pPr>
            <w:r>
              <w:rPr>
                <w:spacing w:val="-2"/>
                <w:lang w:val="ru-RU"/>
              </w:rPr>
              <w:t>Д</w:t>
            </w:r>
            <w:r w:rsidR="000051B5">
              <w:rPr>
                <w:spacing w:val="-2"/>
              </w:rPr>
              <w:t xml:space="preserve">ефицит </w:t>
            </w:r>
            <w:r w:rsidR="000051B5">
              <w:rPr>
                <w:spacing w:val="-4"/>
              </w:rPr>
              <w:t>ВПУ</w:t>
            </w:r>
          </w:p>
        </w:tc>
        <w:tc>
          <w:tcPr>
            <w:tcW w:w="936" w:type="dxa"/>
          </w:tcPr>
          <w:p w:rsidR="000051B5" w:rsidRDefault="000051B5" w:rsidP="00D94F8D">
            <w:pPr>
              <w:keepNext/>
              <w:ind w:left="57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0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048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92" w:type="dxa"/>
          </w:tcPr>
          <w:p w:rsidR="000051B5" w:rsidRPr="000051B5" w:rsidRDefault="000051B5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</w:tr>
    </w:tbl>
    <w:p w:rsidR="00226693" w:rsidRPr="00226693" w:rsidRDefault="00226693" w:rsidP="00226693">
      <w:pPr>
        <w:jc w:val="both"/>
      </w:pPr>
    </w:p>
    <w:p w:rsidR="00D94F8D" w:rsidRPr="00D94F8D" w:rsidRDefault="00D94F8D" w:rsidP="00D94F8D">
      <w:pPr>
        <w:widowControl w:val="0"/>
        <w:autoSpaceDE w:val="0"/>
        <w:autoSpaceDN w:val="0"/>
        <w:ind w:left="1" w:right="53"/>
        <w:outlineLvl w:val="1"/>
        <w:rPr>
          <w:b/>
          <w:bCs/>
          <w:lang w:eastAsia="en-US"/>
        </w:rPr>
      </w:pPr>
      <w:bookmarkStart w:id="23" w:name="_Toc192852976"/>
      <w:r w:rsidRPr="00D94F8D">
        <w:rPr>
          <w:b/>
          <w:bCs/>
          <w:lang w:eastAsia="en-US"/>
        </w:rPr>
        <w:t>Часть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2.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Существующие</w:t>
      </w:r>
      <w:r w:rsidRPr="00D94F8D">
        <w:rPr>
          <w:b/>
          <w:bCs/>
          <w:spacing w:val="-5"/>
          <w:lang w:eastAsia="en-US"/>
        </w:rPr>
        <w:t xml:space="preserve"> </w:t>
      </w:r>
      <w:r w:rsidRPr="00D94F8D">
        <w:rPr>
          <w:b/>
          <w:bCs/>
          <w:lang w:eastAsia="en-US"/>
        </w:rPr>
        <w:t>и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перспективные</w:t>
      </w:r>
      <w:r w:rsidRPr="00D94F8D">
        <w:rPr>
          <w:b/>
          <w:bCs/>
          <w:spacing w:val="-6"/>
          <w:lang w:eastAsia="en-US"/>
        </w:rPr>
        <w:t xml:space="preserve"> </w:t>
      </w:r>
      <w:r w:rsidRPr="00D94F8D">
        <w:rPr>
          <w:b/>
          <w:bCs/>
          <w:lang w:eastAsia="en-US"/>
        </w:rPr>
        <w:t>балансы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производительности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водоподготовительных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установок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источников</w:t>
      </w:r>
      <w:r w:rsidRPr="00D94F8D">
        <w:rPr>
          <w:b/>
          <w:bCs/>
          <w:spacing w:val="-4"/>
          <w:lang w:eastAsia="en-US"/>
        </w:rPr>
        <w:t xml:space="preserve"> </w:t>
      </w:r>
      <w:r w:rsidRPr="00D94F8D">
        <w:rPr>
          <w:b/>
          <w:bCs/>
          <w:lang w:eastAsia="en-US"/>
        </w:rPr>
        <w:t>тепловой энергии для компенсации потерь теплоносителя в аварийных режимах работы систем теплоснабжения</w:t>
      </w:r>
      <w:bookmarkEnd w:id="23"/>
    </w:p>
    <w:p w:rsidR="00D94F8D" w:rsidRPr="00D94F8D" w:rsidRDefault="00D94F8D" w:rsidP="00D94F8D">
      <w:pPr>
        <w:widowControl w:val="0"/>
        <w:autoSpaceDE w:val="0"/>
        <w:autoSpaceDN w:val="0"/>
        <w:spacing w:before="56"/>
        <w:rPr>
          <w:b/>
          <w:lang w:eastAsia="en-US"/>
        </w:rPr>
      </w:pPr>
    </w:p>
    <w:p w:rsidR="00D94F8D" w:rsidRPr="00D94F8D" w:rsidRDefault="00D94F8D" w:rsidP="00D94F8D">
      <w:pPr>
        <w:widowControl w:val="0"/>
        <w:autoSpaceDE w:val="0"/>
        <w:autoSpaceDN w:val="0"/>
        <w:ind w:left="1" w:right="135" w:firstLine="566"/>
        <w:jc w:val="both"/>
        <w:rPr>
          <w:lang w:eastAsia="en-US"/>
        </w:rPr>
      </w:pPr>
      <w:r w:rsidRPr="00D94F8D">
        <w:rPr>
          <w:lang w:eastAsia="en-US"/>
        </w:rPr>
        <w:t>Согласно</w:t>
      </w:r>
      <w:r w:rsidRPr="00D94F8D">
        <w:rPr>
          <w:spacing w:val="-7"/>
          <w:lang w:eastAsia="en-US"/>
        </w:rPr>
        <w:t xml:space="preserve"> </w:t>
      </w:r>
      <w:hyperlink r:id="rId12">
        <w:r w:rsidRPr="00D94F8D">
          <w:rPr>
            <w:lang w:eastAsia="en-US"/>
          </w:rPr>
          <w:t>СП</w:t>
        </w:r>
        <w:r w:rsidRPr="00D94F8D">
          <w:rPr>
            <w:spacing w:val="-8"/>
            <w:lang w:eastAsia="en-US"/>
          </w:rPr>
          <w:t xml:space="preserve"> </w:t>
        </w:r>
        <w:r w:rsidRPr="00D94F8D">
          <w:rPr>
            <w:lang w:eastAsia="en-US"/>
          </w:rPr>
          <w:t>124.13330.2012</w:t>
        </w:r>
      </w:hyperlink>
      <w:r w:rsidRPr="00D94F8D">
        <w:rPr>
          <w:spacing w:val="-7"/>
          <w:lang w:eastAsia="en-US"/>
        </w:rPr>
        <w:t xml:space="preserve"> </w:t>
      </w:r>
      <w:r w:rsidRPr="00D94F8D">
        <w:rPr>
          <w:lang w:eastAsia="en-US"/>
        </w:rPr>
        <w:t>для</w:t>
      </w:r>
      <w:r w:rsidRPr="00D94F8D">
        <w:rPr>
          <w:spacing w:val="-7"/>
          <w:lang w:eastAsia="en-US"/>
        </w:rPr>
        <w:t xml:space="preserve"> </w:t>
      </w:r>
      <w:r w:rsidRPr="00D94F8D">
        <w:rPr>
          <w:lang w:eastAsia="en-US"/>
        </w:rPr>
        <w:t>открытых</w:t>
      </w:r>
      <w:r w:rsidRPr="00D94F8D">
        <w:rPr>
          <w:spacing w:val="-5"/>
          <w:lang w:eastAsia="en-US"/>
        </w:rPr>
        <w:t xml:space="preserve"> </w:t>
      </w:r>
      <w:r w:rsidRPr="00D94F8D">
        <w:rPr>
          <w:lang w:eastAsia="en-US"/>
        </w:rPr>
        <w:t>и</w:t>
      </w:r>
      <w:r w:rsidRPr="00D94F8D">
        <w:rPr>
          <w:spacing w:val="-9"/>
          <w:lang w:eastAsia="en-US"/>
        </w:rPr>
        <w:t xml:space="preserve"> </w:t>
      </w:r>
      <w:r w:rsidRPr="00D94F8D">
        <w:rPr>
          <w:lang w:eastAsia="en-US"/>
        </w:rPr>
        <w:t>закрытых</w:t>
      </w:r>
      <w:r w:rsidRPr="00D94F8D">
        <w:rPr>
          <w:spacing w:val="-5"/>
          <w:lang w:eastAsia="en-US"/>
        </w:rPr>
        <w:t xml:space="preserve"> </w:t>
      </w:r>
      <w:r w:rsidRPr="00D94F8D">
        <w:rPr>
          <w:lang w:eastAsia="en-US"/>
        </w:rPr>
        <w:t>систем</w:t>
      </w:r>
      <w:r w:rsidRPr="00D94F8D">
        <w:rPr>
          <w:spacing w:val="-8"/>
          <w:lang w:eastAsia="en-US"/>
        </w:rPr>
        <w:t xml:space="preserve"> </w:t>
      </w:r>
      <w:r w:rsidRPr="00D94F8D">
        <w:rPr>
          <w:lang w:eastAsia="en-US"/>
        </w:rPr>
        <w:t>теплоснабжения</w:t>
      </w:r>
      <w:r w:rsidRPr="00D94F8D">
        <w:rPr>
          <w:spacing w:val="-7"/>
          <w:lang w:eastAsia="en-US"/>
        </w:rPr>
        <w:t xml:space="preserve"> </w:t>
      </w:r>
      <w:r w:rsidRPr="00D94F8D">
        <w:rPr>
          <w:lang w:eastAsia="en-US"/>
        </w:rPr>
        <w:t>должна</w:t>
      </w:r>
      <w:r w:rsidRPr="00D94F8D">
        <w:rPr>
          <w:spacing w:val="-8"/>
          <w:lang w:eastAsia="en-US"/>
        </w:rPr>
        <w:t xml:space="preserve"> </w:t>
      </w:r>
      <w:r w:rsidRPr="00D94F8D">
        <w:rPr>
          <w:lang w:eastAsia="en-US"/>
        </w:rPr>
        <w:t>предусматриваться</w:t>
      </w:r>
      <w:r w:rsidRPr="00D94F8D">
        <w:rPr>
          <w:spacing w:val="-7"/>
          <w:lang w:eastAsia="en-US"/>
        </w:rPr>
        <w:t xml:space="preserve"> </w:t>
      </w:r>
      <w:r w:rsidRPr="00D94F8D">
        <w:rPr>
          <w:lang w:eastAsia="en-US"/>
        </w:rPr>
        <w:t>дополнительно</w:t>
      </w:r>
      <w:r w:rsidRPr="00D94F8D">
        <w:rPr>
          <w:spacing w:val="-7"/>
          <w:lang w:eastAsia="en-US"/>
        </w:rPr>
        <w:t xml:space="preserve"> </w:t>
      </w:r>
      <w:r w:rsidRPr="00D94F8D">
        <w:rPr>
          <w:lang w:eastAsia="en-US"/>
        </w:rPr>
        <w:t>аварийная подпитка химически необработанной и недеаэрированной водой, расход которой п</w:t>
      </w:r>
      <w:r w:rsidR="00E562D8">
        <w:rPr>
          <w:lang w:eastAsia="en-US"/>
        </w:rPr>
        <w:t>ринимается в количестве 2 % объё</w:t>
      </w:r>
      <w:r w:rsidRPr="00D94F8D">
        <w:rPr>
          <w:lang w:eastAsia="en-US"/>
        </w:rPr>
        <w:t>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:rsidR="00D94F8D" w:rsidRPr="00D94F8D" w:rsidRDefault="00D94F8D" w:rsidP="00D94F8D">
      <w:pPr>
        <w:widowControl w:val="0"/>
        <w:autoSpaceDE w:val="0"/>
        <w:autoSpaceDN w:val="0"/>
        <w:spacing w:before="3"/>
        <w:ind w:left="1" w:right="137" w:firstLine="566"/>
        <w:jc w:val="both"/>
        <w:rPr>
          <w:lang w:eastAsia="en-US"/>
        </w:rPr>
      </w:pPr>
      <w:r w:rsidRPr="00D94F8D">
        <w:rPr>
          <w:lang w:eastAsia="en-US"/>
        </w:rPr>
        <w:t>Аварийные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режимы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подпитки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теплосети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осуществляются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с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помощью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дополнительного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расхода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«сырой»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воды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по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штатным</w:t>
      </w:r>
      <w:r w:rsidRPr="00D94F8D">
        <w:rPr>
          <w:spacing w:val="-15"/>
          <w:lang w:eastAsia="en-US"/>
        </w:rPr>
        <w:t xml:space="preserve"> </w:t>
      </w:r>
      <w:r w:rsidRPr="00D94F8D">
        <w:rPr>
          <w:lang w:eastAsia="en-US"/>
        </w:rPr>
        <w:t>аварийным врезкам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в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трубопроводы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сетевой воды.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Такие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режимы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являются</w:t>
      </w:r>
      <w:r w:rsidRPr="00D94F8D">
        <w:rPr>
          <w:spacing w:val="-1"/>
          <w:lang w:eastAsia="en-US"/>
        </w:rPr>
        <w:t xml:space="preserve"> </w:t>
      </w:r>
      <w:r w:rsidRPr="00D94F8D">
        <w:rPr>
          <w:lang w:eastAsia="en-US"/>
        </w:rPr>
        <w:t>крайне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нежелательными с</w:t>
      </w:r>
      <w:r w:rsidRPr="00D94F8D">
        <w:rPr>
          <w:spacing w:val="-2"/>
          <w:lang w:eastAsia="en-US"/>
        </w:rPr>
        <w:t xml:space="preserve"> </w:t>
      </w:r>
      <w:r w:rsidRPr="00D94F8D">
        <w:rPr>
          <w:lang w:eastAsia="en-US"/>
        </w:rPr>
        <w:t>точки зрения</w:t>
      </w:r>
      <w:r w:rsidRPr="00D94F8D">
        <w:rPr>
          <w:spacing w:val="-3"/>
          <w:lang w:eastAsia="en-US"/>
        </w:rPr>
        <w:t xml:space="preserve"> </w:t>
      </w:r>
      <w:r w:rsidRPr="00D94F8D">
        <w:rPr>
          <w:lang w:eastAsia="en-US"/>
        </w:rPr>
        <w:t>надежной</w:t>
      </w:r>
      <w:r w:rsidRPr="00D94F8D">
        <w:rPr>
          <w:spacing w:val="-5"/>
          <w:lang w:eastAsia="en-US"/>
        </w:rPr>
        <w:t xml:space="preserve"> </w:t>
      </w:r>
      <w:r w:rsidRPr="00D94F8D">
        <w:rPr>
          <w:lang w:eastAsia="en-US"/>
        </w:rPr>
        <w:t>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0D4856" w:rsidRDefault="00EF204B" w:rsidP="00D94F8D">
      <w:pPr>
        <w:rPr>
          <w:spacing w:val="-2"/>
          <w:lang w:eastAsia="en-US"/>
        </w:rPr>
      </w:pPr>
      <w:r>
        <w:rPr>
          <w:lang w:eastAsia="en-US"/>
        </w:rPr>
        <w:tab/>
      </w:r>
      <w:r w:rsidR="00D94F8D" w:rsidRPr="00D94F8D">
        <w:rPr>
          <w:lang w:eastAsia="en-US"/>
        </w:rPr>
        <w:t>Перспективные</w:t>
      </w:r>
      <w:r w:rsidR="00D94F8D" w:rsidRPr="00D94F8D">
        <w:rPr>
          <w:spacing w:val="-7"/>
          <w:lang w:eastAsia="en-US"/>
        </w:rPr>
        <w:t xml:space="preserve"> </w:t>
      </w:r>
      <w:r w:rsidR="00D94F8D" w:rsidRPr="00D94F8D">
        <w:rPr>
          <w:lang w:eastAsia="en-US"/>
        </w:rPr>
        <w:t>эксплуатационные</w:t>
      </w:r>
      <w:r w:rsidR="00D94F8D" w:rsidRPr="00D94F8D">
        <w:rPr>
          <w:spacing w:val="-5"/>
          <w:lang w:eastAsia="en-US"/>
        </w:rPr>
        <w:t xml:space="preserve"> </w:t>
      </w:r>
      <w:r w:rsidR="00D94F8D" w:rsidRPr="00D94F8D">
        <w:rPr>
          <w:lang w:eastAsia="en-US"/>
        </w:rPr>
        <w:t>и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lang w:eastAsia="en-US"/>
        </w:rPr>
        <w:t>аварийные</w:t>
      </w:r>
      <w:r w:rsidR="00D94F8D" w:rsidRPr="00D94F8D">
        <w:rPr>
          <w:spacing w:val="-5"/>
          <w:lang w:eastAsia="en-US"/>
        </w:rPr>
        <w:t xml:space="preserve"> </w:t>
      </w:r>
      <w:r w:rsidR="00D94F8D" w:rsidRPr="00D94F8D">
        <w:rPr>
          <w:lang w:eastAsia="en-US"/>
        </w:rPr>
        <w:t>расходы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lang w:eastAsia="en-US"/>
        </w:rPr>
        <w:t>подпиточной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lang w:eastAsia="en-US"/>
        </w:rPr>
        <w:t>воды,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lang w:eastAsia="en-US"/>
        </w:rPr>
        <w:t>представлены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lang w:eastAsia="en-US"/>
        </w:rPr>
        <w:t>в</w:t>
      </w:r>
      <w:r w:rsidR="00D94F8D" w:rsidRPr="00D94F8D">
        <w:rPr>
          <w:spacing w:val="-4"/>
          <w:lang w:eastAsia="en-US"/>
        </w:rPr>
        <w:t xml:space="preserve"> </w:t>
      </w:r>
      <w:r w:rsidR="00D94F8D" w:rsidRPr="00D94F8D">
        <w:rPr>
          <w:lang w:eastAsia="en-US"/>
        </w:rPr>
        <w:t>таблице</w:t>
      </w:r>
      <w:r w:rsidR="00D94F8D" w:rsidRPr="00D94F8D">
        <w:rPr>
          <w:spacing w:val="-3"/>
          <w:lang w:eastAsia="en-US"/>
        </w:rPr>
        <w:t xml:space="preserve"> </w:t>
      </w:r>
      <w:r w:rsidR="00D94F8D" w:rsidRPr="00D94F8D">
        <w:rPr>
          <w:spacing w:val="-2"/>
          <w:lang w:eastAsia="en-US"/>
        </w:rPr>
        <w:t>3.2.1.</w:t>
      </w:r>
    </w:p>
    <w:p w:rsidR="00D94F8D" w:rsidRDefault="00D94F8D" w:rsidP="00D94F8D">
      <w:pPr>
        <w:rPr>
          <w:spacing w:val="-2"/>
          <w:lang w:eastAsia="en-US"/>
        </w:rPr>
      </w:pPr>
    </w:p>
    <w:p w:rsidR="00D94F8D" w:rsidRDefault="00D94F8D" w:rsidP="00D94F8D">
      <w:pPr>
        <w:keepNext/>
        <w:rPr>
          <w:spacing w:val="-2"/>
          <w:szCs w:val="22"/>
          <w:lang w:eastAsia="en-US"/>
        </w:rPr>
      </w:pPr>
      <w:r>
        <w:rPr>
          <w:spacing w:val="-2"/>
          <w:szCs w:val="22"/>
          <w:lang w:eastAsia="en-US"/>
        </w:rPr>
        <w:lastRenderedPageBreak/>
        <w:t xml:space="preserve">Таблица 3.2.1  </w:t>
      </w:r>
      <w:r w:rsidRPr="00D94F8D">
        <w:rPr>
          <w:spacing w:val="-2"/>
          <w:szCs w:val="22"/>
          <w:lang w:eastAsia="en-US"/>
        </w:rPr>
        <w:t>Расход подпиточной воды для эксплуатационного и аварийного режимов, в зоне действия источник</w:t>
      </w:r>
      <w:r>
        <w:rPr>
          <w:spacing w:val="-2"/>
          <w:szCs w:val="22"/>
          <w:lang w:eastAsia="en-US"/>
        </w:rPr>
        <w:t>а</w:t>
      </w:r>
      <w:r w:rsidRPr="00D94F8D">
        <w:rPr>
          <w:spacing w:val="-2"/>
          <w:szCs w:val="22"/>
          <w:lang w:eastAsia="en-US"/>
        </w:rPr>
        <w:t xml:space="preserve"> тепловой энергии</w:t>
      </w:r>
    </w:p>
    <w:p w:rsidR="00D94F8D" w:rsidRDefault="00D94F8D" w:rsidP="00D94F8D">
      <w:pPr>
        <w:keepNext/>
        <w:rPr>
          <w:spacing w:val="-2"/>
          <w:szCs w:val="22"/>
          <w:lang w:eastAsia="en-US"/>
        </w:rPr>
      </w:pPr>
    </w:p>
    <w:tbl>
      <w:tblPr>
        <w:tblStyle w:val="TableNormal2"/>
        <w:tblW w:w="962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936"/>
        <w:gridCol w:w="850"/>
        <w:gridCol w:w="850"/>
        <w:gridCol w:w="850"/>
        <w:gridCol w:w="850"/>
        <w:gridCol w:w="850"/>
        <w:gridCol w:w="1048"/>
        <w:gridCol w:w="992"/>
      </w:tblGrid>
      <w:tr w:rsidR="00D94F8D" w:rsidRPr="00B7361C" w:rsidTr="00715731">
        <w:trPr>
          <w:trHeight w:val="1000"/>
        </w:trPr>
        <w:tc>
          <w:tcPr>
            <w:tcW w:w="2394" w:type="dxa"/>
            <w:shd w:val="clear" w:color="auto" w:fill="F1F1F1"/>
          </w:tcPr>
          <w:p w:rsidR="00D94F8D" w:rsidRPr="0030588C" w:rsidRDefault="00D94F8D" w:rsidP="00D94F8D">
            <w:pPr>
              <w:keepNext/>
              <w:spacing w:before="115"/>
              <w:rPr>
                <w:b/>
                <w:sz w:val="22"/>
                <w:szCs w:val="22"/>
                <w:lang w:val="ru-RU" w:eastAsia="en-US"/>
              </w:rPr>
            </w:pPr>
          </w:p>
          <w:p w:rsidR="00D94F8D" w:rsidRPr="0030588C" w:rsidRDefault="00D94F8D" w:rsidP="00D94F8D">
            <w:pPr>
              <w:keepNext/>
              <w:ind w:left="11" w:right="2"/>
              <w:jc w:val="center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2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36" w:type="dxa"/>
            <w:shd w:val="clear" w:color="auto" w:fill="F1F1F1"/>
          </w:tcPr>
          <w:p w:rsidR="00D94F8D" w:rsidRPr="0030588C" w:rsidRDefault="00D94F8D" w:rsidP="00D94F8D">
            <w:pPr>
              <w:keepNext/>
              <w:spacing w:before="241"/>
              <w:ind w:left="271" w:right="260" w:firstLine="48"/>
              <w:rPr>
                <w:sz w:val="22"/>
                <w:szCs w:val="22"/>
                <w:lang w:eastAsia="en-US"/>
              </w:rPr>
            </w:pPr>
            <w:r w:rsidRPr="0030588C">
              <w:rPr>
                <w:spacing w:val="-4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2018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2019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2020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2021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2022</w:t>
            </w:r>
          </w:p>
        </w:tc>
        <w:tc>
          <w:tcPr>
            <w:tcW w:w="1048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2023-2027</w:t>
            </w:r>
          </w:p>
        </w:tc>
        <w:tc>
          <w:tcPr>
            <w:tcW w:w="992" w:type="dxa"/>
            <w:shd w:val="clear" w:color="auto" w:fill="F1F1F1"/>
            <w:vAlign w:val="center"/>
          </w:tcPr>
          <w:p w:rsidR="00D94F8D" w:rsidRPr="00EF204B" w:rsidRDefault="00D94F8D" w:rsidP="00224737">
            <w:pPr>
              <w:pStyle w:val="affff1"/>
            </w:pPr>
            <w:r w:rsidRPr="00EF204B">
              <w:t>2028-2032</w:t>
            </w:r>
          </w:p>
        </w:tc>
      </w:tr>
      <w:tr w:rsidR="00D94F8D" w:rsidRPr="0030588C" w:rsidTr="00715731">
        <w:trPr>
          <w:trHeight w:val="286"/>
        </w:trPr>
        <w:tc>
          <w:tcPr>
            <w:tcW w:w="2394" w:type="dxa"/>
            <w:tcBorders>
              <w:bottom w:val="nil"/>
            </w:tcBorders>
          </w:tcPr>
          <w:p w:rsidR="00D94F8D" w:rsidRDefault="00D94F8D" w:rsidP="00D94F8D">
            <w:pPr>
              <w:pStyle w:val="TableParagraph"/>
              <w:keepNext/>
              <w:spacing w:before="34" w:line="238" w:lineRule="exact"/>
              <w:ind w:left="100" w:right="93"/>
            </w:pPr>
            <w:r>
              <w:rPr>
                <w:spacing w:val="-2"/>
              </w:rPr>
              <w:t>Нормативный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расход</w:t>
            </w:r>
          </w:p>
        </w:tc>
        <w:tc>
          <w:tcPr>
            <w:tcW w:w="936" w:type="dxa"/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</w:t>
            </w:r>
            <w:r>
              <w:rPr>
                <w:spacing w:val="-2"/>
                <w:sz w:val="22"/>
                <w:szCs w:val="22"/>
                <w:lang w:val="ru-RU" w:eastAsia="en-US"/>
              </w:rPr>
              <w:t>/год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Default="00D94F8D" w:rsidP="00D94F8D">
            <w:pPr>
              <w:keepNext/>
              <w:ind w:left="57"/>
              <w:jc w:val="center"/>
            </w:pPr>
            <w:r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1048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  <w:tc>
          <w:tcPr>
            <w:tcW w:w="992" w:type="dxa"/>
            <w:tcBorders>
              <w:bottom w:val="nil"/>
            </w:tcBorders>
          </w:tcPr>
          <w:p w:rsidR="00D94F8D" w:rsidRDefault="00D94F8D" w:rsidP="00D94F8D">
            <w:pPr>
              <w:keepNext/>
              <w:jc w:val="center"/>
            </w:pPr>
            <w:r w:rsidRPr="00FD2301">
              <w:rPr>
                <w:spacing w:val="-2"/>
                <w:sz w:val="22"/>
                <w:szCs w:val="22"/>
                <w:lang w:val="ru-RU" w:eastAsia="en-US"/>
              </w:rPr>
              <w:t>427</w:t>
            </w:r>
          </w:p>
        </w:tc>
      </w:tr>
      <w:tr w:rsidR="00D94F8D" w:rsidRPr="000051B5" w:rsidTr="00715731">
        <w:trPr>
          <w:trHeight w:val="286"/>
        </w:trPr>
        <w:tc>
          <w:tcPr>
            <w:tcW w:w="2394" w:type="dxa"/>
            <w:tcBorders>
              <w:bottom w:val="nil"/>
            </w:tcBorders>
          </w:tcPr>
          <w:p w:rsidR="00D94F8D" w:rsidRPr="00D94F8D" w:rsidRDefault="00D94F8D" w:rsidP="00D94F8D">
            <w:pPr>
              <w:pStyle w:val="TableParagraph"/>
              <w:keepNext/>
              <w:ind w:left="57"/>
              <w:rPr>
                <w:lang w:val="ru-RU"/>
              </w:rPr>
            </w:pPr>
            <w:r w:rsidRPr="00D94F8D">
              <w:rPr>
                <w:spacing w:val="-2"/>
                <w:lang w:val="ru-RU"/>
              </w:rPr>
              <w:t>Максимальная подпитка в эксплуатацион</w:t>
            </w:r>
            <w:r w:rsidRPr="00D94F8D">
              <w:rPr>
                <w:lang w:val="ru-RU"/>
              </w:rPr>
              <w:t>ном</w:t>
            </w:r>
            <w:r w:rsidRPr="00D94F8D">
              <w:rPr>
                <w:spacing w:val="-1"/>
                <w:lang w:val="ru-RU"/>
              </w:rPr>
              <w:t xml:space="preserve"> </w:t>
            </w:r>
            <w:r w:rsidRPr="00D94F8D">
              <w:rPr>
                <w:spacing w:val="-2"/>
                <w:lang w:val="ru-RU"/>
              </w:rPr>
              <w:t>режиме</w:t>
            </w:r>
          </w:p>
        </w:tc>
        <w:tc>
          <w:tcPr>
            <w:tcW w:w="936" w:type="dxa"/>
          </w:tcPr>
          <w:p w:rsidR="00D94F8D" w:rsidRPr="0030588C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048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D94F8D" w:rsidRPr="000051B5" w:rsidRDefault="00D94F8D" w:rsidP="00D94F8D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</w:t>
            </w:r>
          </w:p>
        </w:tc>
      </w:tr>
      <w:tr w:rsidR="001E127E" w:rsidRPr="0030588C" w:rsidTr="00715731">
        <w:trPr>
          <w:trHeight w:val="567"/>
        </w:trPr>
        <w:tc>
          <w:tcPr>
            <w:tcW w:w="2394" w:type="dxa"/>
          </w:tcPr>
          <w:p w:rsidR="001E127E" w:rsidRPr="000051B5" w:rsidRDefault="001E127E" w:rsidP="001E127E">
            <w:pPr>
              <w:pStyle w:val="TableParagraph"/>
              <w:keepNext/>
              <w:ind w:left="57"/>
              <w:rPr>
                <w:lang w:val="ru-RU"/>
              </w:rPr>
            </w:pPr>
            <w:r>
              <w:rPr>
                <w:spacing w:val="-2"/>
                <w:lang w:val="ru-RU"/>
              </w:rPr>
              <w:t>Аварийная п</w:t>
            </w:r>
            <w:r>
              <w:rPr>
                <w:spacing w:val="-2"/>
              </w:rPr>
              <w:t>одпитка</w:t>
            </w:r>
            <w:r>
              <w:rPr>
                <w:spacing w:val="-2"/>
                <w:lang w:val="ru-RU"/>
              </w:rPr>
              <w:t xml:space="preserve"> </w:t>
            </w: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сети</w:t>
            </w:r>
          </w:p>
        </w:tc>
        <w:tc>
          <w:tcPr>
            <w:tcW w:w="936" w:type="dxa"/>
          </w:tcPr>
          <w:p w:rsidR="001E127E" w:rsidRPr="0030588C" w:rsidRDefault="001E127E" w:rsidP="001E127E">
            <w:pPr>
              <w:keepNext/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м3/го</w:t>
            </w:r>
            <w:r w:rsidRPr="0030588C">
              <w:rPr>
                <w:spacing w:val="-1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0" w:type="dxa"/>
          </w:tcPr>
          <w:p w:rsidR="001E127E" w:rsidRDefault="001E127E" w:rsidP="001E127E">
            <w:pPr>
              <w:jc w:val="center"/>
            </w:pPr>
            <w:r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850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850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850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850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1048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  <w:tc>
          <w:tcPr>
            <w:tcW w:w="992" w:type="dxa"/>
          </w:tcPr>
          <w:p w:rsidR="001E127E" w:rsidRDefault="001E127E" w:rsidP="001E127E">
            <w:pPr>
              <w:jc w:val="center"/>
            </w:pPr>
            <w:r w:rsidRPr="002C3393">
              <w:rPr>
                <w:sz w:val="22"/>
                <w:szCs w:val="22"/>
                <w:lang w:val="ru-RU" w:eastAsia="en-US"/>
              </w:rPr>
              <w:t>8,54</w:t>
            </w:r>
          </w:p>
        </w:tc>
      </w:tr>
    </w:tbl>
    <w:p w:rsidR="00D94F8D" w:rsidRDefault="00D94F8D" w:rsidP="00852659">
      <w:pPr>
        <w:rPr>
          <w:spacing w:val="-2"/>
          <w:szCs w:val="22"/>
          <w:lang w:eastAsia="en-US"/>
        </w:rPr>
      </w:pPr>
    </w:p>
    <w:p w:rsidR="00A67D46" w:rsidRDefault="00A67D46" w:rsidP="00852659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8"/>
        </w:rPr>
      </w:pPr>
      <w:r w:rsidRPr="00975AB4">
        <w:rPr>
          <w:rFonts w:ascii="Times New Roman" w:hAnsi="Times New Roman"/>
          <w:sz w:val="24"/>
          <w:szCs w:val="28"/>
        </w:rPr>
        <w:t xml:space="preserve">Потери теплоносителя обосновываются только аварийными утечками. Разбор теплоносителя потребителями отсутствует. Таким образом, при безаварийном режиме работы количество </w:t>
      </w:r>
      <w:r w:rsidR="00E2147F" w:rsidRPr="00975AB4">
        <w:rPr>
          <w:rFonts w:ascii="Times New Roman" w:hAnsi="Times New Roman"/>
          <w:sz w:val="24"/>
          <w:szCs w:val="28"/>
        </w:rPr>
        <w:t>теплоносителя,</w:t>
      </w:r>
      <w:r w:rsidRPr="00975AB4">
        <w:rPr>
          <w:rFonts w:ascii="Times New Roman" w:hAnsi="Times New Roman"/>
          <w:sz w:val="24"/>
          <w:szCs w:val="28"/>
        </w:rPr>
        <w:t xml:space="preserve"> возвращенного равно количеству </w:t>
      </w:r>
      <w:r w:rsidR="00E2147F" w:rsidRPr="00975AB4">
        <w:rPr>
          <w:rFonts w:ascii="Times New Roman" w:hAnsi="Times New Roman"/>
          <w:sz w:val="24"/>
          <w:szCs w:val="28"/>
        </w:rPr>
        <w:t>теплоносителя,</w:t>
      </w:r>
      <w:r w:rsidRPr="00975AB4">
        <w:rPr>
          <w:rFonts w:ascii="Times New Roman" w:hAnsi="Times New Roman"/>
          <w:sz w:val="24"/>
          <w:szCs w:val="28"/>
        </w:rPr>
        <w:t xml:space="preserve"> отпущенного в тепловую сеть.</w:t>
      </w:r>
    </w:p>
    <w:p w:rsidR="00975AB4" w:rsidRDefault="00975AB4" w:rsidP="00DB0DFE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</w:p>
    <w:p w:rsidR="00975AB4" w:rsidRDefault="00975AB4" w:rsidP="00DB0DFE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</w:p>
    <w:p w:rsidR="00975AB4" w:rsidRPr="00975AB4" w:rsidRDefault="00975AB4" w:rsidP="00975AB4">
      <w:pPr>
        <w:widowControl w:val="0"/>
        <w:autoSpaceDE w:val="0"/>
        <w:autoSpaceDN w:val="0"/>
        <w:spacing w:before="74"/>
        <w:ind w:left="2" w:right="134"/>
        <w:jc w:val="both"/>
        <w:outlineLvl w:val="0"/>
        <w:rPr>
          <w:b/>
          <w:bCs/>
          <w:sz w:val="28"/>
          <w:szCs w:val="28"/>
          <w:lang w:eastAsia="en-US"/>
        </w:rPr>
      </w:pPr>
      <w:bookmarkStart w:id="24" w:name="_Toc192852977"/>
      <w:r w:rsidRPr="00975AB4">
        <w:rPr>
          <w:b/>
          <w:bCs/>
          <w:sz w:val="28"/>
          <w:szCs w:val="28"/>
          <w:lang w:eastAsia="en-US"/>
        </w:rPr>
        <w:t>РАЗДЕЛ 4.</w:t>
      </w:r>
      <w:r w:rsidRPr="00975AB4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975AB4">
        <w:rPr>
          <w:b/>
          <w:bCs/>
          <w:sz w:val="28"/>
          <w:szCs w:val="28"/>
          <w:lang w:eastAsia="en-US"/>
        </w:rPr>
        <w:t>ОСНОВНЫЕ</w:t>
      </w:r>
      <w:r w:rsidRPr="00975AB4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975AB4">
        <w:rPr>
          <w:b/>
          <w:bCs/>
          <w:sz w:val="28"/>
          <w:szCs w:val="28"/>
          <w:lang w:eastAsia="en-US"/>
        </w:rPr>
        <w:t>ПОЛОЖЕНИЯ</w:t>
      </w:r>
      <w:r w:rsidRPr="00975AB4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975AB4">
        <w:rPr>
          <w:b/>
          <w:bCs/>
          <w:sz w:val="28"/>
          <w:szCs w:val="28"/>
          <w:lang w:eastAsia="en-US"/>
        </w:rPr>
        <w:t>МАСТЕР-ПЛАНА</w:t>
      </w:r>
      <w:r w:rsidRPr="00975AB4">
        <w:rPr>
          <w:b/>
          <w:bCs/>
          <w:spacing w:val="80"/>
          <w:sz w:val="28"/>
          <w:szCs w:val="28"/>
          <w:lang w:eastAsia="en-US"/>
        </w:rPr>
        <w:t xml:space="preserve"> </w:t>
      </w:r>
      <w:r w:rsidRPr="00975AB4">
        <w:rPr>
          <w:b/>
          <w:bCs/>
          <w:sz w:val="28"/>
          <w:szCs w:val="28"/>
          <w:lang w:eastAsia="en-US"/>
        </w:rPr>
        <w:t>РАЗВИТИЯ СИСТЕМ ТЕПЛОСНАБЖЕНИЯ ПОСЕЛЕНИЯ, ГОРОДСКОГО ОКРУГА, ГОРОДА ФЕДЕРАЛЬНОГО ЗНАЧЕНИЯ</w:t>
      </w:r>
      <w:bookmarkEnd w:id="24"/>
    </w:p>
    <w:p w:rsidR="00975AB4" w:rsidRPr="00975AB4" w:rsidRDefault="00975AB4" w:rsidP="00975AB4">
      <w:pPr>
        <w:widowControl w:val="0"/>
        <w:autoSpaceDE w:val="0"/>
        <w:autoSpaceDN w:val="0"/>
        <w:spacing w:before="29"/>
        <w:rPr>
          <w:b/>
          <w:lang w:eastAsia="en-US"/>
        </w:rPr>
      </w:pPr>
    </w:p>
    <w:p w:rsidR="00975AB4" w:rsidRPr="00975AB4" w:rsidRDefault="00975AB4" w:rsidP="00975AB4">
      <w:pPr>
        <w:widowControl w:val="0"/>
        <w:autoSpaceDE w:val="0"/>
        <w:autoSpaceDN w:val="0"/>
        <w:spacing w:line="237" w:lineRule="auto"/>
        <w:ind w:left="2" w:right="273"/>
        <w:outlineLvl w:val="1"/>
        <w:rPr>
          <w:b/>
          <w:bCs/>
          <w:lang w:eastAsia="en-US"/>
        </w:rPr>
      </w:pPr>
      <w:bookmarkStart w:id="25" w:name="_bookmark16"/>
      <w:bookmarkStart w:id="26" w:name="_Toc192852978"/>
      <w:bookmarkEnd w:id="25"/>
      <w:r w:rsidRPr="00975AB4">
        <w:rPr>
          <w:b/>
          <w:bCs/>
          <w:lang w:eastAsia="en-US"/>
        </w:rPr>
        <w:t>Часть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1.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Описание</w:t>
      </w:r>
      <w:r w:rsidRPr="00975AB4">
        <w:rPr>
          <w:b/>
          <w:bCs/>
          <w:spacing w:val="-6"/>
          <w:lang w:eastAsia="en-US"/>
        </w:rPr>
        <w:t xml:space="preserve"> </w:t>
      </w:r>
      <w:r w:rsidRPr="00975AB4">
        <w:rPr>
          <w:b/>
          <w:bCs/>
          <w:lang w:eastAsia="en-US"/>
        </w:rPr>
        <w:t>сценариев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развития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теплоснабжения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поселения,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городского округа, города федерального значения</w:t>
      </w:r>
      <w:bookmarkEnd w:id="26"/>
    </w:p>
    <w:p w:rsidR="00975AB4" w:rsidRPr="00C413EA" w:rsidRDefault="00975AB4" w:rsidP="00C413EA">
      <w:pPr>
        <w:widowControl w:val="0"/>
        <w:autoSpaceDE w:val="0"/>
        <w:autoSpaceDN w:val="0"/>
        <w:ind w:firstLine="709"/>
        <w:jc w:val="both"/>
        <w:rPr>
          <w:sz w:val="22"/>
          <w:lang w:eastAsia="en-US"/>
        </w:rPr>
      </w:pPr>
    </w:p>
    <w:p w:rsidR="00CB4F93" w:rsidRDefault="00CB4F93" w:rsidP="00C413EA">
      <w:pPr>
        <w:pStyle w:val="a5"/>
        <w:spacing w:line="240" w:lineRule="auto"/>
        <w:ind w:firstLine="709"/>
        <w:rPr>
          <w:sz w:val="24"/>
        </w:rPr>
      </w:pPr>
      <w:r w:rsidRPr="00C413EA">
        <w:rPr>
          <w:sz w:val="24"/>
        </w:rPr>
        <w:t>Схемой</w:t>
      </w:r>
      <w:r w:rsidRPr="00C413EA">
        <w:rPr>
          <w:spacing w:val="-10"/>
          <w:sz w:val="24"/>
        </w:rPr>
        <w:t xml:space="preserve"> </w:t>
      </w:r>
      <w:r w:rsidRPr="00C413EA">
        <w:rPr>
          <w:sz w:val="24"/>
        </w:rPr>
        <w:t>теплоснабжения</w:t>
      </w:r>
      <w:r w:rsidRPr="00C413EA">
        <w:rPr>
          <w:spacing w:val="-10"/>
          <w:sz w:val="24"/>
        </w:rPr>
        <w:t xml:space="preserve"> </w:t>
      </w:r>
      <w:r w:rsidRPr="00C413EA">
        <w:rPr>
          <w:sz w:val="24"/>
        </w:rPr>
        <w:t>предусматривается сохранение отопления общественных зданий и многоквартирных домов д. Байкал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от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существующей</w:t>
      </w:r>
      <w:r w:rsidRPr="00C413EA">
        <w:rPr>
          <w:spacing w:val="-14"/>
          <w:sz w:val="24"/>
        </w:rPr>
        <w:t xml:space="preserve"> угольн</w:t>
      </w:r>
      <w:r w:rsidRPr="00C413EA">
        <w:rPr>
          <w:sz w:val="24"/>
        </w:rPr>
        <w:t>ой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>котельной.</w:t>
      </w:r>
    </w:p>
    <w:p w:rsidR="005950D7" w:rsidRPr="00C413EA" w:rsidRDefault="005950D7" w:rsidP="00C413EA">
      <w:pPr>
        <w:pStyle w:val="a5"/>
        <w:spacing w:line="240" w:lineRule="auto"/>
        <w:ind w:firstLine="709"/>
        <w:rPr>
          <w:sz w:val="24"/>
        </w:rPr>
      </w:pPr>
      <w:r w:rsidRPr="0064743B">
        <w:rPr>
          <w:color w:val="FF0000"/>
          <w:sz w:val="24"/>
        </w:rPr>
        <w:t>При газификации поселения предусматривается реконструкция угольн</w:t>
      </w:r>
      <w:r>
        <w:rPr>
          <w:color w:val="FF0000"/>
          <w:sz w:val="24"/>
        </w:rPr>
        <w:t>ой</w:t>
      </w:r>
      <w:r w:rsidRPr="0064743B">
        <w:rPr>
          <w:color w:val="FF0000"/>
          <w:sz w:val="24"/>
        </w:rPr>
        <w:t xml:space="preserve"> котельн</w:t>
      </w:r>
      <w:r>
        <w:rPr>
          <w:color w:val="FF0000"/>
          <w:sz w:val="24"/>
        </w:rPr>
        <w:t>ой</w:t>
      </w:r>
      <w:r w:rsidRPr="0064743B">
        <w:rPr>
          <w:color w:val="FF0000"/>
          <w:sz w:val="24"/>
        </w:rPr>
        <w:t xml:space="preserve"> с переводом на газовое топливо.</w:t>
      </w:r>
    </w:p>
    <w:p w:rsidR="00CB4F93" w:rsidRDefault="00CB4F93" w:rsidP="00C413EA">
      <w:pPr>
        <w:pStyle w:val="a5"/>
        <w:spacing w:line="240" w:lineRule="auto"/>
        <w:ind w:firstLine="709"/>
        <w:rPr>
          <w:spacing w:val="-2"/>
          <w:sz w:val="24"/>
        </w:rPr>
      </w:pPr>
      <w:r w:rsidRPr="00C413EA">
        <w:rPr>
          <w:sz w:val="24"/>
        </w:rPr>
        <w:t>Для отопления вновь строящегося жилого фонда (индивидуального) Схемой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>теплоснабжения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>предусматривается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>использование индивидуальных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источников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теплоснабжения.</w:t>
      </w:r>
      <w:r w:rsidRPr="00C413EA">
        <w:rPr>
          <w:spacing w:val="31"/>
          <w:sz w:val="24"/>
        </w:rPr>
        <w:t xml:space="preserve"> </w:t>
      </w:r>
      <w:r w:rsidRPr="00C413EA">
        <w:rPr>
          <w:sz w:val="24"/>
        </w:rPr>
        <w:t>Технические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условия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>на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присоединение</w:t>
      </w:r>
      <w:r w:rsidRPr="00C413EA">
        <w:rPr>
          <w:spacing w:val="-13"/>
          <w:sz w:val="24"/>
        </w:rPr>
        <w:t xml:space="preserve"> </w:t>
      </w:r>
      <w:r w:rsidRPr="00C413EA">
        <w:rPr>
          <w:sz w:val="24"/>
        </w:rPr>
        <w:t xml:space="preserve">объектов </w:t>
      </w:r>
      <w:r w:rsidRPr="00C413EA">
        <w:rPr>
          <w:spacing w:val="-2"/>
          <w:sz w:val="24"/>
        </w:rPr>
        <w:t>теплопотребления</w:t>
      </w:r>
      <w:r w:rsidRPr="00C413EA">
        <w:rPr>
          <w:spacing w:val="-6"/>
          <w:sz w:val="24"/>
        </w:rPr>
        <w:t xml:space="preserve"> </w:t>
      </w:r>
      <w:r w:rsidRPr="00C413EA">
        <w:rPr>
          <w:spacing w:val="-2"/>
          <w:sz w:val="24"/>
        </w:rPr>
        <w:t>теплоснабжающей</w:t>
      </w:r>
      <w:r w:rsidRPr="00C413EA">
        <w:rPr>
          <w:spacing w:val="-6"/>
          <w:sz w:val="24"/>
        </w:rPr>
        <w:t xml:space="preserve"> </w:t>
      </w:r>
      <w:r w:rsidRPr="00C413EA">
        <w:rPr>
          <w:spacing w:val="-2"/>
          <w:sz w:val="24"/>
        </w:rPr>
        <w:t>организацией</w:t>
      </w:r>
      <w:r w:rsidRPr="00C413EA">
        <w:rPr>
          <w:spacing w:val="-6"/>
          <w:sz w:val="24"/>
        </w:rPr>
        <w:t xml:space="preserve"> за последние </w:t>
      </w:r>
      <w:r w:rsidR="001C78CA">
        <w:rPr>
          <w:spacing w:val="-6"/>
          <w:sz w:val="24"/>
        </w:rPr>
        <w:t>3</w:t>
      </w:r>
      <w:r w:rsidRPr="00C413EA">
        <w:rPr>
          <w:spacing w:val="-6"/>
          <w:sz w:val="24"/>
        </w:rPr>
        <w:t xml:space="preserve"> </w:t>
      </w:r>
      <w:r w:rsidR="001C78CA">
        <w:rPr>
          <w:spacing w:val="-6"/>
          <w:sz w:val="24"/>
        </w:rPr>
        <w:t>года</w:t>
      </w:r>
      <w:r w:rsidRPr="00C413EA">
        <w:rPr>
          <w:spacing w:val="-6"/>
          <w:sz w:val="24"/>
        </w:rPr>
        <w:t xml:space="preserve"> </w:t>
      </w:r>
      <w:r w:rsidRPr="00C413EA">
        <w:rPr>
          <w:spacing w:val="-2"/>
          <w:sz w:val="24"/>
        </w:rPr>
        <w:t>не</w:t>
      </w:r>
      <w:r w:rsidRPr="00C413EA">
        <w:rPr>
          <w:spacing w:val="-6"/>
          <w:sz w:val="24"/>
        </w:rPr>
        <w:t xml:space="preserve"> </w:t>
      </w:r>
      <w:r w:rsidRPr="00C413EA">
        <w:rPr>
          <w:spacing w:val="-2"/>
          <w:sz w:val="24"/>
        </w:rPr>
        <w:t>выдавались.</w:t>
      </w:r>
    </w:p>
    <w:p w:rsidR="005950D7" w:rsidRPr="0064743B" w:rsidRDefault="005950D7" w:rsidP="005950D7">
      <w:pPr>
        <w:pStyle w:val="a5"/>
        <w:spacing w:line="240" w:lineRule="auto"/>
        <w:ind w:firstLine="709"/>
        <w:rPr>
          <w:color w:val="FF0000"/>
          <w:spacing w:val="-2"/>
          <w:sz w:val="24"/>
        </w:rPr>
      </w:pPr>
      <w:r w:rsidRPr="0064743B">
        <w:rPr>
          <w:color w:val="FF0000"/>
          <w:spacing w:val="-2"/>
          <w:sz w:val="24"/>
        </w:rPr>
        <w:t xml:space="preserve">Согласно Генеральному плану </w:t>
      </w:r>
      <w:r>
        <w:rPr>
          <w:color w:val="FF0000"/>
          <w:spacing w:val="-2"/>
          <w:sz w:val="24"/>
        </w:rPr>
        <w:t>Байкаль</w:t>
      </w:r>
      <w:r w:rsidRPr="0064743B">
        <w:rPr>
          <w:color w:val="FF0000"/>
          <w:spacing w:val="-2"/>
          <w:sz w:val="24"/>
        </w:rPr>
        <w:t>ского сельского поселения предусматривается:</w:t>
      </w:r>
    </w:p>
    <w:p w:rsidR="005950D7" w:rsidRPr="0064743B" w:rsidRDefault="005950D7" w:rsidP="005950D7">
      <w:pPr>
        <w:pStyle w:val="a5"/>
        <w:spacing w:line="240" w:lineRule="auto"/>
        <w:ind w:firstLine="709"/>
        <w:rPr>
          <w:color w:val="FF0000"/>
          <w:sz w:val="24"/>
        </w:rPr>
      </w:pPr>
      <w:r w:rsidRPr="0064743B">
        <w:rPr>
          <w:color w:val="FF0000"/>
          <w:sz w:val="24"/>
        </w:rPr>
        <w:t>- реконструкция существующих теплосетей, с целью уменьшения потерь тепла и повышения энергоэффективности использования топлива.</w:t>
      </w:r>
    </w:p>
    <w:p w:rsidR="005950D7" w:rsidRPr="00C413EA" w:rsidRDefault="005950D7" w:rsidP="005950D7">
      <w:pPr>
        <w:pStyle w:val="a5"/>
        <w:spacing w:line="240" w:lineRule="auto"/>
        <w:ind w:firstLine="709"/>
        <w:rPr>
          <w:sz w:val="24"/>
        </w:rPr>
      </w:pPr>
      <w:r w:rsidRPr="0064743B">
        <w:rPr>
          <w:color w:val="FF0000"/>
          <w:sz w:val="24"/>
        </w:rPr>
        <w:t>- реконструкция угольн</w:t>
      </w:r>
      <w:r>
        <w:rPr>
          <w:color w:val="FF0000"/>
          <w:sz w:val="24"/>
        </w:rPr>
        <w:t>ой</w:t>
      </w:r>
      <w:r w:rsidRPr="0064743B">
        <w:rPr>
          <w:color w:val="FF0000"/>
          <w:sz w:val="24"/>
        </w:rPr>
        <w:t xml:space="preserve"> котельн</w:t>
      </w:r>
      <w:r>
        <w:rPr>
          <w:color w:val="FF0000"/>
          <w:sz w:val="24"/>
        </w:rPr>
        <w:t>ой</w:t>
      </w:r>
      <w:r w:rsidRPr="0064743B">
        <w:rPr>
          <w:color w:val="FF0000"/>
          <w:sz w:val="24"/>
        </w:rPr>
        <w:t xml:space="preserve"> с переводом на газовое топливо, для улучшения экологической обстановки в сельсовете.</w:t>
      </w:r>
    </w:p>
    <w:p w:rsidR="00CB4F93" w:rsidRPr="00C413EA" w:rsidRDefault="00CB4F93" w:rsidP="00C413EA">
      <w:pPr>
        <w:pStyle w:val="a5"/>
        <w:spacing w:line="240" w:lineRule="auto"/>
        <w:ind w:firstLine="709"/>
        <w:rPr>
          <w:sz w:val="24"/>
        </w:rPr>
      </w:pPr>
      <w:r w:rsidRPr="00C413EA">
        <w:rPr>
          <w:sz w:val="24"/>
        </w:rPr>
        <w:t>Сценарии перспективного развития систем теплоснабжения муниципального образования д. Байкал представлены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в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таблице</w:t>
      </w:r>
      <w:r w:rsidRPr="00C413EA">
        <w:rPr>
          <w:spacing w:val="-14"/>
          <w:sz w:val="24"/>
        </w:rPr>
        <w:t xml:space="preserve"> </w:t>
      </w:r>
      <w:r w:rsidRPr="00C413EA">
        <w:rPr>
          <w:sz w:val="24"/>
        </w:rPr>
        <w:t>4.1.1.</w:t>
      </w:r>
    </w:p>
    <w:p w:rsidR="00C413EA" w:rsidRDefault="00C413EA" w:rsidP="00C413EA">
      <w:pPr>
        <w:pStyle w:val="a5"/>
        <w:spacing w:line="240" w:lineRule="auto"/>
        <w:ind w:firstLine="709"/>
        <w:rPr>
          <w:sz w:val="24"/>
        </w:rPr>
      </w:pPr>
    </w:p>
    <w:p w:rsidR="00CB4F93" w:rsidRPr="00C413EA" w:rsidRDefault="00C413EA" w:rsidP="00C413EA">
      <w:pPr>
        <w:pStyle w:val="a5"/>
        <w:keepNext/>
        <w:spacing w:line="240" w:lineRule="auto"/>
        <w:ind w:firstLine="709"/>
        <w:rPr>
          <w:sz w:val="24"/>
        </w:rPr>
      </w:pPr>
      <w:r w:rsidRPr="00C413EA">
        <w:rPr>
          <w:sz w:val="24"/>
        </w:rPr>
        <w:lastRenderedPageBreak/>
        <w:t>Таблица</w:t>
      </w:r>
      <w:r w:rsidRPr="00C413EA">
        <w:rPr>
          <w:spacing w:val="-6"/>
          <w:sz w:val="24"/>
        </w:rPr>
        <w:t xml:space="preserve"> </w:t>
      </w:r>
      <w:r w:rsidRPr="00C413EA">
        <w:rPr>
          <w:sz w:val="24"/>
        </w:rPr>
        <w:t>4.1</w:t>
      </w:r>
      <w:r>
        <w:rPr>
          <w:sz w:val="24"/>
        </w:rPr>
        <w:t>.1</w:t>
      </w:r>
      <w:r w:rsidRPr="00C413EA">
        <w:rPr>
          <w:spacing w:val="-6"/>
          <w:sz w:val="24"/>
        </w:rPr>
        <w:t xml:space="preserve"> </w:t>
      </w:r>
      <w:r w:rsidRPr="00C413EA">
        <w:rPr>
          <w:sz w:val="24"/>
        </w:rPr>
        <w:t>–</w:t>
      </w:r>
      <w:r w:rsidRPr="00C413EA">
        <w:rPr>
          <w:spacing w:val="-5"/>
          <w:sz w:val="24"/>
        </w:rPr>
        <w:t xml:space="preserve"> </w:t>
      </w:r>
      <w:r w:rsidRPr="00C413EA">
        <w:rPr>
          <w:sz w:val="24"/>
        </w:rPr>
        <w:t>Сценарии</w:t>
      </w:r>
      <w:r w:rsidRPr="00C413EA">
        <w:rPr>
          <w:spacing w:val="-6"/>
          <w:sz w:val="24"/>
        </w:rPr>
        <w:t xml:space="preserve"> </w:t>
      </w:r>
      <w:r w:rsidRPr="00C413EA">
        <w:rPr>
          <w:sz w:val="24"/>
        </w:rPr>
        <w:t>перспективного</w:t>
      </w:r>
      <w:r w:rsidRPr="00C413EA">
        <w:rPr>
          <w:spacing w:val="-5"/>
          <w:sz w:val="24"/>
        </w:rPr>
        <w:t xml:space="preserve"> </w:t>
      </w:r>
      <w:r w:rsidRPr="00C413EA">
        <w:rPr>
          <w:sz w:val="24"/>
        </w:rPr>
        <w:t>развития</w:t>
      </w:r>
      <w:r w:rsidRPr="00C413EA">
        <w:rPr>
          <w:spacing w:val="-6"/>
          <w:sz w:val="24"/>
        </w:rPr>
        <w:t xml:space="preserve"> </w:t>
      </w:r>
      <w:r w:rsidRPr="00C413EA">
        <w:rPr>
          <w:sz w:val="24"/>
        </w:rPr>
        <w:t>систем</w:t>
      </w:r>
      <w:r w:rsidRPr="00C413EA">
        <w:rPr>
          <w:spacing w:val="-5"/>
          <w:sz w:val="24"/>
        </w:rPr>
        <w:t xml:space="preserve"> </w:t>
      </w:r>
      <w:r w:rsidRPr="00C413EA">
        <w:rPr>
          <w:sz w:val="24"/>
        </w:rPr>
        <w:t>теплоснабжения</w:t>
      </w:r>
    </w:p>
    <w:p w:rsidR="00C413EA" w:rsidRPr="00C413EA" w:rsidRDefault="00C413EA" w:rsidP="00C413EA">
      <w:pPr>
        <w:pStyle w:val="a5"/>
        <w:keepNext/>
        <w:spacing w:line="240" w:lineRule="auto"/>
        <w:ind w:firstLine="709"/>
        <w:rPr>
          <w:sz w:val="24"/>
        </w:rPr>
      </w:pPr>
    </w:p>
    <w:tbl>
      <w:tblPr>
        <w:tblStyle w:val="TableNormal"/>
        <w:tblW w:w="9312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40"/>
      </w:tblGrid>
      <w:tr w:rsidR="00CB4F93" w:rsidTr="00C413EA">
        <w:trPr>
          <w:trHeight w:val="637"/>
        </w:trPr>
        <w:tc>
          <w:tcPr>
            <w:tcW w:w="2972" w:type="dxa"/>
            <w:shd w:val="clear" w:color="auto" w:fill="F2F2F2" w:themeFill="background1" w:themeFillShade="F2"/>
          </w:tcPr>
          <w:p w:rsidR="00CB4F93" w:rsidRPr="00C413EA" w:rsidRDefault="00CB4F93" w:rsidP="00C413EA">
            <w:pPr>
              <w:pStyle w:val="TableParagraph"/>
              <w:keepNext/>
              <w:spacing w:before="86"/>
              <w:ind w:left="1169" w:hanging="987"/>
              <w:rPr>
                <w:szCs w:val="22"/>
                <w:lang w:val="ru-RU"/>
              </w:rPr>
            </w:pPr>
            <w:r w:rsidRPr="00C413EA">
              <w:rPr>
                <w:spacing w:val="-6"/>
                <w:szCs w:val="22"/>
                <w:lang w:val="ru-RU"/>
              </w:rPr>
              <w:t xml:space="preserve">Наименование населенного </w:t>
            </w:r>
            <w:r w:rsidRPr="00C413EA">
              <w:rPr>
                <w:spacing w:val="-2"/>
                <w:szCs w:val="22"/>
                <w:lang w:val="ru-RU"/>
              </w:rPr>
              <w:t>пункта</w:t>
            </w:r>
          </w:p>
        </w:tc>
        <w:tc>
          <w:tcPr>
            <w:tcW w:w="6340" w:type="dxa"/>
            <w:shd w:val="clear" w:color="auto" w:fill="F2F2F2" w:themeFill="background1" w:themeFillShade="F2"/>
          </w:tcPr>
          <w:p w:rsidR="00CB4F93" w:rsidRPr="00C413EA" w:rsidRDefault="00CB4F93" w:rsidP="00C413EA">
            <w:pPr>
              <w:pStyle w:val="TableParagraph"/>
              <w:keepNext/>
              <w:spacing w:before="202"/>
              <w:ind w:left="589"/>
              <w:rPr>
                <w:szCs w:val="22"/>
                <w:lang w:val="ru-RU"/>
              </w:rPr>
            </w:pPr>
            <w:r w:rsidRPr="00C413EA">
              <w:rPr>
                <w:spacing w:val="-6"/>
                <w:szCs w:val="22"/>
                <w:lang w:val="ru-RU"/>
              </w:rPr>
              <w:t>Сценарий</w:t>
            </w:r>
            <w:r w:rsidRPr="00C413EA">
              <w:rPr>
                <w:spacing w:val="7"/>
                <w:szCs w:val="22"/>
                <w:lang w:val="ru-RU"/>
              </w:rPr>
              <w:t xml:space="preserve"> </w:t>
            </w:r>
            <w:r w:rsidRPr="00C413EA">
              <w:rPr>
                <w:spacing w:val="-6"/>
                <w:szCs w:val="22"/>
                <w:lang w:val="ru-RU"/>
              </w:rPr>
              <w:t>перспективного</w:t>
            </w:r>
            <w:r w:rsidRPr="00C413EA">
              <w:rPr>
                <w:spacing w:val="10"/>
                <w:szCs w:val="22"/>
                <w:lang w:val="ru-RU"/>
              </w:rPr>
              <w:t xml:space="preserve"> </w:t>
            </w:r>
            <w:r w:rsidRPr="00C413EA">
              <w:rPr>
                <w:spacing w:val="-6"/>
                <w:szCs w:val="22"/>
                <w:lang w:val="ru-RU"/>
              </w:rPr>
              <w:t>развития</w:t>
            </w:r>
            <w:r w:rsidRPr="00C413EA">
              <w:rPr>
                <w:spacing w:val="9"/>
                <w:szCs w:val="22"/>
                <w:lang w:val="ru-RU"/>
              </w:rPr>
              <w:t xml:space="preserve"> </w:t>
            </w:r>
            <w:r w:rsidRPr="00C413EA">
              <w:rPr>
                <w:spacing w:val="-6"/>
                <w:szCs w:val="22"/>
                <w:lang w:val="ru-RU"/>
              </w:rPr>
              <w:t>системы</w:t>
            </w:r>
            <w:r w:rsidRPr="00C413EA">
              <w:rPr>
                <w:spacing w:val="10"/>
                <w:szCs w:val="22"/>
                <w:lang w:val="ru-RU"/>
              </w:rPr>
              <w:t xml:space="preserve"> </w:t>
            </w:r>
            <w:r w:rsidRPr="00C413EA">
              <w:rPr>
                <w:spacing w:val="-6"/>
                <w:szCs w:val="22"/>
                <w:lang w:val="ru-RU"/>
              </w:rPr>
              <w:t>теплоснабжения</w:t>
            </w:r>
          </w:p>
        </w:tc>
      </w:tr>
      <w:tr w:rsidR="00CB4F93" w:rsidTr="00C413EA">
        <w:trPr>
          <w:trHeight w:val="1174"/>
        </w:trPr>
        <w:tc>
          <w:tcPr>
            <w:tcW w:w="2972" w:type="dxa"/>
          </w:tcPr>
          <w:p w:rsidR="00CB4F93" w:rsidRPr="00C413EA" w:rsidRDefault="00C413EA" w:rsidP="00C413EA">
            <w:pPr>
              <w:pStyle w:val="TableParagraph"/>
              <w:keepNext/>
              <w:ind w:left="113"/>
              <w:rPr>
                <w:szCs w:val="22"/>
                <w:lang w:val="ru-RU"/>
              </w:rPr>
            </w:pPr>
            <w:r w:rsidRPr="00C413EA">
              <w:rPr>
                <w:szCs w:val="22"/>
              </w:rPr>
              <w:t>д. Байкал</w:t>
            </w:r>
          </w:p>
        </w:tc>
        <w:tc>
          <w:tcPr>
            <w:tcW w:w="6340" w:type="dxa"/>
          </w:tcPr>
          <w:p w:rsidR="00CB4F93" w:rsidRPr="00C413EA" w:rsidRDefault="00CB4F93" w:rsidP="00C413EA">
            <w:pPr>
              <w:pStyle w:val="TableParagraph"/>
              <w:keepNext/>
              <w:ind w:left="57"/>
              <w:rPr>
                <w:szCs w:val="22"/>
                <w:lang w:val="ru-RU"/>
              </w:rPr>
            </w:pPr>
            <w:r w:rsidRPr="00C413EA">
              <w:rPr>
                <w:spacing w:val="-6"/>
                <w:szCs w:val="22"/>
                <w:lang w:val="ru-RU"/>
              </w:rPr>
              <w:t xml:space="preserve">Схемой теплоснабжения предусматривается реализация следующего </w:t>
            </w:r>
            <w:r w:rsidRPr="00C413EA">
              <w:rPr>
                <w:spacing w:val="-2"/>
                <w:szCs w:val="22"/>
                <w:lang w:val="ru-RU"/>
              </w:rPr>
              <w:t>перспективного варианта развития системы теплоснабжения:</w:t>
            </w:r>
          </w:p>
          <w:p w:rsidR="00CB4F93" w:rsidRPr="00C413EA" w:rsidRDefault="00C413EA" w:rsidP="00C413EA">
            <w:pPr>
              <w:pStyle w:val="TableParagraph"/>
              <w:keepNext/>
              <w:adjustRightInd/>
              <w:ind w:left="57"/>
              <w:rPr>
                <w:szCs w:val="22"/>
                <w:lang w:val="ru-RU"/>
              </w:rPr>
            </w:pPr>
            <w:r w:rsidRPr="00C413EA">
              <w:rPr>
                <w:spacing w:val="-4"/>
                <w:szCs w:val="22"/>
                <w:lang w:val="ru-RU"/>
              </w:rPr>
              <w:t>- реконструкция</w:t>
            </w:r>
            <w:r w:rsidR="00CB4F93" w:rsidRPr="00C413EA">
              <w:rPr>
                <w:spacing w:val="-6"/>
                <w:szCs w:val="22"/>
                <w:lang w:val="ru-RU"/>
              </w:rPr>
              <w:t xml:space="preserve"> </w:t>
            </w:r>
            <w:r w:rsidR="00CB4F93" w:rsidRPr="00C413EA">
              <w:rPr>
                <w:spacing w:val="-4"/>
                <w:szCs w:val="22"/>
                <w:lang w:val="ru-RU"/>
              </w:rPr>
              <w:t>тепловых</w:t>
            </w:r>
            <w:r w:rsidR="00CB4F93" w:rsidRPr="00C413EA">
              <w:rPr>
                <w:spacing w:val="-6"/>
                <w:szCs w:val="22"/>
                <w:lang w:val="ru-RU"/>
              </w:rPr>
              <w:t xml:space="preserve"> </w:t>
            </w:r>
            <w:r w:rsidR="00CB4F93" w:rsidRPr="00C413EA">
              <w:rPr>
                <w:spacing w:val="-4"/>
                <w:szCs w:val="22"/>
                <w:lang w:val="ru-RU"/>
              </w:rPr>
              <w:t>сетей</w:t>
            </w:r>
            <w:r w:rsidR="00CB4F93" w:rsidRPr="00C413EA">
              <w:rPr>
                <w:spacing w:val="-6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д. Байкал</w:t>
            </w:r>
            <w:r w:rsidRPr="00C413EA">
              <w:rPr>
                <w:spacing w:val="-4"/>
                <w:szCs w:val="22"/>
                <w:lang w:val="ru-RU"/>
              </w:rPr>
              <w:t xml:space="preserve"> </w:t>
            </w:r>
            <w:r w:rsidR="00CB4F93" w:rsidRPr="00C413EA">
              <w:rPr>
                <w:spacing w:val="-4"/>
                <w:szCs w:val="22"/>
                <w:lang w:val="ru-RU"/>
              </w:rPr>
              <w:t xml:space="preserve">с </w:t>
            </w:r>
            <w:r w:rsidR="00CB4F93" w:rsidRPr="00C413EA">
              <w:rPr>
                <w:szCs w:val="22"/>
                <w:lang w:val="ru-RU"/>
              </w:rPr>
              <w:t>целью</w:t>
            </w:r>
            <w:r w:rsidR="00CB4F93" w:rsidRPr="00C413EA">
              <w:rPr>
                <w:spacing w:val="-13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повышения</w:t>
            </w:r>
            <w:r w:rsidR="00CB4F93" w:rsidRPr="00C413EA">
              <w:rPr>
                <w:spacing w:val="-12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показателей</w:t>
            </w:r>
            <w:r w:rsidR="00CB4F93" w:rsidRPr="00C413EA">
              <w:rPr>
                <w:spacing w:val="-13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надежности</w:t>
            </w:r>
            <w:r w:rsidR="00CB4F93" w:rsidRPr="00C413EA">
              <w:rPr>
                <w:spacing w:val="-12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работы</w:t>
            </w:r>
            <w:r w:rsidR="00CB4F93" w:rsidRPr="00C413EA">
              <w:rPr>
                <w:spacing w:val="-13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системы централизованного</w:t>
            </w:r>
            <w:r w:rsidR="00CB4F93" w:rsidRPr="00C413EA">
              <w:rPr>
                <w:spacing w:val="-8"/>
                <w:szCs w:val="22"/>
                <w:lang w:val="ru-RU"/>
              </w:rPr>
              <w:t xml:space="preserve"> </w:t>
            </w:r>
            <w:r w:rsidR="00CB4F93" w:rsidRPr="00C413EA">
              <w:rPr>
                <w:szCs w:val="22"/>
                <w:lang w:val="ru-RU"/>
              </w:rPr>
              <w:t>теплоснабжения.</w:t>
            </w:r>
          </w:p>
        </w:tc>
      </w:tr>
      <w:tr w:rsidR="00CB4F93" w:rsidTr="00C413EA">
        <w:trPr>
          <w:trHeight w:val="821"/>
        </w:trPr>
        <w:tc>
          <w:tcPr>
            <w:tcW w:w="2972" w:type="dxa"/>
          </w:tcPr>
          <w:p w:rsidR="00CB4F93" w:rsidRPr="00852659" w:rsidRDefault="00CB4F93" w:rsidP="00852659">
            <w:pPr>
              <w:pStyle w:val="TableParagraph"/>
              <w:keepNext/>
              <w:spacing w:before="20"/>
              <w:ind w:left="108"/>
              <w:rPr>
                <w:szCs w:val="22"/>
                <w:lang w:val="ru-RU"/>
              </w:rPr>
            </w:pPr>
            <w:r w:rsidRPr="00C413EA">
              <w:rPr>
                <w:szCs w:val="22"/>
                <w:lang w:val="ru-RU"/>
              </w:rPr>
              <w:t xml:space="preserve">Прочие населенные пункты </w:t>
            </w:r>
            <w:r w:rsidRPr="00C413EA">
              <w:rPr>
                <w:spacing w:val="-6"/>
                <w:szCs w:val="22"/>
                <w:lang w:val="ru-RU"/>
              </w:rPr>
              <w:t>муниципального образования</w:t>
            </w:r>
            <w:r w:rsidR="00852659">
              <w:rPr>
                <w:spacing w:val="-6"/>
                <w:szCs w:val="22"/>
                <w:lang w:val="ru-RU"/>
              </w:rPr>
              <w:t xml:space="preserve"> </w:t>
            </w:r>
            <w:r w:rsidR="00852659" w:rsidRPr="00852659">
              <w:rPr>
                <w:szCs w:val="22"/>
                <w:lang w:val="ru-RU" w:eastAsia="en-US"/>
              </w:rPr>
              <w:t>Байкальский сельсовет</w:t>
            </w:r>
          </w:p>
        </w:tc>
        <w:tc>
          <w:tcPr>
            <w:tcW w:w="6340" w:type="dxa"/>
          </w:tcPr>
          <w:p w:rsidR="00C413EA" w:rsidRPr="00C413EA" w:rsidRDefault="00CB4F93" w:rsidP="00C413EA">
            <w:pPr>
              <w:pStyle w:val="TableParagraph"/>
              <w:keepNext/>
              <w:ind w:left="57"/>
              <w:rPr>
                <w:spacing w:val="-2"/>
                <w:szCs w:val="22"/>
                <w:lang w:val="ru-RU"/>
              </w:rPr>
            </w:pPr>
            <w:r w:rsidRPr="00C413EA">
              <w:rPr>
                <w:spacing w:val="-4"/>
                <w:szCs w:val="22"/>
                <w:lang w:val="ru-RU"/>
              </w:rPr>
              <w:t>Отопление</w:t>
            </w:r>
            <w:r w:rsidRPr="00C413EA">
              <w:rPr>
                <w:spacing w:val="-9"/>
                <w:szCs w:val="22"/>
                <w:lang w:val="ru-RU"/>
              </w:rPr>
              <w:t xml:space="preserve"> </w:t>
            </w:r>
            <w:r w:rsidRPr="00C413EA">
              <w:rPr>
                <w:spacing w:val="-4"/>
                <w:szCs w:val="22"/>
                <w:lang w:val="ru-RU"/>
              </w:rPr>
              <w:t>потребителей</w:t>
            </w:r>
            <w:r w:rsidRPr="00C413EA">
              <w:rPr>
                <w:spacing w:val="-8"/>
                <w:szCs w:val="22"/>
                <w:lang w:val="ru-RU"/>
              </w:rPr>
              <w:t xml:space="preserve"> </w:t>
            </w:r>
            <w:r w:rsidRPr="00C413EA">
              <w:rPr>
                <w:spacing w:val="-4"/>
                <w:szCs w:val="22"/>
                <w:lang w:val="ru-RU"/>
              </w:rPr>
              <w:t>осуществляется</w:t>
            </w:r>
            <w:r w:rsidRPr="00C413EA">
              <w:rPr>
                <w:spacing w:val="-9"/>
                <w:szCs w:val="22"/>
                <w:lang w:val="ru-RU"/>
              </w:rPr>
              <w:t xml:space="preserve"> </w:t>
            </w:r>
            <w:r w:rsidRPr="00C413EA">
              <w:rPr>
                <w:spacing w:val="-4"/>
                <w:szCs w:val="22"/>
                <w:lang w:val="ru-RU"/>
              </w:rPr>
              <w:t>от</w:t>
            </w:r>
            <w:r w:rsidRPr="00C413EA">
              <w:rPr>
                <w:spacing w:val="-8"/>
                <w:szCs w:val="22"/>
                <w:lang w:val="ru-RU"/>
              </w:rPr>
              <w:t xml:space="preserve"> </w:t>
            </w:r>
            <w:r w:rsidRPr="00C413EA">
              <w:rPr>
                <w:spacing w:val="-4"/>
                <w:szCs w:val="22"/>
                <w:lang w:val="ru-RU"/>
              </w:rPr>
              <w:t>индивидуальных</w:t>
            </w:r>
            <w:r w:rsidRPr="00C413EA">
              <w:rPr>
                <w:spacing w:val="-9"/>
                <w:szCs w:val="22"/>
                <w:lang w:val="ru-RU"/>
              </w:rPr>
              <w:t xml:space="preserve"> </w:t>
            </w:r>
            <w:r w:rsidRPr="00C413EA">
              <w:rPr>
                <w:spacing w:val="-4"/>
                <w:szCs w:val="22"/>
                <w:lang w:val="ru-RU"/>
              </w:rPr>
              <w:t xml:space="preserve">источников </w:t>
            </w:r>
            <w:r w:rsidRPr="00C413EA">
              <w:rPr>
                <w:spacing w:val="-2"/>
                <w:szCs w:val="22"/>
                <w:lang w:val="ru-RU"/>
              </w:rPr>
              <w:t xml:space="preserve">теплоснабжения. </w:t>
            </w:r>
          </w:p>
          <w:p w:rsidR="00CB4F93" w:rsidRPr="00C413EA" w:rsidRDefault="00CB4F93" w:rsidP="00C413EA">
            <w:pPr>
              <w:pStyle w:val="TableParagraph"/>
              <w:keepNext/>
              <w:ind w:left="57"/>
              <w:rPr>
                <w:szCs w:val="22"/>
                <w:lang w:val="ru-RU"/>
              </w:rPr>
            </w:pPr>
            <w:r w:rsidRPr="00C413EA">
              <w:rPr>
                <w:spacing w:val="-2"/>
                <w:szCs w:val="22"/>
                <w:lang w:val="ru-RU"/>
              </w:rPr>
              <w:t xml:space="preserve">Строительство систем централизованного </w:t>
            </w:r>
            <w:r w:rsidRPr="00C413EA">
              <w:rPr>
                <w:szCs w:val="22"/>
                <w:lang w:val="ru-RU"/>
              </w:rPr>
              <w:t>теплоснабжения</w:t>
            </w:r>
            <w:r w:rsidRPr="00C413EA">
              <w:rPr>
                <w:spacing w:val="-13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на</w:t>
            </w:r>
            <w:r w:rsidRPr="00C413EA">
              <w:rPr>
                <w:spacing w:val="-12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расчетный</w:t>
            </w:r>
            <w:r w:rsidRPr="00C413EA">
              <w:rPr>
                <w:spacing w:val="-13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срок</w:t>
            </w:r>
            <w:r w:rsidRPr="00C413EA">
              <w:rPr>
                <w:spacing w:val="-12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не</w:t>
            </w:r>
            <w:r w:rsidRPr="00C413EA">
              <w:rPr>
                <w:spacing w:val="-13"/>
                <w:szCs w:val="22"/>
                <w:lang w:val="ru-RU"/>
              </w:rPr>
              <w:t xml:space="preserve"> </w:t>
            </w:r>
            <w:r w:rsidRPr="00C413EA">
              <w:rPr>
                <w:szCs w:val="22"/>
                <w:lang w:val="ru-RU"/>
              </w:rPr>
              <w:t>предусматривается.</w:t>
            </w:r>
          </w:p>
        </w:tc>
      </w:tr>
    </w:tbl>
    <w:p w:rsidR="00CB4F93" w:rsidRDefault="00CB4F93" w:rsidP="00975AB4">
      <w:pPr>
        <w:widowControl w:val="0"/>
        <w:autoSpaceDE w:val="0"/>
        <w:autoSpaceDN w:val="0"/>
        <w:spacing w:line="263" w:lineRule="exact"/>
        <w:ind w:left="710"/>
        <w:jc w:val="both"/>
        <w:rPr>
          <w:lang w:eastAsia="en-US"/>
        </w:rPr>
      </w:pPr>
    </w:p>
    <w:p w:rsidR="00975AB4" w:rsidRPr="00975AB4" w:rsidRDefault="00975AB4" w:rsidP="00975AB4">
      <w:pPr>
        <w:widowControl w:val="0"/>
        <w:autoSpaceDE w:val="0"/>
        <w:autoSpaceDN w:val="0"/>
        <w:spacing w:before="88"/>
        <w:rPr>
          <w:lang w:eastAsia="en-US"/>
        </w:rPr>
      </w:pPr>
    </w:p>
    <w:p w:rsidR="00975AB4" w:rsidRPr="00975AB4" w:rsidRDefault="00975AB4" w:rsidP="00975AB4">
      <w:pPr>
        <w:widowControl w:val="0"/>
        <w:autoSpaceDE w:val="0"/>
        <w:autoSpaceDN w:val="0"/>
        <w:spacing w:line="237" w:lineRule="auto"/>
        <w:ind w:left="2"/>
        <w:outlineLvl w:val="1"/>
        <w:rPr>
          <w:b/>
          <w:bCs/>
          <w:lang w:eastAsia="en-US"/>
        </w:rPr>
      </w:pPr>
      <w:bookmarkStart w:id="27" w:name="_bookmark17"/>
      <w:bookmarkStart w:id="28" w:name="_Toc192852979"/>
      <w:bookmarkEnd w:id="27"/>
      <w:r w:rsidRPr="00975AB4">
        <w:rPr>
          <w:b/>
          <w:bCs/>
          <w:lang w:eastAsia="en-US"/>
        </w:rPr>
        <w:t>Часть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2.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Обоснование</w:t>
      </w:r>
      <w:r w:rsidRPr="00975AB4">
        <w:rPr>
          <w:b/>
          <w:bCs/>
          <w:spacing w:val="-9"/>
          <w:lang w:eastAsia="en-US"/>
        </w:rPr>
        <w:t xml:space="preserve"> </w:t>
      </w:r>
      <w:r w:rsidRPr="00975AB4">
        <w:rPr>
          <w:b/>
          <w:bCs/>
          <w:lang w:eastAsia="en-US"/>
        </w:rPr>
        <w:t>выбора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приоритетного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сценария</w:t>
      </w:r>
      <w:r w:rsidRPr="00975AB4">
        <w:rPr>
          <w:b/>
          <w:bCs/>
          <w:spacing w:val="-5"/>
          <w:lang w:eastAsia="en-US"/>
        </w:rPr>
        <w:t xml:space="preserve"> </w:t>
      </w:r>
      <w:r w:rsidRPr="00975AB4">
        <w:rPr>
          <w:b/>
          <w:bCs/>
          <w:lang w:eastAsia="en-US"/>
        </w:rPr>
        <w:t>развития</w:t>
      </w:r>
      <w:r w:rsidRPr="00975AB4">
        <w:rPr>
          <w:b/>
          <w:bCs/>
          <w:spacing w:val="-8"/>
          <w:lang w:eastAsia="en-US"/>
        </w:rPr>
        <w:t xml:space="preserve"> </w:t>
      </w:r>
      <w:r w:rsidRPr="00975AB4">
        <w:rPr>
          <w:b/>
          <w:bCs/>
          <w:lang w:eastAsia="en-US"/>
        </w:rPr>
        <w:t>теплоснабжения поселения, городского округа, города федерального значения</w:t>
      </w:r>
      <w:bookmarkEnd w:id="28"/>
    </w:p>
    <w:p w:rsidR="00975AB4" w:rsidRPr="00975AB4" w:rsidRDefault="00975AB4" w:rsidP="00975AB4">
      <w:pPr>
        <w:widowControl w:val="0"/>
        <w:autoSpaceDE w:val="0"/>
        <w:autoSpaceDN w:val="0"/>
        <w:spacing w:before="51"/>
        <w:rPr>
          <w:b/>
          <w:lang w:eastAsia="en-US"/>
        </w:rPr>
      </w:pPr>
    </w:p>
    <w:p w:rsidR="009B46AF" w:rsidRDefault="009B46AF" w:rsidP="009B46AF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>
        <w:rPr>
          <w:lang w:eastAsia="en-US"/>
        </w:rPr>
        <w:t xml:space="preserve">Основным направлением развития системы теплоснабжения муниципального образования </w:t>
      </w:r>
      <w:r>
        <w:rPr>
          <w:szCs w:val="22"/>
          <w:lang w:eastAsia="en-US"/>
        </w:rPr>
        <w:t>Байкальский сельсовет</w:t>
      </w:r>
      <w:r>
        <w:rPr>
          <w:lang w:eastAsia="en-US"/>
        </w:rPr>
        <w:t xml:space="preserve"> является реализация энергосберегающей политики, предусматривающая замену устаревшего технологического оборудования котельной</w:t>
      </w:r>
      <w:r w:rsidR="00852659">
        <w:rPr>
          <w:lang w:eastAsia="en-US"/>
        </w:rPr>
        <w:t xml:space="preserve"> (по мере необходимости)</w:t>
      </w:r>
      <w:r>
        <w:rPr>
          <w:lang w:eastAsia="en-US"/>
        </w:rPr>
        <w:t xml:space="preserve"> и реконструкции тепловых сетей.</w:t>
      </w:r>
    </w:p>
    <w:p w:rsidR="005950D7" w:rsidRDefault="005950D7" w:rsidP="009B46AF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>
        <w:rPr>
          <w:color w:val="FF0000"/>
        </w:rPr>
        <w:t>При газификации поселения предусматривается реконструкция угольной котельной с переводом на газовое топливо.</w:t>
      </w:r>
    </w:p>
    <w:p w:rsidR="009B46AF" w:rsidRDefault="009B46AF" w:rsidP="009B46AF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>
        <w:rPr>
          <w:lang w:eastAsia="en-US"/>
        </w:rPr>
        <w:t>Результатом реализации инвестиционных проектов является создание на территории муниципального образования современной, энергоэффективной системы теплоснабжения. Она обеспечит надежное и качественное теплоснабжение населения и объектов социальной сферы.</w:t>
      </w:r>
    </w:p>
    <w:p w:rsidR="009B46AF" w:rsidRDefault="009B46AF" w:rsidP="009B46AF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>
        <w:rPr>
          <w:lang w:eastAsia="en-US"/>
        </w:rPr>
        <w:t>Суммарная финансовая потребность на реализацию мероприятий по модернизации, реконструкции и техническому перевооружению уточняется по итогам разработки проектно-сметной документации.</w:t>
      </w:r>
    </w:p>
    <w:p w:rsidR="009B46AF" w:rsidRDefault="009B46AF" w:rsidP="009B46AF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>
        <w:rPr>
          <w:lang w:eastAsia="en-US"/>
        </w:rPr>
        <w:t>Инвестирование проектов предусматривается за счет бюджетных источников.</w:t>
      </w:r>
    </w:p>
    <w:p w:rsidR="00975AB4" w:rsidRPr="00975AB4" w:rsidRDefault="00975AB4" w:rsidP="00975AB4">
      <w:pPr>
        <w:widowControl w:val="0"/>
        <w:autoSpaceDE w:val="0"/>
        <w:autoSpaceDN w:val="0"/>
        <w:ind w:left="2" w:right="249" w:firstLine="566"/>
        <w:jc w:val="both"/>
        <w:rPr>
          <w:lang w:eastAsia="en-US"/>
        </w:rPr>
      </w:pPr>
      <w:r w:rsidRPr="00975AB4">
        <w:rPr>
          <w:lang w:eastAsia="en-US"/>
        </w:rPr>
        <w:t>В соответствии с разделом Постановления Правительства РФ № 405 от 03.04.2018 предлагаемые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варианты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развития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системы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теплоснабжения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базируются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на предложениях исполнительных органов власти и эксплуатационных организаций, особенно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в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тех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разделах, которые касаются развития источников теплоснабжения.</w:t>
      </w:r>
    </w:p>
    <w:p w:rsidR="00975AB4" w:rsidRPr="00975AB4" w:rsidRDefault="00975AB4" w:rsidP="00975AB4">
      <w:pPr>
        <w:widowControl w:val="0"/>
        <w:autoSpaceDE w:val="0"/>
        <w:autoSpaceDN w:val="0"/>
        <w:spacing w:before="6"/>
        <w:ind w:left="2" w:right="251" w:firstLine="566"/>
        <w:jc w:val="both"/>
        <w:rPr>
          <w:lang w:eastAsia="en-US"/>
        </w:rPr>
      </w:pPr>
      <w:r w:rsidRPr="00975AB4">
        <w:rPr>
          <w:lang w:eastAsia="en-US"/>
        </w:rPr>
        <w:t>Выбор варианта развития системы теплоснабжения д. Байкал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должен осуществляться</w:t>
      </w:r>
      <w:r w:rsidRPr="00975AB4">
        <w:rPr>
          <w:spacing w:val="-14"/>
          <w:lang w:eastAsia="en-US"/>
        </w:rPr>
        <w:t xml:space="preserve"> </w:t>
      </w:r>
      <w:r w:rsidRPr="00975AB4">
        <w:rPr>
          <w:lang w:eastAsia="en-US"/>
        </w:rPr>
        <w:t>на</w:t>
      </w:r>
      <w:r w:rsidRPr="00975AB4">
        <w:rPr>
          <w:spacing w:val="-15"/>
          <w:lang w:eastAsia="en-US"/>
        </w:rPr>
        <w:t xml:space="preserve"> </w:t>
      </w:r>
      <w:r w:rsidRPr="00975AB4">
        <w:rPr>
          <w:lang w:eastAsia="en-US"/>
        </w:rPr>
        <w:t>основании анализа комплекса показателей, в целом характеризующих качество, надежность и экономичность теплоснабжения. Сравнение вариантов производится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по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следующим направлениям:</w:t>
      </w:r>
    </w:p>
    <w:p w:rsidR="00975AB4" w:rsidRPr="00975AB4" w:rsidRDefault="00975AB4" w:rsidP="00975AB4">
      <w:pPr>
        <w:widowControl w:val="0"/>
        <w:autoSpaceDE w:val="0"/>
        <w:autoSpaceDN w:val="0"/>
        <w:spacing w:line="274" w:lineRule="exact"/>
        <w:ind w:left="568"/>
        <w:jc w:val="both"/>
        <w:rPr>
          <w:lang w:eastAsia="en-US"/>
        </w:rPr>
      </w:pPr>
      <w:r w:rsidRPr="00975AB4">
        <w:rPr>
          <w:lang w:eastAsia="en-US"/>
        </w:rPr>
        <w:t>Надежность</w:t>
      </w:r>
      <w:r w:rsidRPr="00975AB4">
        <w:rPr>
          <w:spacing w:val="-9"/>
          <w:lang w:eastAsia="en-US"/>
        </w:rPr>
        <w:t xml:space="preserve"> </w:t>
      </w:r>
      <w:r w:rsidRPr="00975AB4">
        <w:rPr>
          <w:lang w:eastAsia="en-US"/>
        </w:rPr>
        <w:t>источника</w:t>
      </w:r>
      <w:r w:rsidRPr="00975AB4">
        <w:rPr>
          <w:spacing w:val="-7"/>
          <w:lang w:eastAsia="en-US"/>
        </w:rPr>
        <w:t xml:space="preserve"> </w:t>
      </w:r>
      <w:r w:rsidRPr="00975AB4">
        <w:rPr>
          <w:lang w:eastAsia="en-US"/>
        </w:rPr>
        <w:t>тепловой</w:t>
      </w:r>
      <w:r w:rsidRPr="00975AB4">
        <w:rPr>
          <w:spacing w:val="-6"/>
          <w:lang w:eastAsia="en-US"/>
        </w:rPr>
        <w:t xml:space="preserve"> </w:t>
      </w:r>
      <w:r w:rsidRPr="00975AB4">
        <w:rPr>
          <w:spacing w:val="-2"/>
          <w:lang w:eastAsia="en-US"/>
        </w:rPr>
        <w:t>энергии;</w:t>
      </w:r>
    </w:p>
    <w:p w:rsidR="00975AB4" w:rsidRPr="00975AB4" w:rsidRDefault="00975AB4" w:rsidP="00975AB4">
      <w:pPr>
        <w:widowControl w:val="0"/>
        <w:autoSpaceDE w:val="0"/>
        <w:autoSpaceDN w:val="0"/>
        <w:ind w:left="568" w:right="3616"/>
        <w:jc w:val="both"/>
        <w:rPr>
          <w:lang w:eastAsia="en-US"/>
        </w:rPr>
      </w:pPr>
      <w:r w:rsidRPr="00975AB4">
        <w:rPr>
          <w:lang w:eastAsia="en-US"/>
        </w:rPr>
        <w:t>Надежность</w:t>
      </w:r>
      <w:r w:rsidRPr="00975AB4">
        <w:rPr>
          <w:spacing w:val="-11"/>
          <w:lang w:eastAsia="en-US"/>
        </w:rPr>
        <w:t xml:space="preserve"> </w:t>
      </w:r>
      <w:r w:rsidRPr="00975AB4">
        <w:rPr>
          <w:lang w:eastAsia="en-US"/>
        </w:rPr>
        <w:t>системы</w:t>
      </w:r>
      <w:r w:rsidRPr="00975AB4">
        <w:rPr>
          <w:spacing w:val="-12"/>
          <w:lang w:eastAsia="en-US"/>
        </w:rPr>
        <w:t xml:space="preserve"> </w:t>
      </w:r>
      <w:r w:rsidRPr="00975AB4">
        <w:rPr>
          <w:lang w:eastAsia="en-US"/>
        </w:rPr>
        <w:t>транспорта</w:t>
      </w:r>
      <w:r w:rsidRPr="00975AB4">
        <w:rPr>
          <w:spacing w:val="-10"/>
          <w:lang w:eastAsia="en-US"/>
        </w:rPr>
        <w:t xml:space="preserve"> </w:t>
      </w:r>
      <w:r w:rsidRPr="00975AB4">
        <w:rPr>
          <w:lang w:eastAsia="en-US"/>
        </w:rPr>
        <w:t>тепловой</w:t>
      </w:r>
      <w:r w:rsidRPr="00975AB4">
        <w:rPr>
          <w:spacing w:val="-9"/>
          <w:lang w:eastAsia="en-US"/>
        </w:rPr>
        <w:t xml:space="preserve"> </w:t>
      </w:r>
      <w:r w:rsidRPr="00975AB4">
        <w:rPr>
          <w:lang w:eastAsia="en-US"/>
        </w:rPr>
        <w:t>энергии; Качество теплоснабжения;</w:t>
      </w:r>
    </w:p>
    <w:p w:rsidR="00975AB4" w:rsidRPr="00975AB4" w:rsidRDefault="00975AB4" w:rsidP="00975AB4">
      <w:pPr>
        <w:widowControl w:val="0"/>
        <w:autoSpaceDE w:val="0"/>
        <w:autoSpaceDN w:val="0"/>
        <w:ind w:left="2" w:right="254" w:firstLine="566"/>
        <w:jc w:val="both"/>
        <w:rPr>
          <w:lang w:eastAsia="en-US"/>
        </w:rPr>
      </w:pPr>
      <w:r w:rsidRPr="00975AB4">
        <w:rPr>
          <w:lang w:eastAsia="en-US"/>
        </w:rPr>
        <w:t>Принцип минимизации затрат на теплоснабжение для потребителя (минимум ценовых последствий);</w:t>
      </w:r>
    </w:p>
    <w:p w:rsidR="00975AB4" w:rsidRPr="00975AB4" w:rsidRDefault="00975AB4" w:rsidP="00975AB4">
      <w:pPr>
        <w:widowControl w:val="0"/>
        <w:autoSpaceDE w:val="0"/>
        <w:autoSpaceDN w:val="0"/>
        <w:spacing w:before="12"/>
        <w:ind w:left="2" w:right="243" w:firstLine="566"/>
        <w:jc w:val="both"/>
        <w:rPr>
          <w:lang w:eastAsia="en-US"/>
        </w:rPr>
      </w:pPr>
      <w:r w:rsidRPr="00975AB4">
        <w:rPr>
          <w:lang w:eastAsia="en-US"/>
        </w:rPr>
        <w:t>Приоритетность комбинированной выработки электрической и тепловой энергии (п.8, ст.23 ФЗ от 27.07.2010 г. № 190-ФЗ «О теплоснабжении» и п.6 Постановления Правительства РФ от 03.04.2018г. № 405);</w:t>
      </w:r>
    </w:p>
    <w:p w:rsidR="00975AB4" w:rsidRPr="00975AB4" w:rsidRDefault="00975AB4" w:rsidP="00975AB4">
      <w:pPr>
        <w:widowControl w:val="0"/>
        <w:autoSpaceDE w:val="0"/>
        <w:autoSpaceDN w:val="0"/>
        <w:ind w:left="568"/>
        <w:jc w:val="both"/>
        <w:rPr>
          <w:lang w:eastAsia="en-US"/>
        </w:rPr>
      </w:pPr>
      <w:r w:rsidRPr="00975AB4">
        <w:rPr>
          <w:lang w:eastAsia="en-US"/>
        </w:rPr>
        <w:t>Величина</w:t>
      </w:r>
      <w:r w:rsidRPr="00975AB4">
        <w:rPr>
          <w:spacing w:val="-7"/>
          <w:lang w:eastAsia="en-US"/>
        </w:rPr>
        <w:t xml:space="preserve"> </w:t>
      </w:r>
      <w:r w:rsidRPr="00975AB4">
        <w:rPr>
          <w:lang w:eastAsia="en-US"/>
        </w:rPr>
        <w:t>капитальных</w:t>
      </w:r>
      <w:r w:rsidRPr="00975AB4">
        <w:rPr>
          <w:spacing w:val="-4"/>
          <w:lang w:eastAsia="en-US"/>
        </w:rPr>
        <w:t xml:space="preserve"> </w:t>
      </w:r>
      <w:r w:rsidRPr="00975AB4">
        <w:rPr>
          <w:lang w:eastAsia="en-US"/>
        </w:rPr>
        <w:t>затрат</w:t>
      </w:r>
      <w:r w:rsidRPr="00975AB4">
        <w:rPr>
          <w:spacing w:val="-3"/>
          <w:lang w:eastAsia="en-US"/>
        </w:rPr>
        <w:t xml:space="preserve"> </w:t>
      </w:r>
      <w:r w:rsidRPr="00975AB4">
        <w:rPr>
          <w:lang w:eastAsia="en-US"/>
        </w:rPr>
        <w:t>на</w:t>
      </w:r>
      <w:r w:rsidRPr="00975AB4">
        <w:rPr>
          <w:spacing w:val="-4"/>
          <w:lang w:eastAsia="en-US"/>
        </w:rPr>
        <w:t xml:space="preserve"> </w:t>
      </w:r>
      <w:r w:rsidRPr="00975AB4">
        <w:rPr>
          <w:lang w:eastAsia="en-US"/>
        </w:rPr>
        <w:t>реализацию</w:t>
      </w:r>
      <w:r w:rsidRPr="00975AB4">
        <w:rPr>
          <w:spacing w:val="-3"/>
          <w:lang w:eastAsia="en-US"/>
        </w:rPr>
        <w:t xml:space="preserve"> </w:t>
      </w:r>
      <w:r w:rsidRPr="00975AB4">
        <w:rPr>
          <w:spacing w:val="-2"/>
          <w:lang w:eastAsia="en-US"/>
        </w:rPr>
        <w:t>мероприятий.</w:t>
      </w:r>
    </w:p>
    <w:p w:rsidR="00975AB4" w:rsidRPr="00975AB4" w:rsidRDefault="00975AB4" w:rsidP="00975AB4">
      <w:pPr>
        <w:widowControl w:val="0"/>
        <w:autoSpaceDE w:val="0"/>
        <w:autoSpaceDN w:val="0"/>
        <w:spacing w:before="1"/>
        <w:ind w:left="2" w:right="243" w:firstLine="566"/>
        <w:jc w:val="both"/>
        <w:rPr>
          <w:lang w:eastAsia="en-US"/>
        </w:rPr>
      </w:pPr>
      <w:r w:rsidRPr="00975AB4">
        <w:rPr>
          <w:lang w:eastAsia="en-US"/>
        </w:rPr>
        <w:lastRenderedPageBreak/>
        <w:t>Стоит отметить, что варианты Мастер-плана являются основанием для разработки проектных предложений по новому строительству и реконструкции источников</w:t>
      </w:r>
      <w:r w:rsidRPr="00975AB4">
        <w:rPr>
          <w:spacing w:val="80"/>
          <w:lang w:eastAsia="en-US"/>
        </w:rPr>
        <w:t xml:space="preserve"> </w:t>
      </w:r>
      <w:r w:rsidRPr="00975AB4">
        <w:rPr>
          <w:lang w:eastAsia="en-US"/>
        </w:rPr>
        <w:t>тепловой энергии, тепловых сетей и систем теплопотребления, обеспечивающих перспективные балансы спроса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на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тепловую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мощность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потребителями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тепловой энергии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(покрытие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спроса</w:t>
      </w:r>
      <w:r w:rsidRPr="00975AB4">
        <w:rPr>
          <w:spacing w:val="40"/>
          <w:lang w:eastAsia="en-US"/>
        </w:rPr>
        <w:t xml:space="preserve"> </w:t>
      </w:r>
      <w:r w:rsidRPr="00975AB4">
        <w:rPr>
          <w:lang w:eastAsia="en-US"/>
        </w:rPr>
        <w:t>тепловой мощности и энергии).</w:t>
      </w:r>
    </w:p>
    <w:p w:rsidR="00975AB4" w:rsidRPr="00975AB4" w:rsidRDefault="00975AB4" w:rsidP="00975AB4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975AB4">
        <w:rPr>
          <w:rFonts w:ascii="Times New Roman" w:eastAsia="Times New Roman" w:hAnsi="Times New Roman"/>
          <w:sz w:val="24"/>
          <w:szCs w:val="24"/>
        </w:rPr>
        <w:t>арианты Мастер-плана не могут являться технико-экономическим обоснованием (ТЭО или предварительным ТЭО) для проектирования и строительства тепловых источников и тепловых сетей. Только после разработки</w:t>
      </w:r>
      <w:r w:rsidRPr="00975AB4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75AB4">
        <w:rPr>
          <w:rFonts w:ascii="Times New Roman" w:eastAsia="Times New Roman" w:hAnsi="Times New Roman"/>
          <w:sz w:val="24"/>
          <w:szCs w:val="24"/>
        </w:rPr>
        <w:t>проектных предложений для вариантов Мастер-плана выполняется или уточняется оценка финансовых потребностей,</w:t>
      </w:r>
      <w:r w:rsidRPr="00975AB4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75AB4">
        <w:rPr>
          <w:rFonts w:ascii="Times New Roman" w:eastAsia="Times New Roman" w:hAnsi="Times New Roman"/>
          <w:sz w:val="24"/>
          <w:szCs w:val="24"/>
        </w:rPr>
        <w:t>необходимых</w:t>
      </w:r>
      <w:r w:rsidRPr="00975AB4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975AB4">
        <w:rPr>
          <w:rFonts w:ascii="Times New Roman" w:eastAsia="Times New Roman" w:hAnsi="Times New Roman"/>
          <w:sz w:val="24"/>
          <w:szCs w:val="24"/>
        </w:rPr>
        <w:t>для</w:t>
      </w:r>
      <w:r w:rsidRPr="00975AB4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75AB4">
        <w:rPr>
          <w:rFonts w:ascii="Times New Roman" w:eastAsia="Times New Roman" w:hAnsi="Times New Roman"/>
          <w:sz w:val="24"/>
          <w:szCs w:val="24"/>
        </w:rPr>
        <w:t>реализации</w:t>
      </w:r>
      <w:r w:rsidRPr="00975AB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75AB4">
        <w:rPr>
          <w:rFonts w:ascii="Times New Roman" w:eastAsia="Times New Roman" w:hAnsi="Times New Roman"/>
          <w:sz w:val="24"/>
          <w:szCs w:val="24"/>
        </w:rPr>
        <w:t xml:space="preserve">мероприятий, заложенных в варианты Мастер-плана, проводится оценка эффективности финансовых затрат, их инвестиционной </w:t>
      </w:r>
      <w:r>
        <w:rPr>
          <w:rFonts w:ascii="Times New Roman" w:eastAsia="Times New Roman" w:hAnsi="Times New Roman"/>
          <w:sz w:val="24"/>
          <w:szCs w:val="24"/>
        </w:rPr>
        <w:t>привлекательности инвесторами и (</w:t>
      </w:r>
      <w:r w:rsidRPr="00975AB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975AB4">
        <w:rPr>
          <w:rFonts w:ascii="Times New Roman" w:eastAsia="Times New Roman" w:hAnsi="Times New Roman"/>
          <w:sz w:val="24"/>
          <w:szCs w:val="24"/>
        </w:rPr>
        <w:t xml:space="preserve"> будущими собственниками объектов.</w:t>
      </w:r>
    </w:p>
    <w:p w:rsidR="00975AB4" w:rsidRDefault="00975AB4" w:rsidP="00DB0DFE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</w:p>
    <w:p w:rsidR="00975AB4" w:rsidRPr="00975AB4" w:rsidRDefault="00975AB4" w:rsidP="00DB0DFE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/>
          <w:b/>
          <w:sz w:val="24"/>
          <w:szCs w:val="28"/>
        </w:rPr>
      </w:pPr>
    </w:p>
    <w:p w:rsidR="00A67D46" w:rsidRDefault="00975AB4" w:rsidP="00E234F8">
      <w:pPr>
        <w:pStyle w:val="10"/>
      </w:pPr>
      <w:bookmarkStart w:id="29" w:name="_Toc192852980"/>
      <w:r w:rsidRPr="00FC491A">
        <w:t xml:space="preserve">РАЗДЕЛ </w:t>
      </w:r>
      <w:r>
        <w:t>5.</w:t>
      </w:r>
      <w:r w:rsidRPr="00FC491A">
        <w:t xml:space="preserve"> ПРЕДЛОЖЕНИЯ ПО СТРОИТЕЛЬСТВУ, РЕКОНСТРУКЦИИ</w:t>
      </w:r>
      <w:r w:rsidRPr="00365406">
        <w:t>, ТЕХНИЧЕСКОМУ ПЕРЕВООРУЖЕНИЮ И (ИЛИ) МОДЕРНИЗАЦИИ</w:t>
      </w:r>
      <w:r w:rsidRPr="00FC491A">
        <w:t xml:space="preserve"> ИСТОЧНИКОВ ТЕПЛОВОЙ ЭНЕРГИИ</w:t>
      </w:r>
      <w:bookmarkEnd w:id="29"/>
    </w:p>
    <w:p w:rsidR="00DB0DFE" w:rsidRDefault="00DB0DFE" w:rsidP="00DB0DFE"/>
    <w:p w:rsidR="00F06C4B" w:rsidRDefault="00F06C4B" w:rsidP="00F06C4B">
      <w:pPr>
        <w:outlineLvl w:val="1"/>
        <w:rPr>
          <w:b/>
        </w:rPr>
      </w:pPr>
      <w:bookmarkStart w:id="30" w:name="_Toc192852981"/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rPr>
          <w:b/>
        </w:rPr>
        <w:t>1. П</w:t>
      </w:r>
      <w:r w:rsidRPr="00F06C4B">
        <w:rPr>
          <w:b/>
        </w:rPr>
        <w:t>редложения по строительству источников тепловой энергии, обеспечивающих перспективную тепловую нагрузку на осваиваемых территориях поселения, муниципального округа,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муниципального округа,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30"/>
    </w:p>
    <w:p w:rsidR="00F06C4B" w:rsidRDefault="00F06C4B" w:rsidP="00F06C4B"/>
    <w:p w:rsidR="002567D0" w:rsidRDefault="002567D0" w:rsidP="002567D0">
      <w:pPr>
        <w:jc w:val="both"/>
      </w:pPr>
      <w:r>
        <w:tab/>
        <w:t>Перспективная тепловая нагрузка на осваиваемых территориях д. Байкал в пределах границ радиуса эффективного теплоснабжения и свободного резерва тепловой мощности существующей котельной. Строительство дополнительных источников тепловой энергии для этих целей не требуется.</w:t>
      </w:r>
    </w:p>
    <w:p w:rsidR="002567D0" w:rsidRDefault="002567D0" w:rsidP="002567D0">
      <w:pPr>
        <w:jc w:val="both"/>
      </w:pPr>
      <w:r>
        <w:tab/>
        <w:t>В отношении перспективных потребителей, расположенных за пределами эффективного радиуса теплоснабжения, компенсация перспективной тепловой нагрузки предусматривается за счет индивидуальных источников, так как экономическая целесообразность строительства централизованного теплоснабжения при отсутствии крупных, или сосредоточенных в плотной застройке потребителей, отсутствует.</w:t>
      </w:r>
      <w:r w:rsidR="00F06C4B">
        <w:tab/>
      </w:r>
    </w:p>
    <w:p w:rsidR="00F06C4B" w:rsidRDefault="002567D0" w:rsidP="00F06C4B">
      <w:pPr>
        <w:jc w:val="both"/>
      </w:pPr>
      <w:r>
        <w:tab/>
      </w:r>
      <w:r w:rsidR="00F06C4B" w:rsidRPr="00F06C4B">
        <w:t>На территории муниципального образовани</w:t>
      </w:r>
      <w:r w:rsidR="006F1529">
        <w:t>я</w:t>
      </w:r>
      <w:r w:rsidR="00F06C4B" w:rsidRPr="00F06C4B">
        <w:t xml:space="preserve"> не планируется строительство источников тепловой энергии.</w:t>
      </w:r>
    </w:p>
    <w:p w:rsidR="00F06C4B" w:rsidRDefault="00F06C4B" w:rsidP="00F06C4B"/>
    <w:p w:rsidR="006F1529" w:rsidRPr="006F1529" w:rsidRDefault="006F1529" w:rsidP="006F1529">
      <w:pPr>
        <w:widowControl w:val="0"/>
        <w:autoSpaceDE w:val="0"/>
        <w:autoSpaceDN w:val="0"/>
        <w:ind w:left="2" w:right="1614"/>
        <w:jc w:val="both"/>
        <w:outlineLvl w:val="1"/>
        <w:rPr>
          <w:b/>
          <w:bCs/>
          <w:lang w:eastAsia="en-US"/>
        </w:rPr>
      </w:pPr>
      <w:bookmarkStart w:id="31" w:name="_Toc192852982"/>
      <w:r w:rsidRPr="006F1529">
        <w:rPr>
          <w:b/>
          <w:bCs/>
          <w:lang w:eastAsia="en-US"/>
        </w:rPr>
        <w:t>Часть</w:t>
      </w:r>
      <w:r w:rsidRPr="006F1529">
        <w:rPr>
          <w:b/>
          <w:bCs/>
          <w:spacing w:val="-6"/>
          <w:lang w:eastAsia="en-US"/>
        </w:rPr>
        <w:t xml:space="preserve"> </w:t>
      </w:r>
      <w:r w:rsidRPr="006F1529">
        <w:rPr>
          <w:b/>
          <w:bCs/>
          <w:lang w:eastAsia="en-US"/>
        </w:rPr>
        <w:t>2.</w:t>
      </w:r>
      <w:r w:rsidRPr="006F1529">
        <w:rPr>
          <w:b/>
          <w:bCs/>
          <w:spacing w:val="-6"/>
          <w:lang w:eastAsia="en-US"/>
        </w:rPr>
        <w:t xml:space="preserve"> </w:t>
      </w:r>
      <w:r w:rsidRPr="006F1529">
        <w:rPr>
          <w:b/>
          <w:bCs/>
          <w:lang w:eastAsia="en-US"/>
        </w:rPr>
        <w:t>Предложения</w:t>
      </w:r>
      <w:r w:rsidRPr="006F1529">
        <w:rPr>
          <w:b/>
          <w:bCs/>
          <w:spacing w:val="-5"/>
          <w:lang w:eastAsia="en-US"/>
        </w:rPr>
        <w:t xml:space="preserve"> </w:t>
      </w:r>
      <w:r w:rsidRPr="006F1529">
        <w:rPr>
          <w:b/>
          <w:bCs/>
          <w:lang w:eastAsia="en-US"/>
        </w:rPr>
        <w:t>по</w:t>
      </w:r>
      <w:r w:rsidRPr="006F1529">
        <w:rPr>
          <w:b/>
          <w:bCs/>
          <w:spacing w:val="-6"/>
          <w:lang w:eastAsia="en-US"/>
        </w:rPr>
        <w:t xml:space="preserve"> </w:t>
      </w:r>
      <w:r w:rsidRPr="006F1529">
        <w:rPr>
          <w:b/>
          <w:bCs/>
          <w:lang w:eastAsia="en-US"/>
        </w:rPr>
        <w:t>реконструкции</w:t>
      </w:r>
      <w:r w:rsidRPr="006F1529">
        <w:rPr>
          <w:b/>
          <w:bCs/>
          <w:spacing w:val="-4"/>
          <w:lang w:eastAsia="en-US"/>
        </w:rPr>
        <w:t xml:space="preserve"> </w:t>
      </w:r>
      <w:r w:rsidRPr="006F1529">
        <w:rPr>
          <w:b/>
          <w:bCs/>
          <w:lang w:eastAsia="en-US"/>
        </w:rPr>
        <w:t>источников</w:t>
      </w:r>
      <w:r w:rsidRPr="006F1529">
        <w:rPr>
          <w:b/>
          <w:bCs/>
          <w:spacing w:val="-6"/>
          <w:lang w:eastAsia="en-US"/>
        </w:rPr>
        <w:t xml:space="preserve"> </w:t>
      </w:r>
      <w:r w:rsidRPr="006F1529">
        <w:rPr>
          <w:b/>
          <w:bCs/>
          <w:lang w:eastAsia="en-US"/>
        </w:rPr>
        <w:t>тепловой</w:t>
      </w:r>
      <w:r w:rsidRPr="006F1529">
        <w:rPr>
          <w:b/>
          <w:bCs/>
          <w:spacing w:val="-6"/>
          <w:lang w:eastAsia="en-US"/>
        </w:rPr>
        <w:t xml:space="preserve"> </w:t>
      </w:r>
      <w:r w:rsidRPr="006F1529">
        <w:rPr>
          <w:b/>
          <w:bCs/>
          <w:lang w:eastAsia="en-US"/>
        </w:rPr>
        <w:t>энергии, обеспечивающих</w:t>
      </w:r>
      <w:r w:rsidRPr="006F1529">
        <w:rPr>
          <w:b/>
          <w:bCs/>
          <w:spacing w:val="-3"/>
          <w:lang w:eastAsia="en-US"/>
        </w:rPr>
        <w:t xml:space="preserve"> </w:t>
      </w:r>
      <w:r w:rsidRPr="006F1529">
        <w:rPr>
          <w:b/>
          <w:bCs/>
          <w:lang w:eastAsia="en-US"/>
        </w:rPr>
        <w:t>перспективную</w:t>
      </w:r>
      <w:r w:rsidRPr="006F1529">
        <w:rPr>
          <w:b/>
          <w:bCs/>
          <w:spacing w:val="-4"/>
          <w:lang w:eastAsia="en-US"/>
        </w:rPr>
        <w:t xml:space="preserve"> </w:t>
      </w:r>
      <w:r w:rsidRPr="006F1529">
        <w:rPr>
          <w:b/>
          <w:bCs/>
          <w:lang w:eastAsia="en-US"/>
        </w:rPr>
        <w:t>тепловую</w:t>
      </w:r>
      <w:r w:rsidRPr="006F1529">
        <w:rPr>
          <w:b/>
          <w:bCs/>
          <w:spacing w:val="-7"/>
          <w:lang w:eastAsia="en-US"/>
        </w:rPr>
        <w:t xml:space="preserve"> </w:t>
      </w:r>
      <w:r w:rsidRPr="006F1529">
        <w:rPr>
          <w:b/>
          <w:bCs/>
          <w:lang w:eastAsia="en-US"/>
        </w:rPr>
        <w:t>нагрузку</w:t>
      </w:r>
      <w:r w:rsidRPr="006F1529">
        <w:rPr>
          <w:b/>
          <w:bCs/>
          <w:spacing w:val="-3"/>
          <w:lang w:eastAsia="en-US"/>
        </w:rPr>
        <w:t xml:space="preserve"> </w:t>
      </w:r>
      <w:r w:rsidRPr="006F1529">
        <w:rPr>
          <w:b/>
          <w:bCs/>
          <w:lang w:eastAsia="en-US"/>
        </w:rPr>
        <w:t>в</w:t>
      </w:r>
      <w:r w:rsidRPr="006F1529">
        <w:rPr>
          <w:b/>
          <w:bCs/>
          <w:spacing w:val="-3"/>
          <w:lang w:eastAsia="en-US"/>
        </w:rPr>
        <w:t xml:space="preserve"> </w:t>
      </w:r>
      <w:r w:rsidRPr="006F1529">
        <w:rPr>
          <w:b/>
          <w:bCs/>
          <w:lang w:eastAsia="en-US"/>
        </w:rPr>
        <w:t>существующих</w:t>
      </w:r>
      <w:r w:rsidRPr="006F1529">
        <w:rPr>
          <w:b/>
          <w:bCs/>
          <w:spacing w:val="-3"/>
          <w:lang w:eastAsia="en-US"/>
        </w:rPr>
        <w:t xml:space="preserve"> </w:t>
      </w:r>
      <w:r w:rsidRPr="006F1529">
        <w:rPr>
          <w:b/>
          <w:bCs/>
          <w:lang w:eastAsia="en-US"/>
        </w:rPr>
        <w:t>и расширяемых зонах действия источников тепловой энергии</w:t>
      </w:r>
      <w:bookmarkEnd w:id="31"/>
    </w:p>
    <w:p w:rsidR="006F1529" w:rsidRPr="006F1529" w:rsidRDefault="006F1529" w:rsidP="006F1529">
      <w:pPr>
        <w:widowControl w:val="0"/>
        <w:autoSpaceDE w:val="0"/>
        <w:autoSpaceDN w:val="0"/>
        <w:spacing w:before="50"/>
        <w:rPr>
          <w:b/>
          <w:lang w:eastAsia="en-US"/>
        </w:rPr>
      </w:pPr>
    </w:p>
    <w:p w:rsidR="00F06C4B" w:rsidRPr="00937B4E" w:rsidRDefault="004F1641" w:rsidP="006F1529">
      <w:pPr>
        <w:jc w:val="both"/>
        <w:rPr>
          <w:sz w:val="28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937B4E">
        <w:rPr>
          <w:szCs w:val="22"/>
          <w:lang w:eastAsia="en-US"/>
        </w:rPr>
        <w:t xml:space="preserve">Прирост перспективных тепловых нагрузок в расчётный период не планируется.  На источнике тепловой энергии д. Байкал существует резерв тепловой мощности, </w:t>
      </w:r>
      <w:r w:rsidR="00937B4E" w:rsidRPr="00937B4E">
        <w:rPr>
          <w:szCs w:val="22"/>
          <w:lang w:eastAsia="en-US"/>
        </w:rPr>
        <w:t>следовательно,</w:t>
      </w:r>
      <w:r w:rsidR="006F1529" w:rsidRPr="00937B4E">
        <w:rPr>
          <w:szCs w:val="22"/>
          <w:lang w:eastAsia="en-US"/>
        </w:rPr>
        <w:t xml:space="preserve"> реконструкция источник</w:t>
      </w:r>
      <w:r w:rsidR="00937B4E" w:rsidRPr="00937B4E">
        <w:rPr>
          <w:szCs w:val="22"/>
          <w:lang w:eastAsia="en-US"/>
        </w:rPr>
        <w:t>а</w:t>
      </w:r>
      <w:r w:rsidR="006F1529" w:rsidRPr="00937B4E">
        <w:rPr>
          <w:szCs w:val="22"/>
          <w:lang w:eastAsia="en-US"/>
        </w:rPr>
        <w:t xml:space="preserve"> тепловой энергии с увеличением </w:t>
      </w:r>
      <w:r w:rsidR="00937B4E" w:rsidRPr="00937B4E">
        <w:rPr>
          <w:szCs w:val="22"/>
          <w:lang w:eastAsia="en-US"/>
        </w:rPr>
        <w:t>его</w:t>
      </w:r>
      <w:r w:rsidR="006F1529" w:rsidRPr="00937B4E">
        <w:rPr>
          <w:szCs w:val="22"/>
          <w:lang w:eastAsia="en-US"/>
        </w:rPr>
        <w:t xml:space="preserve"> располагаемой мощности не требуется.</w:t>
      </w:r>
    </w:p>
    <w:p w:rsidR="00937B4E" w:rsidRDefault="00937B4E" w:rsidP="006F1529">
      <w:pPr>
        <w:jc w:val="both"/>
        <w:rPr>
          <w:szCs w:val="22"/>
          <w:lang w:eastAsia="en-US"/>
        </w:rPr>
      </w:pPr>
    </w:p>
    <w:p w:rsidR="00937B4E" w:rsidRPr="00937B4E" w:rsidRDefault="00937B4E" w:rsidP="006020B3">
      <w:pPr>
        <w:widowControl w:val="0"/>
        <w:autoSpaceDE w:val="0"/>
        <w:autoSpaceDN w:val="0"/>
        <w:spacing w:before="1"/>
        <w:outlineLvl w:val="1"/>
        <w:rPr>
          <w:b/>
          <w:bCs/>
          <w:lang w:eastAsia="en-US"/>
        </w:rPr>
      </w:pPr>
      <w:bookmarkStart w:id="32" w:name="_Toc192852983"/>
      <w:r w:rsidRPr="00937B4E">
        <w:rPr>
          <w:b/>
          <w:bCs/>
          <w:lang w:eastAsia="en-US"/>
        </w:rPr>
        <w:t>Часть 3. Предложения по техническому перевооружению и (или) модернизации источников</w:t>
      </w:r>
      <w:r w:rsidRPr="00937B4E">
        <w:rPr>
          <w:b/>
          <w:bCs/>
          <w:spacing w:val="-5"/>
          <w:lang w:eastAsia="en-US"/>
        </w:rPr>
        <w:t xml:space="preserve"> </w:t>
      </w:r>
      <w:r w:rsidRPr="00937B4E">
        <w:rPr>
          <w:b/>
          <w:bCs/>
          <w:lang w:eastAsia="en-US"/>
        </w:rPr>
        <w:t>тепловой</w:t>
      </w:r>
      <w:r w:rsidRPr="00937B4E">
        <w:rPr>
          <w:b/>
          <w:bCs/>
          <w:spacing w:val="-7"/>
          <w:lang w:eastAsia="en-US"/>
        </w:rPr>
        <w:t xml:space="preserve"> </w:t>
      </w:r>
      <w:r w:rsidRPr="00937B4E">
        <w:rPr>
          <w:b/>
          <w:bCs/>
          <w:lang w:eastAsia="en-US"/>
        </w:rPr>
        <w:t>энергии</w:t>
      </w:r>
      <w:r w:rsidRPr="00937B4E">
        <w:rPr>
          <w:b/>
          <w:bCs/>
          <w:spacing w:val="-4"/>
          <w:lang w:eastAsia="en-US"/>
        </w:rPr>
        <w:t xml:space="preserve"> </w:t>
      </w:r>
      <w:r w:rsidRPr="00937B4E">
        <w:rPr>
          <w:b/>
          <w:bCs/>
          <w:lang w:eastAsia="en-US"/>
        </w:rPr>
        <w:t>с</w:t>
      </w:r>
      <w:r w:rsidRPr="00937B4E">
        <w:rPr>
          <w:b/>
          <w:bCs/>
          <w:spacing w:val="-6"/>
          <w:lang w:eastAsia="en-US"/>
        </w:rPr>
        <w:t xml:space="preserve"> </w:t>
      </w:r>
      <w:r w:rsidRPr="00937B4E">
        <w:rPr>
          <w:b/>
          <w:bCs/>
          <w:lang w:eastAsia="en-US"/>
        </w:rPr>
        <w:t>целью</w:t>
      </w:r>
      <w:r w:rsidRPr="00937B4E">
        <w:rPr>
          <w:b/>
          <w:bCs/>
          <w:spacing w:val="-6"/>
          <w:lang w:eastAsia="en-US"/>
        </w:rPr>
        <w:t xml:space="preserve"> </w:t>
      </w:r>
      <w:r w:rsidRPr="00937B4E">
        <w:rPr>
          <w:b/>
          <w:bCs/>
          <w:lang w:eastAsia="en-US"/>
        </w:rPr>
        <w:t>повышения</w:t>
      </w:r>
      <w:r w:rsidRPr="00937B4E">
        <w:rPr>
          <w:b/>
          <w:bCs/>
          <w:spacing w:val="-5"/>
          <w:lang w:eastAsia="en-US"/>
        </w:rPr>
        <w:t xml:space="preserve"> </w:t>
      </w:r>
      <w:r w:rsidRPr="00937B4E">
        <w:rPr>
          <w:b/>
          <w:bCs/>
          <w:lang w:eastAsia="en-US"/>
        </w:rPr>
        <w:t>эффективности работы</w:t>
      </w:r>
      <w:r w:rsidRPr="00937B4E">
        <w:rPr>
          <w:b/>
          <w:bCs/>
          <w:spacing w:val="-5"/>
          <w:lang w:eastAsia="en-US"/>
        </w:rPr>
        <w:t xml:space="preserve"> </w:t>
      </w:r>
      <w:r w:rsidRPr="00937B4E">
        <w:rPr>
          <w:b/>
          <w:bCs/>
          <w:lang w:eastAsia="en-US"/>
        </w:rPr>
        <w:t xml:space="preserve">систем </w:t>
      </w:r>
      <w:r w:rsidRPr="00937B4E">
        <w:rPr>
          <w:b/>
          <w:bCs/>
          <w:spacing w:val="-2"/>
          <w:lang w:eastAsia="en-US"/>
        </w:rPr>
        <w:t>теплоснабжения</w:t>
      </w:r>
      <w:bookmarkEnd w:id="32"/>
    </w:p>
    <w:p w:rsidR="00937B4E" w:rsidRDefault="00937B4E" w:rsidP="00937B4E">
      <w:pPr>
        <w:widowControl w:val="0"/>
        <w:autoSpaceDE w:val="0"/>
        <w:autoSpaceDN w:val="0"/>
        <w:spacing w:before="268"/>
        <w:ind w:left="2" w:right="143" w:firstLine="707"/>
        <w:jc w:val="both"/>
        <w:rPr>
          <w:spacing w:val="-2"/>
          <w:lang w:eastAsia="en-US"/>
        </w:rPr>
      </w:pPr>
      <w:r w:rsidRPr="00937B4E">
        <w:rPr>
          <w:lang w:eastAsia="en-US"/>
        </w:rPr>
        <w:t xml:space="preserve"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не </w:t>
      </w:r>
      <w:r w:rsidRPr="00937B4E">
        <w:rPr>
          <w:spacing w:val="-2"/>
          <w:lang w:eastAsia="en-US"/>
        </w:rPr>
        <w:t>запланированы.</w:t>
      </w:r>
      <w:r>
        <w:rPr>
          <w:spacing w:val="-2"/>
          <w:lang w:eastAsia="en-US"/>
        </w:rPr>
        <w:t xml:space="preserve"> В</w:t>
      </w:r>
      <w:r w:rsidRPr="00937B4E">
        <w:rPr>
          <w:spacing w:val="-2"/>
          <w:lang w:eastAsia="en-US"/>
        </w:rPr>
        <w:t xml:space="preserve"> 2021 году был</w:t>
      </w:r>
      <w:r w:rsidR="006020B3">
        <w:rPr>
          <w:spacing w:val="-2"/>
          <w:lang w:eastAsia="en-US"/>
        </w:rPr>
        <w:t>а проведена</w:t>
      </w:r>
      <w:r w:rsidRPr="00937B4E">
        <w:rPr>
          <w:spacing w:val="-2"/>
          <w:lang w:eastAsia="en-US"/>
        </w:rPr>
        <w:t xml:space="preserve"> замен</w:t>
      </w:r>
      <w:r w:rsidR="006020B3">
        <w:rPr>
          <w:spacing w:val="-2"/>
          <w:lang w:eastAsia="en-US"/>
        </w:rPr>
        <w:t>а</w:t>
      </w:r>
      <w:r w:rsidRPr="00937B4E">
        <w:rPr>
          <w:spacing w:val="-2"/>
          <w:lang w:eastAsia="en-US"/>
        </w:rPr>
        <w:t xml:space="preserve"> котлоагрегат</w:t>
      </w:r>
      <w:r w:rsidR="006020B3">
        <w:rPr>
          <w:spacing w:val="-2"/>
          <w:lang w:eastAsia="en-US"/>
        </w:rPr>
        <w:t>а</w:t>
      </w:r>
      <w:r w:rsidRPr="00937B4E">
        <w:rPr>
          <w:spacing w:val="-2"/>
          <w:lang w:eastAsia="en-US"/>
        </w:rPr>
        <w:t xml:space="preserve"> на котельной</w:t>
      </w:r>
      <w:r w:rsidR="006020B3">
        <w:rPr>
          <w:spacing w:val="-2"/>
          <w:lang w:eastAsia="en-US"/>
        </w:rPr>
        <w:t>.</w:t>
      </w:r>
    </w:p>
    <w:p w:rsidR="005950D7" w:rsidRPr="00937B4E" w:rsidRDefault="005950D7" w:rsidP="005950D7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color w:val="FF0000"/>
        </w:rPr>
        <w:t>При газификации поселения предусматривается реконструкция угольной котельной с переводом на газовое топливо.</w:t>
      </w:r>
    </w:p>
    <w:p w:rsidR="00937B4E" w:rsidRPr="00937B4E" w:rsidRDefault="00937B4E" w:rsidP="00937B4E">
      <w:pPr>
        <w:widowControl w:val="0"/>
        <w:autoSpaceDE w:val="0"/>
        <w:autoSpaceDN w:val="0"/>
        <w:spacing w:before="75"/>
        <w:rPr>
          <w:lang w:eastAsia="en-US"/>
        </w:rPr>
      </w:pPr>
    </w:p>
    <w:p w:rsidR="00937B4E" w:rsidRPr="00937B4E" w:rsidRDefault="00937B4E" w:rsidP="006020B3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33" w:name="_bookmark22"/>
      <w:bookmarkStart w:id="34" w:name="_Toc192852984"/>
      <w:bookmarkEnd w:id="33"/>
      <w:r w:rsidRPr="00937B4E">
        <w:rPr>
          <w:b/>
          <w:bCs/>
          <w:lang w:eastAsia="en-US"/>
        </w:rPr>
        <w:t>Часть 4. Графики совместной работы источников тепловой энергии, функционирующих</w:t>
      </w:r>
      <w:r w:rsidRPr="00937B4E">
        <w:rPr>
          <w:b/>
          <w:bCs/>
          <w:spacing w:val="-7"/>
          <w:lang w:eastAsia="en-US"/>
        </w:rPr>
        <w:t xml:space="preserve"> </w:t>
      </w:r>
      <w:r w:rsidRPr="00937B4E">
        <w:rPr>
          <w:b/>
          <w:bCs/>
          <w:lang w:eastAsia="en-US"/>
        </w:rPr>
        <w:t>в</w:t>
      </w:r>
      <w:r w:rsidRPr="00937B4E">
        <w:rPr>
          <w:b/>
          <w:bCs/>
          <w:spacing w:val="-5"/>
          <w:lang w:eastAsia="en-US"/>
        </w:rPr>
        <w:t xml:space="preserve"> </w:t>
      </w:r>
      <w:r w:rsidRPr="00937B4E">
        <w:rPr>
          <w:b/>
          <w:bCs/>
          <w:lang w:eastAsia="en-US"/>
        </w:rPr>
        <w:t>режиме</w:t>
      </w:r>
      <w:r w:rsidRPr="00937B4E">
        <w:rPr>
          <w:b/>
          <w:bCs/>
          <w:spacing w:val="-9"/>
          <w:lang w:eastAsia="en-US"/>
        </w:rPr>
        <w:t xml:space="preserve"> </w:t>
      </w:r>
      <w:r w:rsidRPr="00937B4E">
        <w:rPr>
          <w:b/>
          <w:bCs/>
          <w:lang w:eastAsia="en-US"/>
        </w:rPr>
        <w:t>комбинированной</w:t>
      </w:r>
      <w:r w:rsidRPr="00937B4E">
        <w:rPr>
          <w:b/>
          <w:bCs/>
          <w:spacing w:val="-7"/>
          <w:lang w:eastAsia="en-US"/>
        </w:rPr>
        <w:t xml:space="preserve"> </w:t>
      </w:r>
      <w:r w:rsidRPr="00937B4E">
        <w:rPr>
          <w:b/>
          <w:bCs/>
          <w:lang w:eastAsia="en-US"/>
        </w:rPr>
        <w:t>выработки</w:t>
      </w:r>
      <w:r w:rsidRPr="00937B4E">
        <w:rPr>
          <w:b/>
          <w:bCs/>
          <w:spacing w:val="-7"/>
          <w:lang w:eastAsia="en-US"/>
        </w:rPr>
        <w:t xml:space="preserve"> </w:t>
      </w:r>
      <w:r w:rsidRPr="00937B4E">
        <w:rPr>
          <w:b/>
          <w:bCs/>
          <w:lang w:eastAsia="en-US"/>
        </w:rPr>
        <w:t>электрической</w:t>
      </w:r>
      <w:r w:rsidRPr="00937B4E">
        <w:rPr>
          <w:b/>
          <w:bCs/>
          <w:spacing w:val="-7"/>
          <w:lang w:eastAsia="en-US"/>
        </w:rPr>
        <w:t xml:space="preserve"> </w:t>
      </w:r>
      <w:r w:rsidRPr="00937B4E">
        <w:rPr>
          <w:b/>
          <w:bCs/>
          <w:lang w:eastAsia="en-US"/>
        </w:rPr>
        <w:t>и тепловой энергии и котельных</w:t>
      </w:r>
      <w:bookmarkEnd w:id="34"/>
    </w:p>
    <w:p w:rsidR="00937B4E" w:rsidRPr="00937B4E" w:rsidRDefault="00937B4E" w:rsidP="00937B4E">
      <w:pPr>
        <w:jc w:val="both"/>
        <w:rPr>
          <w:szCs w:val="22"/>
          <w:lang w:eastAsia="en-US"/>
        </w:rPr>
      </w:pPr>
    </w:p>
    <w:p w:rsidR="00013455" w:rsidRDefault="00937B4E" w:rsidP="00937B4E">
      <w:pPr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 w:rsidR="00465BD9" w:rsidRPr="00465BD9">
        <w:rPr>
          <w:szCs w:val="22"/>
          <w:lang w:eastAsia="en-US"/>
        </w:rPr>
        <w:t xml:space="preserve">Источники тепловой энергии, функционирующих в режиме комбинированной выработки электрической и тепловой энергии, и котельные работающие совместно на единую тепловую сеть </w:t>
      </w:r>
      <w:r w:rsidR="00465BD9" w:rsidRPr="00937B4E">
        <w:rPr>
          <w:szCs w:val="22"/>
          <w:lang w:eastAsia="en-US"/>
        </w:rPr>
        <w:t>на</w:t>
      </w:r>
      <w:r w:rsidR="00465BD9" w:rsidRPr="00937B4E">
        <w:rPr>
          <w:spacing w:val="-15"/>
          <w:szCs w:val="22"/>
          <w:lang w:eastAsia="en-US"/>
        </w:rPr>
        <w:t xml:space="preserve"> </w:t>
      </w:r>
      <w:r w:rsidR="00465BD9" w:rsidRPr="00937B4E">
        <w:rPr>
          <w:szCs w:val="22"/>
          <w:lang w:eastAsia="en-US"/>
        </w:rPr>
        <w:t xml:space="preserve">территории </w:t>
      </w:r>
      <w:r w:rsidR="00465BD9">
        <w:rPr>
          <w:szCs w:val="22"/>
          <w:lang w:eastAsia="en-US"/>
        </w:rPr>
        <w:t>Байкальского сельсовета</w:t>
      </w:r>
      <w:r w:rsidR="00465BD9" w:rsidRPr="00465BD9">
        <w:rPr>
          <w:szCs w:val="22"/>
          <w:lang w:eastAsia="en-US"/>
        </w:rPr>
        <w:t xml:space="preserve"> отсутствуют.</w:t>
      </w:r>
      <w:r w:rsidR="00465BD9">
        <w:rPr>
          <w:szCs w:val="22"/>
          <w:lang w:eastAsia="en-US"/>
        </w:rPr>
        <w:t xml:space="preserve"> </w:t>
      </w:r>
    </w:p>
    <w:p w:rsidR="00465BD9" w:rsidRDefault="00465BD9" w:rsidP="00937B4E">
      <w:pPr>
        <w:jc w:val="both"/>
        <w:rPr>
          <w:szCs w:val="22"/>
          <w:lang w:eastAsia="en-US"/>
        </w:rPr>
      </w:pPr>
    </w:p>
    <w:p w:rsidR="00013455" w:rsidRPr="00013455" w:rsidRDefault="00013455" w:rsidP="00013455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35" w:name="_Toc192852985"/>
      <w:r w:rsidRPr="00013455">
        <w:rPr>
          <w:b/>
          <w:bCs/>
          <w:lang w:eastAsia="en-US"/>
        </w:rPr>
        <w:t>Часть 5. Меры по выводу из эксплуатации, консервации и демонтажу избыточных источников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тепловой</w:t>
      </w:r>
      <w:r w:rsidRPr="00013455">
        <w:rPr>
          <w:b/>
          <w:bCs/>
          <w:spacing w:val="-7"/>
          <w:lang w:eastAsia="en-US"/>
        </w:rPr>
        <w:t xml:space="preserve"> </w:t>
      </w:r>
      <w:r w:rsidRPr="00013455">
        <w:rPr>
          <w:b/>
          <w:bCs/>
          <w:lang w:eastAsia="en-US"/>
        </w:rPr>
        <w:t>энергии,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а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также</w:t>
      </w:r>
      <w:r w:rsidRPr="00013455">
        <w:rPr>
          <w:b/>
          <w:bCs/>
          <w:spacing w:val="-6"/>
          <w:lang w:eastAsia="en-US"/>
        </w:rPr>
        <w:t xml:space="preserve"> </w:t>
      </w:r>
      <w:r w:rsidRPr="00013455">
        <w:rPr>
          <w:b/>
          <w:bCs/>
          <w:lang w:eastAsia="en-US"/>
        </w:rPr>
        <w:t>источников</w:t>
      </w:r>
      <w:r w:rsidRPr="00013455">
        <w:rPr>
          <w:b/>
          <w:bCs/>
          <w:spacing w:val="-8"/>
          <w:lang w:eastAsia="en-US"/>
        </w:rPr>
        <w:t xml:space="preserve"> </w:t>
      </w:r>
      <w:r w:rsidRPr="00013455">
        <w:rPr>
          <w:b/>
          <w:bCs/>
          <w:lang w:eastAsia="en-US"/>
        </w:rPr>
        <w:t>тепловой</w:t>
      </w:r>
      <w:r w:rsidRPr="00013455">
        <w:rPr>
          <w:b/>
          <w:bCs/>
          <w:spacing w:val="-6"/>
          <w:lang w:eastAsia="en-US"/>
        </w:rPr>
        <w:t xml:space="preserve"> </w:t>
      </w:r>
      <w:r w:rsidRPr="00013455">
        <w:rPr>
          <w:b/>
          <w:bCs/>
          <w:lang w:eastAsia="en-US"/>
        </w:rPr>
        <w:t>энергии,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35"/>
    </w:p>
    <w:p w:rsidR="00013455" w:rsidRPr="00013455" w:rsidRDefault="00465BD9" w:rsidP="00013455">
      <w:pPr>
        <w:widowControl w:val="0"/>
        <w:autoSpaceDE w:val="0"/>
        <w:autoSpaceDN w:val="0"/>
        <w:spacing w:before="271"/>
        <w:ind w:left="2" w:right="137" w:firstLine="707"/>
        <w:jc w:val="both"/>
        <w:rPr>
          <w:lang w:eastAsia="en-US"/>
        </w:rPr>
      </w:pPr>
      <w:r>
        <w:t>Мероприятия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 с целью повышения эффективности работы систем теплоснабжения</w:t>
      </w:r>
      <w:r w:rsidR="00013455" w:rsidRPr="00013455">
        <w:rPr>
          <w:lang w:eastAsia="en-US"/>
        </w:rPr>
        <w:t xml:space="preserve"> не предусмотрены.</w:t>
      </w:r>
    </w:p>
    <w:p w:rsidR="00013455" w:rsidRPr="00013455" w:rsidRDefault="00013455" w:rsidP="00013455">
      <w:pPr>
        <w:widowControl w:val="0"/>
        <w:autoSpaceDE w:val="0"/>
        <w:autoSpaceDN w:val="0"/>
        <w:spacing w:before="75"/>
        <w:rPr>
          <w:lang w:eastAsia="en-US"/>
        </w:rPr>
      </w:pPr>
    </w:p>
    <w:p w:rsidR="00013455" w:rsidRPr="00013455" w:rsidRDefault="00013455" w:rsidP="00013455">
      <w:pPr>
        <w:widowControl w:val="0"/>
        <w:autoSpaceDE w:val="0"/>
        <w:autoSpaceDN w:val="0"/>
        <w:ind w:left="2" w:right="145"/>
        <w:outlineLvl w:val="1"/>
        <w:rPr>
          <w:b/>
          <w:bCs/>
          <w:lang w:eastAsia="en-US"/>
        </w:rPr>
      </w:pPr>
      <w:bookmarkStart w:id="36" w:name="_bookmark24"/>
      <w:bookmarkStart w:id="37" w:name="_Toc192852986"/>
      <w:bookmarkEnd w:id="36"/>
      <w:r w:rsidRPr="00013455">
        <w:rPr>
          <w:b/>
          <w:bCs/>
          <w:lang w:eastAsia="en-US"/>
        </w:rPr>
        <w:t>Часть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6.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Меры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по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переоборудованию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котельных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в</w:t>
      </w:r>
      <w:r w:rsidRPr="00013455">
        <w:rPr>
          <w:b/>
          <w:bCs/>
          <w:spacing w:val="-7"/>
          <w:lang w:eastAsia="en-US"/>
        </w:rPr>
        <w:t xml:space="preserve"> </w:t>
      </w:r>
      <w:r w:rsidRPr="00013455">
        <w:rPr>
          <w:b/>
          <w:bCs/>
          <w:lang w:eastAsia="en-US"/>
        </w:rPr>
        <w:t>источники</w:t>
      </w:r>
      <w:r w:rsidRPr="00013455">
        <w:rPr>
          <w:b/>
          <w:bCs/>
          <w:spacing w:val="-6"/>
          <w:lang w:eastAsia="en-US"/>
        </w:rPr>
        <w:t xml:space="preserve"> </w:t>
      </w:r>
      <w:r w:rsidRPr="00013455">
        <w:rPr>
          <w:b/>
          <w:bCs/>
          <w:lang w:eastAsia="en-US"/>
        </w:rPr>
        <w:t>тепловой энергии, функционирующие в режиме комбинированной выработки электрической и тепловой энергии</w:t>
      </w:r>
      <w:bookmarkEnd w:id="37"/>
    </w:p>
    <w:p w:rsidR="00013455" w:rsidRPr="00013455" w:rsidRDefault="00013455" w:rsidP="00013455">
      <w:pPr>
        <w:widowControl w:val="0"/>
        <w:autoSpaceDE w:val="0"/>
        <w:autoSpaceDN w:val="0"/>
        <w:spacing w:before="48"/>
        <w:rPr>
          <w:b/>
          <w:lang w:eastAsia="en-US"/>
        </w:rPr>
      </w:pPr>
    </w:p>
    <w:p w:rsidR="00013455" w:rsidRPr="00013455" w:rsidRDefault="00013455" w:rsidP="00013455">
      <w:pPr>
        <w:widowControl w:val="0"/>
        <w:autoSpaceDE w:val="0"/>
        <w:autoSpaceDN w:val="0"/>
        <w:spacing w:before="1"/>
        <w:ind w:left="2" w:right="134" w:firstLine="707"/>
        <w:jc w:val="both"/>
        <w:rPr>
          <w:lang w:eastAsia="en-US"/>
        </w:rPr>
      </w:pPr>
      <w:r w:rsidRPr="00013455">
        <w:rPr>
          <w:lang w:eastAsia="en-US"/>
        </w:rPr>
        <w:t>Переоборудование</w:t>
      </w:r>
      <w:r w:rsidRPr="00013455">
        <w:rPr>
          <w:spacing w:val="35"/>
          <w:lang w:eastAsia="en-US"/>
        </w:rPr>
        <w:t xml:space="preserve"> </w:t>
      </w:r>
      <w:r w:rsidRPr="00013455">
        <w:rPr>
          <w:lang w:eastAsia="en-US"/>
        </w:rPr>
        <w:t>котельных</w:t>
      </w:r>
      <w:r w:rsidRPr="00013455">
        <w:rPr>
          <w:spacing w:val="40"/>
          <w:lang w:eastAsia="en-US"/>
        </w:rPr>
        <w:t xml:space="preserve"> </w:t>
      </w:r>
      <w:r w:rsidRPr="00013455">
        <w:rPr>
          <w:lang w:eastAsia="en-US"/>
        </w:rPr>
        <w:t>в</w:t>
      </w:r>
      <w:r w:rsidRPr="00013455">
        <w:rPr>
          <w:spacing w:val="34"/>
          <w:lang w:eastAsia="en-US"/>
        </w:rPr>
        <w:t xml:space="preserve"> </w:t>
      </w:r>
      <w:r w:rsidRPr="00013455">
        <w:rPr>
          <w:lang w:eastAsia="en-US"/>
        </w:rPr>
        <w:t>источники</w:t>
      </w:r>
      <w:r w:rsidRPr="00013455">
        <w:rPr>
          <w:spacing w:val="35"/>
          <w:lang w:eastAsia="en-US"/>
        </w:rPr>
        <w:t xml:space="preserve"> </w:t>
      </w:r>
      <w:r w:rsidRPr="00013455">
        <w:rPr>
          <w:lang w:eastAsia="en-US"/>
        </w:rPr>
        <w:t>тепловой</w:t>
      </w:r>
      <w:r w:rsidRPr="00013455">
        <w:rPr>
          <w:spacing w:val="40"/>
          <w:lang w:eastAsia="en-US"/>
        </w:rPr>
        <w:t xml:space="preserve"> </w:t>
      </w:r>
      <w:r w:rsidRPr="00013455">
        <w:rPr>
          <w:lang w:eastAsia="en-US"/>
        </w:rPr>
        <w:t>энергии,</w:t>
      </w:r>
      <w:r w:rsidRPr="00013455">
        <w:rPr>
          <w:spacing w:val="36"/>
          <w:lang w:eastAsia="en-US"/>
        </w:rPr>
        <w:t xml:space="preserve"> </w:t>
      </w:r>
      <w:r w:rsidRPr="00013455">
        <w:rPr>
          <w:lang w:eastAsia="en-US"/>
        </w:rPr>
        <w:t xml:space="preserve">функционирующие в режиме комбинированной выработки электрической и тепловой энергии, не </w:t>
      </w:r>
      <w:r w:rsidRPr="00013455">
        <w:rPr>
          <w:spacing w:val="-2"/>
          <w:lang w:eastAsia="en-US"/>
        </w:rPr>
        <w:t>предполагается.</w:t>
      </w:r>
    </w:p>
    <w:p w:rsidR="00013455" w:rsidRPr="00013455" w:rsidRDefault="00013455" w:rsidP="00013455">
      <w:pPr>
        <w:widowControl w:val="0"/>
        <w:autoSpaceDE w:val="0"/>
        <w:autoSpaceDN w:val="0"/>
        <w:spacing w:before="74"/>
        <w:rPr>
          <w:lang w:eastAsia="en-US"/>
        </w:rPr>
      </w:pPr>
    </w:p>
    <w:p w:rsidR="00013455" w:rsidRPr="00013455" w:rsidRDefault="00013455" w:rsidP="00013455">
      <w:pPr>
        <w:widowControl w:val="0"/>
        <w:autoSpaceDE w:val="0"/>
        <w:autoSpaceDN w:val="0"/>
        <w:jc w:val="both"/>
        <w:outlineLvl w:val="1"/>
        <w:rPr>
          <w:b/>
          <w:szCs w:val="22"/>
          <w:lang w:eastAsia="en-US"/>
        </w:rPr>
      </w:pPr>
      <w:bookmarkStart w:id="38" w:name="_bookmark25"/>
      <w:bookmarkStart w:id="39" w:name="_Toc192852987"/>
      <w:bookmarkEnd w:id="38"/>
      <w:r w:rsidRPr="00013455">
        <w:rPr>
          <w:b/>
          <w:szCs w:val="22"/>
          <w:lang w:eastAsia="en-US"/>
        </w:rPr>
        <w:t>Часть</w:t>
      </w:r>
      <w:r w:rsidRPr="00013455">
        <w:rPr>
          <w:b/>
          <w:spacing w:val="-5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7.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Меры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по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переводу</w:t>
      </w:r>
      <w:r w:rsidRPr="00013455">
        <w:rPr>
          <w:b/>
          <w:spacing w:val="-2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котельных,</w:t>
      </w:r>
      <w:r w:rsidRPr="00013455">
        <w:rPr>
          <w:b/>
          <w:spacing w:val="-6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размещенных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в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существующих</w:t>
      </w:r>
      <w:r w:rsidRPr="00013455">
        <w:rPr>
          <w:b/>
          <w:spacing w:val="-2"/>
          <w:szCs w:val="22"/>
          <w:lang w:eastAsia="en-US"/>
        </w:rPr>
        <w:t xml:space="preserve"> </w:t>
      </w:r>
      <w:r w:rsidRPr="00013455">
        <w:rPr>
          <w:b/>
          <w:spacing w:val="-10"/>
          <w:szCs w:val="22"/>
          <w:lang w:eastAsia="en-US"/>
        </w:rPr>
        <w:t>и</w:t>
      </w:r>
      <w:bookmarkEnd w:id="39"/>
    </w:p>
    <w:p w:rsidR="00013455" w:rsidRPr="00013455" w:rsidRDefault="00013455" w:rsidP="001E7091">
      <w:pPr>
        <w:widowControl w:val="0"/>
        <w:autoSpaceDE w:val="0"/>
        <w:autoSpaceDN w:val="0"/>
        <w:ind w:left="2"/>
        <w:rPr>
          <w:b/>
          <w:szCs w:val="22"/>
          <w:lang w:eastAsia="en-US"/>
        </w:rPr>
      </w:pPr>
      <w:r w:rsidRPr="00013455">
        <w:rPr>
          <w:b/>
          <w:szCs w:val="22"/>
          <w:lang w:eastAsia="en-US"/>
        </w:rPr>
        <w:t>расширяемых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зонах</w:t>
      </w:r>
      <w:r w:rsidRPr="00013455">
        <w:rPr>
          <w:b/>
          <w:spacing w:val="-5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действия</w:t>
      </w:r>
      <w:r w:rsidRPr="00013455">
        <w:rPr>
          <w:b/>
          <w:spacing w:val="40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источников</w:t>
      </w:r>
      <w:r w:rsidRPr="00013455">
        <w:rPr>
          <w:b/>
          <w:spacing w:val="-8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тепловой</w:t>
      </w:r>
      <w:r w:rsidRPr="00013455">
        <w:rPr>
          <w:b/>
          <w:spacing w:val="-6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энергии,</w:t>
      </w:r>
      <w:r w:rsidRPr="00013455">
        <w:rPr>
          <w:b/>
          <w:spacing w:val="-5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функционирующих</w:t>
      </w:r>
      <w:r w:rsidRPr="00013455">
        <w:rPr>
          <w:b/>
          <w:spacing w:val="-5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в режиме</w:t>
      </w:r>
      <w:r w:rsidRPr="00013455">
        <w:rPr>
          <w:b/>
          <w:spacing w:val="40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комбинированной выработки электрической и тепловой энергии, в</w:t>
      </w:r>
      <w:r w:rsidR="001E7091">
        <w:rPr>
          <w:b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пиковый</w:t>
      </w:r>
      <w:r w:rsidRPr="00013455">
        <w:rPr>
          <w:b/>
          <w:spacing w:val="-3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режим</w:t>
      </w:r>
      <w:r w:rsidRPr="00013455">
        <w:rPr>
          <w:b/>
          <w:spacing w:val="-2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работы,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либо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по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выводу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их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из</w:t>
      </w:r>
      <w:r w:rsidRPr="00013455">
        <w:rPr>
          <w:b/>
          <w:spacing w:val="-1"/>
          <w:szCs w:val="22"/>
          <w:lang w:eastAsia="en-US"/>
        </w:rPr>
        <w:t xml:space="preserve"> </w:t>
      </w:r>
      <w:r w:rsidRPr="00013455">
        <w:rPr>
          <w:b/>
          <w:spacing w:val="-2"/>
          <w:szCs w:val="22"/>
          <w:lang w:eastAsia="en-US"/>
        </w:rPr>
        <w:t>эксплуатации</w:t>
      </w:r>
    </w:p>
    <w:p w:rsidR="00013455" w:rsidRPr="00013455" w:rsidRDefault="00013455" w:rsidP="00013455">
      <w:pPr>
        <w:widowControl w:val="0"/>
        <w:autoSpaceDE w:val="0"/>
        <w:autoSpaceDN w:val="0"/>
        <w:spacing w:before="271"/>
        <w:ind w:left="2" w:firstLine="566"/>
        <w:rPr>
          <w:lang w:eastAsia="en-US"/>
        </w:rPr>
      </w:pPr>
      <w:r w:rsidRPr="00013455">
        <w:rPr>
          <w:lang w:eastAsia="en-US"/>
        </w:rPr>
        <w:t>Источники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комбинированной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выработки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тепловой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и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электрической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>энергии</w:t>
      </w:r>
      <w:r w:rsidRPr="00013455">
        <w:rPr>
          <w:spacing w:val="80"/>
          <w:lang w:eastAsia="en-US"/>
        </w:rPr>
        <w:t xml:space="preserve"> </w:t>
      </w:r>
      <w:r w:rsidRPr="00013455">
        <w:rPr>
          <w:lang w:eastAsia="en-US"/>
        </w:rPr>
        <w:t xml:space="preserve">на территории </w:t>
      </w:r>
      <w:r w:rsidR="00465BD9">
        <w:rPr>
          <w:szCs w:val="22"/>
          <w:lang w:eastAsia="en-US"/>
        </w:rPr>
        <w:t>Байкальского сельсовета</w:t>
      </w:r>
      <w:r w:rsidRPr="00013455">
        <w:rPr>
          <w:lang w:eastAsia="en-US"/>
        </w:rPr>
        <w:t xml:space="preserve"> отсутствуют.</w:t>
      </w:r>
    </w:p>
    <w:p w:rsidR="00013455" w:rsidRPr="00013455" w:rsidRDefault="00013455" w:rsidP="00013455">
      <w:pPr>
        <w:widowControl w:val="0"/>
        <w:autoSpaceDE w:val="0"/>
        <w:autoSpaceDN w:val="0"/>
        <w:spacing w:before="75"/>
        <w:rPr>
          <w:lang w:eastAsia="en-US"/>
        </w:rPr>
      </w:pPr>
    </w:p>
    <w:p w:rsidR="00013455" w:rsidRPr="00013455" w:rsidRDefault="00013455" w:rsidP="00013455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40" w:name="_bookmark26"/>
      <w:bookmarkStart w:id="41" w:name="_Toc192852988"/>
      <w:bookmarkEnd w:id="40"/>
      <w:r w:rsidRPr="00013455">
        <w:rPr>
          <w:b/>
          <w:bCs/>
          <w:lang w:eastAsia="en-US"/>
        </w:rPr>
        <w:t>Часть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8.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Температурный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график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отпуска</w:t>
      </w:r>
      <w:r w:rsidRPr="00013455">
        <w:rPr>
          <w:b/>
          <w:bCs/>
          <w:spacing w:val="-7"/>
          <w:lang w:eastAsia="en-US"/>
        </w:rPr>
        <w:t xml:space="preserve"> </w:t>
      </w:r>
      <w:r w:rsidRPr="00013455">
        <w:rPr>
          <w:b/>
          <w:bCs/>
          <w:lang w:eastAsia="en-US"/>
        </w:rPr>
        <w:t>тепловой</w:t>
      </w:r>
      <w:r w:rsidRPr="00013455">
        <w:rPr>
          <w:b/>
          <w:bCs/>
          <w:spacing w:val="-5"/>
          <w:lang w:eastAsia="en-US"/>
        </w:rPr>
        <w:t xml:space="preserve"> </w:t>
      </w:r>
      <w:r w:rsidRPr="00013455">
        <w:rPr>
          <w:b/>
          <w:bCs/>
          <w:lang w:eastAsia="en-US"/>
        </w:rPr>
        <w:t>энергии</w:t>
      </w:r>
      <w:r w:rsidRPr="00013455">
        <w:rPr>
          <w:b/>
          <w:bCs/>
          <w:spacing w:val="-6"/>
          <w:lang w:eastAsia="en-US"/>
        </w:rPr>
        <w:t xml:space="preserve"> </w:t>
      </w:r>
      <w:r w:rsidRPr="00013455">
        <w:rPr>
          <w:b/>
          <w:bCs/>
          <w:lang w:eastAsia="en-US"/>
        </w:rPr>
        <w:t>для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каждого</w:t>
      </w:r>
      <w:r w:rsidRPr="00013455">
        <w:rPr>
          <w:b/>
          <w:bCs/>
          <w:spacing w:val="-4"/>
          <w:lang w:eastAsia="en-US"/>
        </w:rPr>
        <w:t xml:space="preserve"> </w:t>
      </w:r>
      <w:r w:rsidRPr="00013455">
        <w:rPr>
          <w:b/>
          <w:bCs/>
          <w:lang w:eastAsia="en-US"/>
        </w:rPr>
        <w:t>источника тепловой энергии или группы источников тепловой энергии в системе</w:t>
      </w:r>
      <w:bookmarkEnd w:id="41"/>
    </w:p>
    <w:p w:rsidR="00013455" w:rsidRDefault="00013455" w:rsidP="005D0E77">
      <w:pPr>
        <w:rPr>
          <w:szCs w:val="22"/>
          <w:lang w:eastAsia="en-US"/>
        </w:rPr>
      </w:pPr>
      <w:r w:rsidRPr="00013455">
        <w:rPr>
          <w:b/>
          <w:szCs w:val="22"/>
          <w:lang w:eastAsia="en-US"/>
        </w:rPr>
        <w:t>теплоснабжения,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работающей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на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общую</w:t>
      </w:r>
      <w:r w:rsidRPr="00013455">
        <w:rPr>
          <w:b/>
          <w:spacing w:val="-5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тепловую</w:t>
      </w:r>
      <w:r w:rsidRPr="00013455">
        <w:rPr>
          <w:b/>
          <w:spacing w:val="-6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сеть,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и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оценку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затрат</w:t>
      </w:r>
      <w:r w:rsidRPr="00013455">
        <w:rPr>
          <w:b/>
          <w:spacing w:val="-4"/>
          <w:szCs w:val="22"/>
          <w:lang w:eastAsia="en-US"/>
        </w:rPr>
        <w:t xml:space="preserve"> </w:t>
      </w:r>
      <w:r w:rsidRPr="00013455">
        <w:rPr>
          <w:b/>
          <w:szCs w:val="22"/>
          <w:lang w:eastAsia="en-US"/>
        </w:rPr>
        <w:t>при необходимости его изменения</w:t>
      </w:r>
    </w:p>
    <w:p w:rsidR="00013455" w:rsidRDefault="00013455" w:rsidP="00937B4E">
      <w:pPr>
        <w:jc w:val="both"/>
        <w:rPr>
          <w:szCs w:val="22"/>
          <w:lang w:eastAsia="en-US"/>
        </w:rPr>
      </w:pPr>
    </w:p>
    <w:p w:rsidR="00013455" w:rsidRDefault="001E7091" w:rsidP="00937B4E">
      <w:pPr>
        <w:jc w:val="both"/>
        <w:rPr>
          <w:szCs w:val="28"/>
        </w:rPr>
      </w:pPr>
      <w:r>
        <w:rPr>
          <w:szCs w:val="22"/>
          <w:lang w:eastAsia="en-US"/>
        </w:rPr>
        <w:tab/>
      </w:r>
      <w:r>
        <w:t>На территории муниципального образования д. Байкал теплоснабжение потребителей осуществляется</w:t>
      </w:r>
      <w:r w:rsidRPr="001E7091">
        <w:rPr>
          <w:szCs w:val="28"/>
        </w:rPr>
        <w:t xml:space="preserve"> по температурному графику 95/70 ºС.</w:t>
      </w:r>
    </w:p>
    <w:p w:rsidR="00013455" w:rsidRPr="00937B4E" w:rsidRDefault="001E7091" w:rsidP="00937B4E">
      <w:pPr>
        <w:jc w:val="both"/>
        <w:rPr>
          <w:sz w:val="28"/>
          <w:szCs w:val="22"/>
          <w:lang w:eastAsia="en-US"/>
        </w:rPr>
      </w:pPr>
      <w:r>
        <w:rPr>
          <w:szCs w:val="28"/>
        </w:rPr>
        <w:tab/>
      </w:r>
      <w:r>
        <w:t>Изменение</w:t>
      </w:r>
      <w:r>
        <w:rPr>
          <w:spacing w:val="40"/>
        </w:rPr>
        <w:t xml:space="preserve"> </w:t>
      </w:r>
      <w:r>
        <w:t>параметров</w:t>
      </w:r>
      <w:r>
        <w:rPr>
          <w:spacing w:val="40"/>
        </w:rPr>
        <w:t xml:space="preserve"> </w:t>
      </w:r>
      <w:r>
        <w:t>температурного</w:t>
      </w:r>
      <w:r>
        <w:rPr>
          <w:spacing w:val="40"/>
        </w:rPr>
        <w:t xml:space="preserve"> </w:t>
      </w:r>
      <w:r>
        <w:t>графика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отопительный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2026/2027гг. не предусматривается.</w:t>
      </w:r>
      <w:r w:rsidR="005D0E77" w:rsidRPr="00937B4E">
        <w:rPr>
          <w:sz w:val="28"/>
          <w:szCs w:val="22"/>
          <w:lang w:eastAsia="en-US"/>
        </w:rPr>
        <w:t xml:space="preserve"> </w:t>
      </w:r>
    </w:p>
    <w:p w:rsidR="00937B4E" w:rsidRPr="00937B4E" w:rsidRDefault="00937B4E" w:rsidP="006F1529">
      <w:pPr>
        <w:jc w:val="both"/>
        <w:rPr>
          <w:sz w:val="28"/>
          <w:szCs w:val="22"/>
          <w:lang w:eastAsia="en-US"/>
        </w:rPr>
      </w:pPr>
    </w:p>
    <w:p w:rsidR="00B87461" w:rsidRPr="001E7091" w:rsidRDefault="00B87461" w:rsidP="00EF166A">
      <w:pPr>
        <w:keepNext/>
        <w:jc w:val="both"/>
        <w:rPr>
          <w:sz w:val="20"/>
          <w:szCs w:val="22"/>
        </w:rPr>
      </w:pPr>
      <w:r w:rsidRPr="001E7091">
        <w:t xml:space="preserve">Таблица </w:t>
      </w:r>
      <w:r w:rsidR="009B70C6">
        <w:t>5.8</w:t>
      </w:r>
      <w:r w:rsidRPr="001E7091">
        <w:t xml:space="preserve">.1  График зависимости подачи теплоносителя от температуры наружного воздуха </w:t>
      </w:r>
      <w:r w:rsidR="00010DA7">
        <w:t xml:space="preserve">котельной д. Байкал, </w:t>
      </w:r>
      <w:r w:rsidR="00010DA7" w:rsidRPr="00010DA7">
        <w:t xml:space="preserve">ул. Байкальская, 4а </w:t>
      </w:r>
      <w:r w:rsidR="00010DA7">
        <w:t>(</w:t>
      </w:r>
      <w:r w:rsidR="009B70C6" w:rsidRPr="001E7091">
        <w:rPr>
          <w:szCs w:val="28"/>
        </w:rPr>
        <w:t>95/70 ºС</w:t>
      </w:r>
      <w:r w:rsidR="00010DA7">
        <w:rPr>
          <w:szCs w:val="28"/>
        </w:rPr>
        <w:t>)</w:t>
      </w:r>
      <w:r w:rsidRPr="001E7091">
        <w:t>.</w:t>
      </w:r>
    </w:p>
    <w:p w:rsidR="00B87461" w:rsidRPr="00A43053" w:rsidRDefault="00B87461" w:rsidP="004A67E6">
      <w:pPr>
        <w:keepNext/>
        <w:ind w:firstLine="567"/>
        <w:jc w:val="both"/>
      </w:pPr>
    </w:p>
    <w:tbl>
      <w:tblPr>
        <w:tblW w:w="7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71"/>
        <w:gridCol w:w="1571"/>
        <w:gridCol w:w="1315"/>
        <w:gridCol w:w="1448"/>
        <w:gridCol w:w="1448"/>
      </w:tblGrid>
      <w:tr w:rsidR="00010DA7" w:rsidTr="0066452A">
        <w:trPr>
          <w:trHeight w:val="30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наружного воздуха,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сетевой воды  в подающем трубопроводе,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сетевой воды  в обратном трубопроводе,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наружного воздуха,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сетевой воды  в подающем трубопроводе,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0DA7" w:rsidRPr="0066452A" w:rsidRDefault="00010DA7" w:rsidP="00AD61FA">
            <w:pPr>
              <w:jc w:val="center"/>
              <w:rPr>
                <w:color w:val="000000"/>
                <w:sz w:val="20"/>
                <w:szCs w:val="22"/>
              </w:rPr>
            </w:pPr>
            <w:r w:rsidRPr="0066452A">
              <w:rPr>
                <w:color w:val="000000"/>
                <w:sz w:val="20"/>
              </w:rPr>
              <w:t xml:space="preserve">Температура сетевой воды  в обратном трубопроводе, </w:t>
            </w:r>
            <w:r w:rsidRPr="0066452A">
              <w:rPr>
                <w:color w:val="000000"/>
                <w:sz w:val="20"/>
                <w:vertAlign w:val="superscript"/>
              </w:rPr>
              <w:t>о</w:t>
            </w:r>
            <w:r w:rsidRPr="0066452A">
              <w:rPr>
                <w:color w:val="000000"/>
                <w:sz w:val="20"/>
              </w:rPr>
              <w:t>С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010DA7" w:rsidTr="00AD61FA">
        <w:trPr>
          <w:trHeight w:val="3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DA7" w:rsidRDefault="00010DA7" w:rsidP="00AD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B87461" w:rsidRDefault="00B87461" w:rsidP="00B87461">
      <w:pPr>
        <w:spacing w:line="276" w:lineRule="auto"/>
        <w:jc w:val="both"/>
        <w:rPr>
          <w:szCs w:val="28"/>
        </w:rPr>
      </w:pPr>
    </w:p>
    <w:p w:rsidR="004A67E6" w:rsidRDefault="00010DA7" w:rsidP="00E562D8">
      <w:pPr>
        <w:spacing w:line="276" w:lineRule="auto"/>
        <w:ind w:left="426"/>
        <w:jc w:val="both"/>
        <w:rPr>
          <w:szCs w:val="28"/>
        </w:rPr>
      </w:pPr>
      <w:r>
        <w:rPr>
          <w:noProof/>
        </w:rPr>
        <w:drawing>
          <wp:inline distT="0" distB="0" distL="0" distR="0" wp14:anchorId="2684B17B" wp14:editId="4B9972C1">
            <wp:extent cx="5534108" cy="5263763"/>
            <wp:effectExtent l="0" t="0" r="95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0DA7" w:rsidRDefault="00010DA7" w:rsidP="00B87461">
      <w:pPr>
        <w:spacing w:line="276" w:lineRule="auto"/>
        <w:jc w:val="both"/>
        <w:rPr>
          <w:szCs w:val="28"/>
        </w:rPr>
      </w:pPr>
    </w:p>
    <w:p w:rsidR="004A67E6" w:rsidRPr="004A67E6" w:rsidRDefault="004A67E6" w:rsidP="00A43053">
      <w:pPr>
        <w:widowControl w:val="0"/>
        <w:tabs>
          <w:tab w:val="left" w:pos="546"/>
        </w:tabs>
        <w:autoSpaceDE w:val="0"/>
        <w:autoSpaceDN w:val="0"/>
        <w:jc w:val="both"/>
        <w:outlineLvl w:val="1"/>
        <w:rPr>
          <w:rFonts w:eastAsia="Trebuchet MS"/>
          <w:b/>
          <w:bCs/>
          <w:lang w:eastAsia="en-US"/>
        </w:rPr>
      </w:pPr>
      <w:bookmarkStart w:id="42" w:name="_Toc192852989"/>
      <w:r>
        <w:rPr>
          <w:rFonts w:eastAsia="Trebuchet MS"/>
          <w:b/>
          <w:bCs/>
          <w:lang w:eastAsia="en-US"/>
        </w:rPr>
        <w:t xml:space="preserve">Часть 9 </w:t>
      </w:r>
      <w:r w:rsidRPr="004A67E6">
        <w:rPr>
          <w:rFonts w:eastAsia="Trebuchet MS"/>
          <w:b/>
          <w:bCs/>
          <w:lang w:eastAsia="en-US"/>
        </w:rPr>
        <w:t>Предложения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по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перспективной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установленной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тепловой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мощности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каждого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источника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тепловой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энергии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с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предложениями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по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сроку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ввода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в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эксплуатацию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новых</w:t>
      </w:r>
      <w:r w:rsidRPr="004A67E6">
        <w:rPr>
          <w:rFonts w:eastAsia="Trebuchet MS"/>
          <w:bCs/>
          <w:lang w:eastAsia="en-US"/>
        </w:rPr>
        <w:t xml:space="preserve"> </w:t>
      </w:r>
      <w:r w:rsidRPr="004A67E6">
        <w:rPr>
          <w:rFonts w:eastAsia="Trebuchet MS"/>
          <w:b/>
          <w:bCs/>
          <w:lang w:eastAsia="en-US"/>
        </w:rPr>
        <w:t>мощностей</w:t>
      </w:r>
      <w:bookmarkEnd w:id="42"/>
    </w:p>
    <w:p w:rsidR="004A67E6" w:rsidRDefault="004A67E6" w:rsidP="00A43053">
      <w:pPr>
        <w:widowControl w:val="0"/>
        <w:autoSpaceDE w:val="0"/>
        <w:autoSpaceDN w:val="0"/>
        <w:ind w:left="143" w:right="306" w:firstLine="567"/>
        <w:rPr>
          <w:rFonts w:eastAsia="Trebuchet MS"/>
          <w:lang w:eastAsia="en-US"/>
        </w:rPr>
      </w:pPr>
    </w:p>
    <w:p w:rsidR="004A67E6" w:rsidRDefault="004A67E6" w:rsidP="00A43053">
      <w:pPr>
        <w:widowControl w:val="0"/>
        <w:autoSpaceDE w:val="0"/>
        <w:autoSpaceDN w:val="0"/>
        <w:ind w:left="143" w:right="306" w:firstLine="567"/>
        <w:rPr>
          <w:rFonts w:eastAsia="Trebuchet MS"/>
          <w:lang w:eastAsia="en-US"/>
        </w:rPr>
      </w:pPr>
      <w:r w:rsidRPr="004A67E6">
        <w:rPr>
          <w:rFonts w:eastAsia="Trebuchet MS"/>
          <w:lang w:eastAsia="en-US"/>
        </w:rPr>
        <w:t>Информация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по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перспективной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установленной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тепловой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мощности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каждого</w:t>
      </w:r>
      <w:r w:rsidRPr="004A67E6">
        <w:rPr>
          <w:rFonts w:eastAsia="Trebuchet MS"/>
          <w:spacing w:val="40"/>
          <w:lang w:eastAsia="en-US"/>
        </w:rPr>
        <w:t xml:space="preserve"> </w:t>
      </w:r>
      <w:r w:rsidRPr="004A67E6">
        <w:rPr>
          <w:rFonts w:eastAsia="Trebuchet MS"/>
          <w:lang w:eastAsia="en-US"/>
        </w:rPr>
        <w:t>источника тепловой энергии приведена в таблице 5.9.1.</w:t>
      </w:r>
    </w:p>
    <w:p w:rsidR="00A43053" w:rsidRPr="004A67E6" w:rsidRDefault="00A43053" w:rsidP="00A43053">
      <w:pPr>
        <w:widowControl w:val="0"/>
        <w:autoSpaceDE w:val="0"/>
        <w:autoSpaceDN w:val="0"/>
        <w:ind w:left="143" w:right="306" w:firstLine="567"/>
        <w:rPr>
          <w:rFonts w:eastAsia="Trebuchet MS"/>
          <w:lang w:eastAsia="en-US"/>
        </w:rPr>
      </w:pPr>
    </w:p>
    <w:p w:rsidR="004A67E6" w:rsidRDefault="004A67E6" w:rsidP="00A43053">
      <w:pPr>
        <w:keepNext/>
        <w:widowControl w:val="0"/>
        <w:autoSpaceDE w:val="0"/>
        <w:autoSpaceDN w:val="0"/>
        <w:rPr>
          <w:rFonts w:eastAsia="Trebuchet MS"/>
          <w:bCs/>
          <w:spacing w:val="-2"/>
          <w:lang w:eastAsia="en-US"/>
        </w:rPr>
      </w:pPr>
      <w:r w:rsidRPr="004A67E6">
        <w:rPr>
          <w:rFonts w:eastAsia="Trebuchet MS"/>
          <w:bCs/>
          <w:lang w:eastAsia="en-US"/>
        </w:rPr>
        <w:t>Таблица</w:t>
      </w:r>
      <w:r w:rsidRPr="004A67E6">
        <w:rPr>
          <w:rFonts w:eastAsia="Trebuchet MS"/>
          <w:bCs/>
          <w:spacing w:val="4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5.9.1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–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Предложения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по</w:t>
      </w:r>
      <w:r w:rsidRPr="004A67E6">
        <w:rPr>
          <w:rFonts w:eastAsia="Trebuchet MS"/>
          <w:bCs/>
          <w:spacing w:val="6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перспективной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установленной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lang w:eastAsia="en-US"/>
        </w:rPr>
        <w:t>тепловой</w:t>
      </w:r>
      <w:r w:rsidRPr="004A67E6">
        <w:rPr>
          <w:rFonts w:eastAsia="Trebuchet MS"/>
          <w:bCs/>
          <w:spacing w:val="7"/>
          <w:lang w:eastAsia="en-US"/>
        </w:rPr>
        <w:t xml:space="preserve"> </w:t>
      </w:r>
      <w:r w:rsidRPr="004A67E6">
        <w:rPr>
          <w:rFonts w:eastAsia="Trebuchet MS"/>
          <w:bCs/>
          <w:spacing w:val="-2"/>
          <w:lang w:eastAsia="en-US"/>
        </w:rPr>
        <w:t>мощности</w:t>
      </w:r>
    </w:p>
    <w:p w:rsidR="004A67E6" w:rsidRPr="004A67E6" w:rsidRDefault="004A67E6" w:rsidP="00A43053">
      <w:pPr>
        <w:keepNext/>
        <w:widowControl w:val="0"/>
        <w:autoSpaceDE w:val="0"/>
        <w:autoSpaceDN w:val="0"/>
        <w:rPr>
          <w:rFonts w:eastAsia="Trebuchet MS"/>
          <w:bCs/>
          <w:lang w:eastAsia="en-US"/>
        </w:rPr>
      </w:pPr>
    </w:p>
    <w:tbl>
      <w:tblPr>
        <w:tblStyle w:val="TableNormal3"/>
        <w:tblW w:w="9454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86"/>
        <w:gridCol w:w="3714"/>
        <w:gridCol w:w="1718"/>
      </w:tblGrid>
      <w:tr w:rsidR="004A67E6" w:rsidRPr="004A67E6" w:rsidTr="004A67E6">
        <w:trPr>
          <w:trHeight w:val="695"/>
        </w:trPr>
        <w:tc>
          <w:tcPr>
            <w:tcW w:w="2036" w:type="dxa"/>
            <w:shd w:val="clear" w:color="auto" w:fill="F2F2F2" w:themeFill="background1" w:themeFillShade="F2"/>
          </w:tcPr>
          <w:p w:rsidR="004A67E6" w:rsidRPr="004A67E6" w:rsidRDefault="004A67E6" w:rsidP="00A43053">
            <w:pPr>
              <w:keepNext/>
              <w:spacing w:line="232" w:lineRule="exact"/>
              <w:ind w:left="233" w:right="224" w:firstLine="5"/>
              <w:jc w:val="center"/>
              <w:rPr>
                <w:rFonts w:eastAsia="Trebuchet MS"/>
                <w:sz w:val="22"/>
                <w:lang w:eastAsia="en-US"/>
              </w:rPr>
            </w:pPr>
            <w:r w:rsidRPr="004A67E6">
              <w:rPr>
                <w:rFonts w:eastAsia="Trebuchet MS"/>
                <w:spacing w:val="-2"/>
                <w:sz w:val="22"/>
                <w:lang w:eastAsia="en-US"/>
              </w:rPr>
              <w:t xml:space="preserve">Наименование объекта </w:t>
            </w:r>
            <w:r w:rsidRPr="004A67E6">
              <w:rPr>
                <w:rFonts w:eastAsia="Trebuchet MS"/>
                <w:spacing w:val="-6"/>
                <w:sz w:val="22"/>
                <w:lang w:eastAsia="en-US"/>
              </w:rPr>
              <w:t>теплоснабжения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4A67E6" w:rsidRPr="004A67E6" w:rsidRDefault="004A67E6" w:rsidP="00A43053">
            <w:pPr>
              <w:keepNext/>
              <w:spacing w:line="232" w:lineRule="exact"/>
              <w:ind w:left="162" w:right="151" w:firstLine="4"/>
              <w:jc w:val="center"/>
              <w:rPr>
                <w:rFonts w:eastAsia="Trebuchet MS"/>
                <w:sz w:val="22"/>
                <w:lang w:val="ru-RU" w:eastAsia="en-US"/>
              </w:rPr>
            </w:pPr>
            <w:r w:rsidRPr="004A67E6">
              <w:rPr>
                <w:rFonts w:eastAsia="Trebuchet MS"/>
                <w:spacing w:val="-2"/>
                <w:sz w:val="22"/>
                <w:lang w:val="ru-RU" w:eastAsia="en-US"/>
              </w:rPr>
              <w:t xml:space="preserve">Перспективная установленная </w:t>
            </w:r>
            <w:r w:rsidRPr="004A67E6">
              <w:rPr>
                <w:rFonts w:eastAsia="Trebuchet MS"/>
                <w:spacing w:val="-6"/>
                <w:sz w:val="22"/>
                <w:lang w:val="ru-RU" w:eastAsia="en-US"/>
              </w:rPr>
              <w:t>мощность,</w:t>
            </w:r>
            <w:r w:rsidRPr="004A67E6">
              <w:rPr>
                <w:rFonts w:eastAsia="Trebuchet MS"/>
                <w:spacing w:val="-7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pacing w:val="-6"/>
                <w:sz w:val="22"/>
                <w:lang w:val="ru-RU" w:eastAsia="en-US"/>
              </w:rPr>
              <w:t>Гкал/ч</w:t>
            </w:r>
          </w:p>
        </w:tc>
        <w:tc>
          <w:tcPr>
            <w:tcW w:w="3714" w:type="dxa"/>
            <w:shd w:val="clear" w:color="auto" w:fill="F2F2F2" w:themeFill="background1" w:themeFillShade="F2"/>
          </w:tcPr>
          <w:p w:rsidR="004A67E6" w:rsidRPr="004A67E6" w:rsidRDefault="004A67E6" w:rsidP="00A43053">
            <w:pPr>
              <w:keepNext/>
              <w:spacing w:line="232" w:lineRule="exact"/>
              <w:ind w:left="48" w:right="37"/>
              <w:jc w:val="center"/>
              <w:rPr>
                <w:rFonts w:eastAsia="Trebuchet MS"/>
                <w:sz w:val="22"/>
                <w:lang w:val="ru-RU" w:eastAsia="en-US"/>
              </w:rPr>
            </w:pPr>
            <w:r w:rsidRPr="004A67E6">
              <w:rPr>
                <w:rFonts w:eastAsia="Trebuchet MS"/>
                <w:sz w:val="22"/>
                <w:lang w:val="ru-RU" w:eastAsia="en-US"/>
              </w:rPr>
              <w:t>Необходимая</w:t>
            </w:r>
            <w:r w:rsidRPr="004A67E6">
              <w:rPr>
                <w:rFonts w:eastAsia="Trebuchet MS"/>
                <w:spacing w:val="-10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z w:val="22"/>
                <w:lang w:val="ru-RU" w:eastAsia="en-US"/>
              </w:rPr>
              <w:t>корректировка</w:t>
            </w:r>
            <w:r w:rsidRPr="004A67E6">
              <w:rPr>
                <w:rFonts w:eastAsia="Trebuchet MS"/>
                <w:spacing w:val="-10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z w:val="22"/>
                <w:lang w:val="ru-RU" w:eastAsia="en-US"/>
              </w:rPr>
              <w:t xml:space="preserve">в рамках актуализации схемы </w:t>
            </w:r>
            <w:r w:rsidRPr="004A67E6">
              <w:rPr>
                <w:rFonts w:eastAsia="Trebuchet MS"/>
                <w:spacing w:val="-2"/>
                <w:sz w:val="22"/>
                <w:lang w:val="ru-RU" w:eastAsia="en-US"/>
              </w:rPr>
              <w:t>теплоснабжения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4A67E6" w:rsidRPr="004A67E6" w:rsidRDefault="004A67E6" w:rsidP="00A43053">
            <w:pPr>
              <w:keepNext/>
              <w:spacing w:line="232" w:lineRule="exact"/>
              <w:ind w:left="138" w:right="125"/>
              <w:jc w:val="center"/>
              <w:rPr>
                <w:rFonts w:eastAsia="Trebuchet MS"/>
                <w:sz w:val="22"/>
                <w:lang w:val="ru-RU" w:eastAsia="en-US"/>
              </w:rPr>
            </w:pPr>
            <w:r w:rsidRPr="004A67E6">
              <w:rPr>
                <w:rFonts w:eastAsia="Trebuchet MS"/>
                <w:sz w:val="22"/>
                <w:lang w:val="ru-RU" w:eastAsia="en-US"/>
              </w:rPr>
              <w:t xml:space="preserve">Год ввода в </w:t>
            </w:r>
            <w:r w:rsidRPr="004A67E6">
              <w:rPr>
                <w:rFonts w:eastAsia="Trebuchet MS"/>
                <w:spacing w:val="-6"/>
                <w:sz w:val="22"/>
                <w:lang w:val="ru-RU" w:eastAsia="en-US"/>
              </w:rPr>
              <w:t>эксплуатаци</w:t>
            </w:r>
            <w:r w:rsidRPr="004A67E6">
              <w:rPr>
                <w:rFonts w:eastAsia="Trebuchet MS"/>
                <w:spacing w:val="-10"/>
                <w:sz w:val="22"/>
                <w:lang w:val="ru-RU" w:eastAsia="en-US"/>
              </w:rPr>
              <w:t>ю</w:t>
            </w:r>
          </w:p>
        </w:tc>
      </w:tr>
      <w:tr w:rsidR="004A67E6" w:rsidRPr="004A67E6" w:rsidTr="004A67E6">
        <w:trPr>
          <w:trHeight w:val="695"/>
        </w:trPr>
        <w:tc>
          <w:tcPr>
            <w:tcW w:w="2036" w:type="dxa"/>
          </w:tcPr>
          <w:p w:rsidR="004A67E6" w:rsidRPr="004A67E6" w:rsidRDefault="004A67E6" w:rsidP="00A43053">
            <w:pPr>
              <w:keepNext/>
              <w:spacing w:line="232" w:lineRule="exact"/>
              <w:ind w:left="108" w:right="93"/>
              <w:jc w:val="both"/>
              <w:rPr>
                <w:rFonts w:eastAsia="Trebuchet MS"/>
                <w:sz w:val="22"/>
                <w:lang w:val="ru-RU" w:eastAsia="en-US"/>
              </w:rPr>
            </w:pPr>
            <w:r>
              <w:rPr>
                <w:rFonts w:eastAsia="Trebuchet MS"/>
                <w:sz w:val="22"/>
                <w:lang w:val="ru-RU" w:eastAsia="en-US"/>
              </w:rPr>
              <w:t>Котельная д.</w:t>
            </w:r>
            <w:r w:rsidRPr="004A67E6">
              <w:rPr>
                <w:rFonts w:eastAsia="Trebuchet MS"/>
                <w:sz w:val="22"/>
                <w:lang w:val="ru-RU" w:eastAsia="en-US"/>
              </w:rPr>
              <w:t xml:space="preserve">Байкал,  </w:t>
            </w:r>
          </w:p>
          <w:p w:rsidR="004A67E6" w:rsidRPr="004A67E6" w:rsidRDefault="004A67E6" w:rsidP="00A43053">
            <w:pPr>
              <w:keepNext/>
              <w:spacing w:line="232" w:lineRule="exact"/>
              <w:ind w:left="108" w:right="93"/>
              <w:jc w:val="both"/>
              <w:rPr>
                <w:rFonts w:eastAsia="Trebuchet MS"/>
                <w:sz w:val="22"/>
                <w:lang w:val="ru-RU" w:eastAsia="en-US"/>
              </w:rPr>
            </w:pPr>
            <w:r>
              <w:rPr>
                <w:rFonts w:eastAsia="Trebuchet MS"/>
                <w:sz w:val="22"/>
                <w:lang w:val="ru-RU" w:eastAsia="en-US"/>
              </w:rPr>
              <w:t>ул.</w:t>
            </w:r>
            <w:r w:rsidRPr="004A67E6">
              <w:rPr>
                <w:rFonts w:eastAsia="Trebuchet MS"/>
                <w:sz w:val="22"/>
                <w:lang w:val="ru-RU" w:eastAsia="en-US"/>
              </w:rPr>
              <w:t>Байкальская,4 А</w:t>
            </w:r>
          </w:p>
        </w:tc>
        <w:tc>
          <w:tcPr>
            <w:tcW w:w="1986" w:type="dxa"/>
          </w:tcPr>
          <w:p w:rsidR="004A67E6" w:rsidRPr="004A67E6" w:rsidRDefault="004A67E6" w:rsidP="00A43053">
            <w:pPr>
              <w:keepNext/>
              <w:spacing w:before="231"/>
              <w:ind w:left="12" w:right="4"/>
              <w:jc w:val="center"/>
              <w:rPr>
                <w:rFonts w:eastAsia="Trebuchet MS"/>
                <w:sz w:val="22"/>
                <w:lang w:val="ru-RU" w:eastAsia="en-US"/>
              </w:rPr>
            </w:pPr>
            <w:r>
              <w:rPr>
                <w:rFonts w:eastAsia="Trebuchet MS"/>
                <w:spacing w:val="-4"/>
                <w:sz w:val="22"/>
                <w:lang w:val="ru-RU" w:eastAsia="en-US"/>
              </w:rPr>
              <w:t>1,6</w:t>
            </w:r>
          </w:p>
        </w:tc>
        <w:tc>
          <w:tcPr>
            <w:tcW w:w="3714" w:type="dxa"/>
          </w:tcPr>
          <w:p w:rsidR="004A67E6" w:rsidRPr="004A67E6" w:rsidRDefault="004A67E6" w:rsidP="00A43053">
            <w:pPr>
              <w:keepNext/>
              <w:spacing w:before="115"/>
              <w:ind w:left="1368" w:hanging="878"/>
              <w:rPr>
                <w:rFonts w:eastAsia="Trebuchet MS"/>
                <w:sz w:val="22"/>
                <w:lang w:val="ru-RU" w:eastAsia="en-US"/>
              </w:rPr>
            </w:pPr>
            <w:r w:rsidRPr="004A67E6">
              <w:rPr>
                <w:rFonts w:eastAsia="Trebuchet MS"/>
                <w:spacing w:val="-4"/>
                <w:sz w:val="22"/>
                <w:lang w:val="ru-RU" w:eastAsia="en-US"/>
              </w:rPr>
              <w:t>Не</w:t>
            </w:r>
            <w:r w:rsidRPr="004A67E6">
              <w:rPr>
                <w:rFonts w:eastAsia="Trebuchet MS"/>
                <w:spacing w:val="-9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pacing w:val="-4"/>
                <w:sz w:val="22"/>
                <w:lang w:val="ru-RU" w:eastAsia="en-US"/>
              </w:rPr>
              <w:t>требуется,</w:t>
            </w:r>
            <w:r w:rsidRPr="004A67E6">
              <w:rPr>
                <w:rFonts w:eastAsia="Trebuchet MS"/>
                <w:spacing w:val="-8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pacing w:val="-4"/>
                <w:sz w:val="22"/>
                <w:lang w:val="ru-RU" w:eastAsia="en-US"/>
              </w:rPr>
              <w:t>сохраняется</w:t>
            </w:r>
            <w:r w:rsidRPr="004A67E6">
              <w:rPr>
                <w:rFonts w:eastAsia="Trebuchet MS"/>
                <w:spacing w:val="-9"/>
                <w:sz w:val="22"/>
                <w:lang w:val="ru-RU" w:eastAsia="en-US"/>
              </w:rPr>
              <w:t xml:space="preserve"> </w:t>
            </w:r>
            <w:r w:rsidRPr="004A67E6">
              <w:rPr>
                <w:rFonts w:eastAsia="Trebuchet MS"/>
                <w:spacing w:val="-4"/>
                <w:sz w:val="22"/>
                <w:lang w:val="ru-RU" w:eastAsia="en-US"/>
              </w:rPr>
              <w:t xml:space="preserve">без </w:t>
            </w:r>
            <w:r w:rsidRPr="004A67E6">
              <w:rPr>
                <w:rFonts w:eastAsia="Trebuchet MS"/>
                <w:spacing w:val="-2"/>
                <w:sz w:val="22"/>
                <w:lang w:val="ru-RU" w:eastAsia="en-US"/>
              </w:rPr>
              <w:t>изменений</w:t>
            </w:r>
          </w:p>
        </w:tc>
        <w:tc>
          <w:tcPr>
            <w:tcW w:w="1718" w:type="dxa"/>
          </w:tcPr>
          <w:p w:rsidR="004A67E6" w:rsidRPr="004A67E6" w:rsidRDefault="004A67E6" w:rsidP="00A43053">
            <w:pPr>
              <w:keepNext/>
              <w:spacing w:before="231"/>
              <w:ind w:left="138" w:right="132"/>
              <w:jc w:val="center"/>
              <w:rPr>
                <w:rFonts w:eastAsia="Trebuchet MS"/>
                <w:sz w:val="22"/>
                <w:lang w:val="ru-RU" w:eastAsia="en-US"/>
              </w:rPr>
            </w:pPr>
            <w:r>
              <w:rPr>
                <w:rFonts w:eastAsia="Trebuchet MS"/>
                <w:sz w:val="22"/>
                <w:lang w:val="ru-RU" w:eastAsia="en-US"/>
              </w:rPr>
              <w:t>2014</w:t>
            </w:r>
          </w:p>
        </w:tc>
      </w:tr>
    </w:tbl>
    <w:p w:rsidR="004A67E6" w:rsidRDefault="004A67E6" w:rsidP="004A67E6">
      <w:pPr>
        <w:widowControl w:val="0"/>
        <w:autoSpaceDE w:val="0"/>
        <w:autoSpaceDN w:val="0"/>
        <w:rPr>
          <w:rFonts w:eastAsia="Trebuchet MS"/>
          <w:b/>
          <w:lang w:eastAsia="en-US"/>
        </w:rPr>
      </w:pPr>
    </w:p>
    <w:p w:rsidR="00A43053" w:rsidRDefault="00A43053" w:rsidP="004A67E6">
      <w:pPr>
        <w:widowControl w:val="0"/>
        <w:autoSpaceDE w:val="0"/>
        <w:autoSpaceDN w:val="0"/>
        <w:rPr>
          <w:rFonts w:eastAsia="Trebuchet MS"/>
          <w:b/>
          <w:lang w:eastAsia="en-US"/>
        </w:rPr>
      </w:pPr>
    </w:p>
    <w:p w:rsidR="004A67E6" w:rsidRPr="004A67E6" w:rsidRDefault="00A43053" w:rsidP="00A43053">
      <w:pPr>
        <w:widowControl w:val="0"/>
        <w:tabs>
          <w:tab w:val="left" w:pos="702"/>
        </w:tabs>
        <w:autoSpaceDE w:val="0"/>
        <w:autoSpaceDN w:val="0"/>
        <w:outlineLvl w:val="1"/>
        <w:rPr>
          <w:rFonts w:eastAsia="Trebuchet MS"/>
          <w:b/>
          <w:bCs/>
          <w:lang w:eastAsia="en-US"/>
        </w:rPr>
      </w:pPr>
      <w:bookmarkStart w:id="43" w:name="5.10_Предложения_по_вводу_новых_и_реконс"/>
      <w:bookmarkStart w:id="44" w:name="_bookmark27"/>
      <w:bookmarkStart w:id="45" w:name="_Toc192852990"/>
      <w:bookmarkEnd w:id="43"/>
      <w:bookmarkEnd w:id="44"/>
      <w:r>
        <w:rPr>
          <w:rFonts w:eastAsia="Trebuchet MS"/>
          <w:b/>
          <w:bCs/>
          <w:lang w:eastAsia="en-US"/>
        </w:rPr>
        <w:t xml:space="preserve">Часть 10 </w:t>
      </w:r>
      <w:r w:rsidR="004A67E6" w:rsidRPr="004A67E6">
        <w:rPr>
          <w:rFonts w:eastAsia="Trebuchet MS"/>
          <w:b/>
          <w:bCs/>
          <w:lang w:eastAsia="en-US"/>
        </w:rPr>
        <w:t>Предложения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по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вводу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новых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и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реконструкции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существующих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источников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тепловой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энергии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с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использованием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возобновляемых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источников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энергии,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а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также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местных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lang w:eastAsia="en-US"/>
        </w:rPr>
        <w:t>видов</w:t>
      </w:r>
      <w:r w:rsidR="004A67E6" w:rsidRPr="004A67E6">
        <w:rPr>
          <w:rFonts w:eastAsia="Trebuchet MS"/>
          <w:bCs/>
          <w:lang w:eastAsia="en-US"/>
        </w:rPr>
        <w:t xml:space="preserve"> </w:t>
      </w:r>
      <w:r w:rsidR="004A67E6" w:rsidRPr="004A67E6">
        <w:rPr>
          <w:rFonts w:eastAsia="Trebuchet MS"/>
          <w:b/>
          <w:bCs/>
          <w:spacing w:val="-2"/>
          <w:lang w:eastAsia="en-US"/>
        </w:rPr>
        <w:t>топлива</w:t>
      </w:r>
      <w:bookmarkEnd w:id="45"/>
    </w:p>
    <w:p w:rsidR="00A43053" w:rsidRDefault="00A43053" w:rsidP="00A43053">
      <w:pPr>
        <w:jc w:val="both"/>
        <w:rPr>
          <w:rFonts w:eastAsia="Trebuchet MS"/>
          <w:lang w:eastAsia="en-US"/>
        </w:rPr>
      </w:pPr>
    </w:p>
    <w:p w:rsidR="005D0E77" w:rsidRDefault="00A43053" w:rsidP="00A43053">
      <w:pPr>
        <w:jc w:val="both"/>
        <w:rPr>
          <w:szCs w:val="28"/>
        </w:rPr>
      </w:pPr>
      <w:r>
        <w:rPr>
          <w:rFonts w:eastAsia="Trebuchet MS"/>
          <w:lang w:eastAsia="en-US"/>
        </w:rPr>
        <w:tab/>
      </w:r>
      <w:r w:rsidR="004A67E6" w:rsidRPr="004A67E6">
        <w:rPr>
          <w:rFonts w:eastAsia="Trebuchet MS"/>
          <w:lang w:eastAsia="en-US"/>
        </w:rPr>
        <w:t>Ввод новых и реконструкция существующих источников тепловой энергии с использованием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возобновляемых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источников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энергии,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а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также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местных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видов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топлива</w:t>
      </w:r>
      <w:r w:rsidR="004A67E6" w:rsidRPr="004A67E6">
        <w:rPr>
          <w:rFonts w:eastAsia="Trebuchet MS"/>
          <w:spacing w:val="40"/>
          <w:lang w:eastAsia="en-US"/>
        </w:rPr>
        <w:t xml:space="preserve"> </w:t>
      </w:r>
      <w:r w:rsidR="004A67E6" w:rsidRPr="004A67E6">
        <w:rPr>
          <w:rFonts w:eastAsia="Trebuchet MS"/>
          <w:lang w:eastAsia="en-US"/>
        </w:rPr>
        <w:t>до конца расчетного периода не планируется.</w:t>
      </w:r>
    </w:p>
    <w:p w:rsidR="00A67D46" w:rsidRDefault="00A67D46" w:rsidP="00365406">
      <w:pPr>
        <w:spacing w:line="276" w:lineRule="auto"/>
        <w:ind w:firstLine="709"/>
        <w:jc w:val="both"/>
        <w:rPr>
          <w:szCs w:val="28"/>
        </w:rPr>
      </w:pPr>
    </w:p>
    <w:p w:rsidR="00A43053" w:rsidRDefault="00A43053" w:rsidP="00365406">
      <w:pPr>
        <w:spacing w:line="276" w:lineRule="auto"/>
        <w:ind w:firstLine="709"/>
        <w:jc w:val="both"/>
        <w:rPr>
          <w:szCs w:val="28"/>
        </w:rPr>
      </w:pPr>
    </w:p>
    <w:p w:rsidR="00A43053" w:rsidRPr="00A43053" w:rsidRDefault="00A43053" w:rsidP="00A43053">
      <w:pPr>
        <w:widowControl w:val="0"/>
        <w:tabs>
          <w:tab w:val="left" w:pos="1782"/>
          <w:tab w:val="left" w:pos="2665"/>
          <w:tab w:val="left" w:pos="5633"/>
          <w:tab w:val="left" w:pos="6742"/>
        </w:tabs>
        <w:autoSpaceDE w:val="0"/>
        <w:autoSpaceDN w:val="0"/>
        <w:spacing w:before="1" w:line="242" w:lineRule="auto"/>
        <w:ind w:left="2" w:right="139"/>
        <w:jc w:val="both"/>
        <w:outlineLvl w:val="0"/>
        <w:rPr>
          <w:b/>
          <w:bCs/>
          <w:sz w:val="28"/>
          <w:szCs w:val="28"/>
          <w:lang w:eastAsia="en-US"/>
        </w:rPr>
      </w:pPr>
      <w:bookmarkStart w:id="46" w:name="_Toc192852991"/>
      <w:r w:rsidRPr="00A43053">
        <w:rPr>
          <w:b/>
          <w:bCs/>
          <w:spacing w:val="-2"/>
          <w:sz w:val="28"/>
          <w:szCs w:val="28"/>
          <w:lang w:eastAsia="en-US"/>
        </w:rPr>
        <w:t>РАЗДЕЛ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A43053">
        <w:rPr>
          <w:b/>
          <w:bCs/>
          <w:spacing w:val="-6"/>
          <w:sz w:val="28"/>
          <w:szCs w:val="28"/>
          <w:lang w:eastAsia="en-US"/>
        </w:rPr>
        <w:t>6.</w:t>
      </w:r>
      <w:r w:rsidRPr="00A43053">
        <w:rPr>
          <w:b/>
          <w:bCs/>
          <w:sz w:val="28"/>
          <w:szCs w:val="28"/>
          <w:lang w:eastAsia="en-US"/>
        </w:rPr>
        <w:tab/>
      </w:r>
      <w:r w:rsidRPr="00A43053">
        <w:rPr>
          <w:b/>
          <w:bCs/>
          <w:spacing w:val="-2"/>
          <w:sz w:val="28"/>
          <w:szCs w:val="28"/>
          <w:lang w:eastAsia="en-US"/>
        </w:rPr>
        <w:t>ПРЕДЛОЖЕНИЯ</w:t>
      </w:r>
      <w:r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A43053">
        <w:rPr>
          <w:b/>
          <w:bCs/>
          <w:spacing w:val="-6"/>
          <w:sz w:val="28"/>
          <w:szCs w:val="28"/>
          <w:lang w:eastAsia="en-US"/>
        </w:rPr>
        <w:t>ПО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A43053">
        <w:rPr>
          <w:b/>
          <w:bCs/>
          <w:spacing w:val="-2"/>
          <w:sz w:val="28"/>
          <w:szCs w:val="28"/>
          <w:lang w:eastAsia="en-US"/>
        </w:rPr>
        <w:t xml:space="preserve">СТРОИТЕЛЬСТВУ, </w:t>
      </w:r>
      <w:r w:rsidRPr="00A43053">
        <w:rPr>
          <w:b/>
          <w:bCs/>
          <w:sz w:val="28"/>
          <w:szCs w:val="28"/>
          <w:lang w:eastAsia="en-US"/>
        </w:rPr>
        <w:t>РЕКОНСТРУКЦИИ И (ИЛИ) МОДЕРНИЗАЦИИ ТЕПЛОВЫХ СЕТЕЙ</w:t>
      </w:r>
      <w:bookmarkEnd w:id="46"/>
    </w:p>
    <w:p w:rsidR="00A43053" w:rsidRPr="00A43053" w:rsidRDefault="00A43053" w:rsidP="00A43053">
      <w:pPr>
        <w:widowControl w:val="0"/>
        <w:autoSpaceDE w:val="0"/>
        <w:autoSpaceDN w:val="0"/>
        <w:spacing w:before="18"/>
        <w:rPr>
          <w:b/>
          <w:sz w:val="28"/>
          <w:lang w:eastAsia="en-US"/>
        </w:rPr>
      </w:pPr>
    </w:p>
    <w:p w:rsidR="00A43053" w:rsidRPr="00A43053" w:rsidRDefault="00A43053" w:rsidP="00A43053">
      <w:pPr>
        <w:widowControl w:val="0"/>
        <w:autoSpaceDE w:val="0"/>
        <w:autoSpaceDN w:val="0"/>
        <w:ind w:left="2" w:right="192"/>
        <w:outlineLvl w:val="1"/>
        <w:rPr>
          <w:b/>
          <w:bCs/>
          <w:lang w:eastAsia="en-US"/>
        </w:rPr>
      </w:pPr>
      <w:bookmarkStart w:id="47" w:name="_bookmark30"/>
      <w:bookmarkStart w:id="48" w:name="_Toc192852992"/>
      <w:bookmarkEnd w:id="47"/>
      <w:r w:rsidRPr="00A43053">
        <w:rPr>
          <w:b/>
          <w:bCs/>
          <w:lang w:eastAsia="en-US"/>
        </w:rPr>
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</w:t>
      </w:r>
      <w:r w:rsidRPr="00A43053">
        <w:rPr>
          <w:b/>
          <w:bCs/>
          <w:spacing w:val="-6"/>
          <w:lang w:eastAsia="en-US"/>
        </w:rPr>
        <w:t xml:space="preserve"> </w:t>
      </w:r>
      <w:r w:rsidRPr="00A43053">
        <w:rPr>
          <w:b/>
          <w:bCs/>
          <w:lang w:eastAsia="en-US"/>
        </w:rPr>
        <w:t>располагаемой</w:t>
      </w:r>
      <w:r w:rsidRPr="00A43053">
        <w:rPr>
          <w:b/>
          <w:bCs/>
          <w:spacing w:val="-5"/>
          <w:lang w:eastAsia="en-US"/>
        </w:rPr>
        <w:t xml:space="preserve"> </w:t>
      </w:r>
      <w:r w:rsidRPr="00A43053">
        <w:rPr>
          <w:b/>
          <w:bCs/>
          <w:lang w:eastAsia="en-US"/>
        </w:rPr>
        <w:t>тепловой</w:t>
      </w:r>
      <w:r w:rsidRPr="00A43053">
        <w:rPr>
          <w:b/>
          <w:bCs/>
          <w:spacing w:val="-6"/>
          <w:lang w:eastAsia="en-US"/>
        </w:rPr>
        <w:t xml:space="preserve"> </w:t>
      </w:r>
      <w:r w:rsidRPr="00A43053">
        <w:rPr>
          <w:b/>
          <w:bCs/>
          <w:lang w:eastAsia="en-US"/>
        </w:rPr>
        <w:t>мощности источников</w:t>
      </w:r>
      <w:r w:rsidRPr="00A43053">
        <w:rPr>
          <w:b/>
          <w:bCs/>
          <w:spacing w:val="-8"/>
          <w:lang w:eastAsia="en-US"/>
        </w:rPr>
        <w:t xml:space="preserve"> </w:t>
      </w:r>
      <w:r w:rsidRPr="00A43053">
        <w:rPr>
          <w:b/>
          <w:bCs/>
          <w:lang w:eastAsia="en-US"/>
        </w:rPr>
        <w:t>тепловой</w:t>
      </w:r>
      <w:r w:rsidRPr="00A43053">
        <w:rPr>
          <w:b/>
          <w:bCs/>
          <w:spacing w:val="-5"/>
          <w:lang w:eastAsia="en-US"/>
        </w:rPr>
        <w:t xml:space="preserve"> </w:t>
      </w:r>
      <w:r w:rsidRPr="00A43053">
        <w:rPr>
          <w:b/>
          <w:bCs/>
          <w:lang w:eastAsia="en-US"/>
        </w:rPr>
        <w:t>энергии</w:t>
      </w:r>
      <w:r w:rsidRPr="00A43053">
        <w:rPr>
          <w:b/>
          <w:bCs/>
          <w:spacing w:val="-4"/>
          <w:lang w:eastAsia="en-US"/>
        </w:rPr>
        <w:t xml:space="preserve"> </w:t>
      </w:r>
      <w:r w:rsidRPr="00A43053">
        <w:rPr>
          <w:b/>
          <w:bCs/>
          <w:lang w:eastAsia="en-US"/>
        </w:rPr>
        <w:t>в</w:t>
      </w:r>
      <w:r w:rsidRPr="00A43053">
        <w:rPr>
          <w:b/>
          <w:bCs/>
          <w:spacing w:val="-5"/>
          <w:lang w:eastAsia="en-US"/>
        </w:rPr>
        <w:t xml:space="preserve"> </w:t>
      </w:r>
      <w:r w:rsidRPr="00A43053">
        <w:rPr>
          <w:b/>
          <w:bCs/>
          <w:lang w:eastAsia="en-US"/>
        </w:rPr>
        <w:t>зоны с резервом располагаемой тепловой мощности источников тепловой энергии</w:t>
      </w:r>
      <w:bookmarkEnd w:id="48"/>
    </w:p>
    <w:p w:rsidR="00A43053" w:rsidRPr="00A43053" w:rsidRDefault="00A43053" w:rsidP="00A43053">
      <w:pPr>
        <w:widowControl w:val="0"/>
        <w:autoSpaceDE w:val="0"/>
        <w:autoSpaceDN w:val="0"/>
        <w:ind w:left="2"/>
        <w:rPr>
          <w:b/>
          <w:szCs w:val="22"/>
          <w:lang w:eastAsia="en-US"/>
        </w:rPr>
      </w:pPr>
      <w:r w:rsidRPr="00A43053">
        <w:rPr>
          <w:b/>
          <w:szCs w:val="22"/>
          <w:lang w:eastAsia="en-US"/>
        </w:rPr>
        <w:t>(использование</w:t>
      </w:r>
      <w:r w:rsidRPr="00A43053">
        <w:rPr>
          <w:b/>
          <w:spacing w:val="-10"/>
          <w:szCs w:val="22"/>
          <w:lang w:eastAsia="en-US"/>
        </w:rPr>
        <w:t xml:space="preserve"> </w:t>
      </w:r>
      <w:r w:rsidRPr="00A43053">
        <w:rPr>
          <w:b/>
          <w:szCs w:val="22"/>
          <w:lang w:eastAsia="en-US"/>
        </w:rPr>
        <w:t>существующих</w:t>
      </w:r>
      <w:r w:rsidRPr="00A43053">
        <w:rPr>
          <w:b/>
          <w:spacing w:val="-8"/>
          <w:szCs w:val="22"/>
          <w:lang w:eastAsia="en-US"/>
        </w:rPr>
        <w:t xml:space="preserve"> </w:t>
      </w:r>
      <w:r w:rsidRPr="00A43053">
        <w:rPr>
          <w:b/>
          <w:spacing w:val="-2"/>
          <w:szCs w:val="22"/>
          <w:lang w:eastAsia="en-US"/>
        </w:rPr>
        <w:t>резервов)</w:t>
      </w:r>
    </w:p>
    <w:p w:rsidR="00A43053" w:rsidRPr="00A43053" w:rsidRDefault="00A43053" w:rsidP="00A43053">
      <w:pPr>
        <w:widowControl w:val="0"/>
        <w:autoSpaceDE w:val="0"/>
        <w:autoSpaceDN w:val="0"/>
        <w:spacing w:before="48"/>
        <w:rPr>
          <w:b/>
          <w:lang w:eastAsia="en-US"/>
        </w:rPr>
      </w:pPr>
    </w:p>
    <w:p w:rsidR="006F7816" w:rsidRDefault="006F7816" w:rsidP="00A43053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  <w:r>
        <w:t xml:space="preserve"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не планируется. Дефициты тепловой мощности на источнике теплоснабжения </w:t>
      </w:r>
      <w:r w:rsidRPr="006F7816">
        <w:rPr>
          <w:lang w:eastAsia="en-US"/>
        </w:rPr>
        <w:t>д.Байкал</w:t>
      </w:r>
      <w:r>
        <w:rPr>
          <w:spacing w:val="-2"/>
        </w:rPr>
        <w:t xml:space="preserve"> отсутствуют</w:t>
      </w:r>
      <w:r w:rsidRPr="006F7816">
        <w:rPr>
          <w:lang w:eastAsia="en-US"/>
        </w:rPr>
        <w:t>.</w:t>
      </w:r>
    </w:p>
    <w:p w:rsidR="006F7816" w:rsidRDefault="006F7816" w:rsidP="00A43053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</w:p>
    <w:p w:rsidR="006F7816" w:rsidRPr="006F7816" w:rsidRDefault="006F7816" w:rsidP="006F7816">
      <w:pPr>
        <w:widowControl w:val="0"/>
        <w:autoSpaceDE w:val="0"/>
        <w:autoSpaceDN w:val="0"/>
        <w:spacing w:before="1"/>
        <w:ind w:left="2"/>
        <w:outlineLvl w:val="1"/>
        <w:rPr>
          <w:b/>
          <w:bCs/>
          <w:lang w:eastAsia="en-US"/>
        </w:rPr>
      </w:pPr>
      <w:bookmarkStart w:id="49" w:name="_Toc192852993"/>
      <w:r w:rsidRPr="006F7816">
        <w:rPr>
          <w:b/>
          <w:bCs/>
          <w:lang w:eastAsia="en-US"/>
        </w:rPr>
        <w:t>Часть 2. Предложения по строительству, реконструкции и (или) модернизации тепловых</w:t>
      </w:r>
      <w:r w:rsidRPr="006F7816">
        <w:rPr>
          <w:b/>
          <w:bCs/>
          <w:spacing w:val="-5"/>
          <w:lang w:eastAsia="en-US"/>
        </w:rPr>
        <w:t xml:space="preserve"> </w:t>
      </w:r>
      <w:r w:rsidRPr="006F7816">
        <w:rPr>
          <w:b/>
          <w:bCs/>
          <w:lang w:eastAsia="en-US"/>
        </w:rPr>
        <w:t>сетей</w:t>
      </w:r>
      <w:r w:rsidRPr="006F7816">
        <w:rPr>
          <w:b/>
          <w:bCs/>
          <w:spacing w:val="-5"/>
          <w:lang w:eastAsia="en-US"/>
        </w:rPr>
        <w:t xml:space="preserve"> </w:t>
      </w:r>
      <w:r w:rsidRPr="006F7816">
        <w:rPr>
          <w:b/>
          <w:bCs/>
          <w:lang w:eastAsia="en-US"/>
        </w:rPr>
        <w:t>для</w:t>
      </w:r>
      <w:r w:rsidRPr="006F7816">
        <w:rPr>
          <w:b/>
          <w:bCs/>
          <w:spacing w:val="-5"/>
          <w:lang w:eastAsia="en-US"/>
        </w:rPr>
        <w:t xml:space="preserve"> </w:t>
      </w:r>
      <w:r w:rsidRPr="006F7816">
        <w:rPr>
          <w:b/>
          <w:bCs/>
          <w:lang w:eastAsia="en-US"/>
        </w:rPr>
        <w:t>обеспечения</w:t>
      </w:r>
      <w:r w:rsidRPr="006F7816">
        <w:rPr>
          <w:b/>
          <w:bCs/>
          <w:spacing w:val="-3"/>
          <w:lang w:eastAsia="en-US"/>
        </w:rPr>
        <w:t xml:space="preserve"> </w:t>
      </w:r>
      <w:r w:rsidRPr="006F7816">
        <w:rPr>
          <w:b/>
          <w:bCs/>
          <w:lang w:eastAsia="en-US"/>
        </w:rPr>
        <w:t>перспективных</w:t>
      </w:r>
      <w:r w:rsidRPr="006F7816">
        <w:rPr>
          <w:b/>
          <w:bCs/>
          <w:spacing w:val="-5"/>
          <w:lang w:eastAsia="en-US"/>
        </w:rPr>
        <w:t xml:space="preserve"> </w:t>
      </w:r>
      <w:r w:rsidRPr="006F7816">
        <w:rPr>
          <w:b/>
          <w:bCs/>
          <w:lang w:eastAsia="en-US"/>
        </w:rPr>
        <w:t>приростов</w:t>
      </w:r>
      <w:r w:rsidRPr="006F7816">
        <w:rPr>
          <w:b/>
          <w:bCs/>
          <w:spacing w:val="-8"/>
          <w:lang w:eastAsia="en-US"/>
        </w:rPr>
        <w:t xml:space="preserve"> </w:t>
      </w:r>
      <w:r w:rsidRPr="006F7816">
        <w:rPr>
          <w:b/>
          <w:bCs/>
          <w:lang w:eastAsia="en-US"/>
        </w:rPr>
        <w:t>тепловой</w:t>
      </w:r>
      <w:r w:rsidRPr="006F7816">
        <w:rPr>
          <w:b/>
          <w:bCs/>
          <w:spacing w:val="-5"/>
          <w:lang w:eastAsia="en-US"/>
        </w:rPr>
        <w:t xml:space="preserve"> </w:t>
      </w:r>
      <w:r w:rsidRPr="006F7816">
        <w:rPr>
          <w:b/>
          <w:bCs/>
          <w:lang w:eastAsia="en-US"/>
        </w:rPr>
        <w:t>нагрузки</w:t>
      </w:r>
      <w:r w:rsidRPr="006F7816">
        <w:rPr>
          <w:b/>
          <w:bCs/>
          <w:spacing w:val="-4"/>
          <w:lang w:eastAsia="en-US"/>
        </w:rPr>
        <w:t xml:space="preserve"> </w:t>
      </w:r>
      <w:r w:rsidRPr="006F7816">
        <w:rPr>
          <w:b/>
          <w:bCs/>
          <w:lang w:eastAsia="en-US"/>
        </w:rPr>
        <w:t>в</w:t>
      </w:r>
      <w:bookmarkEnd w:id="49"/>
    </w:p>
    <w:p w:rsidR="006F7816" w:rsidRPr="006F7816" w:rsidRDefault="006F7816" w:rsidP="006F7816">
      <w:pPr>
        <w:widowControl w:val="0"/>
        <w:autoSpaceDE w:val="0"/>
        <w:autoSpaceDN w:val="0"/>
        <w:ind w:left="2" w:right="145"/>
        <w:rPr>
          <w:b/>
          <w:szCs w:val="22"/>
          <w:lang w:eastAsia="en-US"/>
        </w:rPr>
      </w:pPr>
      <w:r w:rsidRPr="006F7816">
        <w:rPr>
          <w:b/>
          <w:szCs w:val="22"/>
          <w:lang w:eastAsia="en-US"/>
        </w:rPr>
        <w:t>осваиваемых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районах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поселения,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городского</w:t>
      </w:r>
      <w:r w:rsidRPr="006F7816">
        <w:rPr>
          <w:b/>
          <w:spacing w:val="-3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округа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под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жилищную,</w:t>
      </w:r>
      <w:r w:rsidRPr="006F7816">
        <w:rPr>
          <w:b/>
          <w:spacing w:val="-5"/>
          <w:szCs w:val="22"/>
          <w:lang w:eastAsia="en-US"/>
        </w:rPr>
        <w:t xml:space="preserve"> </w:t>
      </w:r>
      <w:r w:rsidRPr="006F7816">
        <w:rPr>
          <w:b/>
          <w:szCs w:val="22"/>
          <w:lang w:eastAsia="en-US"/>
        </w:rPr>
        <w:t>комплексную или производственную застройку</w:t>
      </w:r>
    </w:p>
    <w:p w:rsidR="006F7816" w:rsidRDefault="006F7816" w:rsidP="006F7816">
      <w:pPr>
        <w:widowControl w:val="0"/>
        <w:autoSpaceDE w:val="0"/>
        <w:autoSpaceDN w:val="0"/>
        <w:jc w:val="both"/>
        <w:rPr>
          <w:lang w:eastAsia="en-US"/>
        </w:rPr>
      </w:pPr>
    </w:p>
    <w:p w:rsidR="006F7816" w:rsidRDefault="006F7816" w:rsidP="006F78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 не планируется, поскольку эти территории планируется организовывать с индивидуальным теплоснабжением.</w:t>
      </w:r>
    </w:p>
    <w:p w:rsidR="006F7816" w:rsidRDefault="006F7816" w:rsidP="006F78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По результатам выдачи технических условий на технологическое присоединение, соответствующая информация будет представлена в Схеме теплоснабжения при её актуализации.</w:t>
      </w:r>
    </w:p>
    <w:p w:rsidR="006F7816" w:rsidRDefault="006F7816" w:rsidP="006F7816">
      <w:pPr>
        <w:widowControl w:val="0"/>
        <w:autoSpaceDE w:val="0"/>
        <w:autoSpaceDN w:val="0"/>
        <w:jc w:val="both"/>
        <w:rPr>
          <w:lang w:eastAsia="en-US"/>
        </w:rPr>
      </w:pPr>
    </w:p>
    <w:p w:rsidR="00326C6B" w:rsidRPr="00326C6B" w:rsidRDefault="00326C6B" w:rsidP="00326C6B">
      <w:pPr>
        <w:widowControl w:val="0"/>
        <w:autoSpaceDE w:val="0"/>
        <w:autoSpaceDN w:val="0"/>
        <w:ind w:left="2" w:right="144"/>
        <w:outlineLvl w:val="1"/>
        <w:rPr>
          <w:b/>
          <w:bCs/>
          <w:lang w:eastAsia="en-US"/>
        </w:rPr>
      </w:pPr>
      <w:bookmarkStart w:id="50" w:name="_Toc192852994"/>
      <w:r w:rsidRPr="00326C6B">
        <w:rPr>
          <w:b/>
          <w:bCs/>
          <w:lang w:eastAsia="en-US"/>
        </w:rPr>
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поставок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тепловой</w:t>
      </w:r>
      <w:r w:rsidRPr="00326C6B">
        <w:rPr>
          <w:b/>
          <w:bCs/>
          <w:spacing w:val="-6"/>
          <w:lang w:eastAsia="en-US"/>
        </w:rPr>
        <w:t xml:space="preserve"> </w:t>
      </w:r>
      <w:r w:rsidRPr="00326C6B">
        <w:rPr>
          <w:b/>
          <w:bCs/>
          <w:lang w:eastAsia="en-US"/>
        </w:rPr>
        <w:t>энергии</w:t>
      </w:r>
      <w:r w:rsidRPr="00326C6B">
        <w:rPr>
          <w:b/>
          <w:bCs/>
          <w:spacing w:val="-1"/>
          <w:lang w:eastAsia="en-US"/>
        </w:rPr>
        <w:t xml:space="preserve"> </w:t>
      </w:r>
      <w:r w:rsidRPr="00326C6B">
        <w:rPr>
          <w:b/>
          <w:bCs/>
          <w:lang w:eastAsia="en-US"/>
        </w:rPr>
        <w:t>потребителям</w:t>
      </w:r>
      <w:r w:rsidRPr="00326C6B">
        <w:rPr>
          <w:b/>
          <w:bCs/>
          <w:spacing w:val="-6"/>
          <w:lang w:eastAsia="en-US"/>
        </w:rPr>
        <w:t xml:space="preserve"> </w:t>
      </w:r>
      <w:r w:rsidRPr="00326C6B">
        <w:rPr>
          <w:b/>
          <w:bCs/>
          <w:lang w:eastAsia="en-US"/>
        </w:rPr>
        <w:t>от</w:t>
      </w:r>
      <w:r w:rsidRPr="00326C6B">
        <w:rPr>
          <w:b/>
          <w:bCs/>
          <w:spacing w:val="-6"/>
          <w:lang w:eastAsia="en-US"/>
        </w:rPr>
        <w:t xml:space="preserve"> </w:t>
      </w:r>
      <w:r w:rsidRPr="00326C6B">
        <w:rPr>
          <w:b/>
          <w:bCs/>
          <w:lang w:eastAsia="en-US"/>
        </w:rPr>
        <w:t>различных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источников тепловой энергии при сохранении надежности теплоснабжения</w:t>
      </w:r>
      <w:bookmarkEnd w:id="50"/>
    </w:p>
    <w:p w:rsidR="00326C6B" w:rsidRPr="00326C6B" w:rsidRDefault="00326C6B" w:rsidP="00326C6B">
      <w:pPr>
        <w:widowControl w:val="0"/>
        <w:autoSpaceDE w:val="0"/>
        <w:autoSpaceDN w:val="0"/>
        <w:spacing w:before="51"/>
        <w:rPr>
          <w:b/>
          <w:sz w:val="28"/>
          <w:lang w:eastAsia="en-US"/>
        </w:rPr>
      </w:pPr>
    </w:p>
    <w:p w:rsidR="00326C6B" w:rsidRPr="00326C6B" w:rsidRDefault="00517E61" w:rsidP="00326C6B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 w:rsidR="00326C6B" w:rsidRPr="00326C6B">
        <w:rPr>
          <w:szCs w:val="22"/>
          <w:lang w:eastAsia="en-US"/>
        </w:rPr>
        <w:t xml:space="preserve"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источников. </w:t>
      </w:r>
    </w:p>
    <w:p w:rsidR="006F7816" w:rsidRDefault="00326C6B" w:rsidP="00326C6B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szCs w:val="22"/>
          <w:lang w:eastAsia="en-US"/>
        </w:rPr>
        <w:tab/>
      </w:r>
      <w:r w:rsidRPr="00326C6B">
        <w:rPr>
          <w:szCs w:val="22"/>
          <w:lang w:eastAsia="en-US"/>
        </w:rPr>
        <w:t xml:space="preserve">В д. Байкал </w:t>
      </w:r>
      <w:r w:rsidR="00460EC6">
        <w:rPr>
          <w:szCs w:val="22"/>
          <w:lang w:eastAsia="en-US"/>
        </w:rPr>
        <w:t>единственный</w:t>
      </w:r>
      <w:r w:rsidRPr="00326C6B">
        <w:rPr>
          <w:szCs w:val="22"/>
          <w:lang w:eastAsia="en-US"/>
        </w:rPr>
        <w:t xml:space="preserve"> источник выработки тепловой энергии, в связи с этим предложения по данному пункту отсутствуют.</w:t>
      </w:r>
    </w:p>
    <w:p w:rsidR="00326C6B" w:rsidRDefault="00326C6B" w:rsidP="006F7816">
      <w:pPr>
        <w:widowControl w:val="0"/>
        <w:autoSpaceDE w:val="0"/>
        <w:autoSpaceDN w:val="0"/>
        <w:jc w:val="both"/>
        <w:rPr>
          <w:lang w:eastAsia="en-US"/>
        </w:rPr>
      </w:pPr>
    </w:p>
    <w:p w:rsidR="00326C6B" w:rsidRPr="00326C6B" w:rsidRDefault="00326C6B" w:rsidP="00326C6B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51" w:name="_Toc192852995"/>
      <w:r w:rsidRPr="00326C6B">
        <w:rPr>
          <w:b/>
          <w:bCs/>
          <w:lang w:eastAsia="en-US"/>
        </w:rPr>
        <w:t>Часть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4.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Предложения</w:t>
      </w:r>
      <w:r w:rsidRPr="00326C6B">
        <w:rPr>
          <w:b/>
          <w:bCs/>
          <w:spacing w:val="-4"/>
          <w:lang w:eastAsia="en-US"/>
        </w:rPr>
        <w:t xml:space="preserve"> </w:t>
      </w:r>
      <w:r w:rsidRPr="00326C6B">
        <w:rPr>
          <w:b/>
          <w:bCs/>
          <w:lang w:eastAsia="en-US"/>
        </w:rPr>
        <w:t>по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строительству,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реконструкции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и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(или)</w:t>
      </w:r>
      <w:r w:rsidRPr="00326C6B">
        <w:rPr>
          <w:b/>
          <w:bCs/>
          <w:spacing w:val="-5"/>
          <w:lang w:eastAsia="en-US"/>
        </w:rPr>
        <w:t xml:space="preserve"> </w:t>
      </w:r>
      <w:r w:rsidRPr="00326C6B">
        <w:rPr>
          <w:b/>
          <w:bCs/>
          <w:lang w:eastAsia="en-US"/>
        </w:rPr>
        <w:t>модернизации тепловых сетей для повышения эффективности функционирования системы</w:t>
      </w:r>
      <w:bookmarkEnd w:id="51"/>
    </w:p>
    <w:p w:rsidR="00326C6B" w:rsidRDefault="00326C6B" w:rsidP="00326C6B">
      <w:pPr>
        <w:widowControl w:val="0"/>
        <w:autoSpaceDE w:val="0"/>
        <w:autoSpaceDN w:val="0"/>
        <w:jc w:val="both"/>
        <w:rPr>
          <w:lang w:eastAsia="en-US"/>
        </w:rPr>
      </w:pPr>
      <w:r w:rsidRPr="00326C6B">
        <w:rPr>
          <w:b/>
          <w:szCs w:val="22"/>
          <w:lang w:eastAsia="en-US"/>
        </w:rPr>
        <w:t>теплоснабжения,</w:t>
      </w:r>
      <w:r w:rsidRPr="00326C6B">
        <w:rPr>
          <w:b/>
          <w:spacing w:val="-3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в</w:t>
      </w:r>
      <w:r w:rsidRPr="00326C6B">
        <w:rPr>
          <w:b/>
          <w:spacing w:val="-3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том</w:t>
      </w:r>
      <w:r w:rsidRPr="00326C6B">
        <w:rPr>
          <w:b/>
          <w:spacing w:val="-4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числе</w:t>
      </w:r>
      <w:r w:rsidRPr="00326C6B">
        <w:rPr>
          <w:b/>
          <w:spacing w:val="-5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за</w:t>
      </w:r>
      <w:r w:rsidRPr="00326C6B">
        <w:rPr>
          <w:b/>
          <w:spacing w:val="-2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счет</w:t>
      </w:r>
      <w:r w:rsidRPr="00326C6B">
        <w:rPr>
          <w:b/>
          <w:spacing w:val="-2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перевода</w:t>
      </w:r>
      <w:r w:rsidRPr="00326C6B">
        <w:rPr>
          <w:b/>
          <w:spacing w:val="-3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котельных</w:t>
      </w:r>
      <w:r w:rsidRPr="00326C6B">
        <w:rPr>
          <w:b/>
          <w:spacing w:val="-3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в</w:t>
      </w:r>
      <w:r w:rsidRPr="00326C6B">
        <w:rPr>
          <w:b/>
          <w:spacing w:val="-3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пиковый</w:t>
      </w:r>
      <w:r w:rsidRPr="00326C6B">
        <w:rPr>
          <w:b/>
          <w:spacing w:val="-4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режим</w:t>
      </w:r>
      <w:r w:rsidRPr="00326C6B">
        <w:rPr>
          <w:b/>
          <w:spacing w:val="-4"/>
          <w:szCs w:val="22"/>
          <w:lang w:eastAsia="en-US"/>
        </w:rPr>
        <w:t xml:space="preserve"> </w:t>
      </w:r>
      <w:r w:rsidRPr="00326C6B">
        <w:rPr>
          <w:b/>
          <w:szCs w:val="22"/>
          <w:lang w:eastAsia="en-US"/>
        </w:rPr>
        <w:t>работы или ликвидации котельной</w:t>
      </w:r>
    </w:p>
    <w:p w:rsidR="006F7816" w:rsidRDefault="006F7816" w:rsidP="00A43053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</w:p>
    <w:p w:rsidR="0098070E" w:rsidRDefault="0098070E" w:rsidP="00326C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t>Строительство, реконструкция, модернизация тепловых сетей, для повышения эффективности функционирования системы теплоснабжения, за счет перевода котельных в пиковый режим работы или ликвидации котельных не планируется.</w:t>
      </w:r>
      <w:r w:rsidR="00326C6B">
        <w:rPr>
          <w:szCs w:val="28"/>
        </w:rPr>
        <w:tab/>
      </w:r>
    </w:p>
    <w:p w:rsidR="0098070E" w:rsidRDefault="0098070E" w:rsidP="00326C6B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</w:p>
    <w:p w:rsidR="0098070E" w:rsidRPr="0098070E" w:rsidRDefault="0098070E" w:rsidP="0098070E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52" w:name="_Toc192852996"/>
      <w:r w:rsidRPr="0098070E">
        <w:rPr>
          <w:b/>
          <w:bCs/>
          <w:lang w:eastAsia="en-US"/>
        </w:rPr>
        <w:t>Часть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5.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Предложения</w:t>
      </w:r>
      <w:r w:rsidRPr="0098070E">
        <w:rPr>
          <w:b/>
          <w:bCs/>
          <w:spacing w:val="-4"/>
          <w:lang w:eastAsia="en-US"/>
        </w:rPr>
        <w:t xml:space="preserve"> </w:t>
      </w:r>
      <w:r w:rsidRPr="0098070E">
        <w:rPr>
          <w:b/>
          <w:bCs/>
          <w:lang w:eastAsia="en-US"/>
        </w:rPr>
        <w:t>по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строительству,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реконструкции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и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>(или)</w:t>
      </w:r>
      <w:r w:rsidRPr="0098070E">
        <w:rPr>
          <w:b/>
          <w:bCs/>
          <w:spacing w:val="-5"/>
          <w:lang w:eastAsia="en-US"/>
        </w:rPr>
        <w:t xml:space="preserve"> </w:t>
      </w:r>
      <w:r w:rsidRPr="0098070E">
        <w:rPr>
          <w:b/>
          <w:bCs/>
          <w:lang w:eastAsia="en-US"/>
        </w:rPr>
        <w:t xml:space="preserve">модернизации тепловых сетей для обеспечения нормативной надежности теплоснабжения </w:t>
      </w:r>
      <w:r w:rsidRPr="0098070E">
        <w:rPr>
          <w:b/>
          <w:bCs/>
          <w:spacing w:val="-2"/>
          <w:lang w:eastAsia="en-US"/>
        </w:rPr>
        <w:t>потребителей</w:t>
      </w:r>
      <w:bookmarkEnd w:id="52"/>
    </w:p>
    <w:p w:rsidR="0098070E" w:rsidRDefault="0098070E" w:rsidP="0098070E">
      <w:pPr>
        <w:autoSpaceDE w:val="0"/>
        <w:autoSpaceDN w:val="0"/>
        <w:adjustRightInd w:val="0"/>
        <w:jc w:val="both"/>
        <w:rPr>
          <w:szCs w:val="28"/>
        </w:rPr>
      </w:pPr>
    </w:p>
    <w:p w:rsidR="00911C92" w:rsidRDefault="0098070E" w:rsidP="00911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6C6B">
        <w:rPr>
          <w:szCs w:val="28"/>
        </w:rPr>
        <w:t xml:space="preserve">В целях обеспечения нормативной надежности теплоснабжения потребителей, в связи с тем, что сети выработали </w:t>
      </w:r>
      <w:r>
        <w:rPr>
          <w:szCs w:val="28"/>
        </w:rPr>
        <w:t xml:space="preserve">свой </w:t>
      </w:r>
      <w:r w:rsidRPr="00326C6B">
        <w:rPr>
          <w:szCs w:val="28"/>
        </w:rPr>
        <w:t>ресурс (построены в 1979 году, эксплуатируются 45 лет, амортизационный износ составляет 100%), необходимо провести реконструкцию тепловой сети.</w:t>
      </w:r>
    </w:p>
    <w:p w:rsidR="0098070E" w:rsidRPr="00326C6B" w:rsidRDefault="00911C92" w:rsidP="00911C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69CE">
        <w:rPr>
          <w:lang w:eastAsia="en-US"/>
        </w:rPr>
        <w:t>Общая протяженность тепловой сети подлежащей замене, в однотрубном исчислении составляет 5 200 метров.</w:t>
      </w:r>
      <w:r w:rsidR="00B369CE">
        <w:rPr>
          <w:lang w:eastAsia="en-US"/>
        </w:rPr>
        <w:t xml:space="preserve"> В двутрубном, соответственно 2 600 метров.</w:t>
      </w:r>
      <w:r w:rsidR="0098070E" w:rsidRPr="00326C6B">
        <w:rPr>
          <w:szCs w:val="28"/>
        </w:rPr>
        <w:t xml:space="preserve"> </w:t>
      </w:r>
    </w:p>
    <w:p w:rsidR="0098070E" w:rsidRDefault="0098070E" w:rsidP="00911C9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26C6B">
        <w:rPr>
          <w:szCs w:val="28"/>
        </w:rPr>
        <w:t>Прокладку сетей целесообразно провести надземно с пенополиуретановым (ППУ) утеплением, в коридоре действующей тепловой сети.</w:t>
      </w:r>
    </w:p>
    <w:p w:rsidR="0098070E" w:rsidRDefault="0098070E" w:rsidP="00911C92">
      <w:pPr>
        <w:widowControl w:val="0"/>
        <w:autoSpaceDE w:val="0"/>
        <w:autoSpaceDN w:val="0"/>
        <w:ind w:firstLine="709"/>
        <w:jc w:val="both"/>
      </w:pPr>
      <w:r>
        <w:t>Одним из ожидаемых результатов реализации данного мероприятия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:rsidR="0098070E" w:rsidRPr="0098070E" w:rsidRDefault="0098070E" w:rsidP="00911C92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8070E">
        <w:rPr>
          <w:lang w:eastAsia="en-US"/>
        </w:rPr>
        <w:t>Рекомендуемые мероприятия по реконструкции и (или) модернизации тепловых сетей,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подлежащих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замене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в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связи</w:t>
      </w:r>
      <w:r w:rsidRPr="0098070E">
        <w:rPr>
          <w:spacing w:val="-14"/>
          <w:lang w:eastAsia="en-US"/>
        </w:rPr>
        <w:t xml:space="preserve"> </w:t>
      </w:r>
      <w:r w:rsidRPr="0098070E">
        <w:rPr>
          <w:lang w:eastAsia="en-US"/>
        </w:rPr>
        <w:t>с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исчерпанием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эксплуатационного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ресурса</w:t>
      </w:r>
      <w:r w:rsidRPr="0098070E">
        <w:rPr>
          <w:spacing w:val="-15"/>
          <w:lang w:eastAsia="en-US"/>
        </w:rPr>
        <w:t xml:space="preserve"> </w:t>
      </w:r>
      <w:r w:rsidRPr="0098070E">
        <w:rPr>
          <w:lang w:eastAsia="en-US"/>
        </w:rPr>
        <w:t>представлены в таблице ниже.</w:t>
      </w:r>
    </w:p>
    <w:p w:rsidR="0098070E" w:rsidRPr="0098070E" w:rsidRDefault="0098070E" w:rsidP="00911C92">
      <w:pPr>
        <w:widowControl w:val="0"/>
        <w:autoSpaceDE w:val="0"/>
        <w:autoSpaceDN w:val="0"/>
        <w:ind w:firstLine="709"/>
        <w:rPr>
          <w:lang w:eastAsia="en-US"/>
        </w:rPr>
      </w:pPr>
    </w:p>
    <w:p w:rsidR="0098070E" w:rsidRPr="0098070E" w:rsidRDefault="0098070E" w:rsidP="00517E61">
      <w:pPr>
        <w:widowControl w:val="0"/>
        <w:autoSpaceDE w:val="0"/>
        <w:autoSpaceDN w:val="0"/>
        <w:spacing w:before="1" w:line="242" w:lineRule="auto"/>
        <w:ind w:left="2" w:right="145"/>
        <w:jc w:val="both"/>
        <w:rPr>
          <w:b/>
          <w:sz w:val="17"/>
          <w:lang w:eastAsia="en-US"/>
        </w:rPr>
      </w:pPr>
      <w:r w:rsidRPr="00124D03">
        <w:rPr>
          <w:szCs w:val="22"/>
          <w:lang w:eastAsia="en-US"/>
        </w:rPr>
        <w:t>Таблица</w:t>
      </w:r>
      <w:r w:rsidRPr="00124D03">
        <w:rPr>
          <w:spacing w:val="-4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6.5.1</w:t>
      </w:r>
      <w:r w:rsidRPr="00124D03">
        <w:rPr>
          <w:spacing w:val="-4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-</w:t>
      </w:r>
      <w:r w:rsidRPr="00124D03">
        <w:rPr>
          <w:spacing w:val="-5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Рекомендуемые</w:t>
      </w:r>
      <w:r w:rsidRPr="00124D03">
        <w:rPr>
          <w:spacing w:val="-5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мероприятия</w:t>
      </w:r>
      <w:r w:rsidRPr="00124D03">
        <w:rPr>
          <w:spacing w:val="-7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по</w:t>
      </w:r>
      <w:r w:rsidRPr="00124D03">
        <w:rPr>
          <w:spacing w:val="-4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реконструкции</w:t>
      </w:r>
      <w:r w:rsidRPr="00124D03">
        <w:rPr>
          <w:spacing w:val="-4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и</w:t>
      </w:r>
      <w:r w:rsidRPr="00124D03">
        <w:rPr>
          <w:spacing w:val="-6"/>
          <w:szCs w:val="22"/>
          <w:lang w:eastAsia="en-US"/>
        </w:rPr>
        <w:t xml:space="preserve"> </w:t>
      </w:r>
      <w:r w:rsidRPr="00124D03">
        <w:rPr>
          <w:szCs w:val="22"/>
          <w:lang w:eastAsia="en-US"/>
        </w:rPr>
        <w:t>(или) модернизации тепловых сетей, подлежащих замене</w:t>
      </w:r>
    </w:p>
    <w:p w:rsidR="0098070E" w:rsidRDefault="0098070E" w:rsidP="0098070E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6"/>
        <w:gridCol w:w="874"/>
        <w:gridCol w:w="1205"/>
        <w:gridCol w:w="851"/>
        <w:gridCol w:w="945"/>
        <w:gridCol w:w="755"/>
        <w:gridCol w:w="1225"/>
        <w:gridCol w:w="1047"/>
        <w:gridCol w:w="1119"/>
      </w:tblGrid>
      <w:tr w:rsidR="00124D03" w:rsidRPr="00A10E84" w:rsidTr="0066452A">
        <w:trPr>
          <w:trHeight w:val="510"/>
          <w:tblHeader/>
        </w:trPr>
        <w:tc>
          <w:tcPr>
            <w:tcW w:w="834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Участок тепловой сети</w:t>
            </w:r>
            <w:r>
              <w:rPr>
                <w:bCs/>
                <w:sz w:val="20"/>
                <w:szCs w:val="20"/>
              </w:rPr>
              <w:t xml:space="preserve"> подлежащий замене</w:t>
            </w:r>
          </w:p>
        </w:tc>
        <w:tc>
          <w:tcPr>
            <w:tcW w:w="454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 xml:space="preserve">Длина, </w:t>
            </w:r>
          </w:p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 xml:space="preserve">Тип </w:t>
            </w:r>
          </w:p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прокладки</w:t>
            </w:r>
          </w:p>
        </w:tc>
        <w:tc>
          <w:tcPr>
            <w:tcW w:w="1325" w:type="pct"/>
            <w:gridSpan w:val="3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Диаметр трубопровода, мм</w:t>
            </w:r>
          </w:p>
        </w:tc>
        <w:tc>
          <w:tcPr>
            <w:tcW w:w="636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124D03">
              <w:rPr>
                <w:bCs/>
                <w:sz w:val="20"/>
                <w:szCs w:val="20"/>
              </w:rPr>
              <w:t>Материальная характеристика, М</w:t>
            </w:r>
            <w:r w:rsidRPr="00124D03">
              <w:rPr>
                <w:bCs/>
                <w:sz w:val="20"/>
                <w:szCs w:val="20"/>
                <w:vertAlign w:val="subscript"/>
              </w:rPr>
              <w:t>х</w:t>
            </w:r>
            <w:r w:rsidRPr="00124D03">
              <w:rPr>
                <w:bCs/>
                <w:sz w:val="20"/>
                <w:szCs w:val="20"/>
              </w:rPr>
              <w:t>, м</w:t>
            </w:r>
            <w:r w:rsidRPr="00124D03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 xml:space="preserve">Объем, </w:t>
            </w:r>
          </w:p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  <w:lang w:val="en-US"/>
              </w:rPr>
              <w:t>V</w:t>
            </w:r>
            <w:r w:rsidRPr="00124D03">
              <w:rPr>
                <w:bCs/>
                <w:sz w:val="20"/>
                <w:szCs w:val="20"/>
              </w:rPr>
              <w:t>, м</w:t>
            </w:r>
            <w:r w:rsidRPr="00124D0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:rsidR="00124D03" w:rsidRPr="00124D03" w:rsidRDefault="00124D03" w:rsidP="0068111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Год ввода в эксплуатацию</w:t>
            </w:r>
          </w:p>
        </w:tc>
      </w:tr>
      <w:tr w:rsidR="00124D03" w:rsidRPr="00A10E84" w:rsidTr="0066452A">
        <w:trPr>
          <w:trHeight w:val="510"/>
          <w:tblHeader/>
        </w:trPr>
        <w:tc>
          <w:tcPr>
            <w:tcW w:w="834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  <w:hideMark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 xml:space="preserve">Наружный 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  <w:hideMark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Внутренний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  <w:hideMark/>
          </w:tcPr>
          <w:p w:rsidR="00124D03" w:rsidRPr="00124D03" w:rsidRDefault="00124D03" w:rsidP="00124D03">
            <w:pPr>
              <w:jc w:val="center"/>
              <w:rPr>
                <w:bCs/>
                <w:sz w:val="20"/>
                <w:szCs w:val="20"/>
              </w:rPr>
            </w:pPr>
            <w:r w:rsidRPr="00124D03">
              <w:rPr>
                <w:bCs/>
                <w:sz w:val="20"/>
                <w:szCs w:val="20"/>
              </w:rPr>
              <w:t>Условный</w:t>
            </w: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:rsidR="00124D03" w:rsidRPr="00A10E84" w:rsidRDefault="00124D03" w:rsidP="00124D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D03" w:rsidRPr="00A93714" w:rsidTr="00124D03">
        <w:trPr>
          <w:trHeight w:val="737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Подающий трубопровод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Котельная - ТК-1/1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ТК-1/1 - ТВ-1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3,534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ТВ-1 - Жд ул. Байкальская, 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ТВ-1 - ТВ-2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ТВ-2 - Жд ул. Байкальская, 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ТВ-2 - ТВ-3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ТВ-3 - Жд ул. Байкальская,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ТВ-3 - Жд ул. Байкальская, 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ТК-1/1 - ТК-2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3,187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ТК-2 - ТК-3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22,338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1,691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ТК-3 - Астра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3,393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ТК-3 - ТК-4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ТК-4 - Школа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ТК-4 - ТК-5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ТК-5 - Детский сад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ТК-5 - ТК-6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17,958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ТК-6 - Жд ул. Школьная, 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ТК-6 - ТК-6/1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10,512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/1- Жд ул. Школьная, 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ТК-6/1 - ТК-6/2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/2- Жд ул. Школьная, 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ТК-6/2 - ТК-6/3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5,037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/3- Жд ул. Школьная,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ТК-6/3 - ТК-7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ТВ-4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ТВ-4 - Магазин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ТВ-4 - Дом культуры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72442E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Жд ул. Школьная, 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ТВ-5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4,818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ТВ-5 - ТК-8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14,454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ТК-8 - Жд ул. Школьная, 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ТК-8 - МКД ул. Школьная, 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2,56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ТК-8 - ТК-8/1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ТК-8/1 - МКД ул. Школьная, 10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ТК-8/1 - ТК-9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3,504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ТК-9 - МКД ул. Школьная, 13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ТК-9 - МКД ул. Школьная, 15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ТВ-5 - ТК-7/1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22,260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ТК-7/1 - МКД ул. Центральная, 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ТК-7/1 - ТК-7/2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3,816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ТК-7/2 - Жд ул. Центральная, 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ТК-7/2 - ТК-10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4,134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ТК-10 - Жд ул. Центральная, 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ТК-10 - ТВ-6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ТВ-6 - Жд ул. Центральная, 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ТВ-6 - ТВ-7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ТВ-7 - Жд ул. Центральная,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ТВ-7 - ТК-11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911C92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ТК-11 - ФАП, Почта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  <w:lang w:val="en-US"/>
              </w:rPr>
              <w:t>1</w:t>
            </w:r>
            <w:r w:rsidRPr="00681113">
              <w:rPr>
                <w:color w:val="000000"/>
                <w:sz w:val="20"/>
                <w:szCs w:val="20"/>
              </w:rPr>
              <w:t>,881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911C92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124D03" w:rsidRPr="00A550C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727621">
              <w:rPr>
                <w:color w:val="000000"/>
              </w:rPr>
              <w:t>Обратный трубопровод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Котельная - ТК-1/1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ТК-1/1 - ТВ-1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3,534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ТВ-1 - Жд ул. Байкальская, 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ТВ-1 - ТВ-2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ТВ-2 - Жд ул. Байкальская, 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ТВ-2 - ТВ-3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ТВ-3 - Жд ул. Байкальская,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ТВ-3 - Жд ул. Байкальская, 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ТК-1/1 - ТК-2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30,660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3,187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ТК-2 - ТК-3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22,338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1,691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ТК-3 - Астра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19,680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3,393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ТК-3 - ТК-4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10,950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ТК-4 - Школа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ТК-4 - ТК-5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15,330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ТК-5 - Детский сад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ТК-5 - ТК-6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17,958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ТК-6 - Жд ул. Школьная, 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ТК-6 - ТК-6/1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10,512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/1- Жд ул. Школьная, 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ТК-6/1 - ТК-6/2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/2- Жд ул. Школьная, 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ТК-6/2 - ТК-6/3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5,037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 /3- Жд ул. Школьная,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ТК-6/3 - ТК-7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ТВ-4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ТВ-4 - Магазин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ТВ-4 - Дом культуры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Жд ул. Школьная, 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ТК-7 - ТВ-5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4,818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ТВ-5 - ТК-8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14,454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ТК-8 - Жд ул. Школьная, 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1,520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ТК-8 - МКД ул. Школьная, 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ТК-8 - ТК-8/1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17,520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ТК-8/1 - МКД ул. Школьная, 10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ТК-8/1 - ТК-9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3,504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ТК-9 - МКД ул. Школьная, 13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73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ТК-9 - МКД ул. Школьная, 15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ТВ-5 - ТК-7/1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22,260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  <w:hideMark/>
          </w:tcPr>
          <w:p w:rsidR="00124D03" w:rsidRPr="00681113" w:rsidRDefault="00124D03" w:rsidP="00124D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ТК-7/1 - МКД ул. Центральная, 8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ТК-7/1 - ТК-7/2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3,816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ТК-7/2 - Жд ул. Центральная, 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ТК-7/2 - ТК-10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4,134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ТК-10 - Жд ул. Центральная, 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ТК-10 - ТВ-6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ТВ-6 - Жд ул. Центральная, 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ТВ-6 - ТВ-7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1,620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ТВ-7 - Жд ул. Центральная, 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ТВ-7 - ТК-11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2,160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124D03" w:rsidRPr="00A93714" w:rsidTr="00124D03">
        <w:trPr>
          <w:trHeight w:val="1077"/>
        </w:trPr>
        <w:tc>
          <w:tcPr>
            <w:tcW w:w="83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ТК-11 - ФАП, Почта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Непроходной канал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1,881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124D03" w:rsidRPr="00681113" w:rsidRDefault="00124D03" w:rsidP="00124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113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124D03" w:rsidRDefault="00124D03" w:rsidP="00124D03">
            <w:pPr>
              <w:jc w:val="center"/>
            </w:pPr>
            <w:r w:rsidRPr="00A550C3">
              <w:rPr>
                <w:color w:val="000000"/>
                <w:sz w:val="20"/>
                <w:szCs w:val="20"/>
              </w:rPr>
              <w:t>1979</w:t>
            </w:r>
          </w:p>
        </w:tc>
      </w:tr>
    </w:tbl>
    <w:p w:rsidR="00190DB0" w:rsidRPr="0098070E" w:rsidRDefault="00190DB0" w:rsidP="0098070E">
      <w:pPr>
        <w:widowControl w:val="0"/>
        <w:autoSpaceDE w:val="0"/>
        <w:autoSpaceDN w:val="0"/>
        <w:jc w:val="both"/>
        <w:rPr>
          <w:lang w:eastAsia="en-US"/>
        </w:rPr>
      </w:pPr>
    </w:p>
    <w:p w:rsidR="0098070E" w:rsidRDefault="0098070E" w:rsidP="00326C6B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</w:p>
    <w:p w:rsidR="00010DA7" w:rsidRPr="0098070E" w:rsidRDefault="00010DA7" w:rsidP="00326C6B">
      <w:pPr>
        <w:widowControl w:val="0"/>
        <w:autoSpaceDE w:val="0"/>
        <w:autoSpaceDN w:val="0"/>
        <w:ind w:left="2" w:right="141" w:firstLine="566"/>
        <w:jc w:val="both"/>
        <w:rPr>
          <w:lang w:eastAsia="en-US"/>
        </w:rPr>
      </w:pPr>
    </w:p>
    <w:p w:rsidR="006148A1" w:rsidRPr="006148A1" w:rsidRDefault="006148A1" w:rsidP="006148A1">
      <w:pPr>
        <w:widowControl w:val="0"/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bookmarkStart w:id="53" w:name="_Toc192852997"/>
      <w:r w:rsidRPr="006148A1">
        <w:rPr>
          <w:b/>
          <w:bCs/>
          <w:sz w:val="28"/>
          <w:szCs w:val="28"/>
          <w:lang w:eastAsia="en-US"/>
        </w:rPr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  <w:bookmarkEnd w:id="53"/>
    </w:p>
    <w:p w:rsidR="006148A1" w:rsidRPr="006148A1" w:rsidRDefault="006148A1" w:rsidP="006148A1">
      <w:pPr>
        <w:widowControl w:val="0"/>
        <w:autoSpaceDE w:val="0"/>
        <w:autoSpaceDN w:val="0"/>
        <w:spacing w:before="70"/>
        <w:rPr>
          <w:b/>
          <w:sz w:val="28"/>
          <w:lang w:eastAsia="en-US"/>
        </w:rPr>
      </w:pPr>
    </w:p>
    <w:p w:rsidR="006148A1" w:rsidRPr="006148A1" w:rsidRDefault="006148A1" w:rsidP="006148A1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54" w:name="_bookmark36"/>
      <w:bookmarkStart w:id="55" w:name="_Toc192852998"/>
      <w:bookmarkEnd w:id="54"/>
      <w:r w:rsidRPr="006148A1">
        <w:rPr>
          <w:b/>
          <w:bCs/>
          <w:lang w:eastAsia="en-US"/>
        </w:rPr>
        <w:t>Часть 1.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>Предложения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>по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>переводу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>существующих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>открытых</w:t>
      </w:r>
      <w:r w:rsidRPr="006148A1">
        <w:rPr>
          <w:b/>
          <w:bCs/>
          <w:spacing w:val="40"/>
          <w:lang w:eastAsia="en-US"/>
        </w:rPr>
        <w:t xml:space="preserve"> </w:t>
      </w:r>
      <w:r w:rsidRPr="006148A1">
        <w:rPr>
          <w:b/>
          <w:bCs/>
          <w:lang w:eastAsia="en-US"/>
        </w:rPr>
        <w:t xml:space="preserve">систем </w:t>
      </w:r>
      <w:r>
        <w:rPr>
          <w:b/>
          <w:bCs/>
          <w:lang w:eastAsia="en-US"/>
        </w:rPr>
        <w:t>т</w:t>
      </w:r>
      <w:r w:rsidRPr="006148A1">
        <w:rPr>
          <w:b/>
          <w:bCs/>
          <w:lang w:eastAsia="en-US"/>
        </w:rPr>
        <w:t>еплоснабжения</w:t>
      </w:r>
      <w:r w:rsidRPr="006148A1">
        <w:rPr>
          <w:b/>
          <w:bCs/>
          <w:spacing w:val="-7"/>
          <w:lang w:eastAsia="en-US"/>
        </w:rPr>
        <w:t xml:space="preserve"> </w:t>
      </w:r>
      <w:r w:rsidRPr="006148A1">
        <w:rPr>
          <w:b/>
          <w:bCs/>
          <w:lang w:eastAsia="en-US"/>
        </w:rPr>
        <w:t>(горячего</w:t>
      </w:r>
      <w:r w:rsidRPr="006148A1">
        <w:rPr>
          <w:b/>
          <w:bCs/>
          <w:spacing w:val="-7"/>
          <w:lang w:eastAsia="en-US"/>
        </w:rPr>
        <w:t xml:space="preserve"> </w:t>
      </w:r>
      <w:r w:rsidRPr="006148A1">
        <w:rPr>
          <w:b/>
          <w:bCs/>
          <w:lang w:eastAsia="en-US"/>
        </w:rPr>
        <w:t>водоснабжения)</w:t>
      </w:r>
      <w:r w:rsidRPr="006148A1">
        <w:rPr>
          <w:b/>
          <w:bCs/>
          <w:spacing w:val="-7"/>
          <w:lang w:eastAsia="en-US"/>
        </w:rPr>
        <w:t xml:space="preserve"> </w:t>
      </w:r>
      <w:r w:rsidRPr="006148A1">
        <w:rPr>
          <w:b/>
          <w:bCs/>
          <w:lang w:eastAsia="en-US"/>
        </w:rPr>
        <w:t>в</w:t>
      </w:r>
      <w:r w:rsidRPr="006148A1">
        <w:rPr>
          <w:b/>
          <w:bCs/>
          <w:spacing w:val="-7"/>
          <w:lang w:eastAsia="en-US"/>
        </w:rPr>
        <w:t xml:space="preserve"> </w:t>
      </w:r>
      <w:r w:rsidRPr="006148A1">
        <w:rPr>
          <w:b/>
          <w:bCs/>
          <w:lang w:eastAsia="en-US"/>
        </w:rPr>
        <w:t>закрытые</w:t>
      </w:r>
      <w:r w:rsidRPr="006148A1">
        <w:rPr>
          <w:b/>
          <w:bCs/>
          <w:spacing w:val="-8"/>
          <w:lang w:eastAsia="en-US"/>
        </w:rPr>
        <w:t xml:space="preserve"> </w:t>
      </w:r>
      <w:r w:rsidRPr="006148A1">
        <w:rPr>
          <w:b/>
          <w:bCs/>
          <w:lang w:eastAsia="en-US"/>
        </w:rPr>
        <w:t>системы</w:t>
      </w:r>
      <w:r w:rsidRPr="006148A1">
        <w:rPr>
          <w:b/>
          <w:bCs/>
          <w:spacing w:val="-7"/>
          <w:lang w:eastAsia="en-US"/>
        </w:rPr>
        <w:t xml:space="preserve"> </w:t>
      </w:r>
      <w:r w:rsidRPr="006148A1">
        <w:rPr>
          <w:b/>
          <w:bCs/>
          <w:lang w:eastAsia="en-US"/>
        </w:rPr>
        <w:t>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55"/>
    </w:p>
    <w:p w:rsidR="00A43053" w:rsidRDefault="00A43053" w:rsidP="0005093B">
      <w:pPr>
        <w:widowControl w:val="0"/>
        <w:autoSpaceDE w:val="0"/>
        <w:autoSpaceDN w:val="0"/>
        <w:jc w:val="both"/>
        <w:rPr>
          <w:lang w:eastAsia="en-US"/>
        </w:rPr>
      </w:pPr>
    </w:p>
    <w:p w:rsidR="00E11115" w:rsidRDefault="00E11115" w:rsidP="0005093B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На территории Байкальск</w:t>
      </w:r>
      <w:r w:rsidR="007D65AB">
        <w:rPr>
          <w:lang w:eastAsia="en-US"/>
        </w:rPr>
        <w:t>ого</w:t>
      </w:r>
      <w:r>
        <w:rPr>
          <w:lang w:eastAsia="en-US"/>
        </w:rPr>
        <w:t xml:space="preserve"> сельсовет</w:t>
      </w:r>
      <w:r w:rsidR="007D65AB">
        <w:rPr>
          <w:lang w:eastAsia="en-US"/>
        </w:rPr>
        <w:t>а</w:t>
      </w:r>
      <w:r>
        <w:rPr>
          <w:lang w:eastAsia="en-US"/>
        </w:rPr>
        <w:t xml:space="preserve"> открытые системы теплоснабжения отсутствуют.</w:t>
      </w:r>
    </w:p>
    <w:p w:rsidR="006148A1" w:rsidRDefault="00E11115" w:rsidP="00E11115">
      <w:pPr>
        <w:widowControl w:val="0"/>
        <w:autoSpaceDE w:val="0"/>
        <w:autoSpaceDN w:val="0"/>
        <w:spacing w:before="74"/>
        <w:jc w:val="both"/>
        <w:rPr>
          <w:lang w:eastAsia="en-US"/>
        </w:rPr>
      </w:pPr>
      <w:r>
        <w:rPr>
          <w:lang w:eastAsia="en-US"/>
        </w:rPr>
        <w:tab/>
        <w:t>Мероприятия по переводу открытых систем теплоснабжения в закрытые системы горячего водоснабжения, для осуществления которого необходимо строительство индивидуальных и (или) центральных тепловых пунктов, не требуются.</w:t>
      </w:r>
    </w:p>
    <w:p w:rsidR="00E11115" w:rsidRDefault="00E11115" w:rsidP="006148A1">
      <w:pPr>
        <w:widowControl w:val="0"/>
        <w:autoSpaceDE w:val="0"/>
        <w:autoSpaceDN w:val="0"/>
        <w:spacing w:before="74"/>
        <w:rPr>
          <w:lang w:eastAsia="en-US"/>
        </w:rPr>
      </w:pPr>
    </w:p>
    <w:p w:rsidR="00E11115" w:rsidRPr="00E11115" w:rsidRDefault="00E11115" w:rsidP="00DC1FA0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56" w:name="_Toc192852999"/>
      <w:r w:rsidRPr="00E11115">
        <w:rPr>
          <w:b/>
          <w:bCs/>
          <w:lang w:eastAsia="en-US"/>
        </w:rPr>
        <w:t>Часть 2.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Предложения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по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переводу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существующих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открытых</w:t>
      </w:r>
      <w:r w:rsidRPr="00E11115">
        <w:rPr>
          <w:b/>
          <w:bCs/>
          <w:spacing w:val="40"/>
          <w:lang w:eastAsia="en-US"/>
        </w:rPr>
        <w:t xml:space="preserve"> </w:t>
      </w:r>
      <w:r w:rsidRPr="00E11115">
        <w:rPr>
          <w:b/>
          <w:bCs/>
          <w:lang w:eastAsia="en-US"/>
        </w:rPr>
        <w:t>систем теплоснабжения</w:t>
      </w:r>
      <w:r w:rsidRPr="00E11115">
        <w:rPr>
          <w:b/>
          <w:bCs/>
          <w:spacing w:val="-7"/>
          <w:lang w:eastAsia="en-US"/>
        </w:rPr>
        <w:t xml:space="preserve"> </w:t>
      </w:r>
      <w:r w:rsidRPr="00E11115">
        <w:rPr>
          <w:b/>
          <w:bCs/>
          <w:lang w:eastAsia="en-US"/>
        </w:rPr>
        <w:t>(горячего</w:t>
      </w:r>
      <w:r w:rsidRPr="00E11115">
        <w:rPr>
          <w:b/>
          <w:bCs/>
          <w:spacing w:val="-7"/>
          <w:lang w:eastAsia="en-US"/>
        </w:rPr>
        <w:t xml:space="preserve"> </w:t>
      </w:r>
      <w:r w:rsidRPr="00E11115">
        <w:rPr>
          <w:b/>
          <w:bCs/>
          <w:lang w:eastAsia="en-US"/>
        </w:rPr>
        <w:t>водоснабжения)</w:t>
      </w:r>
      <w:r w:rsidRPr="00E11115">
        <w:rPr>
          <w:b/>
          <w:bCs/>
          <w:spacing w:val="-7"/>
          <w:lang w:eastAsia="en-US"/>
        </w:rPr>
        <w:t xml:space="preserve"> </w:t>
      </w:r>
      <w:r w:rsidRPr="00E11115">
        <w:rPr>
          <w:b/>
          <w:bCs/>
          <w:lang w:eastAsia="en-US"/>
        </w:rPr>
        <w:t>в</w:t>
      </w:r>
      <w:r w:rsidRPr="00E11115">
        <w:rPr>
          <w:b/>
          <w:bCs/>
          <w:spacing w:val="-7"/>
          <w:lang w:eastAsia="en-US"/>
        </w:rPr>
        <w:t xml:space="preserve"> </w:t>
      </w:r>
      <w:r w:rsidRPr="00E11115">
        <w:rPr>
          <w:b/>
          <w:bCs/>
          <w:lang w:eastAsia="en-US"/>
        </w:rPr>
        <w:t>закрытые</w:t>
      </w:r>
      <w:r w:rsidRPr="00E11115">
        <w:rPr>
          <w:b/>
          <w:bCs/>
          <w:spacing w:val="-8"/>
          <w:lang w:eastAsia="en-US"/>
        </w:rPr>
        <w:t xml:space="preserve"> </w:t>
      </w:r>
      <w:r w:rsidRPr="00E11115">
        <w:rPr>
          <w:b/>
          <w:bCs/>
          <w:lang w:eastAsia="en-US"/>
        </w:rPr>
        <w:t>системы</w:t>
      </w:r>
      <w:r w:rsidRPr="00E11115">
        <w:rPr>
          <w:b/>
          <w:bCs/>
          <w:spacing w:val="-7"/>
          <w:lang w:eastAsia="en-US"/>
        </w:rPr>
        <w:t xml:space="preserve"> </w:t>
      </w:r>
      <w:r w:rsidRPr="00E11115">
        <w:rPr>
          <w:b/>
          <w:bCs/>
          <w:lang w:eastAsia="en-US"/>
        </w:rPr>
        <w:t>горячего водоснабжения, для осуществления которого отсутствует необходимость</w:t>
      </w:r>
      <w:r w:rsidR="00DC1FA0">
        <w:rPr>
          <w:b/>
          <w:bCs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строительства</w:t>
      </w:r>
      <w:r w:rsidRPr="00E11115">
        <w:rPr>
          <w:b/>
          <w:spacing w:val="-7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индивидуальных</w:t>
      </w:r>
      <w:r w:rsidRPr="00E11115">
        <w:rPr>
          <w:b/>
          <w:spacing w:val="-4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и</w:t>
      </w:r>
      <w:r w:rsidRPr="00E11115">
        <w:rPr>
          <w:b/>
          <w:spacing w:val="-4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(или)</w:t>
      </w:r>
      <w:r w:rsidRPr="00E11115">
        <w:rPr>
          <w:b/>
          <w:spacing w:val="-4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центральных тепловых</w:t>
      </w:r>
      <w:r w:rsidRPr="00E11115">
        <w:rPr>
          <w:b/>
          <w:spacing w:val="-7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пунктов</w:t>
      </w:r>
      <w:r w:rsidRPr="00E11115">
        <w:rPr>
          <w:b/>
          <w:spacing w:val="-4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по</w:t>
      </w:r>
      <w:r w:rsidRPr="00E11115">
        <w:rPr>
          <w:b/>
          <w:spacing w:val="-4"/>
          <w:szCs w:val="22"/>
          <w:lang w:eastAsia="en-US"/>
        </w:rPr>
        <w:t xml:space="preserve"> </w:t>
      </w:r>
      <w:r w:rsidRPr="00E11115">
        <w:rPr>
          <w:b/>
          <w:szCs w:val="22"/>
          <w:lang w:eastAsia="en-US"/>
        </w:rPr>
        <w:t>причине отсутствия у потребителей внутридомовых систем горячего водоснабжения</w:t>
      </w:r>
      <w:bookmarkEnd w:id="56"/>
    </w:p>
    <w:p w:rsidR="00E11115" w:rsidRDefault="00E11115" w:rsidP="0005093B">
      <w:pPr>
        <w:widowControl w:val="0"/>
        <w:autoSpaceDE w:val="0"/>
        <w:autoSpaceDN w:val="0"/>
        <w:rPr>
          <w:lang w:eastAsia="en-US"/>
        </w:rPr>
      </w:pPr>
    </w:p>
    <w:p w:rsidR="007D65AB" w:rsidRDefault="007D65AB" w:rsidP="0005093B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Открытые системы теплоснабжения на территории Байкальского сельсовета отсутствуют.</w:t>
      </w:r>
    </w:p>
    <w:p w:rsidR="00E11115" w:rsidRDefault="007D65AB" w:rsidP="007D65AB">
      <w:pPr>
        <w:widowControl w:val="0"/>
        <w:autoSpaceDE w:val="0"/>
        <w:autoSpaceDN w:val="0"/>
        <w:spacing w:before="36"/>
        <w:jc w:val="both"/>
        <w:rPr>
          <w:lang w:eastAsia="en-US"/>
        </w:rPr>
      </w:pPr>
      <w:r>
        <w:rPr>
          <w:lang w:eastAsia="en-US"/>
        </w:rPr>
        <w:tab/>
        <w:t>Мероприятия по переводу открытых систем теплоснабжения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пунктов, не требуются.</w:t>
      </w:r>
    </w:p>
    <w:p w:rsidR="00E11115" w:rsidRDefault="00E11115" w:rsidP="00E11115">
      <w:pPr>
        <w:widowControl w:val="0"/>
        <w:autoSpaceDE w:val="0"/>
        <w:autoSpaceDN w:val="0"/>
        <w:spacing w:before="36"/>
        <w:rPr>
          <w:lang w:eastAsia="en-US"/>
        </w:rPr>
      </w:pPr>
    </w:p>
    <w:p w:rsidR="00DC1FA0" w:rsidRDefault="00DC1FA0" w:rsidP="00E11115">
      <w:pPr>
        <w:widowControl w:val="0"/>
        <w:autoSpaceDE w:val="0"/>
        <w:autoSpaceDN w:val="0"/>
        <w:spacing w:before="36"/>
        <w:rPr>
          <w:lang w:eastAsia="en-US"/>
        </w:rPr>
      </w:pPr>
    </w:p>
    <w:p w:rsidR="00DC1FA0" w:rsidRPr="00DC1FA0" w:rsidRDefault="00DC1FA0" w:rsidP="00DC1FA0">
      <w:pPr>
        <w:widowControl w:val="0"/>
        <w:autoSpaceDE w:val="0"/>
        <w:autoSpaceDN w:val="0"/>
        <w:ind w:left="2"/>
        <w:jc w:val="both"/>
        <w:outlineLvl w:val="0"/>
        <w:rPr>
          <w:b/>
          <w:bCs/>
          <w:sz w:val="28"/>
          <w:szCs w:val="28"/>
          <w:lang w:eastAsia="en-US"/>
        </w:rPr>
      </w:pPr>
      <w:bookmarkStart w:id="57" w:name="_Toc192853000"/>
      <w:r w:rsidRPr="00DC1FA0">
        <w:rPr>
          <w:b/>
          <w:bCs/>
          <w:sz w:val="28"/>
          <w:szCs w:val="28"/>
          <w:lang w:eastAsia="en-US"/>
        </w:rPr>
        <w:t>РАЗДЕЛ</w:t>
      </w:r>
      <w:r w:rsidRPr="00DC1FA0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DC1FA0">
        <w:rPr>
          <w:b/>
          <w:bCs/>
          <w:sz w:val="28"/>
          <w:szCs w:val="28"/>
          <w:lang w:eastAsia="en-US"/>
        </w:rPr>
        <w:t>8.</w:t>
      </w:r>
      <w:r w:rsidRPr="00DC1FA0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DC1FA0">
        <w:rPr>
          <w:b/>
          <w:bCs/>
          <w:sz w:val="28"/>
          <w:szCs w:val="28"/>
          <w:lang w:eastAsia="en-US"/>
        </w:rPr>
        <w:t>ПЕРСПЕКТИВНЫЕ</w:t>
      </w:r>
      <w:r w:rsidRPr="00DC1FA0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DC1FA0">
        <w:rPr>
          <w:b/>
          <w:bCs/>
          <w:sz w:val="28"/>
          <w:szCs w:val="28"/>
          <w:lang w:eastAsia="en-US"/>
        </w:rPr>
        <w:t>ТОПЛИВНЫЕ</w:t>
      </w:r>
      <w:r w:rsidRPr="00DC1FA0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DC1FA0">
        <w:rPr>
          <w:b/>
          <w:bCs/>
          <w:spacing w:val="-2"/>
          <w:sz w:val="28"/>
          <w:szCs w:val="28"/>
          <w:lang w:eastAsia="en-US"/>
        </w:rPr>
        <w:t>БАЛАНСЫ</w:t>
      </w:r>
      <w:bookmarkEnd w:id="57"/>
    </w:p>
    <w:p w:rsidR="00DC1FA0" w:rsidRPr="00DC1FA0" w:rsidRDefault="00DC1FA0" w:rsidP="00DC1FA0">
      <w:pPr>
        <w:widowControl w:val="0"/>
        <w:autoSpaceDE w:val="0"/>
        <w:autoSpaceDN w:val="0"/>
        <w:spacing w:before="23"/>
        <w:rPr>
          <w:b/>
          <w:sz w:val="28"/>
          <w:lang w:eastAsia="en-US"/>
        </w:rPr>
      </w:pPr>
    </w:p>
    <w:p w:rsidR="00DC1FA0" w:rsidRPr="00DC1FA0" w:rsidRDefault="00DC1FA0" w:rsidP="00DC1FA0">
      <w:pPr>
        <w:widowControl w:val="0"/>
        <w:autoSpaceDE w:val="0"/>
        <w:autoSpaceDN w:val="0"/>
        <w:ind w:left="2" w:right="145"/>
        <w:outlineLvl w:val="1"/>
        <w:rPr>
          <w:b/>
          <w:bCs/>
          <w:lang w:eastAsia="en-US"/>
        </w:rPr>
      </w:pPr>
      <w:bookmarkStart w:id="58" w:name="_bookmark39"/>
      <w:bookmarkStart w:id="59" w:name="_Toc192853001"/>
      <w:bookmarkEnd w:id="58"/>
      <w:r w:rsidRPr="00DC1FA0">
        <w:rPr>
          <w:b/>
          <w:bCs/>
          <w:lang w:eastAsia="en-US"/>
        </w:rPr>
        <w:t>Часть 1. Перспективные топливные балансы для каждого источника тепловой энергии</w:t>
      </w:r>
      <w:r w:rsidRPr="00DC1FA0">
        <w:rPr>
          <w:b/>
          <w:bCs/>
          <w:spacing w:val="-3"/>
          <w:lang w:eastAsia="en-US"/>
        </w:rPr>
        <w:t xml:space="preserve"> </w:t>
      </w:r>
      <w:r w:rsidRPr="00DC1FA0">
        <w:rPr>
          <w:b/>
          <w:bCs/>
          <w:lang w:eastAsia="en-US"/>
        </w:rPr>
        <w:t>по</w:t>
      </w:r>
      <w:r w:rsidRPr="00DC1FA0">
        <w:rPr>
          <w:b/>
          <w:bCs/>
          <w:spacing w:val="-4"/>
          <w:lang w:eastAsia="en-US"/>
        </w:rPr>
        <w:t xml:space="preserve"> </w:t>
      </w:r>
      <w:r w:rsidRPr="00DC1FA0">
        <w:rPr>
          <w:b/>
          <w:bCs/>
          <w:lang w:eastAsia="en-US"/>
        </w:rPr>
        <w:t>видам</w:t>
      </w:r>
      <w:r w:rsidRPr="00DC1FA0">
        <w:rPr>
          <w:b/>
          <w:bCs/>
          <w:spacing w:val="-5"/>
          <w:lang w:eastAsia="en-US"/>
        </w:rPr>
        <w:t xml:space="preserve"> </w:t>
      </w:r>
      <w:r w:rsidRPr="00DC1FA0">
        <w:rPr>
          <w:b/>
          <w:bCs/>
          <w:lang w:eastAsia="en-US"/>
        </w:rPr>
        <w:t>основного,</w:t>
      </w:r>
      <w:r w:rsidRPr="00DC1FA0">
        <w:rPr>
          <w:b/>
          <w:bCs/>
          <w:spacing w:val="-4"/>
          <w:lang w:eastAsia="en-US"/>
        </w:rPr>
        <w:t xml:space="preserve"> </w:t>
      </w:r>
      <w:r w:rsidRPr="00DC1FA0">
        <w:rPr>
          <w:b/>
          <w:bCs/>
          <w:lang w:eastAsia="en-US"/>
        </w:rPr>
        <w:t>резервного</w:t>
      </w:r>
      <w:r w:rsidRPr="00DC1FA0">
        <w:rPr>
          <w:b/>
          <w:bCs/>
          <w:spacing w:val="-4"/>
          <w:lang w:eastAsia="en-US"/>
        </w:rPr>
        <w:t xml:space="preserve"> </w:t>
      </w:r>
      <w:r w:rsidRPr="00DC1FA0">
        <w:rPr>
          <w:b/>
          <w:bCs/>
          <w:lang w:eastAsia="en-US"/>
        </w:rPr>
        <w:t>и</w:t>
      </w:r>
      <w:r w:rsidRPr="00DC1FA0">
        <w:rPr>
          <w:b/>
          <w:bCs/>
          <w:spacing w:val="-1"/>
          <w:lang w:eastAsia="en-US"/>
        </w:rPr>
        <w:t xml:space="preserve"> </w:t>
      </w:r>
      <w:r w:rsidRPr="00DC1FA0">
        <w:rPr>
          <w:b/>
          <w:bCs/>
          <w:lang w:eastAsia="en-US"/>
        </w:rPr>
        <w:t>аварийного</w:t>
      </w:r>
      <w:r w:rsidRPr="00DC1FA0">
        <w:rPr>
          <w:b/>
          <w:bCs/>
          <w:spacing w:val="-4"/>
          <w:lang w:eastAsia="en-US"/>
        </w:rPr>
        <w:t xml:space="preserve"> </w:t>
      </w:r>
      <w:r w:rsidRPr="00DC1FA0">
        <w:rPr>
          <w:b/>
          <w:bCs/>
          <w:lang w:eastAsia="en-US"/>
        </w:rPr>
        <w:t>топлива</w:t>
      </w:r>
      <w:r w:rsidRPr="00DC1FA0">
        <w:rPr>
          <w:b/>
          <w:bCs/>
          <w:spacing w:val="-4"/>
          <w:lang w:eastAsia="en-US"/>
        </w:rPr>
        <w:t xml:space="preserve"> </w:t>
      </w:r>
      <w:r w:rsidRPr="00DC1FA0">
        <w:rPr>
          <w:b/>
          <w:bCs/>
          <w:lang w:eastAsia="en-US"/>
        </w:rPr>
        <w:t>на</w:t>
      </w:r>
      <w:r w:rsidRPr="00DC1FA0">
        <w:rPr>
          <w:b/>
          <w:bCs/>
          <w:spacing w:val="-7"/>
          <w:lang w:eastAsia="en-US"/>
        </w:rPr>
        <w:t xml:space="preserve"> </w:t>
      </w:r>
      <w:r w:rsidRPr="00DC1FA0">
        <w:rPr>
          <w:b/>
          <w:bCs/>
          <w:lang w:eastAsia="en-US"/>
        </w:rPr>
        <w:t>каждом</w:t>
      </w:r>
      <w:r w:rsidRPr="00DC1FA0">
        <w:rPr>
          <w:b/>
          <w:bCs/>
          <w:spacing w:val="-5"/>
          <w:lang w:eastAsia="en-US"/>
        </w:rPr>
        <w:t xml:space="preserve"> </w:t>
      </w:r>
      <w:r w:rsidRPr="00DC1FA0">
        <w:rPr>
          <w:b/>
          <w:bCs/>
          <w:lang w:eastAsia="en-US"/>
        </w:rPr>
        <w:t>этапе</w:t>
      </w:r>
      <w:bookmarkEnd w:id="59"/>
    </w:p>
    <w:p w:rsidR="00DC1FA0" w:rsidRPr="00DC1FA0" w:rsidRDefault="00DC1FA0" w:rsidP="00DC1FA0">
      <w:pPr>
        <w:widowControl w:val="0"/>
        <w:autoSpaceDE w:val="0"/>
        <w:autoSpaceDN w:val="0"/>
        <w:rPr>
          <w:lang w:eastAsia="en-US"/>
        </w:rPr>
      </w:pPr>
    </w:p>
    <w:p w:rsidR="0066452A" w:rsidRDefault="0066452A" w:rsidP="002A4D65">
      <w:pPr>
        <w:widowControl w:val="0"/>
        <w:autoSpaceDE w:val="0"/>
        <w:autoSpaceDN w:val="0"/>
        <w:spacing w:before="36"/>
        <w:jc w:val="both"/>
        <w:rPr>
          <w:lang w:eastAsia="en-US"/>
        </w:rPr>
      </w:pPr>
      <w:r>
        <w:rPr>
          <w:lang w:eastAsia="en-US"/>
        </w:rPr>
        <w:tab/>
        <w:t>Перспективные топливные балансы Байкальского сельсовета представлены в таблице ниже.</w:t>
      </w:r>
    </w:p>
    <w:p w:rsidR="0066452A" w:rsidRDefault="0066452A" w:rsidP="0066452A">
      <w:pPr>
        <w:widowControl w:val="0"/>
        <w:autoSpaceDE w:val="0"/>
        <w:autoSpaceDN w:val="0"/>
        <w:spacing w:before="36"/>
        <w:jc w:val="both"/>
        <w:rPr>
          <w:lang w:eastAsia="en-US"/>
        </w:rPr>
      </w:pPr>
      <w:r>
        <w:rPr>
          <w:lang w:eastAsia="en-US"/>
        </w:rPr>
        <w:tab/>
        <w:t>В качестве основного топлива на источниках тепловой энергии применяется каменный уголь. Перспективное топливопотребление было рассчитано с учетом сохранения существующ</w:t>
      </w:r>
      <w:r w:rsidR="0005093B">
        <w:rPr>
          <w:lang w:eastAsia="en-US"/>
        </w:rPr>
        <w:t>ей</w:t>
      </w:r>
      <w:r>
        <w:rPr>
          <w:lang w:eastAsia="en-US"/>
        </w:rPr>
        <w:t xml:space="preserve"> систем</w:t>
      </w:r>
      <w:r w:rsidR="0005093B">
        <w:rPr>
          <w:lang w:eastAsia="en-US"/>
        </w:rPr>
        <w:t>ы</w:t>
      </w:r>
      <w:r>
        <w:rPr>
          <w:lang w:eastAsia="en-US"/>
        </w:rPr>
        <w:t xml:space="preserve"> теплоснабжения.</w:t>
      </w:r>
    </w:p>
    <w:p w:rsidR="0066452A" w:rsidRDefault="0066452A" w:rsidP="0005093B">
      <w:pPr>
        <w:widowControl w:val="0"/>
        <w:autoSpaceDE w:val="0"/>
        <w:autoSpaceDN w:val="0"/>
        <w:jc w:val="both"/>
        <w:rPr>
          <w:lang w:eastAsia="en-US"/>
        </w:rPr>
      </w:pPr>
    </w:p>
    <w:p w:rsidR="00DC1FA0" w:rsidRPr="00E11115" w:rsidRDefault="0066452A" w:rsidP="0066452A">
      <w:pPr>
        <w:keepNext/>
        <w:widowControl w:val="0"/>
        <w:autoSpaceDE w:val="0"/>
        <w:autoSpaceDN w:val="0"/>
        <w:spacing w:before="36"/>
        <w:jc w:val="both"/>
        <w:rPr>
          <w:lang w:eastAsia="en-US"/>
        </w:rPr>
      </w:pPr>
      <w:r>
        <w:rPr>
          <w:lang w:eastAsia="en-US"/>
        </w:rPr>
        <w:t>Таблица 8.1.1 - Прогнозные значения годовых расходов условного топлива на выработку тепловой энергии источником тепловой энергии</w:t>
      </w:r>
    </w:p>
    <w:p w:rsidR="00E11115" w:rsidRDefault="00E11115" w:rsidP="0066452A">
      <w:pPr>
        <w:keepNext/>
        <w:widowControl w:val="0"/>
        <w:autoSpaceDE w:val="0"/>
        <w:autoSpaceDN w:val="0"/>
        <w:spacing w:before="74"/>
        <w:rPr>
          <w:lang w:eastAsia="en-US"/>
        </w:rPr>
      </w:pPr>
    </w:p>
    <w:tbl>
      <w:tblPr>
        <w:tblStyle w:val="TableNormal2"/>
        <w:tblW w:w="967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850"/>
        <w:gridCol w:w="850"/>
        <w:gridCol w:w="850"/>
        <w:gridCol w:w="850"/>
        <w:gridCol w:w="850"/>
        <w:gridCol w:w="1048"/>
        <w:gridCol w:w="992"/>
      </w:tblGrid>
      <w:tr w:rsidR="0066452A" w:rsidRPr="00D94F8D" w:rsidTr="0066452A">
        <w:trPr>
          <w:trHeight w:val="1000"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F1F1F1"/>
          </w:tcPr>
          <w:p w:rsidR="0066452A" w:rsidRPr="0030588C" w:rsidRDefault="0066452A" w:rsidP="0066452A">
            <w:pPr>
              <w:keepNext/>
              <w:spacing w:before="115"/>
              <w:rPr>
                <w:b/>
                <w:sz w:val="22"/>
                <w:szCs w:val="22"/>
                <w:lang w:val="ru-RU" w:eastAsia="en-US"/>
              </w:rPr>
            </w:pPr>
          </w:p>
          <w:p w:rsidR="0066452A" w:rsidRDefault="0066452A" w:rsidP="0066452A">
            <w:pPr>
              <w:keepNext/>
              <w:ind w:left="11" w:right="2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Наименование</w:t>
            </w:r>
          </w:p>
          <w:p w:rsidR="0066452A" w:rsidRPr="0066452A" w:rsidRDefault="0066452A" w:rsidP="0066452A">
            <w:pPr>
              <w:keepNext/>
              <w:ind w:left="11" w:right="2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 xml:space="preserve"> параметра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2022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66452A" w:rsidRPr="0089747D" w:rsidRDefault="0066452A" w:rsidP="00224737">
            <w:pPr>
              <w:pStyle w:val="affff1"/>
            </w:pPr>
            <w:r w:rsidRPr="0089747D">
              <w:t>2028-2032</w:t>
            </w:r>
          </w:p>
        </w:tc>
      </w:tr>
      <w:tr w:rsidR="00676961" w:rsidTr="0066452A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AD61FA" w:rsidP="00676961">
            <w:pPr>
              <w:pStyle w:val="TableParagraph"/>
              <w:spacing w:line="212" w:lineRule="exact"/>
              <w:ind w:left="11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Основное</w:t>
            </w:r>
            <w:r w:rsidR="00676961" w:rsidRPr="00AD61FA">
              <w:rPr>
                <w:spacing w:val="8"/>
                <w:sz w:val="22"/>
                <w:lang w:val="ru-RU"/>
              </w:rPr>
              <w:t xml:space="preserve"> </w:t>
            </w:r>
            <w:r w:rsidRPr="00AD61FA">
              <w:rPr>
                <w:spacing w:val="-2"/>
                <w:sz w:val="22"/>
                <w:lang w:val="ru-RU"/>
              </w:rPr>
              <w:t>топлив</w:t>
            </w:r>
            <w:r>
              <w:rPr>
                <w:spacing w:val="-2"/>
                <w:sz w:val="22"/>
                <w:lang w:val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676961" w:rsidRDefault="00676961" w:rsidP="00676961">
            <w:pPr>
              <w:keepNext/>
              <w:ind w:left="5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1" w:rsidRPr="00AD61FA" w:rsidRDefault="00676961" w:rsidP="00676961">
            <w:pPr>
              <w:jc w:val="center"/>
              <w:rPr>
                <w:lang w:val="ru-RU"/>
              </w:rPr>
            </w:pPr>
            <w:r w:rsidRPr="00A42396">
              <w:rPr>
                <w:sz w:val="22"/>
                <w:lang w:val="ru-RU"/>
              </w:rPr>
              <w:t>Уголь</w:t>
            </w:r>
          </w:p>
        </w:tc>
      </w:tr>
      <w:tr w:rsidR="006E2162" w:rsidRPr="000051B5" w:rsidTr="0066452A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pStyle w:val="TableParagraph"/>
              <w:spacing w:line="212" w:lineRule="exact"/>
              <w:ind w:left="110"/>
              <w:rPr>
                <w:sz w:val="22"/>
                <w:lang w:val="ru-RU"/>
              </w:rPr>
            </w:pPr>
            <w:r w:rsidRPr="00AD61FA">
              <w:rPr>
                <w:sz w:val="22"/>
                <w:lang w:val="ru-RU"/>
              </w:rPr>
              <w:t>Выработка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тепловой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энергии,</w:t>
            </w:r>
            <w:r w:rsidRPr="00AD61FA">
              <w:rPr>
                <w:spacing w:val="7"/>
                <w:sz w:val="22"/>
                <w:lang w:val="ru-RU"/>
              </w:rPr>
              <w:t xml:space="preserve"> </w:t>
            </w:r>
            <w:r w:rsidRPr="00AD61FA">
              <w:rPr>
                <w:spacing w:val="-4"/>
                <w:sz w:val="22"/>
                <w:lang w:val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676961" w:rsidRDefault="006E2162" w:rsidP="006E2162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62" w:rsidRPr="00AD61FA" w:rsidRDefault="006E2162" w:rsidP="006E2162">
            <w:pPr>
              <w:jc w:val="center"/>
              <w:rPr>
                <w:lang w:val="ru-RU"/>
              </w:rPr>
            </w:pPr>
            <w:r w:rsidRPr="005114C2">
              <w:rPr>
                <w:sz w:val="22"/>
                <w:szCs w:val="22"/>
                <w:lang w:val="ru-RU" w:eastAsia="en-US"/>
              </w:rPr>
              <w:t>2360</w:t>
            </w:r>
          </w:p>
        </w:tc>
      </w:tr>
      <w:tr w:rsidR="007D2BA6" w:rsidRPr="000051B5" w:rsidTr="0066452A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AD61FA" w:rsidRDefault="007D2BA6" w:rsidP="009E127F">
            <w:pPr>
              <w:pStyle w:val="TableParagraph"/>
              <w:spacing w:line="224" w:lineRule="exact"/>
              <w:ind w:left="110"/>
              <w:rPr>
                <w:sz w:val="22"/>
                <w:lang w:val="ru-RU"/>
              </w:rPr>
            </w:pPr>
            <w:r w:rsidRPr="00AD61FA">
              <w:rPr>
                <w:sz w:val="22"/>
                <w:lang w:val="ru-RU"/>
              </w:rPr>
              <w:t>Удельный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расход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условного</w:t>
            </w:r>
            <w:r w:rsidRPr="00AD61FA">
              <w:rPr>
                <w:spacing w:val="7"/>
                <w:sz w:val="22"/>
                <w:lang w:val="ru-RU"/>
              </w:rPr>
              <w:t xml:space="preserve"> </w:t>
            </w:r>
            <w:r w:rsidRPr="00AD61FA">
              <w:rPr>
                <w:spacing w:val="-2"/>
                <w:sz w:val="22"/>
                <w:lang w:val="ru-RU"/>
              </w:rPr>
              <w:t>топлива</w:t>
            </w:r>
            <w:r w:rsidR="009E127F">
              <w:rPr>
                <w:spacing w:val="-2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на</w:t>
            </w:r>
            <w:r w:rsidRPr="00AD61FA">
              <w:rPr>
                <w:spacing w:val="7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выработку,</w:t>
            </w:r>
            <w:r w:rsidRPr="00AD61FA">
              <w:rPr>
                <w:spacing w:val="8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кг</w:t>
            </w:r>
            <w:r w:rsidRPr="00AD61FA">
              <w:rPr>
                <w:spacing w:val="8"/>
                <w:sz w:val="22"/>
                <w:lang w:val="ru-RU"/>
              </w:rPr>
              <w:t xml:space="preserve"> </w:t>
            </w:r>
            <w:r w:rsidRPr="00AD61FA">
              <w:rPr>
                <w:spacing w:val="-2"/>
                <w:sz w:val="22"/>
                <w:lang w:val="ru-RU"/>
              </w:rPr>
              <w:t>у.т./Гкал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364,4</w:t>
            </w:r>
          </w:p>
        </w:tc>
      </w:tr>
      <w:tr w:rsidR="007D2BA6" w:rsidRPr="000051B5" w:rsidTr="009E127F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AD61FA" w:rsidRDefault="007D2BA6" w:rsidP="007D2BA6">
            <w:pPr>
              <w:pStyle w:val="TableParagraph"/>
              <w:spacing w:line="224" w:lineRule="exact"/>
              <w:ind w:left="110"/>
              <w:rPr>
                <w:sz w:val="22"/>
                <w:lang w:val="ru-RU"/>
              </w:rPr>
            </w:pPr>
            <w:r w:rsidRPr="00AD61FA">
              <w:rPr>
                <w:sz w:val="22"/>
                <w:lang w:val="ru-RU"/>
              </w:rPr>
              <w:t>Расход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условного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топлива</w:t>
            </w:r>
            <w:r w:rsidRPr="00AD61FA">
              <w:rPr>
                <w:spacing w:val="6"/>
                <w:sz w:val="22"/>
                <w:lang w:val="ru-RU"/>
              </w:rPr>
              <w:t xml:space="preserve"> </w:t>
            </w:r>
            <w:r w:rsidRPr="00AD61FA">
              <w:rPr>
                <w:spacing w:val="-7"/>
                <w:sz w:val="22"/>
                <w:lang w:val="ru-RU"/>
              </w:rPr>
              <w:t>на</w:t>
            </w:r>
          </w:p>
          <w:p w:rsidR="007D2BA6" w:rsidRPr="00AD61FA" w:rsidRDefault="007D2BA6" w:rsidP="007D2BA6">
            <w:pPr>
              <w:pStyle w:val="TableParagraph"/>
              <w:spacing w:line="220" w:lineRule="exact"/>
              <w:ind w:left="110"/>
              <w:rPr>
                <w:sz w:val="22"/>
                <w:lang w:val="ru-RU"/>
              </w:rPr>
            </w:pPr>
            <w:r w:rsidRPr="00AD61FA">
              <w:rPr>
                <w:sz w:val="22"/>
                <w:lang w:val="ru-RU"/>
              </w:rPr>
              <w:t>выработку,</w:t>
            </w:r>
            <w:r w:rsidRPr="00AD61FA">
              <w:rPr>
                <w:spacing w:val="7"/>
                <w:sz w:val="22"/>
                <w:lang w:val="ru-RU"/>
              </w:rPr>
              <w:t xml:space="preserve"> </w:t>
            </w:r>
            <w:r w:rsidRPr="00AD61FA">
              <w:rPr>
                <w:sz w:val="22"/>
                <w:lang w:val="ru-RU"/>
              </w:rPr>
              <w:t>т</w:t>
            </w:r>
            <w:r w:rsidRPr="00AD61FA">
              <w:rPr>
                <w:spacing w:val="8"/>
                <w:sz w:val="22"/>
                <w:lang w:val="ru-RU"/>
              </w:rPr>
              <w:t xml:space="preserve"> </w:t>
            </w:r>
            <w:r w:rsidRPr="00AD61FA">
              <w:rPr>
                <w:spacing w:val="-4"/>
                <w:sz w:val="22"/>
                <w:lang w:val="ru-RU"/>
              </w:rPr>
              <w:t>у.т.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CF0064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 w:rsidRPr="00CF0064">
              <w:rPr>
                <w:sz w:val="22"/>
                <w:szCs w:val="22"/>
                <w:lang w:val="ru-RU" w:eastAsia="en-US"/>
              </w:rPr>
              <w:t>745,62</w:t>
            </w:r>
          </w:p>
        </w:tc>
      </w:tr>
      <w:tr w:rsidR="007D2BA6" w:rsidRPr="000051B5" w:rsidTr="009E127F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pStyle w:val="TableParagraph"/>
              <w:spacing w:line="224" w:lineRule="exact"/>
              <w:ind w:left="110"/>
              <w:rPr>
                <w:sz w:val="22"/>
                <w:lang w:val="ru-RU"/>
              </w:rPr>
            </w:pPr>
            <w:r w:rsidRPr="00676961">
              <w:rPr>
                <w:sz w:val="22"/>
                <w:lang w:val="ru-RU"/>
              </w:rPr>
              <w:t>Расход</w:t>
            </w:r>
            <w:r w:rsidRPr="00676961">
              <w:rPr>
                <w:spacing w:val="6"/>
                <w:sz w:val="22"/>
                <w:lang w:val="ru-RU"/>
              </w:rPr>
              <w:t xml:space="preserve"> </w:t>
            </w:r>
            <w:r w:rsidRPr="00676961">
              <w:rPr>
                <w:sz w:val="22"/>
                <w:lang w:val="ru-RU"/>
              </w:rPr>
              <w:t>натурального</w:t>
            </w:r>
            <w:r w:rsidRPr="00676961">
              <w:rPr>
                <w:spacing w:val="6"/>
                <w:sz w:val="22"/>
                <w:lang w:val="ru-RU"/>
              </w:rPr>
              <w:t xml:space="preserve"> </w:t>
            </w:r>
            <w:r w:rsidRPr="00676961">
              <w:rPr>
                <w:sz w:val="22"/>
                <w:lang w:val="ru-RU"/>
              </w:rPr>
              <w:t>топлива</w:t>
            </w:r>
            <w:r w:rsidRPr="00676961">
              <w:rPr>
                <w:spacing w:val="7"/>
                <w:sz w:val="22"/>
                <w:lang w:val="ru-RU"/>
              </w:rPr>
              <w:t xml:space="preserve"> </w:t>
            </w:r>
            <w:r w:rsidRPr="00676961">
              <w:rPr>
                <w:spacing w:val="-5"/>
                <w:sz w:val="22"/>
                <w:lang w:val="ru-RU"/>
              </w:rPr>
              <w:t>на</w:t>
            </w:r>
          </w:p>
          <w:p w:rsidR="007D2BA6" w:rsidRPr="00676961" w:rsidRDefault="007D2BA6" w:rsidP="007D2BA6">
            <w:pPr>
              <w:pStyle w:val="TableParagraph"/>
              <w:spacing w:line="220" w:lineRule="exact"/>
              <w:ind w:left="110"/>
              <w:rPr>
                <w:sz w:val="22"/>
                <w:lang w:val="ru-RU"/>
              </w:rPr>
            </w:pPr>
            <w:r w:rsidRPr="00676961">
              <w:rPr>
                <w:sz w:val="22"/>
                <w:lang w:val="ru-RU"/>
              </w:rPr>
              <w:t>выработку</w:t>
            </w:r>
            <w:r w:rsidRPr="00676961">
              <w:rPr>
                <w:spacing w:val="6"/>
                <w:sz w:val="22"/>
                <w:lang w:val="ru-RU"/>
              </w:rPr>
              <w:t xml:space="preserve"> </w:t>
            </w:r>
            <w:r w:rsidRPr="00676961">
              <w:rPr>
                <w:sz w:val="22"/>
                <w:lang w:val="ru-RU"/>
              </w:rPr>
              <w:t>тепла,</w:t>
            </w:r>
            <w:r w:rsidRPr="00676961">
              <w:rPr>
                <w:spacing w:val="6"/>
                <w:sz w:val="22"/>
                <w:lang w:val="ru-RU"/>
              </w:rPr>
              <w:t xml:space="preserve"> </w:t>
            </w:r>
            <w:r w:rsidRPr="00676961">
              <w:rPr>
                <w:spacing w:val="-2"/>
                <w:sz w:val="22"/>
                <w:lang w:val="ru-RU"/>
              </w:rPr>
              <w:t>т</w:t>
            </w:r>
            <w:r>
              <w:rPr>
                <w:spacing w:val="-2"/>
                <w:sz w:val="22"/>
                <w:lang w:val="ru-RU"/>
              </w:rPr>
              <w:t>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676961" w:rsidRDefault="007D2BA6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</w:t>
            </w:r>
          </w:p>
        </w:tc>
      </w:tr>
      <w:tr w:rsidR="00AD61FA" w:rsidRPr="000051B5" w:rsidTr="009E127F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AD61FA" w:rsidRDefault="00AD61FA" w:rsidP="007D2BA6">
            <w:pPr>
              <w:pStyle w:val="TableParagraph"/>
              <w:spacing w:line="224" w:lineRule="exact"/>
              <w:ind w:left="11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Резервное </w:t>
            </w:r>
            <w:r w:rsidRPr="00AD61FA">
              <w:rPr>
                <w:spacing w:val="-2"/>
                <w:sz w:val="22"/>
                <w:lang w:val="ru-RU"/>
              </w:rPr>
              <w:t>топлив</w:t>
            </w:r>
            <w:r>
              <w:rPr>
                <w:spacing w:val="-2"/>
                <w:sz w:val="22"/>
                <w:lang w:val="ru-RU"/>
              </w:rPr>
              <w:t>о / Аварийное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A" w:rsidRPr="00675A3A" w:rsidRDefault="00675A3A" w:rsidP="007D2BA6">
            <w:pPr>
              <w:keepNext/>
              <w:ind w:lef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66452A" w:rsidRDefault="0066452A" w:rsidP="00E11115">
      <w:pPr>
        <w:widowControl w:val="0"/>
        <w:autoSpaceDE w:val="0"/>
        <w:autoSpaceDN w:val="0"/>
        <w:spacing w:before="74"/>
        <w:rPr>
          <w:lang w:eastAsia="en-US"/>
        </w:rPr>
      </w:pPr>
    </w:p>
    <w:p w:rsidR="00CF0064" w:rsidRDefault="00CF0064" w:rsidP="00CF0064">
      <w:pPr>
        <w:widowControl w:val="0"/>
        <w:autoSpaceDE w:val="0"/>
        <w:autoSpaceDN w:val="0"/>
        <w:outlineLvl w:val="1"/>
        <w:rPr>
          <w:lang w:eastAsia="en-US"/>
        </w:rPr>
      </w:pPr>
      <w:bookmarkStart w:id="60" w:name="_Toc192853002"/>
      <w:r w:rsidRPr="00CF0064">
        <w:rPr>
          <w:b/>
          <w:szCs w:val="22"/>
          <w:lang w:eastAsia="en-US"/>
        </w:rPr>
        <w:t>Часть</w:t>
      </w:r>
      <w:r w:rsidRPr="00CF0064">
        <w:rPr>
          <w:b/>
          <w:spacing w:val="-6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2.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Потребляемые</w:t>
      </w:r>
      <w:r w:rsidRPr="00CF0064">
        <w:rPr>
          <w:b/>
          <w:spacing w:val="-4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источником</w:t>
      </w:r>
      <w:r w:rsidRPr="00CF0064">
        <w:rPr>
          <w:b/>
          <w:spacing w:val="-6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тепловой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энергии</w:t>
      </w:r>
      <w:r w:rsidRPr="00CF0064">
        <w:rPr>
          <w:b/>
          <w:spacing w:val="-2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виды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топлива,</w:t>
      </w:r>
      <w:r w:rsidRPr="00CF0064">
        <w:rPr>
          <w:b/>
          <w:spacing w:val="2"/>
          <w:szCs w:val="22"/>
          <w:lang w:eastAsia="en-US"/>
        </w:rPr>
        <w:t xml:space="preserve"> </w:t>
      </w:r>
      <w:r w:rsidRPr="00CF0064">
        <w:rPr>
          <w:b/>
          <w:spacing w:val="-2"/>
          <w:szCs w:val="22"/>
          <w:lang w:eastAsia="en-US"/>
        </w:rPr>
        <w:t>включая</w:t>
      </w:r>
      <w:r>
        <w:rPr>
          <w:b/>
          <w:spacing w:val="-2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местные</w:t>
      </w:r>
      <w:r w:rsidRPr="00CF0064">
        <w:rPr>
          <w:b/>
          <w:spacing w:val="-7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виды</w:t>
      </w:r>
      <w:r w:rsidRPr="00CF0064">
        <w:rPr>
          <w:b/>
          <w:spacing w:val="-2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топлива,</w:t>
      </w:r>
      <w:r w:rsidRPr="00CF0064">
        <w:rPr>
          <w:b/>
          <w:spacing w:val="-2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а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также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используемые</w:t>
      </w:r>
      <w:r w:rsidRPr="00CF0064">
        <w:rPr>
          <w:b/>
          <w:spacing w:val="-4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возобновляемые</w:t>
      </w:r>
      <w:r w:rsidRPr="00CF0064">
        <w:rPr>
          <w:b/>
          <w:spacing w:val="-3"/>
          <w:szCs w:val="22"/>
          <w:lang w:eastAsia="en-US"/>
        </w:rPr>
        <w:t xml:space="preserve"> </w:t>
      </w:r>
      <w:r w:rsidRPr="00CF0064">
        <w:rPr>
          <w:b/>
          <w:szCs w:val="22"/>
          <w:lang w:eastAsia="en-US"/>
        </w:rPr>
        <w:t>источники</w:t>
      </w:r>
      <w:r w:rsidRPr="00CF0064">
        <w:rPr>
          <w:b/>
          <w:spacing w:val="-2"/>
          <w:szCs w:val="22"/>
          <w:lang w:eastAsia="en-US"/>
        </w:rPr>
        <w:t xml:space="preserve"> энергии</w:t>
      </w:r>
      <w:bookmarkEnd w:id="60"/>
    </w:p>
    <w:p w:rsidR="005A1E5F" w:rsidRDefault="005A1E5F" w:rsidP="002A4D65">
      <w:pPr>
        <w:widowControl w:val="0"/>
        <w:autoSpaceDE w:val="0"/>
        <w:autoSpaceDN w:val="0"/>
        <w:jc w:val="both"/>
        <w:rPr>
          <w:lang w:eastAsia="en-US"/>
        </w:rPr>
      </w:pPr>
    </w:p>
    <w:p w:rsidR="00675A3A" w:rsidRDefault="00675A3A" w:rsidP="002A4D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Основным видом топлива для котельной д. Байкал является каменный уголь.</w:t>
      </w:r>
    </w:p>
    <w:p w:rsidR="00675A3A" w:rsidRDefault="00675A3A" w:rsidP="002A4D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Резервное топливо на котельной д. Байкал отсутствует.</w:t>
      </w:r>
    </w:p>
    <w:p w:rsidR="00675A3A" w:rsidRDefault="00675A3A" w:rsidP="002A4D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>В населённых пунктах Байкальского сельсовета индивидуальные источники тепловой энергии в частных жилых домах в качестве топлива используют каменный уголь и дрова.</w:t>
      </w:r>
    </w:p>
    <w:p w:rsidR="00CF0064" w:rsidRDefault="00675A3A" w:rsidP="002A4D65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  <w:t xml:space="preserve">Местным видом топлива на территории Байкальского сельсовета являются дрова. </w:t>
      </w:r>
      <w:r>
        <w:rPr>
          <w:lang w:eastAsia="en-US"/>
        </w:rPr>
        <w:tab/>
        <w:t>Существующий централизованный источник тепловой энергии не использует местны</w:t>
      </w:r>
      <w:r w:rsidR="002A4D65">
        <w:rPr>
          <w:lang w:eastAsia="en-US"/>
        </w:rPr>
        <w:t>й</w:t>
      </w:r>
      <w:r>
        <w:rPr>
          <w:lang w:eastAsia="en-US"/>
        </w:rPr>
        <w:t xml:space="preserve"> вид топлива в качестве основного в связи с низким КПД и высокой себестоимостью. </w:t>
      </w:r>
      <w:r w:rsidR="002A4D65">
        <w:rPr>
          <w:lang w:eastAsia="en-US"/>
        </w:rPr>
        <w:tab/>
      </w:r>
      <w:r>
        <w:rPr>
          <w:lang w:eastAsia="en-US"/>
        </w:rPr>
        <w:t xml:space="preserve">Возобновляемые источники энергии на территории </w:t>
      </w:r>
      <w:r w:rsidR="002A4D65">
        <w:rPr>
          <w:lang w:eastAsia="en-US"/>
        </w:rPr>
        <w:t xml:space="preserve">Байкальского сельсовета  </w:t>
      </w:r>
      <w:r>
        <w:rPr>
          <w:lang w:eastAsia="en-US"/>
        </w:rPr>
        <w:t>отсутствуют.</w:t>
      </w:r>
    </w:p>
    <w:p w:rsidR="002A4D65" w:rsidRDefault="002A4D65" w:rsidP="002A4D65">
      <w:pPr>
        <w:widowControl w:val="0"/>
        <w:autoSpaceDE w:val="0"/>
        <w:autoSpaceDN w:val="0"/>
        <w:jc w:val="both"/>
        <w:rPr>
          <w:lang w:eastAsia="en-US"/>
        </w:rPr>
      </w:pPr>
    </w:p>
    <w:p w:rsidR="002A4D65" w:rsidRPr="002A4D65" w:rsidRDefault="002A4D65" w:rsidP="002A4D65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61" w:name="_Toc192853003"/>
      <w:r w:rsidRPr="002A4D65">
        <w:rPr>
          <w:b/>
          <w:szCs w:val="22"/>
          <w:lang w:eastAsia="en-US"/>
        </w:rPr>
        <w:t xml:space="preserve">Часть 3. </w:t>
      </w:r>
      <w:hyperlink r:id="rId14">
        <w:r w:rsidRPr="002A4D65">
          <w:rPr>
            <w:b/>
            <w:szCs w:val="22"/>
            <w:lang w:eastAsia="en-US"/>
          </w:rPr>
          <w:t>Виды топлива (в случае, если топливом является уголь, - вид ископаемого</w:t>
        </w:r>
      </w:hyperlink>
      <w:r w:rsidRPr="002A4D65">
        <w:rPr>
          <w:b/>
          <w:szCs w:val="22"/>
          <w:lang w:eastAsia="en-US"/>
        </w:rPr>
        <w:t xml:space="preserve"> </w:t>
      </w:r>
      <w:hyperlink r:id="rId15">
        <w:r w:rsidRPr="002A4D65">
          <w:rPr>
            <w:b/>
            <w:szCs w:val="22"/>
            <w:lang w:eastAsia="en-US"/>
          </w:rPr>
          <w:t>угля</w:t>
        </w:r>
        <w:r w:rsidRPr="002A4D65">
          <w:rPr>
            <w:b/>
            <w:spacing w:val="-4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в</w:t>
        </w:r>
        <w:r w:rsidRPr="002A4D65">
          <w:rPr>
            <w:b/>
            <w:spacing w:val="-4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соответствии</w:t>
        </w:r>
        <w:r w:rsidRPr="002A4D65">
          <w:rPr>
            <w:b/>
            <w:spacing w:val="-4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с</w:t>
        </w:r>
        <w:r w:rsidRPr="002A4D65">
          <w:rPr>
            <w:b/>
            <w:spacing w:val="-5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межгосударственным</w:t>
        </w:r>
        <w:r w:rsidRPr="002A4D65">
          <w:rPr>
            <w:b/>
            <w:spacing w:val="-7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стандартом</w:t>
        </w:r>
      </w:hyperlink>
      <w:r w:rsidRPr="002A4D65">
        <w:rPr>
          <w:b/>
          <w:szCs w:val="22"/>
          <w:lang w:eastAsia="en-US"/>
        </w:rPr>
        <w:t xml:space="preserve"> </w:t>
      </w:r>
      <w:hyperlink r:id="rId16">
        <w:r w:rsidRPr="002A4D65">
          <w:rPr>
            <w:b/>
            <w:szCs w:val="22"/>
            <w:lang w:eastAsia="en-US"/>
          </w:rPr>
          <w:t>гост</w:t>
        </w:r>
        <w:r w:rsidRPr="002A4D65">
          <w:rPr>
            <w:b/>
            <w:spacing w:val="-3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25543-2013</w:t>
        </w:r>
      </w:hyperlink>
      <w:r w:rsidRPr="002A4D65">
        <w:rPr>
          <w:b/>
          <w:spacing w:val="-4"/>
          <w:szCs w:val="22"/>
          <w:lang w:eastAsia="en-US"/>
        </w:rPr>
        <w:t xml:space="preserve"> </w:t>
      </w:r>
      <w:hyperlink r:id="rId17">
        <w:r w:rsidRPr="002A4D65">
          <w:rPr>
            <w:b/>
            <w:szCs w:val="22"/>
            <w:lang w:eastAsia="en-US"/>
          </w:rPr>
          <w:t>"угли</w:t>
        </w:r>
        <w:r w:rsidRPr="002A4D65">
          <w:rPr>
            <w:b/>
            <w:spacing w:val="-4"/>
            <w:szCs w:val="22"/>
            <w:lang w:eastAsia="en-US"/>
          </w:rPr>
          <w:t xml:space="preserve"> </w:t>
        </w:r>
        <w:r w:rsidRPr="002A4D65">
          <w:rPr>
            <w:b/>
            <w:szCs w:val="22"/>
            <w:lang w:eastAsia="en-US"/>
          </w:rPr>
          <w:t>бурые,</w:t>
        </w:r>
      </w:hyperlink>
      <w:r w:rsidRPr="002A4D65">
        <w:rPr>
          <w:b/>
          <w:szCs w:val="22"/>
          <w:lang w:eastAsia="en-US"/>
        </w:rPr>
        <w:t xml:space="preserve"> </w:t>
      </w:r>
      <w:hyperlink r:id="rId18">
        <w:r w:rsidRPr="002A4D65">
          <w:rPr>
            <w:b/>
            <w:szCs w:val="22"/>
            <w:lang w:eastAsia="en-US"/>
          </w:rPr>
          <w:t>каменные и антрациты. Классификация по генетическим и технологическим</w:t>
        </w:r>
        <w:bookmarkEnd w:id="61"/>
      </w:hyperlink>
    </w:p>
    <w:p w:rsidR="002A4D65" w:rsidRDefault="00E61336" w:rsidP="002A4D65">
      <w:pPr>
        <w:widowControl w:val="0"/>
        <w:autoSpaceDE w:val="0"/>
        <w:autoSpaceDN w:val="0"/>
        <w:jc w:val="both"/>
        <w:rPr>
          <w:lang w:eastAsia="en-US"/>
        </w:rPr>
      </w:pPr>
      <w:hyperlink r:id="rId19">
        <w:r w:rsidR="002A4D65" w:rsidRPr="002A4D65">
          <w:rPr>
            <w:b/>
            <w:szCs w:val="22"/>
            <w:lang w:eastAsia="en-US"/>
          </w:rPr>
          <w:t>параметрам"),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их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доли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и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значения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низшей</w:t>
        </w:r>
        <w:r w:rsidR="002A4D65" w:rsidRPr="002A4D65">
          <w:rPr>
            <w:b/>
            <w:spacing w:val="-3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теплоты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сгорания</w:t>
        </w:r>
        <w:r w:rsidR="002A4D65" w:rsidRPr="002A4D65">
          <w:rPr>
            <w:b/>
            <w:spacing w:val="-7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топлива,</w:t>
        </w:r>
        <w:r w:rsidR="002A4D65" w:rsidRPr="002A4D65">
          <w:rPr>
            <w:b/>
            <w:spacing w:val="-5"/>
            <w:szCs w:val="22"/>
            <w:lang w:eastAsia="en-US"/>
          </w:rPr>
          <w:t xml:space="preserve"> </w:t>
        </w:r>
        <w:r w:rsidR="002A4D65" w:rsidRPr="002A4D65">
          <w:rPr>
            <w:b/>
            <w:szCs w:val="22"/>
            <w:lang w:eastAsia="en-US"/>
          </w:rPr>
          <w:t>используемых</w:t>
        </w:r>
      </w:hyperlink>
      <w:r w:rsidR="002A4D65" w:rsidRPr="002A4D65">
        <w:rPr>
          <w:b/>
          <w:szCs w:val="22"/>
          <w:lang w:eastAsia="en-US"/>
        </w:rPr>
        <w:t xml:space="preserve"> </w:t>
      </w:r>
      <w:hyperlink r:id="rId20">
        <w:r w:rsidR="002A4D65" w:rsidRPr="002A4D65">
          <w:rPr>
            <w:b/>
            <w:szCs w:val="22"/>
            <w:lang w:eastAsia="en-US"/>
          </w:rPr>
          <w:t>для производства тепловой энергии по каждой системе теплоснабжения</w:t>
        </w:r>
      </w:hyperlink>
    </w:p>
    <w:p w:rsidR="002A4D65" w:rsidRDefault="002A4D65" w:rsidP="009E127F">
      <w:pPr>
        <w:widowControl w:val="0"/>
        <w:autoSpaceDE w:val="0"/>
        <w:autoSpaceDN w:val="0"/>
        <w:jc w:val="both"/>
        <w:rPr>
          <w:lang w:eastAsia="en-US"/>
        </w:rPr>
      </w:pPr>
    </w:p>
    <w:p w:rsidR="00876BA6" w:rsidRDefault="00876BA6" w:rsidP="009E127F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ab/>
      </w:r>
      <w:r>
        <w:t xml:space="preserve">В качестве основного топлива на территории </w:t>
      </w:r>
      <w:r>
        <w:rPr>
          <w:lang w:eastAsia="en-US"/>
        </w:rPr>
        <w:t>Байкальского сельсовета</w:t>
      </w:r>
      <w:r>
        <w:t xml:space="preserve"> используется </w:t>
      </w:r>
      <w:r>
        <w:rPr>
          <w:lang w:eastAsia="en-US"/>
        </w:rPr>
        <w:t>каменный уголь</w:t>
      </w:r>
      <w:r>
        <w:t>. Информация о низшей теплоте сгорания топлива, используемого для производства тепловой энергии представлена в таблице ниже.</w:t>
      </w:r>
    </w:p>
    <w:p w:rsidR="00876BA6" w:rsidRDefault="00876BA6" w:rsidP="009E127F">
      <w:pPr>
        <w:widowControl w:val="0"/>
        <w:autoSpaceDE w:val="0"/>
        <w:autoSpaceDN w:val="0"/>
        <w:jc w:val="both"/>
        <w:rPr>
          <w:lang w:eastAsia="en-US"/>
        </w:rPr>
      </w:pPr>
    </w:p>
    <w:p w:rsidR="002A4D65" w:rsidRPr="002A4D65" w:rsidRDefault="002A4D65" w:rsidP="002A4D65">
      <w:pPr>
        <w:widowControl w:val="0"/>
        <w:autoSpaceDE w:val="0"/>
        <w:autoSpaceDN w:val="0"/>
        <w:ind w:left="2"/>
        <w:rPr>
          <w:szCs w:val="22"/>
          <w:lang w:eastAsia="en-US"/>
        </w:rPr>
      </w:pPr>
      <w:r w:rsidRPr="002A4D65">
        <w:rPr>
          <w:szCs w:val="22"/>
          <w:lang w:eastAsia="en-US"/>
        </w:rPr>
        <w:t>Таблица</w:t>
      </w:r>
      <w:r w:rsidRPr="002A4D65">
        <w:rPr>
          <w:spacing w:val="-6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8.3.1</w:t>
      </w:r>
      <w:r w:rsidRPr="002A4D65">
        <w:rPr>
          <w:spacing w:val="-3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-</w:t>
      </w:r>
      <w:r w:rsidRPr="002A4D65">
        <w:rPr>
          <w:spacing w:val="-4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Потребляемые</w:t>
      </w:r>
      <w:r w:rsidRPr="002A4D65">
        <w:rPr>
          <w:spacing w:val="-4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источником</w:t>
      </w:r>
      <w:r w:rsidRPr="002A4D65">
        <w:rPr>
          <w:spacing w:val="-4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тепловой</w:t>
      </w:r>
      <w:r w:rsidRPr="002A4D65">
        <w:rPr>
          <w:spacing w:val="-4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энергии</w:t>
      </w:r>
      <w:r w:rsidRPr="002A4D65">
        <w:rPr>
          <w:spacing w:val="-3"/>
          <w:szCs w:val="22"/>
          <w:lang w:eastAsia="en-US"/>
        </w:rPr>
        <w:t xml:space="preserve"> </w:t>
      </w:r>
      <w:r w:rsidRPr="002A4D65">
        <w:rPr>
          <w:szCs w:val="22"/>
          <w:lang w:eastAsia="en-US"/>
        </w:rPr>
        <w:t>виды</w:t>
      </w:r>
      <w:r w:rsidRPr="002A4D65">
        <w:rPr>
          <w:spacing w:val="-3"/>
          <w:szCs w:val="22"/>
          <w:lang w:eastAsia="en-US"/>
        </w:rPr>
        <w:t xml:space="preserve"> </w:t>
      </w:r>
      <w:r w:rsidRPr="002A4D65">
        <w:rPr>
          <w:spacing w:val="-2"/>
          <w:szCs w:val="22"/>
          <w:lang w:eastAsia="en-US"/>
        </w:rPr>
        <w:t>топлива</w:t>
      </w:r>
    </w:p>
    <w:p w:rsidR="002A4D65" w:rsidRPr="002A4D65" w:rsidRDefault="002A4D65" w:rsidP="002A4D65">
      <w:pPr>
        <w:widowControl w:val="0"/>
        <w:autoSpaceDE w:val="0"/>
        <w:autoSpaceDN w:val="0"/>
        <w:spacing w:before="7"/>
        <w:rPr>
          <w:sz w:val="17"/>
          <w:lang w:eastAsia="en-US"/>
        </w:rPr>
      </w:pPr>
    </w:p>
    <w:tbl>
      <w:tblPr>
        <w:tblStyle w:val="TableNormal5"/>
        <w:tblW w:w="9622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90"/>
        <w:gridCol w:w="2126"/>
        <w:gridCol w:w="1984"/>
        <w:gridCol w:w="2268"/>
      </w:tblGrid>
      <w:tr w:rsidR="00876BA6" w:rsidRPr="002A4D65" w:rsidTr="00876BA6">
        <w:trPr>
          <w:trHeight w:val="746"/>
        </w:trPr>
        <w:tc>
          <w:tcPr>
            <w:tcW w:w="454" w:type="dxa"/>
            <w:shd w:val="clear" w:color="auto" w:fill="F1F1F1"/>
          </w:tcPr>
          <w:p w:rsidR="00876BA6" w:rsidRPr="002A4D65" w:rsidRDefault="00876BA6" w:rsidP="002A4D65">
            <w:pPr>
              <w:spacing w:before="241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2A4D65">
              <w:rPr>
                <w:spacing w:val="-1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90" w:type="dxa"/>
            <w:shd w:val="clear" w:color="auto" w:fill="F1F1F1"/>
          </w:tcPr>
          <w:p w:rsidR="00876BA6" w:rsidRPr="002A4D65" w:rsidRDefault="00876BA6" w:rsidP="00876BA6">
            <w:pPr>
              <w:spacing w:before="12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2A4D65">
              <w:rPr>
                <w:sz w:val="22"/>
                <w:szCs w:val="22"/>
                <w:lang w:eastAsia="en-US"/>
              </w:rPr>
              <w:t>Наименование</w:t>
            </w:r>
            <w:r w:rsidRPr="002A4D65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2A4D65">
              <w:rPr>
                <w:sz w:val="22"/>
                <w:szCs w:val="22"/>
                <w:lang w:eastAsia="en-US"/>
              </w:rPr>
              <w:t>теплового</w:t>
            </w:r>
            <w:r w:rsidRPr="002A4D65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2A4D65">
              <w:rPr>
                <w:spacing w:val="-2"/>
                <w:sz w:val="22"/>
                <w:szCs w:val="22"/>
                <w:lang w:eastAsia="en-US"/>
              </w:rPr>
              <w:t>источника</w:t>
            </w:r>
          </w:p>
        </w:tc>
        <w:tc>
          <w:tcPr>
            <w:tcW w:w="2126" w:type="dxa"/>
            <w:shd w:val="clear" w:color="auto" w:fill="F1F1F1"/>
          </w:tcPr>
          <w:p w:rsidR="00876BA6" w:rsidRPr="002A4D65" w:rsidRDefault="00876BA6" w:rsidP="00876BA6">
            <w:pPr>
              <w:spacing w:before="12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2A4D65">
              <w:rPr>
                <w:sz w:val="22"/>
                <w:szCs w:val="22"/>
                <w:lang w:eastAsia="en-US"/>
              </w:rPr>
              <w:t>Вид</w:t>
            </w:r>
            <w:r w:rsidRPr="002A4D6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A4D65">
              <w:rPr>
                <w:spacing w:val="-2"/>
                <w:sz w:val="22"/>
                <w:szCs w:val="22"/>
                <w:lang w:eastAsia="en-US"/>
              </w:rPr>
              <w:t>топлива</w:t>
            </w:r>
          </w:p>
        </w:tc>
        <w:tc>
          <w:tcPr>
            <w:tcW w:w="1984" w:type="dxa"/>
            <w:shd w:val="clear" w:color="auto" w:fill="F1F1F1"/>
          </w:tcPr>
          <w:p w:rsidR="00876BA6" w:rsidRPr="002A4D65" w:rsidRDefault="00876BA6" w:rsidP="00876BA6">
            <w:pPr>
              <w:spacing w:before="120"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 w:rsidRPr="002A4D65">
              <w:rPr>
                <w:sz w:val="22"/>
                <w:szCs w:val="22"/>
                <w:lang w:val="ru-RU" w:eastAsia="en-US"/>
              </w:rPr>
              <w:t>Низшая теплота сгорания,</w:t>
            </w:r>
            <w:r w:rsidRPr="002A4D65">
              <w:rPr>
                <w:spacing w:val="-14"/>
                <w:sz w:val="22"/>
                <w:szCs w:val="22"/>
                <w:lang w:val="ru-RU" w:eastAsia="en-US"/>
              </w:rPr>
              <w:t xml:space="preserve"> </w:t>
            </w:r>
            <w:r w:rsidRPr="002A4D65">
              <w:rPr>
                <w:sz w:val="22"/>
                <w:szCs w:val="22"/>
                <w:lang w:val="ru-RU" w:eastAsia="en-US"/>
              </w:rPr>
              <w:t>ккал/ед.</w:t>
            </w:r>
          </w:p>
        </w:tc>
        <w:tc>
          <w:tcPr>
            <w:tcW w:w="2268" w:type="dxa"/>
            <w:shd w:val="clear" w:color="auto" w:fill="F1F1F1"/>
          </w:tcPr>
          <w:p w:rsidR="00876BA6" w:rsidRPr="00876BA6" w:rsidRDefault="00876BA6" w:rsidP="00876BA6">
            <w:pPr>
              <w:spacing w:before="120"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 w:rsidRPr="00876BA6">
              <w:rPr>
                <w:sz w:val="22"/>
                <w:szCs w:val="22"/>
                <w:lang w:val="ru-RU" w:eastAsia="en-US"/>
              </w:rPr>
              <w:t>Доля потребления в течение года, %</w:t>
            </w:r>
          </w:p>
        </w:tc>
      </w:tr>
      <w:tr w:rsidR="00876BA6" w:rsidRPr="002A4D65" w:rsidTr="00876BA6">
        <w:trPr>
          <w:trHeight w:val="333"/>
        </w:trPr>
        <w:tc>
          <w:tcPr>
            <w:tcW w:w="454" w:type="dxa"/>
          </w:tcPr>
          <w:p w:rsidR="00876BA6" w:rsidRPr="002A4D65" w:rsidRDefault="00876BA6" w:rsidP="002A4D65">
            <w:pPr>
              <w:spacing w:before="34"/>
              <w:ind w:left="6"/>
              <w:jc w:val="center"/>
              <w:rPr>
                <w:sz w:val="22"/>
                <w:szCs w:val="22"/>
                <w:lang w:eastAsia="en-US"/>
              </w:rPr>
            </w:pPr>
            <w:r w:rsidRPr="002A4D65">
              <w:rPr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0" w:type="dxa"/>
          </w:tcPr>
          <w:p w:rsidR="00876BA6" w:rsidRPr="00763432" w:rsidRDefault="00876BA6" w:rsidP="009E127F">
            <w:pPr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 w:rsidRPr="00763432">
              <w:rPr>
                <w:sz w:val="22"/>
                <w:szCs w:val="22"/>
                <w:lang w:val="ru-RU" w:eastAsia="en-US"/>
              </w:rPr>
              <w:t>Котельная д.Байкал,</w:t>
            </w:r>
          </w:p>
          <w:p w:rsidR="00876BA6" w:rsidRPr="00763432" w:rsidRDefault="00876BA6" w:rsidP="009E127F">
            <w:pPr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 w:rsidRPr="00763432">
              <w:rPr>
                <w:sz w:val="22"/>
                <w:szCs w:val="22"/>
                <w:lang w:val="ru-RU" w:eastAsia="en-US"/>
              </w:rPr>
              <w:t>ул.Байкальская,4 А</w:t>
            </w:r>
          </w:p>
        </w:tc>
        <w:tc>
          <w:tcPr>
            <w:tcW w:w="2126" w:type="dxa"/>
          </w:tcPr>
          <w:p w:rsidR="00876BA6" w:rsidRPr="002A4D65" w:rsidRDefault="00876BA6" w:rsidP="009E127F">
            <w:pPr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Уголь каменный Кузнецкого бассейна</w:t>
            </w:r>
          </w:p>
        </w:tc>
        <w:tc>
          <w:tcPr>
            <w:tcW w:w="1984" w:type="dxa"/>
          </w:tcPr>
          <w:p w:rsidR="00876BA6" w:rsidRPr="002A4D65" w:rsidRDefault="00876BA6" w:rsidP="00512297">
            <w:pPr>
              <w:spacing w:before="120"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52</w:t>
            </w:r>
            <w:r w:rsidR="00512297">
              <w:rPr>
                <w:spacing w:val="-2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268" w:type="dxa"/>
          </w:tcPr>
          <w:p w:rsidR="00876BA6" w:rsidRDefault="00876BA6" w:rsidP="00876BA6">
            <w:pPr>
              <w:spacing w:before="120"/>
              <w:ind w:left="57" w:right="57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876BA6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A1E5F" w:rsidRDefault="005A1E5F" w:rsidP="00E11115">
      <w:pPr>
        <w:widowControl w:val="0"/>
        <w:autoSpaceDE w:val="0"/>
        <w:autoSpaceDN w:val="0"/>
        <w:spacing w:before="74"/>
        <w:rPr>
          <w:lang w:eastAsia="en-US"/>
        </w:rPr>
      </w:pPr>
    </w:p>
    <w:p w:rsidR="00876BA6" w:rsidRPr="00876BA6" w:rsidRDefault="00876BA6" w:rsidP="00876BA6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62" w:name="_Toc192853004"/>
      <w:r w:rsidRPr="00876BA6">
        <w:rPr>
          <w:b/>
          <w:szCs w:val="22"/>
          <w:lang w:eastAsia="en-US"/>
        </w:rPr>
        <w:t>Часть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4.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Преобладающий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в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поселении,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городском</w:t>
      </w:r>
      <w:r w:rsidRPr="00876BA6">
        <w:rPr>
          <w:b/>
          <w:spacing w:val="-5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округе</w:t>
      </w:r>
      <w:r w:rsidRPr="00876BA6">
        <w:rPr>
          <w:b/>
          <w:spacing w:val="-5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вид</w:t>
      </w:r>
      <w:r w:rsidRPr="00876BA6">
        <w:rPr>
          <w:b/>
          <w:spacing w:val="-6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топлива,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определяемый по совокупности всех систем теплоснабжения, находящихся в соответствующем</w:t>
      </w:r>
      <w:bookmarkEnd w:id="62"/>
    </w:p>
    <w:p w:rsidR="00876BA6" w:rsidRPr="00876BA6" w:rsidRDefault="00876BA6" w:rsidP="00876BA6">
      <w:pPr>
        <w:widowControl w:val="0"/>
        <w:autoSpaceDE w:val="0"/>
        <w:autoSpaceDN w:val="0"/>
        <w:spacing w:before="1"/>
        <w:ind w:left="2"/>
        <w:rPr>
          <w:b/>
          <w:szCs w:val="22"/>
          <w:lang w:eastAsia="en-US"/>
        </w:rPr>
      </w:pPr>
      <w:r w:rsidRPr="00876BA6">
        <w:rPr>
          <w:b/>
          <w:szCs w:val="22"/>
          <w:lang w:eastAsia="en-US"/>
        </w:rPr>
        <w:t>поселении,</w:t>
      </w:r>
      <w:r w:rsidRPr="00876BA6">
        <w:rPr>
          <w:b/>
          <w:spacing w:val="-5"/>
          <w:szCs w:val="22"/>
          <w:lang w:eastAsia="en-US"/>
        </w:rPr>
        <w:t xml:space="preserve"> </w:t>
      </w:r>
      <w:r w:rsidRPr="00876BA6">
        <w:rPr>
          <w:b/>
          <w:szCs w:val="22"/>
          <w:lang w:eastAsia="en-US"/>
        </w:rPr>
        <w:t>городском</w:t>
      </w:r>
      <w:r w:rsidRPr="00876BA6">
        <w:rPr>
          <w:b/>
          <w:spacing w:val="-4"/>
          <w:szCs w:val="22"/>
          <w:lang w:eastAsia="en-US"/>
        </w:rPr>
        <w:t xml:space="preserve"> </w:t>
      </w:r>
      <w:r w:rsidRPr="00876BA6">
        <w:rPr>
          <w:b/>
          <w:spacing w:val="-2"/>
          <w:szCs w:val="22"/>
          <w:lang w:eastAsia="en-US"/>
        </w:rPr>
        <w:t>округе</w:t>
      </w:r>
    </w:p>
    <w:p w:rsidR="00876BA6" w:rsidRPr="00876BA6" w:rsidRDefault="00876BA6" w:rsidP="00876BA6">
      <w:pPr>
        <w:widowControl w:val="0"/>
        <w:autoSpaceDE w:val="0"/>
        <w:autoSpaceDN w:val="0"/>
        <w:spacing w:before="271"/>
        <w:ind w:left="2" w:right="144" w:firstLine="566"/>
        <w:jc w:val="both"/>
        <w:rPr>
          <w:lang w:eastAsia="en-US"/>
        </w:rPr>
      </w:pPr>
      <w:r w:rsidRPr="00876BA6">
        <w:rPr>
          <w:lang w:eastAsia="en-US"/>
        </w:rPr>
        <w:t xml:space="preserve">В муниципальном образовании </w:t>
      </w:r>
      <w:r>
        <w:rPr>
          <w:lang w:eastAsia="en-US"/>
        </w:rPr>
        <w:t>Байкальский сельсовет</w:t>
      </w:r>
      <w:r w:rsidRPr="00876BA6">
        <w:rPr>
          <w:lang w:eastAsia="en-US"/>
        </w:rPr>
        <w:t xml:space="preserve"> преобладающим видом топлива является </w:t>
      </w:r>
      <w:r>
        <w:rPr>
          <w:lang w:eastAsia="en-US"/>
        </w:rPr>
        <w:t>каменный уголь</w:t>
      </w:r>
      <w:r w:rsidRPr="00876BA6">
        <w:rPr>
          <w:lang w:eastAsia="en-US"/>
        </w:rPr>
        <w:t>.</w:t>
      </w:r>
    </w:p>
    <w:p w:rsidR="00876BA6" w:rsidRPr="00876BA6" w:rsidRDefault="00876BA6" w:rsidP="00876BA6">
      <w:pPr>
        <w:widowControl w:val="0"/>
        <w:autoSpaceDE w:val="0"/>
        <w:autoSpaceDN w:val="0"/>
        <w:spacing w:before="76"/>
        <w:rPr>
          <w:lang w:eastAsia="en-US"/>
        </w:rPr>
      </w:pPr>
    </w:p>
    <w:p w:rsidR="00876BA6" w:rsidRPr="00876BA6" w:rsidRDefault="00876BA6" w:rsidP="00876BA6">
      <w:pPr>
        <w:widowControl w:val="0"/>
        <w:autoSpaceDE w:val="0"/>
        <w:autoSpaceDN w:val="0"/>
        <w:spacing w:line="237" w:lineRule="auto"/>
        <w:ind w:left="2"/>
        <w:outlineLvl w:val="1"/>
        <w:rPr>
          <w:b/>
          <w:bCs/>
          <w:lang w:eastAsia="en-US"/>
        </w:rPr>
      </w:pPr>
      <w:bookmarkStart w:id="63" w:name="_bookmark43"/>
      <w:bookmarkStart w:id="64" w:name="_Toc192853005"/>
      <w:bookmarkEnd w:id="63"/>
      <w:r w:rsidRPr="00876BA6">
        <w:rPr>
          <w:b/>
          <w:bCs/>
          <w:lang w:eastAsia="en-US"/>
        </w:rPr>
        <w:t>Часть</w:t>
      </w:r>
      <w:r w:rsidRPr="00876BA6">
        <w:rPr>
          <w:b/>
          <w:bCs/>
          <w:spacing w:val="-6"/>
          <w:lang w:eastAsia="en-US"/>
        </w:rPr>
        <w:t xml:space="preserve"> </w:t>
      </w:r>
      <w:r w:rsidRPr="00876BA6">
        <w:rPr>
          <w:b/>
          <w:bCs/>
          <w:lang w:eastAsia="en-US"/>
        </w:rPr>
        <w:t>5.</w:t>
      </w:r>
      <w:r w:rsidRPr="00876BA6">
        <w:rPr>
          <w:b/>
          <w:bCs/>
          <w:spacing w:val="-6"/>
          <w:lang w:eastAsia="en-US"/>
        </w:rPr>
        <w:t xml:space="preserve"> </w:t>
      </w:r>
      <w:r w:rsidRPr="00876BA6">
        <w:rPr>
          <w:b/>
          <w:bCs/>
          <w:lang w:eastAsia="en-US"/>
        </w:rPr>
        <w:t>Приоритетное</w:t>
      </w:r>
      <w:r w:rsidRPr="00876BA6">
        <w:rPr>
          <w:b/>
          <w:bCs/>
          <w:spacing w:val="-7"/>
          <w:lang w:eastAsia="en-US"/>
        </w:rPr>
        <w:t xml:space="preserve"> </w:t>
      </w:r>
      <w:r w:rsidRPr="00876BA6">
        <w:rPr>
          <w:b/>
          <w:bCs/>
          <w:lang w:eastAsia="en-US"/>
        </w:rPr>
        <w:t>направление</w:t>
      </w:r>
      <w:r w:rsidRPr="00876BA6">
        <w:rPr>
          <w:b/>
          <w:bCs/>
          <w:spacing w:val="-7"/>
          <w:lang w:eastAsia="en-US"/>
        </w:rPr>
        <w:t xml:space="preserve"> </w:t>
      </w:r>
      <w:r w:rsidRPr="00876BA6">
        <w:rPr>
          <w:b/>
          <w:bCs/>
          <w:lang w:eastAsia="en-US"/>
        </w:rPr>
        <w:t>развития</w:t>
      </w:r>
      <w:r w:rsidRPr="00876BA6">
        <w:rPr>
          <w:b/>
          <w:bCs/>
          <w:spacing w:val="-6"/>
          <w:lang w:eastAsia="en-US"/>
        </w:rPr>
        <w:t xml:space="preserve"> </w:t>
      </w:r>
      <w:r w:rsidRPr="00876BA6">
        <w:rPr>
          <w:b/>
          <w:bCs/>
          <w:lang w:eastAsia="en-US"/>
        </w:rPr>
        <w:t>топливного</w:t>
      </w:r>
      <w:r w:rsidRPr="00876BA6">
        <w:rPr>
          <w:b/>
          <w:bCs/>
          <w:spacing w:val="-6"/>
          <w:lang w:eastAsia="en-US"/>
        </w:rPr>
        <w:t xml:space="preserve"> </w:t>
      </w:r>
      <w:r w:rsidRPr="00876BA6">
        <w:rPr>
          <w:b/>
          <w:bCs/>
          <w:lang w:eastAsia="en-US"/>
        </w:rPr>
        <w:t>баланса</w:t>
      </w:r>
      <w:r w:rsidRPr="00876BA6">
        <w:rPr>
          <w:b/>
          <w:bCs/>
          <w:spacing w:val="-6"/>
          <w:lang w:eastAsia="en-US"/>
        </w:rPr>
        <w:t xml:space="preserve"> </w:t>
      </w:r>
      <w:r w:rsidRPr="00876BA6">
        <w:rPr>
          <w:b/>
          <w:bCs/>
          <w:lang w:eastAsia="en-US"/>
        </w:rPr>
        <w:t>поселения, городского округа.</w:t>
      </w:r>
      <w:bookmarkEnd w:id="64"/>
    </w:p>
    <w:p w:rsidR="00876BA6" w:rsidRPr="009E127F" w:rsidRDefault="00876BA6" w:rsidP="00876BA6">
      <w:pPr>
        <w:widowControl w:val="0"/>
        <w:autoSpaceDE w:val="0"/>
        <w:autoSpaceDN w:val="0"/>
        <w:spacing w:before="49"/>
        <w:rPr>
          <w:lang w:eastAsia="en-US"/>
        </w:rPr>
      </w:pPr>
    </w:p>
    <w:p w:rsidR="00876BA6" w:rsidRDefault="00876BA6" w:rsidP="00876BA6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>
        <w:t xml:space="preserve">Приоритетным направлением развития топливного баланса </w:t>
      </w:r>
      <w:r>
        <w:rPr>
          <w:lang w:eastAsia="en-US"/>
        </w:rPr>
        <w:t>Байкальского сельсовета</w:t>
      </w:r>
      <w:r>
        <w:t xml:space="preserve"> является сохранение </w:t>
      </w:r>
      <w:r>
        <w:rPr>
          <w:lang w:eastAsia="en-US"/>
        </w:rPr>
        <w:t>каменного угля</w:t>
      </w:r>
      <w:r>
        <w:t xml:space="preserve"> как основного вида топлива котельной и </w:t>
      </w:r>
      <w:r>
        <w:rPr>
          <w:lang w:eastAsia="en-US"/>
        </w:rPr>
        <w:t>индивидуальны</w:t>
      </w:r>
      <w:r w:rsidR="00512297">
        <w:rPr>
          <w:lang w:eastAsia="en-US"/>
        </w:rPr>
        <w:t>х</w:t>
      </w:r>
      <w:r>
        <w:rPr>
          <w:lang w:eastAsia="en-US"/>
        </w:rPr>
        <w:t xml:space="preserve"> источник</w:t>
      </w:r>
      <w:r w:rsidR="00512297">
        <w:rPr>
          <w:lang w:eastAsia="en-US"/>
        </w:rPr>
        <w:t>ов</w:t>
      </w:r>
      <w:r>
        <w:rPr>
          <w:lang w:eastAsia="en-US"/>
        </w:rPr>
        <w:t xml:space="preserve"> тепловой энергии в частных жилых домах</w:t>
      </w:r>
      <w:r>
        <w:t>.</w:t>
      </w:r>
      <w:r>
        <w:rPr>
          <w:szCs w:val="22"/>
          <w:lang w:eastAsia="en-US"/>
        </w:rPr>
        <w:tab/>
      </w:r>
    </w:p>
    <w:p w:rsidR="005A1E5F" w:rsidRPr="00876BA6" w:rsidRDefault="00512297" w:rsidP="00876BA6">
      <w:pPr>
        <w:widowControl w:val="0"/>
        <w:autoSpaceDE w:val="0"/>
        <w:autoSpaceDN w:val="0"/>
        <w:spacing w:before="74"/>
        <w:jc w:val="both"/>
        <w:rPr>
          <w:sz w:val="28"/>
          <w:lang w:eastAsia="en-US"/>
        </w:rPr>
      </w:pPr>
      <w:r>
        <w:rPr>
          <w:szCs w:val="22"/>
          <w:lang w:eastAsia="en-US"/>
        </w:rPr>
        <w:tab/>
      </w:r>
      <w:r w:rsidR="005268EB">
        <w:rPr>
          <w:color w:val="FF0000"/>
        </w:rPr>
        <w:t>При газификации поселения предусматривается реконструкция угольной котельной с переводом на газовое топливо. В индивидуальных домовладениях частично, планируется переход на газовое топливо.</w:t>
      </w:r>
    </w:p>
    <w:p w:rsidR="005A1E5F" w:rsidRPr="00876BA6" w:rsidRDefault="005A1E5F" w:rsidP="00E11115">
      <w:pPr>
        <w:widowControl w:val="0"/>
        <w:autoSpaceDE w:val="0"/>
        <w:autoSpaceDN w:val="0"/>
        <w:spacing w:before="74"/>
        <w:rPr>
          <w:sz w:val="28"/>
          <w:lang w:eastAsia="en-US"/>
        </w:rPr>
      </w:pPr>
    </w:p>
    <w:p w:rsidR="005A1E5F" w:rsidRDefault="005A1E5F" w:rsidP="00E11115">
      <w:pPr>
        <w:widowControl w:val="0"/>
        <w:autoSpaceDE w:val="0"/>
        <w:autoSpaceDN w:val="0"/>
        <w:spacing w:before="74"/>
        <w:rPr>
          <w:lang w:eastAsia="en-US"/>
        </w:rPr>
      </w:pPr>
    </w:p>
    <w:p w:rsidR="003A2B0A" w:rsidRPr="003A2B0A" w:rsidRDefault="003A2B0A" w:rsidP="003A2B0A">
      <w:pPr>
        <w:widowControl w:val="0"/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bookmarkStart w:id="65" w:name="_Toc192853006"/>
      <w:r w:rsidRPr="003A2B0A">
        <w:rPr>
          <w:b/>
          <w:bCs/>
          <w:sz w:val="28"/>
          <w:szCs w:val="28"/>
          <w:lang w:eastAsia="en-US"/>
        </w:rPr>
        <w:t>РАЗДЕЛ</w:t>
      </w:r>
      <w:r w:rsidRPr="003A2B0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3A2B0A">
        <w:rPr>
          <w:b/>
          <w:bCs/>
          <w:sz w:val="28"/>
          <w:szCs w:val="28"/>
          <w:lang w:eastAsia="en-US"/>
        </w:rPr>
        <w:t>9.</w:t>
      </w:r>
      <w:r w:rsidRPr="003A2B0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3A2B0A">
        <w:rPr>
          <w:b/>
          <w:bCs/>
          <w:sz w:val="28"/>
          <w:szCs w:val="28"/>
          <w:lang w:eastAsia="en-US"/>
        </w:rPr>
        <w:t>ИНВЕСТИЦИИ</w:t>
      </w:r>
      <w:r w:rsidRPr="003A2B0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3A2B0A">
        <w:rPr>
          <w:b/>
          <w:bCs/>
          <w:sz w:val="28"/>
          <w:szCs w:val="28"/>
          <w:lang w:eastAsia="en-US"/>
        </w:rPr>
        <w:t>В</w:t>
      </w:r>
      <w:r w:rsidRPr="003A2B0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3A2B0A">
        <w:rPr>
          <w:b/>
          <w:bCs/>
          <w:sz w:val="28"/>
          <w:szCs w:val="28"/>
          <w:lang w:eastAsia="en-US"/>
        </w:rPr>
        <w:t>СТРОИТЕЛЬСТВО,</w:t>
      </w:r>
      <w:r w:rsidRPr="003A2B0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3A2B0A">
        <w:rPr>
          <w:b/>
          <w:bCs/>
          <w:sz w:val="28"/>
          <w:szCs w:val="28"/>
          <w:lang w:eastAsia="en-US"/>
        </w:rPr>
        <w:t>РЕКОНСТРУКЦИЮ, ТЕХНИЧЕСКОЕ ПЕРЕВООРУЖЕНИЕ И (ИЛИ) МОДЕРНИЗАЦИЮ</w:t>
      </w:r>
      <w:bookmarkEnd w:id="65"/>
    </w:p>
    <w:p w:rsidR="003A2B0A" w:rsidRPr="003A2B0A" w:rsidRDefault="003A2B0A" w:rsidP="003A2B0A">
      <w:pPr>
        <w:widowControl w:val="0"/>
        <w:autoSpaceDE w:val="0"/>
        <w:autoSpaceDN w:val="0"/>
        <w:spacing w:before="18"/>
        <w:rPr>
          <w:b/>
          <w:sz w:val="28"/>
          <w:lang w:eastAsia="en-US"/>
        </w:rPr>
      </w:pPr>
    </w:p>
    <w:p w:rsidR="003A2B0A" w:rsidRPr="003A2B0A" w:rsidRDefault="003A2B0A" w:rsidP="003A2B0A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66" w:name="_bookmark45"/>
      <w:bookmarkStart w:id="67" w:name="_Toc192853007"/>
      <w:bookmarkEnd w:id="66"/>
      <w:r w:rsidRPr="003A2B0A">
        <w:rPr>
          <w:b/>
          <w:bCs/>
          <w:lang w:eastAsia="en-US"/>
        </w:rPr>
        <w:t>Часть 1. Предложения по величине необходимых инвестиций в строительство, реконструкцию,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техническое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перевооружение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и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(или)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модернизацию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источников тепловой энергии на каждом этапе</w:t>
      </w:r>
      <w:bookmarkEnd w:id="67"/>
    </w:p>
    <w:p w:rsidR="003A2B0A" w:rsidRPr="003A2B0A" w:rsidRDefault="003A2B0A" w:rsidP="003A2B0A">
      <w:pPr>
        <w:widowControl w:val="0"/>
        <w:autoSpaceDE w:val="0"/>
        <w:autoSpaceDN w:val="0"/>
        <w:spacing w:before="271"/>
        <w:ind w:left="2" w:right="146" w:firstLine="707"/>
        <w:jc w:val="both"/>
        <w:rPr>
          <w:lang w:eastAsia="en-US"/>
        </w:rPr>
      </w:pPr>
      <w:r w:rsidRPr="003A2B0A">
        <w:rPr>
          <w:lang w:eastAsia="en-US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:rsidR="003A2B0A" w:rsidRPr="003A2B0A" w:rsidRDefault="003A2B0A" w:rsidP="003A2B0A">
      <w:pPr>
        <w:widowControl w:val="0"/>
        <w:autoSpaceDE w:val="0"/>
        <w:autoSpaceDN w:val="0"/>
        <w:spacing w:before="75"/>
        <w:rPr>
          <w:lang w:eastAsia="en-US"/>
        </w:rPr>
      </w:pPr>
    </w:p>
    <w:p w:rsidR="003A2B0A" w:rsidRPr="003A2B0A" w:rsidRDefault="003A2B0A" w:rsidP="003A2B0A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68" w:name="_bookmark46"/>
      <w:bookmarkStart w:id="69" w:name="_Toc192853008"/>
      <w:bookmarkEnd w:id="68"/>
      <w:r w:rsidRPr="003A2B0A">
        <w:rPr>
          <w:b/>
          <w:bCs/>
          <w:lang w:eastAsia="en-US"/>
        </w:rPr>
        <w:t>Часть 2. Предложения по величине необходимых инвестиций в строительство, реконструкцию,</w:t>
      </w:r>
      <w:r w:rsidRPr="003A2B0A">
        <w:rPr>
          <w:b/>
          <w:bCs/>
          <w:spacing w:val="-6"/>
          <w:lang w:eastAsia="en-US"/>
        </w:rPr>
        <w:t xml:space="preserve"> </w:t>
      </w:r>
      <w:r w:rsidRPr="003A2B0A">
        <w:rPr>
          <w:b/>
          <w:bCs/>
          <w:lang w:eastAsia="en-US"/>
        </w:rPr>
        <w:t>техническое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перевооружение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и</w:t>
      </w:r>
      <w:r w:rsidRPr="003A2B0A">
        <w:rPr>
          <w:b/>
          <w:bCs/>
          <w:spacing w:val="-6"/>
          <w:lang w:eastAsia="en-US"/>
        </w:rPr>
        <w:t xml:space="preserve"> </w:t>
      </w:r>
      <w:r w:rsidRPr="003A2B0A">
        <w:rPr>
          <w:b/>
          <w:bCs/>
          <w:lang w:eastAsia="en-US"/>
        </w:rPr>
        <w:t>(или)</w:t>
      </w:r>
      <w:r w:rsidRPr="003A2B0A">
        <w:rPr>
          <w:b/>
          <w:bCs/>
          <w:spacing w:val="-6"/>
          <w:lang w:eastAsia="en-US"/>
        </w:rPr>
        <w:t xml:space="preserve"> </w:t>
      </w:r>
      <w:r w:rsidRPr="003A2B0A">
        <w:rPr>
          <w:b/>
          <w:bCs/>
          <w:lang w:eastAsia="en-US"/>
        </w:rPr>
        <w:t>модернизацию</w:t>
      </w:r>
      <w:r w:rsidRPr="003A2B0A">
        <w:rPr>
          <w:b/>
          <w:bCs/>
          <w:spacing w:val="-7"/>
          <w:lang w:eastAsia="en-US"/>
        </w:rPr>
        <w:t xml:space="preserve"> </w:t>
      </w:r>
      <w:r w:rsidRPr="003A2B0A">
        <w:rPr>
          <w:b/>
          <w:bCs/>
          <w:lang w:eastAsia="en-US"/>
        </w:rPr>
        <w:t>тепловых</w:t>
      </w:r>
      <w:r w:rsidRPr="003A2B0A">
        <w:rPr>
          <w:b/>
          <w:bCs/>
          <w:spacing w:val="-6"/>
          <w:lang w:eastAsia="en-US"/>
        </w:rPr>
        <w:t xml:space="preserve"> </w:t>
      </w:r>
      <w:r w:rsidRPr="003A2B0A">
        <w:rPr>
          <w:b/>
          <w:bCs/>
          <w:lang w:eastAsia="en-US"/>
        </w:rPr>
        <w:t>сетей, насосных станций и тепловых пунктов на каждом этапе</w:t>
      </w:r>
      <w:bookmarkEnd w:id="69"/>
    </w:p>
    <w:p w:rsidR="003A2B0A" w:rsidRPr="003A2B0A" w:rsidRDefault="003A2B0A" w:rsidP="003A2B0A">
      <w:pPr>
        <w:widowControl w:val="0"/>
        <w:autoSpaceDE w:val="0"/>
        <w:autoSpaceDN w:val="0"/>
        <w:spacing w:before="74"/>
        <w:rPr>
          <w:szCs w:val="22"/>
          <w:lang w:eastAsia="en-US"/>
        </w:rPr>
      </w:pPr>
    </w:p>
    <w:p w:rsidR="003A2B0A" w:rsidRDefault="003A2B0A" w:rsidP="003A2B0A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 w:rsidRPr="003A2B0A">
        <w:rPr>
          <w:szCs w:val="22"/>
          <w:lang w:eastAsia="en-US"/>
        </w:rPr>
        <w:t>В таблице 9.1.1 представлен объем инвестиций для осуществления строительства, реконструкции, технического перевооружении и (или) модернизации тепловых сетей сооружений на них.</w:t>
      </w:r>
    </w:p>
    <w:p w:rsidR="003A2B0A" w:rsidRDefault="003A2B0A" w:rsidP="003A2B0A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</w:p>
    <w:p w:rsidR="003A2B0A" w:rsidRDefault="003A2B0A" w:rsidP="004A49DF">
      <w:pPr>
        <w:keepNext/>
        <w:widowControl w:val="0"/>
        <w:autoSpaceDE w:val="0"/>
        <w:autoSpaceDN w:val="0"/>
        <w:spacing w:before="74"/>
        <w:jc w:val="both"/>
        <w:rPr>
          <w:spacing w:val="-2"/>
        </w:rPr>
      </w:pPr>
      <w:r>
        <w:t>Таблица</w:t>
      </w:r>
      <w:r>
        <w:rPr>
          <w:spacing w:val="-4"/>
        </w:rPr>
        <w:t xml:space="preserve"> </w:t>
      </w:r>
      <w:r>
        <w:t>9.1.1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инвестиций</w:t>
      </w:r>
    </w:p>
    <w:p w:rsidR="00D93F18" w:rsidRDefault="00D93F18" w:rsidP="004A49DF">
      <w:pPr>
        <w:keepNext/>
        <w:widowControl w:val="0"/>
        <w:autoSpaceDE w:val="0"/>
        <w:autoSpaceDN w:val="0"/>
        <w:spacing w:before="74"/>
        <w:jc w:val="both"/>
        <w:rPr>
          <w:spacing w:val="-2"/>
        </w:rPr>
      </w:pPr>
    </w:p>
    <w:tbl>
      <w:tblPr>
        <w:tblStyle w:val="TableNormal2"/>
        <w:tblW w:w="967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850"/>
        <w:gridCol w:w="850"/>
        <w:gridCol w:w="850"/>
        <w:gridCol w:w="850"/>
        <w:gridCol w:w="850"/>
        <w:gridCol w:w="1048"/>
        <w:gridCol w:w="992"/>
      </w:tblGrid>
      <w:tr w:rsidR="009E127F" w:rsidRPr="00D94F8D" w:rsidTr="009E127F">
        <w:trPr>
          <w:trHeight w:val="525"/>
        </w:trPr>
        <w:tc>
          <w:tcPr>
            <w:tcW w:w="3386" w:type="dxa"/>
            <w:vMerge w:val="restart"/>
            <w:shd w:val="clear" w:color="auto" w:fill="F1F1F1"/>
          </w:tcPr>
          <w:p w:rsidR="009E127F" w:rsidRPr="0030588C" w:rsidRDefault="009E127F" w:rsidP="004A49DF">
            <w:pPr>
              <w:keepNext/>
              <w:spacing w:before="115"/>
              <w:rPr>
                <w:b/>
                <w:sz w:val="22"/>
                <w:szCs w:val="22"/>
                <w:lang w:val="ru-RU" w:eastAsia="en-US"/>
              </w:rPr>
            </w:pPr>
          </w:p>
          <w:p w:rsidR="009E127F" w:rsidRDefault="009E127F" w:rsidP="004A49DF">
            <w:pPr>
              <w:keepNext/>
              <w:ind w:left="11" w:right="2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Наименование</w:t>
            </w:r>
          </w:p>
          <w:p w:rsidR="009E127F" w:rsidRPr="0030588C" w:rsidRDefault="009E127F" w:rsidP="004A49DF">
            <w:pPr>
              <w:keepNext/>
              <w:ind w:left="11" w:right="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 xml:space="preserve"> проекта</w:t>
            </w:r>
          </w:p>
        </w:tc>
        <w:tc>
          <w:tcPr>
            <w:tcW w:w="6290" w:type="dxa"/>
            <w:gridSpan w:val="7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562D8" w:rsidRDefault="009E127F" w:rsidP="00224737">
            <w:pPr>
              <w:pStyle w:val="affff1"/>
              <w:rPr>
                <w:lang w:val="ru-RU"/>
              </w:rPr>
            </w:pPr>
            <w:r w:rsidRPr="00EF166A">
              <w:rPr>
                <w:lang w:val="ru-RU"/>
              </w:rPr>
              <w:t>Стоимость реализации проектов, тыс. руб.*</w:t>
            </w:r>
          </w:p>
        </w:tc>
      </w:tr>
      <w:tr w:rsidR="009E127F" w:rsidRPr="00D94F8D" w:rsidTr="009E127F">
        <w:trPr>
          <w:trHeight w:val="689"/>
        </w:trPr>
        <w:tc>
          <w:tcPr>
            <w:tcW w:w="3386" w:type="dxa"/>
            <w:vMerge/>
            <w:tcBorders>
              <w:bottom w:val="single" w:sz="4" w:space="0" w:color="auto"/>
            </w:tcBorders>
            <w:shd w:val="clear" w:color="auto" w:fill="F1F1F1"/>
          </w:tcPr>
          <w:p w:rsidR="009E127F" w:rsidRPr="0066452A" w:rsidRDefault="009E127F" w:rsidP="004A49DF">
            <w:pPr>
              <w:keepNext/>
              <w:ind w:left="11" w:right="2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2022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9E127F" w:rsidRPr="00EF166A" w:rsidRDefault="009E127F" w:rsidP="00224737">
            <w:pPr>
              <w:pStyle w:val="affff1"/>
            </w:pPr>
            <w:r w:rsidRPr="00EF166A">
              <w:t>2028-2032</w:t>
            </w:r>
          </w:p>
        </w:tc>
      </w:tr>
      <w:tr w:rsidR="00D93F18" w:rsidRPr="00AD61FA" w:rsidTr="009D2C0C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AD61FA" w:rsidRDefault="00D93F18" w:rsidP="0091673C">
            <w:pPr>
              <w:pStyle w:val="TableParagraph"/>
              <w:keepNext/>
              <w:spacing w:line="212" w:lineRule="exact"/>
              <w:ind w:left="57" w:right="57"/>
              <w:rPr>
                <w:lang w:val="ru-RU"/>
              </w:rPr>
            </w:pPr>
            <w:r w:rsidRPr="00D93F18">
              <w:rPr>
                <w:sz w:val="22"/>
                <w:lang w:val="ru-RU"/>
              </w:rPr>
              <w:t>Группа проектов 01 на источниках тепловой энергии</w:t>
            </w:r>
          </w:p>
          <w:p w:rsidR="00D93F18" w:rsidRPr="00AD61FA" w:rsidRDefault="00D93F18" w:rsidP="0091673C">
            <w:pPr>
              <w:keepNext/>
              <w:ind w:left="57" w:right="57"/>
              <w:jc w:val="center"/>
              <w:rPr>
                <w:lang w:val="ru-RU"/>
              </w:rPr>
            </w:pPr>
          </w:p>
        </w:tc>
      </w:tr>
      <w:tr w:rsidR="00D93F18" w:rsidRPr="00AD61FA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3D3994" w:rsidRDefault="00D93F18" w:rsidP="0091673C">
            <w:pPr>
              <w:pStyle w:val="TableParagraph"/>
              <w:keepNext/>
              <w:spacing w:line="212" w:lineRule="exact"/>
              <w:ind w:left="57" w:right="57"/>
              <w:rPr>
                <w:sz w:val="22"/>
                <w:lang w:val="ru-RU"/>
              </w:rPr>
            </w:pPr>
            <w:r w:rsidRPr="003D3994">
              <w:rPr>
                <w:sz w:val="22"/>
                <w:lang w:val="ru-RU"/>
              </w:rPr>
              <w:t>Проект</w:t>
            </w:r>
            <w:r w:rsidRPr="003D3994">
              <w:rPr>
                <w:spacing w:val="-8"/>
                <w:sz w:val="22"/>
                <w:lang w:val="ru-RU"/>
              </w:rPr>
              <w:t xml:space="preserve"> </w:t>
            </w:r>
            <w:r w:rsidRPr="003D3994">
              <w:rPr>
                <w:sz w:val="22"/>
                <w:lang w:val="ru-RU"/>
              </w:rPr>
              <w:t>1-1</w:t>
            </w:r>
            <w:r w:rsidRPr="003D3994">
              <w:rPr>
                <w:spacing w:val="-6"/>
                <w:sz w:val="22"/>
                <w:lang w:val="ru-RU"/>
              </w:rPr>
              <w:t xml:space="preserve"> </w:t>
            </w:r>
            <w:r w:rsidRPr="003D3994">
              <w:rPr>
                <w:sz w:val="22"/>
                <w:lang w:val="ru-RU"/>
              </w:rPr>
              <w:t>«Строительство</w:t>
            </w:r>
            <w:r w:rsidRPr="003D3994">
              <w:rPr>
                <w:spacing w:val="-6"/>
                <w:sz w:val="22"/>
                <w:lang w:val="ru-RU"/>
              </w:rPr>
              <w:t xml:space="preserve"> </w:t>
            </w:r>
            <w:r w:rsidRPr="003D3994">
              <w:rPr>
                <w:sz w:val="22"/>
                <w:lang w:val="ru-RU"/>
              </w:rPr>
              <w:t>источника</w:t>
            </w:r>
            <w:r w:rsidRPr="003D3994">
              <w:rPr>
                <w:spacing w:val="-6"/>
                <w:sz w:val="22"/>
                <w:lang w:val="ru-RU"/>
              </w:rPr>
              <w:t xml:space="preserve"> </w:t>
            </w:r>
            <w:r w:rsidRPr="003D3994">
              <w:rPr>
                <w:sz w:val="22"/>
                <w:lang w:val="ru-RU"/>
              </w:rPr>
              <w:t>тепловой</w:t>
            </w:r>
            <w:r w:rsidRPr="003D3994">
              <w:rPr>
                <w:spacing w:val="-8"/>
                <w:sz w:val="22"/>
                <w:lang w:val="ru-RU"/>
              </w:rPr>
              <w:t xml:space="preserve"> </w:t>
            </w:r>
            <w:r w:rsidRPr="003D3994">
              <w:rPr>
                <w:spacing w:val="-2"/>
                <w:sz w:val="22"/>
                <w:lang w:val="ru-RU"/>
              </w:rPr>
              <w:t>энергии»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676961" w:rsidRDefault="003D3994" w:rsidP="0091673C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8" w:rsidRPr="004A49DF" w:rsidRDefault="003D3994" w:rsidP="0091673C">
            <w:pPr>
              <w:keepNext/>
              <w:ind w:left="57" w:right="57"/>
              <w:jc w:val="center"/>
              <w:rPr>
                <w:sz w:val="22"/>
                <w:lang w:val="ru-RU"/>
              </w:rPr>
            </w:pPr>
            <w:r w:rsidRPr="004A49DF">
              <w:rPr>
                <w:sz w:val="22"/>
                <w:lang w:val="ru-RU"/>
              </w:rPr>
              <w:t>0,00</w:t>
            </w:r>
          </w:p>
        </w:tc>
      </w:tr>
      <w:tr w:rsidR="004A49DF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Pr="003D3994" w:rsidRDefault="004A49DF" w:rsidP="0091673C">
            <w:pPr>
              <w:pStyle w:val="TableParagraph"/>
              <w:keepNext/>
              <w:spacing w:line="224" w:lineRule="exact"/>
              <w:ind w:left="57" w:right="57"/>
              <w:rPr>
                <w:sz w:val="22"/>
                <w:lang w:val="ru-RU"/>
              </w:rPr>
            </w:pPr>
            <w:r w:rsidRPr="003D3994">
              <w:rPr>
                <w:sz w:val="22"/>
                <w:lang w:val="ru-RU"/>
              </w:rPr>
              <w:t>Проект 1-2 «</w:t>
            </w:r>
            <w:r w:rsidR="009B1F67">
              <w:rPr>
                <w:sz w:val="22"/>
                <w:lang w:val="ru-RU"/>
              </w:rPr>
              <w:t>Реконструкция</w:t>
            </w:r>
            <w:r w:rsidRPr="003D3994">
              <w:rPr>
                <w:sz w:val="22"/>
                <w:lang w:val="ru-RU"/>
              </w:rPr>
              <w:t>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D44309"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D44309"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D44309"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Pr="003D3994" w:rsidRDefault="00A477D1" w:rsidP="0091673C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ED29FD"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ED29FD">
              <w:rPr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F" w:rsidRDefault="004A49DF" w:rsidP="0091673C">
            <w:pPr>
              <w:keepNext/>
              <w:ind w:left="57" w:right="57"/>
              <w:jc w:val="center"/>
            </w:pPr>
            <w:r w:rsidRPr="00ED29FD">
              <w:rPr>
                <w:sz w:val="22"/>
                <w:szCs w:val="22"/>
                <w:lang w:val="ru-RU" w:eastAsia="en-US"/>
              </w:rPr>
              <w:t>0,00</w:t>
            </w:r>
          </w:p>
        </w:tc>
      </w:tr>
      <w:tr w:rsidR="0091673C" w:rsidRPr="00676961" w:rsidTr="009D2C0C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keepNext/>
              <w:ind w:left="57" w:right="57"/>
              <w:rPr>
                <w:sz w:val="22"/>
                <w:szCs w:val="22"/>
                <w:lang w:val="ru-RU" w:eastAsia="en-US"/>
              </w:rPr>
            </w:pPr>
            <w:r w:rsidRPr="0091673C">
              <w:rPr>
                <w:sz w:val="22"/>
                <w:szCs w:val="22"/>
                <w:lang w:val="ru-RU" w:eastAsia="en-US"/>
              </w:rPr>
              <w:t>Группа проектов 02 на тепловых сетях и сооружениях на них</w:t>
            </w:r>
          </w:p>
          <w:p w:rsidR="0091673C" w:rsidRPr="0091673C" w:rsidRDefault="0091673C" w:rsidP="0091673C">
            <w:pPr>
              <w:keepNext/>
              <w:ind w:left="57" w:right="57"/>
              <w:rPr>
                <w:sz w:val="22"/>
                <w:szCs w:val="22"/>
                <w:lang w:val="ru-RU" w:eastAsia="en-US"/>
              </w:rPr>
            </w:pPr>
          </w:p>
        </w:tc>
      </w:tr>
      <w:tr w:rsidR="0091673C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Pr="00AD61FA" w:rsidRDefault="0091673C" w:rsidP="0091673C">
            <w:pPr>
              <w:pStyle w:val="TableParagraph"/>
              <w:keepNext/>
              <w:spacing w:line="220" w:lineRule="exact"/>
              <w:ind w:left="57" w:right="57"/>
              <w:rPr>
                <w:sz w:val="22"/>
                <w:lang w:val="ru-RU"/>
              </w:rPr>
            </w:pPr>
            <w:r w:rsidRPr="0091673C">
              <w:rPr>
                <w:sz w:val="22"/>
                <w:lang w:val="ru-RU"/>
              </w:rPr>
              <w:t>Проект 2-1 «Строительство тепловых сетей»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1673C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Pr="00AD61FA" w:rsidRDefault="0091673C" w:rsidP="0091673C">
            <w:pPr>
              <w:pStyle w:val="TableParagraph"/>
              <w:keepNext/>
              <w:spacing w:line="220" w:lineRule="exact"/>
              <w:ind w:left="57" w:right="57"/>
              <w:rPr>
                <w:sz w:val="22"/>
                <w:lang w:val="ru-RU"/>
              </w:rPr>
            </w:pPr>
            <w:r w:rsidRPr="0091673C">
              <w:rPr>
                <w:sz w:val="22"/>
                <w:lang w:val="ru-RU"/>
              </w:rPr>
              <w:t>Проект 2-2 «Строительство сооружений на тепловых сетях»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97650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477D1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Pr="00676961" w:rsidRDefault="009B1F67" w:rsidP="00A477D1">
            <w:pPr>
              <w:pStyle w:val="TableParagraph"/>
              <w:keepNext/>
              <w:spacing w:line="220" w:lineRule="exact"/>
              <w:ind w:left="57" w:right="5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Проект 2-3 «Реконструкция</w:t>
            </w:r>
            <w:r w:rsidR="00A477D1" w:rsidRPr="0091673C">
              <w:rPr>
                <w:sz w:val="22"/>
                <w:lang w:val="ru-RU"/>
              </w:rPr>
              <w:t>, модернизация и (или) техническое перевооружение тепловых сетей»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jc w:val="center"/>
            </w:pPr>
            <w:r w:rsidRPr="00FD3E6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jc w:val="center"/>
            </w:pPr>
            <w:r w:rsidRPr="00FD3E6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jc w:val="center"/>
            </w:pPr>
            <w:r w:rsidRPr="00FD3E6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jc w:val="center"/>
            </w:pPr>
            <w:r w:rsidRPr="00FD3E6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jc w:val="center"/>
            </w:pPr>
            <w:r w:rsidRPr="00FD3E6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Pr="00676961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Pr="00676961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3161E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Pr="0091673C" w:rsidRDefault="009B1F67" w:rsidP="0043161E">
            <w:pPr>
              <w:pStyle w:val="TableParagraph"/>
              <w:keepNext/>
              <w:spacing w:line="220" w:lineRule="exact"/>
              <w:ind w:left="57" w:right="5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Проект 2-4 «Реконструкция</w:t>
            </w:r>
            <w:r w:rsidR="0043161E" w:rsidRPr="0091673C">
              <w:rPr>
                <w:sz w:val="22"/>
                <w:lang w:val="ru-RU"/>
              </w:rPr>
              <w:t>, модернизация и (или) техническое перевооружение сооружений на тепловых сетях»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E" w:rsidRDefault="0043161E" w:rsidP="0043161E">
            <w:pPr>
              <w:jc w:val="center"/>
            </w:pPr>
            <w:r w:rsidRPr="0071094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1673C" w:rsidRPr="00676961" w:rsidTr="00D93F18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Pr="0091673C" w:rsidRDefault="0091673C" w:rsidP="0091673C">
            <w:pPr>
              <w:pStyle w:val="TableParagraph"/>
              <w:keepNext/>
              <w:spacing w:line="220" w:lineRule="exact"/>
              <w:ind w:left="57" w:right="57"/>
              <w:rPr>
                <w:sz w:val="22"/>
                <w:lang w:val="ru-RU"/>
              </w:rPr>
            </w:pPr>
            <w:r w:rsidRPr="0091673C">
              <w:rPr>
                <w:sz w:val="22"/>
                <w:lang w:val="ru-RU"/>
              </w:rPr>
              <w:t>Проект 2-5 «Рекомендуемые мероприятия на тепловых сетях»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C" w:rsidRDefault="0091673C" w:rsidP="0091673C">
            <w:pPr>
              <w:jc w:val="center"/>
            </w:pPr>
            <w:r w:rsidRPr="001147EB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477D1" w:rsidRPr="00675A3A" w:rsidTr="00A477D1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1" w:rsidRDefault="00A477D1" w:rsidP="00A477D1">
            <w:pPr>
              <w:pStyle w:val="TableParagraph"/>
              <w:keepNext/>
              <w:spacing w:line="224" w:lineRule="exact"/>
              <w:ind w:left="57" w:right="57"/>
              <w:rPr>
                <w:sz w:val="22"/>
                <w:lang w:val="ru-RU"/>
              </w:rPr>
            </w:pPr>
          </w:p>
          <w:p w:rsidR="00A477D1" w:rsidRPr="00D93F18" w:rsidRDefault="00A477D1" w:rsidP="00A477D1">
            <w:pPr>
              <w:pStyle w:val="TableParagraph"/>
              <w:keepNext/>
              <w:spacing w:line="224" w:lineRule="exact"/>
              <w:ind w:left="57" w:right="57"/>
              <w:rPr>
                <w:sz w:val="22"/>
                <w:lang w:val="ru-RU"/>
              </w:rPr>
            </w:pPr>
            <w:r w:rsidRPr="00D93F18">
              <w:rPr>
                <w:sz w:val="22"/>
                <w:lang w:val="ru-RU"/>
              </w:rPr>
              <w:t>Общий объем инвестиций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Default="00A477D1" w:rsidP="00A477D1">
            <w:pPr>
              <w:jc w:val="center"/>
            </w:pPr>
            <w:r w:rsidRPr="00681DB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Default="00A477D1" w:rsidP="00A477D1">
            <w:pPr>
              <w:jc w:val="center"/>
            </w:pPr>
            <w:r w:rsidRPr="00681DB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Default="00A477D1" w:rsidP="00A477D1">
            <w:pPr>
              <w:jc w:val="center"/>
            </w:pPr>
            <w:r w:rsidRPr="00681DB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Pr="00675A3A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Pr="00675A3A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Pr="00675A3A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D1" w:rsidRPr="00675A3A" w:rsidRDefault="00A477D1" w:rsidP="00A477D1">
            <w:pPr>
              <w:keepNext/>
              <w:ind w:left="57" w:right="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D93F18" w:rsidRPr="009E127F" w:rsidRDefault="009B1F67" w:rsidP="009B1F67">
      <w:pPr>
        <w:widowControl w:val="0"/>
        <w:autoSpaceDE w:val="0"/>
        <w:autoSpaceDN w:val="0"/>
        <w:spacing w:before="74"/>
        <w:rPr>
          <w:szCs w:val="22"/>
          <w:lang w:eastAsia="en-US"/>
        </w:rPr>
      </w:pPr>
      <w:r>
        <w:t>*</w:t>
      </w:r>
      <w:r w:rsidR="009E127F" w:rsidRPr="009E127F">
        <w:t>Стоимость реализации проектов</w:t>
      </w:r>
      <w:r>
        <w:t xml:space="preserve"> уточняется при разработке проектно-сметной документации.</w:t>
      </w:r>
    </w:p>
    <w:p w:rsidR="00A573AE" w:rsidRDefault="00A573AE" w:rsidP="003A2B0A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>
        <w:t>Реализация рассматриваемых проектов предусматривается за счет бюджетных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включения разработанных проектов в региональные целевые программы по модернизации объектов коммунальной инфраструктуры.</w:t>
      </w:r>
    </w:p>
    <w:p w:rsidR="00A573AE" w:rsidRDefault="00A573AE" w:rsidP="003A2B0A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</w:p>
    <w:p w:rsidR="00F83DCC" w:rsidRPr="00F83DCC" w:rsidRDefault="00F83DCC" w:rsidP="00F83DCC">
      <w:pPr>
        <w:widowControl w:val="0"/>
        <w:autoSpaceDE w:val="0"/>
        <w:autoSpaceDN w:val="0"/>
        <w:spacing w:before="60"/>
        <w:ind w:left="2" w:right="145"/>
        <w:outlineLvl w:val="1"/>
        <w:rPr>
          <w:b/>
          <w:bCs/>
          <w:lang w:eastAsia="en-US"/>
        </w:rPr>
      </w:pPr>
      <w:bookmarkStart w:id="70" w:name="_Toc192853009"/>
      <w:r w:rsidRPr="00F83DCC">
        <w:rPr>
          <w:b/>
          <w:bCs/>
          <w:lang w:eastAsia="en-US"/>
        </w:rPr>
        <w:t>Часть 3. Предложения по величине инвестиций в строительство, реконструкцию, техническое</w:t>
      </w:r>
      <w:r w:rsidRPr="00F83DCC">
        <w:rPr>
          <w:b/>
          <w:bCs/>
          <w:spacing w:val="-5"/>
          <w:lang w:eastAsia="en-US"/>
        </w:rPr>
        <w:t xml:space="preserve"> </w:t>
      </w:r>
      <w:r w:rsidRPr="00F83DCC">
        <w:rPr>
          <w:b/>
          <w:bCs/>
          <w:lang w:eastAsia="en-US"/>
        </w:rPr>
        <w:t>перевооружение</w:t>
      </w:r>
      <w:r w:rsidRPr="00F83DCC">
        <w:rPr>
          <w:b/>
          <w:bCs/>
          <w:spacing w:val="-5"/>
          <w:lang w:eastAsia="en-US"/>
        </w:rPr>
        <w:t xml:space="preserve"> </w:t>
      </w:r>
      <w:r w:rsidRPr="00F83DCC">
        <w:rPr>
          <w:b/>
          <w:bCs/>
          <w:lang w:eastAsia="en-US"/>
        </w:rPr>
        <w:t>и</w:t>
      </w:r>
      <w:r w:rsidRPr="00F83DCC">
        <w:rPr>
          <w:b/>
          <w:bCs/>
          <w:spacing w:val="-4"/>
          <w:lang w:eastAsia="en-US"/>
        </w:rPr>
        <w:t xml:space="preserve"> </w:t>
      </w:r>
      <w:r w:rsidRPr="00F83DCC">
        <w:rPr>
          <w:b/>
          <w:bCs/>
          <w:lang w:eastAsia="en-US"/>
        </w:rPr>
        <w:t>(или)</w:t>
      </w:r>
      <w:r w:rsidRPr="00F83DCC">
        <w:rPr>
          <w:b/>
          <w:bCs/>
          <w:spacing w:val="-2"/>
          <w:lang w:eastAsia="en-US"/>
        </w:rPr>
        <w:t xml:space="preserve"> </w:t>
      </w:r>
      <w:r w:rsidRPr="00F83DCC">
        <w:rPr>
          <w:b/>
          <w:bCs/>
          <w:lang w:eastAsia="en-US"/>
        </w:rPr>
        <w:t>в</w:t>
      </w:r>
      <w:r w:rsidRPr="00F83DCC">
        <w:rPr>
          <w:b/>
          <w:bCs/>
          <w:spacing w:val="-4"/>
          <w:lang w:eastAsia="en-US"/>
        </w:rPr>
        <w:t xml:space="preserve"> </w:t>
      </w:r>
      <w:r w:rsidRPr="00F83DCC">
        <w:rPr>
          <w:b/>
          <w:bCs/>
          <w:lang w:eastAsia="en-US"/>
        </w:rPr>
        <w:t>связи</w:t>
      </w:r>
      <w:r w:rsidRPr="00F83DCC">
        <w:rPr>
          <w:b/>
          <w:bCs/>
          <w:spacing w:val="-4"/>
          <w:lang w:eastAsia="en-US"/>
        </w:rPr>
        <w:t xml:space="preserve"> </w:t>
      </w:r>
      <w:r w:rsidRPr="00F83DCC">
        <w:rPr>
          <w:b/>
          <w:bCs/>
          <w:lang w:eastAsia="en-US"/>
        </w:rPr>
        <w:t>с</w:t>
      </w:r>
      <w:r w:rsidRPr="00F83DCC">
        <w:rPr>
          <w:b/>
          <w:bCs/>
          <w:spacing w:val="-5"/>
          <w:lang w:eastAsia="en-US"/>
        </w:rPr>
        <w:t xml:space="preserve"> </w:t>
      </w:r>
      <w:r w:rsidRPr="00F83DCC">
        <w:rPr>
          <w:b/>
          <w:bCs/>
          <w:lang w:eastAsia="en-US"/>
        </w:rPr>
        <w:t>изменениями</w:t>
      </w:r>
      <w:r w:rsidRPr="00F83DCC">
        <w:rPr>
          <w:b/>
          <w:bCs/>
          <w:spacing w:val="-5"/>
          <w:lang w:eastAsia="en-US"/>
        </w:rPr>
        <w:t xml:space="preserve"> </w:t>
      </w:r>
      <w:r w:rsidRPr="00F83DCC">
        <w:rPr>
          <w:b/>
          <w:bCs/>
          <w:lang w:eastAsia="en-US"/>
        </w:rPr>
        <w:t>температурного</w:t>
      </w:r>
      <w:r w:rsidRPr="00F83DCC">
        <w:rPr>
          <w:b/>
          <w:bCs/>
          <w:spacing w:val="-4"/>
          <w:lang w:eastAsia="en-US"/>
        </w:rPr>
        <w:t xml:space="preserve"> </w:t>
      </w:r>
      <w:r w:rsidRPr="00F83DCC">
        <w:rPr>
          <w:b/>
          <w:bCs/>
          <w:lang w:eastAsia="en-US"/>
        </w:rPr>
        <w:t>графика и гидравлического режима работы системы теплоснабжения на каждом этапе</w:t>
      </w:r>
      <w:bookmarkEnd w:id="70"/>
    </w:p>
    <w:p w:rsidR="00F83DCC" w:rsidRDefault="00F83DCC" w:rsidP="00F83DCC">
      <w:pPr>
        <w:widowControl w:val="0"/>
        <w:autoSpaceDE w:val="0"/>
        <w:autoSpaceDN w:val="0"/>
        <w:spacing w:before="74"/>
        <w:jc w:val="both"/>
        <w:rPr>
          <w:sz w:val="22"/>
          <w:szCs w:val="22"/>
          <w:lang w:eastAsia="en-US"/>
        </w:rPr>
      </w:pPr>
    </w:p>
    <w:p w:rsidR="00A477D1" w:rsidRDefault="00F83DCC" w:rsidP="00F83DCC">
      <w:pPr>
        <w:widowControl w:val="0"/>
        <w:autoSpaceDE w:val="0"/>
        <w:autoSpaceDN w:val="0"/>
        <w:spacing w:before="74"/>
        <w:jc w:val="both"/>
        <w:rPr>
          <w:spacing w:val="-2"/>
        </w:rPr>
      </w:pPr>
      <w:r>
        <w:rPr>
          <w:sz w:val="22"/>
          <w:szCs w:val="22"/>
          <w:lang w:eastAsia="en-US"/>
        </w:rPr>
        <w:tab/>
      </w:r>
      <w:r w:rsidRPr="00F83DCC">
        <w:rPr>
          <w:szCs w:val="22"/>
          <w:lang w:eastAsia="en-US"/>
        </w:rPr>
        <w:t>Изменение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температурного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графика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системы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теплоснабжения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в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>муниципальном</w:t>
      </w:r>
      <w:r w:rsidRPr="00F83DCC">
        <w:rPr>
          <w:spacing w:val="40"/>
          <w:szCs w:val="22"/>
          <w:lang w:eastAsia="en-US"/>
        </w:rPr>
        <w:t xml:space="preserve"> </w:t>
      </w:r>
      <w:r w:rsidRPr="00F83DCC">
        <w:rPr>
          <w:szCs w:val="22"/>
          <w:lang w:eastAsia="en-US"/>
        </w:rPr>
        <w:t xml:space="preserve">образовании </w:t>
      </w:r>
      <w:r>
        <w:rPr>
          <w:lang w:eastAsia="en-US"/>
        </w:rPr>
        <w:t>Байкальск</w:t>
      </w:r>
      <w:r w:rsidR="00A573AE">
        <w:rPr>
          <w:lang w:eastAsia="en-US"/>
        </w:rPr>
        <w:t>ий</w:t>
      </w:r>
      <w:r>
        <w:rPr>
          <w:lang w:eastAsia="en-US"/>
        </w:rPr>
        <w:t xml:space="preserve"> сельсовет</w:t>
      </w:r>
      <w:r w:rsidRPr="00F83DCC">
        <w:rPr>
          <w:szCs w:val="22"/>
          <w:lang w:eastAsia="en-US"/>
        </w:rPr>
        <w:t xml:space="preserve"> </w:t>
      </w:r>
      <w:r w:rsidR="00A573AE">
        <w:rPr>
          <w:szCs w:val="22"/>
          <w:lang w:eastAsia="en-US"/>
        </w:rPr>
        <w:t xml:space="preserve">на расчетный период до 2032 г. не предполагается. </w:t>
      </w:r>
      <w:r w:rsidR="00A573AE">
        <w:t xml:space="preserve">Инвестиции в строительство, реконструкцию и техническое перевооружение на указанные мероприятия не </w:t>
      </w:r>
      <w:r w:rsidR="00A573AE">
        <w:rPr>
          <w:spacing w:val="-2"/>
        </w:rPr>
        <w:t>требуются.</w:t>
      </w:r>
    </w:p>
    <w:p w:rsidR="00A573AE" w:rsidRDefault="00A573AE" w:rsidP="00F83DCC">
      <w:pPr>
        <w:widowControl w:val="0"/>
        <w:autoSpaceDE w:val="0"/>
        <w:autoSpaceDN w:val="0"/>
        <w:spacing w:before="74"/>
        <w:jc w:val="both"/>
        <w:rPr>
          <w:spacing w:val="-2"/>
        </w:rPr>
      </w:pPr>
    </w:p>
    <w:p w:rsidR="00A573AE" w:rsidRPr="00A573AE" w:rsidRDefault="00A573AE" w:rsidP="002905A8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71" w:name="_Toc192853010"/>
      <w:r w:rsidRPr="00A573AE">
        <w:rPr>
          <w:b/>
          <w:bCs/>
          <w:lang w:eastAsia="en-US"/>
        </w:rPr>
        <w:t>Часть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4.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Предложения</w:t>
      </w:r>
      <w:r w:rsidRPr="00A573AE">
        <w:rPr>
          <w:b/>
          <w:bCs/>
          <w:spacing w:val="-3"/>
          <w:lang w:eastAsia="en-US"/>
        </w:rPr>
        <w:t xml:space="preserve"> </w:t>
      </w:r>
      <w:r w:rsidRPr="00A573AE">
        <w:rPr>
          <w:b/>
          <w:bCs/>
          <w:lang w:eastAsia="en-US"/>
        </w:rPr>
        <w:t>по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величине</w:t>
      </w:r>
      <w:r w:rsidRPr="00A573AE">
        <w:rPr>
          <w:b/>
          <w:bCs/>
          <w:spacing w:val="-5"/>
          <w:lang w:eastAsia="en-US"/>
        </w:rPr>
        <w:t xml:space="preserve"> </w:t>
      </w:r>
      <w:r w:rsidRPr="00A573AE">
        <w:rPr>
          <w:b/>
          <w:bCs/>
          <w:lang w:eastAsia="en-US"/>
        </w:rPr>
        <w:t>необходимых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инвестиций</w:t>
      </w:r>
      <w:r w:rsidRPr="00A573AE">
        <w:rPr>
          <w:b/>
          <w:bCs/>
          <w:spacing w:val="-6"/>
          <w:lang w:eastAsia="en-US"/>
        </w:rPr>
        <w:t xml:space="preserve"> </w:t>
      </w:r>
      <w:r w:rsidRPr="00A573AE">
        <w:rPr>
          <w:b/>
          <w:bCs/>
          <w:lang w:eastAsia="en-US"/>
        </w:rPr>
        <w:t>для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перевода</w:t>
      </w:r>
      <w:r w:rsidRPr="00A573AE">
        <w:rPr>
          <w:b/>
          <w:bCs/>
          <w:spacing w:val="-4"/>
          <w:lang w:eastAsia="en-US"/>
        </w:rPr>
        <w:t xml:space="preserve"> </w:t>
      </w:r>
      <w:r w:rsidRPr="00A573AE">
        <w:rPr>
          <w:b/>
          <w:bCs/>
          <w:lang w:eastAsia="en-US"/>
        </w:rPr>
        <w:t>открытой системы теплоснабжения (горячего водоснабжения) в закрытую систему горячего</w:t>
      </w:r>
      <w:bookmarkEnd w:id="71"/>
    </w:p>
    <w:p w:rsidR="00A573AE" w:rsidRDefault="00A573AE" w:rsidP="002905A8">
      <w:pPr>
        <w:widowControl w:val="0"/>
        <w:autoSpaceDE w:val="0"/>
        <w:autoSpaceDN w:val="0"/>
        <w:jc w:val="both"/>
        <w:rPr>
          <w:b/>
          <w:spacing w:val="-4"/>
          <w:szCs w:val="22"/>
          <w:lang w:eastAsia="en-US"/>
        </w:rPr>
      </w:pPr>
      <w:r w:rsidRPr="00A573AE">
        <w:rPr>
          <w:b/>
          <w:szCs w:val="22"/>
          <w:lang w:eastAsia="en-US"/>
        </w:rPr>
        <w:t>водоснабжения</w:t>
      </w:r>
      <w:r w:rsidRPr="00A573AE">
        <w:rPr>
          <w:b/>
          <w:spacing w:val="-7"/>
          <w:szCs w:val="22"/>
          <w:lang w:eastAsia="en-US"/>
        </w:rPr>
        <w:t xml:space="preserve"> </w:t>
      </w:r>
      <w:r w:rsidRPr="00A573AE">
        <w:rPr>
          <w:b/>
          <w:szCs w:val="22"/>
          <w:lang w:eastAsia="en-US"/>
        </w:rPr>
        <w:t>на</w:t>
      </w:r>
      <w:r w:rsidRPr="00A573AE">
        <w:rPr>
          <w:b/>
          <w:spacing w:val="-4"/>
          <w:szCs w:val="22"/>
          <w:lang w:eastAsia="en-US"/>
        </w:rPr>
        <w:t xml:space="preserve"> </w:t>
      </w:r>
      <w:r w:rsidRPr="00A573AE">
        <w:rPr>
          <w:b/>
          <w:szCs w:val="22"/>
          <w:lang w:eastAsia="en-US"/>
        </w:rPr>
        <w:t>каждом</w:t>
      </w:r>
      <w:r w:rsidRPr="00A573AE">
        <w:rPr>
          <w:b/>
          <w:spacing w:val="-5"/>
          <w:szCs w:val="22"/>
          <w:lang w:eastAsia="en-US"/>
        </w:rPr>
        <w:t xml:space="preserve"> </w:t>
      </w:r>
      <w:r w:rsidRPr="00A573AE">
        <w:rPr>
          <w:b/>
          <w:spacing w:val="-4"/>
          <w:szCs w:val="22"/>
          <w:lang w:eastAsia="en-US"/>
        </w:rPr>
        <w:t>этапе</w:t>
      </w:r>
    </w:p>
    <w:p w:rsidR="00A573AE" w:rsidRDefault="00A573AE" w:rsidP="00A573AE">
      <w:pPr>
        <w:widowControl w:val="0"/>
        <w:autoSpaceDE w:val="0"/>
        <w:autoSpaceDN w:val="0"/>
        <w:spacing w:before="74"/>
        <w:jc w:val="both"/>
        <w:rPr>
          <w:spacing w:val="-4"/>
          <w:szCs w:val="22"/>
          <w:lang w:eastAsia="en-US"/>
        </w:rPr>
      </w:pPr>
    </w:p>
    <w:p w:rsidR="00A573AE" w:rsidRDefault="002905A8" w:rsidP="00A573AE">
      <w:pPr>
        <w:widowControl w:val="0"/>
        <w:autoSpaceDE w:val="0"/>
        <w:autoSpaceDN w:val="0"/>
        <w:spacing w:before="74"/>
        <w:jc w:val="both"/>
      </w:pPr>
      <w:r>
        <w:tab/>
        <w:t xml:space="preserve">Перевод открытой системы теплоснабжения (горячего водоснабжения) в закрытую систему горячего водоснабжения до конца расчетного периода не требуется, по причине того, что открытые системы теплоснабжения на территории </w:t>
      </w:r>
      <w:r>
        <w:rPr>
          <w:lang w:eastAsia="en-US"/>
        </w:rPr>
        <w:t>Байкальского сельсовета</w:t>
      </w:r>
      <w:r>
        <w:t xml:space="preserve"> отсутствуют. Инвестиции на указанные мероприятия не предусматриваются.</w:t>
      </w:r>
    </w:p>
    <w:p w:rsidR="002905A8" w:rsidRDefault="002905A8" w:rsidP="00A573AE">
      <w:pPr>
        <w:widowControl w:val="0"/>
        <w:autoSpaceDE w:val="0"/>
        <w:autoSpaceDN w:val="0"/>
        <w:spacing w:before="74"/>
        <w:jc w:val="both"/>
      </w:pPr>
    </w:p>
    <w:p w:rsidR="002905A8" w:rsidRPr="002905A8" w:rsidRDefault="002905A8" w:rsidP="002905A8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72" w:name="_Toc192853011"/>
      <w:r w:rsidRPr="002905A8">
        <w:rPr>
          <w:b/>
          <w:bCs/>
          <w:lang w:eastAsia="en-US"/>
        </w:rPr>
        <w:t>Часть</w:t>
      </w:r>
      <w:r w:rsidRPr="002905A8">
        <w:rPr>
          <w:b/>
          <w:bCs/>
          <w:spacing w:val="-6"/>
          <w:lang w:eastAsia="en-US"/>
        </w:rPr>
        <w:t xml:space="preserve"> </w:t>
      </w:r>
      <w:r w:rsidRPr="002905A8">
        <w:rPr>
          <w:b/>
          <w:bCs/>
          <w:lang w:eastAsia="en-US"/>
        </w:rPr>
        <w:t>5.</w:t>
      </w:r>
      <w:r w:rsidRPr="002905A8">
        <w:rPr>
          <w:b/>
          <w:bCs/>
          <w:spacing w:val="-3"/>
          <w:lang w:eastAsia="en-US"/>
        </w:rPr>
        <w:t xml:space="preserve"> </w:t>
      </w:r>
      <w:r w:rsidRPr="002905A8">
        <w:rPr>
          <w:b/>
          <w:bCs/>
          <w:lang w:eastAsia="en-US"/>
        </w:rPr>
        <w:t>Оценка</w:t>
      </w:r>
      <w:r w:rsidRPr="002905A8">
        <w:rPr>
          <w:b/>
          <w:bCs/>
          <w:spacing w:val="-3"/>
          <w:lang w:eastAsia="en-US"/>
        </w:rPr>
        <w:t xml:space="preserve"> </w:t>
      </w:r>
      <w:r w:rsidRPr="002905A8">
        <w:rPr>
          <w:b/>
          <w:bCs/>
          <w:lang w:eastAsia="en-US"/>
        </w:rPr>
        <w:t>эффективности</w:t>
      </w:r>
      <w:r w:rsidRPr="002905A8">
        <w:rPr>
          <w:b/>
          <w:bCs/>
          <w:spacing w:val="-4"/>
          <w:lang w:eastAsia="en-US"/>
        </w:rPr>
        <w:t xml:space="preserve"> </w:t>
      </w:r>
      <w:r w:rsidRPr="002905A8">
        <w:rPr>
          <w:b/>
          <w:bCs/>
          <w:lang w:eastAsia="en-US"/>
        </w:rPr>
        <w:t>инвестиций</w:t>
      </w:r>
      <w:r w:rsidRPr="002905A8">
        <w:rPr>
          <w:b/>
          <w:bCs/>
          <w:spacing w:val="1"/>
          <w:lang w:eastAsia="en-US"/>
        </w:rPr>
        <w:t xml:space="preserve"> </w:t>
      </w:r>
      <w:r w:rsidRPr="002905A8">
        <w:rPr>
          <w:b/>
          <w:bCs/>
          <w:lang w:eastAsia="en-US"/>
        </w:rPr>
        <w:t>по</w:t>
      </w:r>
      <w:r w:rsidRPr="002905A8">
        <w:rPr>
          <w:b/>
          <w:bCs/>
          <w:spacing w:val="-3"/>
          <w:lang w:eastAsia="en-US"/>
        </w:rPr>
        <w:t xml:space="preserve"> </w:t>
      </w:r>
      <w:r w:rsidRPr="002905A8">
        <w:rPr>
          <w:b/>
          <w:bCs/>
          <w:lang w:eastAsia="en-US"/>
        </w:rPr>
        <w:t>отдельным</w:t>
      </w:r>
      <w:r w:rsidRPr="002905A8">
        <w:rPr>
          <w:b/>
          <w:bCs/>
          <w:spacing w:val="-4"/>
          <w:lang w:eastAsia="en-US"/>
        </w:rPr>
        <w:t xml:space="preserve"> </w:t>
      </w:r>
      <w:r w:rsidRPr="002905A8">
        <w:rPr>
          <w:b/>
          <w:bCs/>
          <w:spacing w:val="-2"/>
          <w:lang w:eastAsia="en-US"/>
        </w:rPr>
        <w:t>предложениям</w:t>
      </w:r>
      <w:bookmarkEnd w:id="72"/>
    </w:p>
    <w:p w:rsidR="002905A8" w:rsidRDefault="002905A8" w:rsidP="002905A8">
      <w:pPr>
        <w:widowControl w:val="0"/>
        <w:autoSpaceDE w:val="0"/>
        <w:autoSpaceDN w:val="0"/>
        <w:spacing w:before="269"/>
        <w:ind w:left="2" w:right="134" w:firstLine="707"/>
        <w:jc w:val="both"/>
        <w:rPr>
          <w:spacing w:val="-2"/>
          <w:lang w:eastAsia="en-US"/>
        </w:rPr>
      </w:pPr>
      <w:r w:rsidRPr="002905A8">
        <w:rPr>
          <w:lang w:eastAsia="en-US"/>
        </w:rPr>
        <w:t>Экономическая эффективность</w:t>
      </w:r>
      <w:r w:rsidRPr="002905A8">
        <w:rPr>
          <w:spacing w:val="40"/>
          <w:lang w:eastAsia="en-US"/>
        </w:rPr>
        <w:t xml:space="preserve"> </w:t>
      </w:r>
      <w:r w:rsidRPr="002905A8">
        <w:rPr>
          <w:lang w:eastAsia="en-US"/>
        </w:rPr>
        <w:t>реализации мероприятий</w:t>
      </w:r>
      <w:r w:rsidRPr="002905A8">
        <w:rPr>
          <w:spacing w:val="40"/>
          <w:lang w:eastAsia="en-US"/>
        </w:rPr>
        <w:t xml:space="preserve"> </w:t>
      </w:r>
      <w:r w:rsidRPr="002905A8">
        <w:rPr>
          <w:lang w:eastAsia="en-US"/>
        </w:rPr>
        <w:t>по развитию схемы теплоснабжения выражается в сокращении эксплуатационных издержек, уменьшению удельных расходов топлива на производство тепла, а также снижению</w:t>
      </w:r>
      <w:r w:rsidRPr="002905A8">
        <w:rPr>
          <w:spacing w:val="40"/>
          <w:lang w:eastAsia="en-US"/>
        </w:rPr>
        <w:t xml:space="preserve"> </w:t>
      </w:r>
      <w:r w:rsidRPr="002905A8">
        <w:rPr>
          <w:lang w:eastAsia="en-US"/>
        </w:rPr>
        <w:t xml:space="preserve">потерь тепла при </w:t>
      </w:r>
      <w:r w:rsidRPr="002905A8">
        <w:rPr>
          <w:spacing w:val="-2"/>
          <w:lang w:eastAsia="en-US"/>
        </w:rPr>
        <w:t>транспортировке.</w:t>
      </w:r>
    </w:p>
    <w:p w:rsidR="002905A8" w:rsidRDefault="002905A8" w:rsidP="009B1F67">
      <w:pPr>
        <w:widowControl w:val="0"/>
        <w:autoSpaceDE w:val="0"/>
        <w:autoSpaceDN w:val="0"/>
        <w:spacing w:before="38" w:line="276" w:lineRule="auto"/>
        <w:ind w:left="144" w:firstLine="567"/>
        <w:jc w:val="both"/>
        <w:rPr>
          <w:rFonts w:eastAsia="Trebuchet MS"/>
          <w:lang w:eastAsia="en-US"/>
        </w:rPr>
      </w:pPr>
      <w:r w:rsidRPr="002905A8">
        <w:rPr>
          <w:rFonts w:eastAsia="Trebuchet MS"/>
          <w:lang w:eastAsia="en-US"/>
        </w:rPr>
        <w:t>Оценка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экономического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эффекта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от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реализации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проектов,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предусмотренных</w:t>
      </w:r>
      <w:r w:rsidRPr="002905A8">
        <w:rPr>
          <w:rFonts w:eastAsia="Trebuchet MS"/>
          <w:spacing w:val="80"/>
          <w:lang w:eastAsia="en-US"/>
        </w:rPr>
        <w:t xml:space="preserve"> </w:t>
      </w:r>
      <w:r w:rsidRPr="002905A8">
        <w:rPr>
          <w:rFonts w:eastAsia="Trebuchet MS"/>
          <w:lang w:eastAsia="en-US"/>
        </w:rPr>
        <w:t>Схемой теплоснабжения приведена в таблице 9.5.</w:t>
      </w:r>
      <w:r>
        <w:rPr>
          <w:rFonts w:eastAsia="Trebuchet MS"/>
          <w:lang w:eastAsia="en-US"/>
        </w:rPr>
        <w:t>1</w:t>
      </w:r>
    </w:p>
    <w:p w:rsidR="002905A8" w:rsidRPr="002905A8" w:rsidRDefault="002905A8" w:rsidP="002905A8">
      <w:pPr>
        <w:widowControl w:val="0"/>
        <w:autoSpaceDE w:val="0"/>
        <w:autoSpaceDN w:val="0"/>
        <w:spacing w:before="38" w:line="276" w:lineRule="auto"/>
        <w:ind w:left="144" w:firstLine="567"/>
        <w:rPr>
          <w:rFonts w:eastAsia="Trebuchet MS"/>
          <w:lang w:eastAsia="en-US"/>
        </w:rPr>
      </w:pPr>
    </w:p>
    <w:p w:rsidR="002905A8" w:rsidRDefault="002905A8" w:rsidP="00D93570">
      <w:pPr>
        <w:keepNext/>
        <w:widowControl w:val="0"/>
        <w:autoSpaceDE w:val="0"/>
        <w:autoSpaceDN w:val="0"/>
        <w:rPr>
          <w:rFonts w:eastAsia="Trebuchet MS"/>
          <w:bCs/>
          <w:spacing w:val="-2"/>
          <w:lang w:eastAsia="en-US"/>
        </w:rPr>
      </w:pPr>
      <w:r w:rsidRPr="002905A8">
        <w:rPr>
          <w:rFonts w:eastAsia="Trebuchet MS"/>
          <w:bCs/>
          <w:lang w:eastAsia="en-US"/>
        </w:rPr>
        <w:t>Таблица</w:t>
      </w:r>
      <w:r w:rsidRPr="002905A8">
        <w:rPr>
          <w:rFonts w:eastAsia="Trebuchet MS"/>
          <w:bCs/>
          <w:spacing w:val="8"/>
          <w:lang w:eastAsia="en-US"/>
        </w:rPr>
        <w:t xml:space="preserve"> </w:t>
      </w:r>
      <w:r w:rsidRPr="002905A8">
        <w:rPr>
          <w:rFonts w:eastAsia="Trebuchet MS"/>
          <w:bCs/>
          <w:lang w:eastAsia="en-US"/>
        </w:rPr>
        <w:t>9.5</w:t>
      </w:r>
      <w:r w:rsidRPr="00D93570">
        <w:rPr>
          <w:rFonts w:eastAsia="Trebuchet MS"/>
          <w:bCs/>
          <w:lang w:eastAsia="en-US"/>
        </w:rPr>
        <w:t>.1</w:t>
      </w:r>
      <w:r w:rsidRPr="002905A8">
        <w:rPr>
          <w:rFonts w:eastAsia="Trebuchet MS"/>
          <w:bCs/>
          <w:spacing w:val="8"/>
          <w:lang w:eastAsia="en-US"/>
        </w:rPr>
        <w:t xml:space="preserve">  </w:t>
      </w:r>
      <w:r w:rsidRPr="002905A8">
        <w:rPr>
          <w:rFonts w:eastAsia="Trebuchet MS"/>
          <w:bCs/>
          <w:lang w:eastAsia="en-US"/>
        </w:rPr>
        <w:t>Оценка</w:t>
      </w:r>
      <w:r w:rsidRPr="002905A8">
        <w:rPr>
          <w:rFonts w:eastAsia="Trebuchet MS"/>
          <w:bCs/>
          <w:spacing w:val="8"/>
          <w:lang w:eastAsia="en-US"/>
        </w:rPr>
        <w:t xml:space="preserve"> </w:t>
      </w:r>
      <w:r w:rsidRPr="002905A8">
        <w:rPr>
          <w:rFonts w:eastAsia="Trebuchet MS"/>
          <w:bCs/>
          <w:lang w:eastAsia="en-US"/>
        </w:rPr>
        <w:t>эффекта</w:t>
      </w:r>
      <w:r w:rsidRPr="002905A8">
        <w:rPr>
          <w:rFonts w:eastAsia="Trebuchet MS"/>
          <w:bCs/>
          <w:spacing w:val="8"/>
          <w:lang w:eastAsia="en-US"/>
        </w:rPr>
        <w:t xml:space="preserve"> </w:t>
      </w:r>
      <w:r w:rsidRPr="002905A8">
        <w:rPr>
          <w:rFonts w:eastAsia="Trebuchet MS"/>
          <w:bCs/>
          <w:lang w:eastAsia="en-US"/>
        </w:rPr>
        <w:t>от</w:t>
      </w:r>
      <w:r w:rsidRPr="002905A8">
        <w:rPr>
          <w:rFonts w:eastAsia="Trebuchet MS"/>
          <w:bCs/>
          <w:spacing w:val="8"/>
          <w:lang w:eastAsia="en-US"/>
        </w:rPr>
        <w:t xml:space="preserve"> </w:t>
      </w:r>
      <w:r w:rsidRPr="002905A8">
        <w:rPr>
          <w:rFonts w:eastAsia="Trebuchet MS"/>
          <w:bCs/>
          <w:lang w:eastAsia="en-US"/>
        </w:rPr>
        <w:t>реализации</w:t>
      </w:r>
      <w:r w:rsidRPr="002905A8">
        <w:rPr>
          <w:rFonts w:eastAsia="Trebuchet MS"/>
          <w:bCs/>
          <w:spacing w:val="9"/>
          <w:lang w:eastAsia="en-US"/>
        </w:rPr>
        <w:t xml:space="preserve"> </w:t>
      </w:r>
      <w:r w:rsidRPr="002905A8">
        <w:rPr>
          <w:rFonts w:eastAsia="Trebuchet MS"/>
          <w:bCs/>
          <w:spacing w:val="-2"/>
          <w:lang w:eastAsia="en-US"/>
        </w:rPr>
        <w:t>мероприятий</w:t>
      </w:r>
    </w:p>
    <w:p w:rsidR="00D93570" w:rsidRPr="002905A8" w:rsidRDefault="00D93570" w:rsidP="00D93570">
      <w:pPr>
        <w:keepNext/>
        <w:widowControl w:val="0"/>
        <w:autoSpaceDE w:val="0"/>
        <w:autoSpaceDN w:val="0"/>
        <w:rPr>
          <w:rFonts w:eastAsia="Trebuchet MS"/>
          <w:bCs/>
          <w:lang w:eastAsia="en-US"/>
        </w:rPr>
      </w:pPr>
    </w:p>
    <w:tbl>
      <w:tblPr>
        <w:tblStyle w:val="TableNormal6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330"/>
        <w:gridCol w:w="1446"/>
        <w:gridCol w:w="3154"/>
      </w:tblGrid>
      <w:tr w:rsidR="002905A8" w:rsidRPr="002905A8" w:rsidTr="0007260B">
        <w:trPr>
          <w:trHeight w:val="231"/>
        </w:trPr>
        <w:tc>
          <w:tcPr>
            <w:tcW w:w="2588" w:type="dxa"/>
            <w:vMerge w:val="restart"/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</w:p>
          <w:p w:rsidR="00D93570" w:rsidRPr="00D93570" w:rsidRDefault="002905A8" w:rsidP="00D93570">
            <w:pPr>
              <w:keepNext/>
              <w:ind w:left="57" w:right="57"/>
              <w:jc w:val="center"/>
              <w:rPr>
                <w:rFonts w:eastAsia="Trebuchet MS"/>
                <w:spacing w:val="-11"/>
                <w:sz w:val="22"/>
                <w:szCs w:val="22"/>
                <w:lang w:eastAsia="en-US"/>
              </w:rPr>
            </w:pPr>
            <w:r w:rsidRPr="002905A8">
              <w:rPr>
                <w:rFonts w:eastAsia="Trebuchet MS"/>
                <w:sz w:val="22"/>
                <w:szCs w:val="22"/>
                <w:lang w:eastAsia="en-US"/>
              </w:rPr>
              <w:t>Наименование</w:t>
            </w:r>
            <w:r w:rsidRPr="002905A8">
              <w:rPr>
                <w:rFonts w:eastAsia="Trebuchet MS"/>
                <w:spacing w:val="-11"/>
                <w:sz w:val="22"/>
                <w:szCs w:val="22"/>
                <w:lang w:eastAsia="en-US"/>
              </w:rPr>
              <w:t xml:space="preserve"> </w:t>
            </w:r>
          </w:p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2905A8">
              <w:rPr>
                <w:rFonts w:eastAsia="Trebuchet MS"/>
                <w:spacing w:val="-2"/>
                <w:sz w:val="22"/>
                <w:szCs w:val="22"/>
                <w:lang w:eastAsia="en-US"/>
              </w:rPr>
              <w:t>проект</w:t>
            </w:r>
            <w:r w:rsidR="00D93570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>а</w:t>
            </w:r>
          </w:p>
        </w:tc>
        <w:tc>
          <w:tcPr>
            <w:tcW w:w="6930" w:type="dxa"/>
            <w:gridSpan w:val="3"/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 w:rsidRPr="002905A8">
              <w:rPr>
                <w:rFonts w:eastAsia="Trebuchet MS"/>
                <w:sz w:val="22"/>
                <w:szCs w:val="22"/>
                <w:lang w:eastAsia="en-US"/>
              </w:rPr>
              <w:t>Эффект</w:t>
            </w:r>
            <w:r w:rsidRPr="002905A8">
              <w:rPr>
                <w:rFonts w:eastAsia="Trebuchet MS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eastAsia="en-US"/>
              </w:rPr>
              <w:t>от</w:t>
            </w:r>
            <w:r w:rsidRPr="002905A8">
              <w:rPr>
                <w:rFonts w:eastAsia="Trebuchet MS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eastAsia="en-US"/>
              </w:rPr>
              <w:t>реализации</w:t>
            </w:r>
            <w:r w:rsidRPr="002905A8">
              <w:rPr>
                <w:rFonts w:eastAsia="Trebuchet MS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2905A8">
              <w:rPr>
                <w:rFonts w:eastAsia="Trebuchet MS"/>
                <w:spacing w:val="-2"/>
                <w:sz w:val="22"/>
                <w:szCs w:val="22"/>
                <w:lang w:eastAsia="en-US"/>
              </w:rPr>
              <w:t>мероприятия</w:t>
            </w:r>
          </w:p>
        </w:tc>
      </w:tr>
      <w:tr w:rsidR="002905A8" w:rsidRPr="002905A8" w:rsidTr="0007260B">
        <w:trPr>
          <w:trHeight w:val="928"/>
        </w:trPr>
        <w:tc>
          <w:tcPr>
            <w:tcW w:w="258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 w:rsidRPr="002905A8">
              <w:rPr>
                <w:rFonts w:eastAsia="Trebuchet MS"/>
                <w:spacing w:val="-2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Значение</w:t>
            </w:r>
            <w:r w:rsidRPr="002905A8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 xml:space="preserve">в </w:t>
            </w:r>
            <w:r w:rsidR="009B1F67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>натурально</w:t>
            </w:r>
            <w:r w:rsidRPr="002905A8">
              <w:rPr>
                <w:rFonts w:eastAsia="Trebuchet MS"/>
                <w:spacing w:val="-10"/>
                <w:sz w:val="22"/>
                <w:szCs w:val="22"/>
                <w:lang w:val="ru-RU" w:eastAsia="en-US"/>
              </w:rPr>
              <w:t>м</w:t>
            </w:r>
            <w:r w:rsidRPr="002905A8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 xml:space="preserve"> выражении</w:t>
            </w:r>
          </w:p>
        </w:tc>
        <w:tc>
          <w:tcPr>
            <w:tcW w:w="3154" w:type="dxa"/>
            <w:shd w:val="clear" w:color="auto" w:fill="F2F2F2" w:themeFill="background1" w:themeFillShade="F2"/>
          </w:tcPr>
          <w:p w:rsidR="002905A8" w:rsidRPr="002905A8" w:rsidRDefault="002905A8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Значение в денежном выражении</w:t>
            </w:r>
            <w:r w:rsidRPr="002905A8">
              <w:rPr>
                <w:rFonts w:eastAsia="Trebuchet MS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в</w:t>
            </w:r>
            <w:r w:rsidRPr="002905A8">
              <w:rPr>
                <w:rFonts w:eastAsia="Trebuchet MS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текущих</w:t>
            </w:r>
            <w:r w:rsidRPr="002905A8">
              <w:rPr>
                <w:rFonts w:eastAsia="Trebuchet MS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ценах, тыс. руб./год</w:t>
            </w:r>
          </w:p>
        </w:tc>
      </w:tr>
      <w:tr w:rsidR="002905A8" w:rsidRPr="002905A8" w:rsidTr="0007260B">
        <w:trPr>
          <w:trHeight w:val="696"/>
        </w:trPr>
        <w:tc>
          <w:tcPr>
            <w:tcW w:w="2588" w:type="dxa"/>
          </w:tcPr>
          <w:p w:rsidR="002905A8" w:rsidRPr="002905A8" w:rsidRDefault="009B1F67" w:rsidP="00D93570">
            <w:pPr>
              <w:keepNext/>
              <w:ind w:left="57" w:right="57"/>
              <w:rPr>
                <w:rFonts w:eastAsia="Trebuchet MS"/>
                <w:sz w:val="22"/>
                <w:szCs w:val="22"/>
                <w:lang w:val="ru-RU" w:eastAsia="en-US"/>
              </w:rPr>
            </w:pPr>
            <w:r>
              <w:rPr>
                <w:sz w:val="22"/>
                <w:lang w:val="ru-RU"/>
              </w:rPr>
              <w:t>Реконструкция</w:t>
            </w:r>
            <w:r w:rsidR="00D93570" w:rsidRPr="00D93570">
              <w:rPr>
                <w:sz w:val="22"/>
                <w:lang w:val="ru-RU"/>
              </w:rPr>
              <w:t>, модернизация и (или) техническое перевооружение тепловых сетей</w:t>
            </w:r>
          </w:p>
        </w:tc>
        <w:tc>
          <w:tcPr>
            <w:tcW w:w="2330" w:type="dxa"/>
          </w:tcPr>
          <w:p w:rsidR="002905A8" w:rsidRPr="002905A8" w:rsidRDefault="002905A8" w:rsidP="00E562D8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Сокращение объ</w:t>
            </w:r>
            <w:r w:rsidR="00E562D8">
              <w:rPr>
                <w:rFonts w:eastAsia="Trebuchet MS"/>
                <w:sz w:val="22"/>
                <w:szCs w:val="22"/>
                <w:lang w:val="ru-RU" w:eastAsia="en-US"/>
              </w:rPr>
              <w:t>ё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ма потребления</w:t>
            </w:r>
            <w:r w:rsidRPr="002905A8">
              <w:rPr>
                <w:rFonts w:eastAsia="Trebuchet MS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="00D93570">
              <w:rPr>
                <w:rFonts w:eastAsia="Trebuchet MS"/>
                <w:sz w:val="22"/>
                <w:szCs w:val="22"/>
                <w:lang w:val="ru-RU" w:eastAsia="en-US"/>
              </w:rPr>
              <w:t>угля</w:t>
            </w:r>
            <w:r w:rsidRPr="002905A8">
              <w:rPr>
                <w:rFonts w:eastAsia="Trebuchet MS"/>
                <w:sz w:val="22"/>
                <w:szCs w:val="22"/>
                <w:lang w:val="ru-RU" w:eastAsia="en-US"/>
              </w:rPr>
              <w:t>, т</w:t>
            </w:r>
            <w:r w:rsidR="00D93570">
              <w:rPr>
                <w:rFonts w:eastAsia="Trebuchet MS"/>
                <w:sz w:val="22"/>
                <w:szCs w:val="22"/>
                <w:lang w:val="ru-RU" w:eastAsia="en-US"/>
              </w:rPr>
              <w:t>онн/год</w:t>
            </w:r>
          </w:p>
        </w:tc>
        <w:tc>
          <w:tcPr>
            <w:tcW w:w="1446" w:type="dxa"/>
          </w:tcPr>
          <w:p w:rsidR="002905A8" w:rsidRPr="002905A8" w:rsidRDefault="00D93570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>
              <w:rPr>
                <w:rFonts w:eastAsia="Trebuchet MS"/>
                <w:spacing w:val="-5"/>
                <w:sz w:val="22"/>
                <w:szCs w:val="22"/>
                <w:lang w:val="ru-RU" w:eastAsia="en-US"/>
              </w:rPr>
              <w:t>8</w:t>
            </w:r>
            <w:r w:rsidR="002905A8" w:rsidRPr="002905A8">
              <w:rPr>
                <w:rFonts w:eastAsia="Trebuchet MS"/>
                <w:spacing w:val="-5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4" w:type="dxa"/>
          </w:tcPr>
          <w:p w:rsidR="002905A8" w:rsidRPr="002905A8" w:rsidRDefault="00D93570" w:rsidP="00D93570">
            <w:pPr>
              <w:keepNext/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>
              <w:rPr>
                <w:rFonts w:eastAsia="Trebuchet MS"/>
                <w:sz w:val="22"/>
                <w:szCs w:val="22"/>
                <w:lang w:val="ru-RU" w:eastAsia="en-US"/>
              </w:rPr>
              <w:t>354</w:t>
            </w:r>
          </w:p>
        </w:tc>
      </w:tr>
    </w:tbl>
    <w:p w:rsidR="002905A8" w:rsidRPr="002905A8" w:rsidRDefault="002905A8" w:rsidP="002905A8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2905A8" w:rsidRPr="002905A8" w:rsidRDefault="002905A8" w:rsidP="002905A8">
      <w:pPr>
        <w:widowControl w:val="0"/>
        <w:autoSpaceDE w:val="0"/>
        <w:autoSpaceDN w:val="0"/>
        <w:spacing w:before="1"/>
        <w:ind w:left="2" w:right="137" w:firstLine="707"/>
        <w:jc w:val="both"/>
        <w:rPr>
          <w:lang w:eastAsia="en-US"/>
        </w:rPr>
      </w:pPr>
      <w:r w:rsidRPr="002905A8">
        <w:rPr>
          <w:lang w:eastAsia="en-US"/>
        </w:rPr>
        <w:t>Для обеспечения надежного теплоснабжения необходимо регулярно проводить работы по замене изношенного и устаревшего оборудования.</w:t>
      </w:r>
    </w:p>
    <w:p w:rsidR="002905A8" w:rsidRPr="002905A8" w:rsidRDefault="002905A8" w:rsidP="002905A8">
      <w:pPr>
        <w:widowControl w:val="0"/>
        <w:autoSpaceDE w:val="0"/>
        <w:autoSpaceDN w:val="0"/>
        <w:spacing w:before="74"/>
        <w:rPr>
          <w:lang w:eastAsia="en-US"/>
        </w:rPr>
      </w:pPr>
    </w:p>
    <w:p w:rsidR="002905A8" w:rsidRPr="002905A8" w:rsidRDefault="002905A8" w:rsidP="002905A8">
      <w:pPr>
        <w:widowControl w:val="0"/>
        <w:autoSpaceDE w:val="0"/>
        <w:autoSpaceDN w:val="0"/>
        <w:outlineLvl w:val="1"/>
        <w:rPr>
          <w:b/>
          <w:sz w:val="28"/>
          <w:szCs w:val="22"/>
          <w:lang w:eastAsia="en-US"/>
        </w:rPr>
      </w:pPr>
      <w:bookmarkStart w:id="73" w:name="_bookmark50"/>
      <w:bookmarkStart w:id="74" w:name="_Toc192853012"/>
      <w:bookmarkEnd w:id="73"/>
      <w:r w:rsidRPr="002905A8">
        <w:rPr>
          <w:b/>
          <w:szCs w:val="22"/>
          <w:lang w:eastAsia="en-US"/>
        </w:rPr>
        <w:t>Часть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6.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Величина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фактически</w:t>
      </w:r>
      <w:r w:rsidRPr="002905A8">
        <w:rPr>
          <w:b/>
          <w:spacing w:val="-3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осуществленных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инвестиций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в</w:t>
      </w:r>
      <w:r w:rsidRPr="002905A8">
        <w:rPr>
          <w:b/>
          <w:spacing w:val="-6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строительство, реконструкцию</w:t>
      </w:r>
      <w:r w:rsidRPr="002905A8">
        <w:rPr>
          <w:b/>
          <w:spacing w:val="-1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техническое</w:t>
      </w:r>
      <w:r w:rsidRPr="002905A8">
        <w:rPr>
          <w:b/>
          <w:spacing w:val="-1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перевооружение</w:t>
      </w:r>
      <w:r w:rsidRPr="002905A8">
        <w:rPr>
          <w:b/>
          <w:spacing w:val="-1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и (или) модернизацию</w:t>
      </w:r>
      <w:r w:rsidRPr="002905A8">
        <w:rPr>
          <w:b/>
          <w:spacing w:val="-1"/>
          <w:szCs w:val="22"/>
          <w:lang w:eastAsia="en-US"/>
        </w:rPr>
        <w:t xml:space="preserve"> </w:t>
      </w:r>
      <w:r w:rsidRPr="002905A8">
        <w:rPr>
          <w:b/>
          <w:szCs w:val="22"/>
          <w:lang w:eastAsia="en-US"/>
        </w:rPr>
        <w:t>объектов теплоснабжения за базовый период и базовый период актуализации.</w:t>
      </w:r>
      <w:bookmarkEnd w:id="74"/>
    </w:p>
    <w:p w:rsidR="0007260B" w:rsidRDefault="0007260B" w:rsidP="0007260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5268EB" w:rsidRDefault="005268E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</w:p>
    <w:p w:rsidR="0007260B" w:rsidRPr="0007260B" w:rsidRDefault="0007260B" w:rsidP="005268EB">
      <w:pPr>
        <w:widowControl w:val="0"/>
        <w:autoSpaceDE w:val="0"/>
        <w:autoSpaceDN w:val="0"/>
        <w:spacing w:line="276" w:lineRule="auto"/>
        <w:ind w:left="144" w:right="8"/>
        <w:jc w:val="both"/>
        <w:rPr>
          <w:rFonts w:eastAsia="Trebuchet MS"/>
          <w:lang w:eastAsia="en-US"/>
        </w:rPr>
      </w:pPr>
      <w:r w:rsidRPr="0007260B">
        <w:rPr>
          <w:rFonts w:eastAsia="Trebuchet MS"/>
          <w:lang w:eastAsia="en-US"/>
        </w:rPr>
        <w:t xml:space="preserve">Таблица 9.6.1 – Информация о реализованных мероприятиях, предусмотренных Схемой </w:t>
      </w:r>
      <w:r w:rsidRPr="0007260B">
        <w:rPr>
          <w:rFonts w:eastAsia="Trebuchet MS"/>
          <w:spacing w:val="-2"/>
          <w:lang w:eastAsia="en-US"/>
        </w:rPr>
        <w:t>теплоснабжения</w:t>
      </w:r>
    </w:p>
    <w:tbl>
      <w:tblPr>
        <w:tblStyle w:val="TableNormal7"/>
        <w:tblW w:w="9652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3118"/>
        <w:gridCol w:w="1384"/>
        <w:gridCol w:w="1508"/>
      </w:tblGrid>
      <w:tr w:rsidR="0007260B" w:rsidRPr="0007260B" w:rsidTr="0007260B">
        <w:trPr>
          <w:trHeight w:val="928"/>
        </w:trPr>
        <w:tc>
          <w:tcPr>
            <w:tcW w:w="3642" w:type="dxa"/>
            <w:shd w:val="clear" w:color="auto" w:fill="F2F2F2" w:themeFill="background1" w:themeFillShade="F2"/>
          </w:tcPr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</w:p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 w:rsidRPr="0007260B">
              <w:rPr>
                <w:rFonts w:eastAsia="Trebuchet MS"/>
                <w:sz w:val="22"/>
                <w:szCs w:val="22"/>
                <w:lang w:eastAsia="en-US"/>
              </w:rPr>
              <w:t>Наименование</w:t>
            </w:r>
            <w:r w:rsidRPr="0007260B">
              <w:rPr>
                <w:rFonts w:eastAsia="Trebuchet MS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07260B">
              <w:rPr>
                <w:rFonts w:eastAsia="Trebuchet MS"/>
                <w:spacing w:val="-2"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74655" w:rsidRDefault="00574655" w:rsidP="005268EB">
            <w:pPr>
              <w:ind w:left="57" w:right="57"/>
              <w:jc w:val="center"/>
              <w:rPr>
                <w:rFonts w:eastAsia="Trebuchet MS"/>
                <w:spacing w:val="-2"/>
                <w:sz w:val="22"/>
                <w:szCs w:val="22"/>
                <w:lang w:eastAsia="en-US"/>
              </w:rPr>
            </w:pPr>
          </w:p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 w:rsidRPr="0007260B">
              <w:rPr>
                <w:rFonts w:eastAsia="Trebuchet MS"/>
                <w:spacing w:val="-2"/>
                <w:sz w:val="22"/>
                <w:szCs w:val="22"/>
                <w:lang w:eastAsia="en-US"/>
              </w:rPr>
              <w:t>Ответственн</w:t>
            </w:r>
            <w:r w:rsidRPr="0007260B">
              <w:rPr>
                <w:rFonts w:eastAsia="Trebuchet MS"/>
                <w:spacing w:val="-6"/>
                <w:sz w:val="22"/>
                <w:szCs w:val="22"/>
                <w:lang w:eastAsia="en-US"/>
              </w:rPr>
              <w:t xml:space="preserve">ый </w:t>
            </w:r>
            <w:r w:rsidRPr="0007260B">
              <w:rPr>
                <w:rFonts w:eastAsia="Trebuchet MS"/>
                <w:spacing w:val="-2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eastAsia="en-US"/>
              </w:rPr>
            </w:pPr>
            <w:r w:rsidRPr="0007260B">
              <w:rPr>
                <w:rFonts w:eastAsia="Trebuchet MS"/>
                <w:spacing w:val="-4"/>
                <w:sz w:val="22"/>
                <w:szCs w:val="22"/>
                <w:lang w:eastAsia="en-US"/>
              </w:rPr>
              <w:t xml:space="preserve">Год </w:t>
            </w:r>
            <w:r w:rsidRPr="0007260B">
              <w:rPr>
                <w:rFonts w:eastAsia="Trebuchet MS"/>
                <w:spacing w:val="-2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07260B">
              <w:rPr>
                <w:rFonts w:eastAsia="Trebuchet MS"/>
                <w:spacing w:val="-4"/>
                <w:sz w:val="22"/>
                <w:szCs w:val="22"/>
                <w:lang w:val="ru-RU" w:eastAsia="en-US"/>
              </w:rPr>
              <w:t xml:space="preserve">Объем </w:t>
            </w:r>
            <w:r w:rsidRPr="0007260B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 xml:space="preserve">фактических </w:t>
            </w:r>
            <w:r w:rsidRPr="0007260B">
              <w:rPr>
                <w:rFonts w:eastAsia="Trebuchet MS"/>
                <w:sz w:val="22"/>
                <w:szCs w:val="22"/>
                <w:lang w:val="ru-RU" w:eastAsia="en-US"/>
              </w:rPr>
              <w:t>затрат, тыс.</w:t>
            </w:r>
          </w:p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07260B">
              <w:rPr>
                <w:rFonts w:eastAsia="Trebuchet MS"/>
                <w:spacing w:val="-4"/>
                <w:sz w:val="22"/>
                <w:szCs w:val="22"/>
                <w:lang w:val="ru-RU" w:eastAsia="en-US"/>
              </w:rPr>
              <w:t>руб.</w:t>
            </w:r>
          </w:p>
        </w:tc>
      </w:tr>
      <w:tr w:rsidR="0007260B" w:rsidRPr="0007260B" w:rsidTr="0007260B">
        <w:trPr>
          <w:trHeight w:val="928"/>
        </w:trPr>
        <w:tc>
          <w:tcPr>
            <w:tcW w:w="3642" w:type="dxa"/>
            <w:shd w:val="clear" w:color="auto" w:fill="FFFFFF" w:themeFill="background1"/>
          </w:tcPr>
          <w:p w:rsidR="0007260B" w:rsidRPr="0007260B" w:rsidRDefault="0007260B" w:rsidP="005268EB">
            <w:pPr>
              <w:ind w:left="57" w:right="57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07260B">
              <w:rPr>
                <w:rFonts w:eastAsia="Trebuchet MS"/>
                <w:sz w:val="22"/>
                <w:szCs w:val="22"/>
                <w:lang w:val="ru-RU" w:eastAsia="en-US"/>
              </w:rPr>
              <w:t>Замена котлоагрегата на котельной д. Байкал</w:t>
            </w:r>
          </w:p>
        </w:tc>
        <w:tc>
          <w:tcPr>
            <w:tcW w:w="3118" w:type="dxa"/>
            <w:shd w:val="clear" w:color="auto" w:fill="FFFFFF" w:themeFill="background1"/>
          </w:tcPr>
          <w:p w:rsidR="0007260B" w:rsidRPr="0007260B" w:rsidRDefault="0007260B" w:rsidP="005268EB">
            <w:pPr>
              <w:ind w:left="57" w:right="57"/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</w:pPr>
            <w:r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 xml:space="preserve">МКП «УК ЖКХ </w:t>
            </w:r>
            <w:r w:rsidRPr="0007260B"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>Болотнинского района Новосибирской области</w:t>
            </w:r>
            <w:r>
              <w:rPr>
                <w:rFonts w:eastAsia="Trebuchet MS"/>
                <w:spacing w:val="-2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384" w:type="dxa"/>
            <w:shd w:val="clear" w:color="auto" w:fill="FFFFFF" w:themeFill="background1"/>
          </w:tcPr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pacing w:val="-4"/>
                <w:sz w:val="22"/>
                <w:szCs w:val="22"/>
                <w:lang w:val="ru-RU" w:eastAsia="en-US"/>
              </w:rPr>
            </w:pPr>
            <w:r w:rsidRPr="0007260B">
              <w:rPr>
                <w:rFonts w:eastAsia="Trebuchet MS"/>
                <w:spacing w:val="-4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1508" w:type="dxa"/>
            <w:shd w:val="clear" w:color="auto" w:fill="FFFFFF" w:themeFill="background1"/>
          </w:tcPr>
          <w:p w:rsidR="0007260B" w:rsidRPr="0007260B" w:rsidRDefault="0007260B" w:rsidP="005268EB">
            <w:pPr>
              <w:ind w:left="57" w:right="57"/>
              <w:jc w:val="center"/>
              <w:rPr>
                <w:rFonts w:eastAsia="Trebuchet MS"/>
                <w:spacing w:val="-4"/>
                <w:sz w:val="22"/>
                <w:szCs w:val="22"/>
                <w:lang w:val="ru-RU" w:eastAsia="en-US"/>
              </w:rPr>
            </w:pPr>
            <w:r w:rsidRPr="0007260B">
              <w:rPr>
                <w:sz w:val="22"/>
                <w:szCs w:val="22"/>
                <w:lang w:val="ru-RU" w:eastAsia="en-US"/>
              </w:rPr>
              <w:t>792,99</w:t>
            </w:r>
          </w:p>
        </w:tc>
      </w:tr>
    </w:tbl>
    <w:p w:rsidR="0007260B" w:rsidRDefault="0007260B" w:rsidP="005268EB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</w:p>
    <w:p w:rsidR="0007260B" w:rsidRDefault="0007260B" w:rsidP="00F83DCC">
      <w:pPr>
        <w:widowControl w:val="0"/>
        <w:autoSpaceDE w:val="0"/>
        <w:autoSpaceDN w:val="0"/>
        <w:spacing w:before="74"/>
        <w:jc w:val="both"/>
        <w:rPr>
          <w:szCs w:val="22"/>
          <w:lang w:eastAsia="en-US"/>
        </w:rPr>
      </w:pPr>
    </w:p>
    <w:p w:rsidR="0007260B" w:rsidRPr="0007260B" w:rsidRDefault="0007260B" w:rsidP="0007260B">
      <w:pPr>
        <w:widowControl w:val="0"/>
        <w:tabs>
          <w:tab w:val="left" w:pos="1619"/>
          <w:tab w:val="left" w:pos="2479"/>
          <w:tab w:val="left" w:pos="4463"/>
          <w:tab w:val="left" w:pos="5375"/>
          <w:tab w:val="left" w:pos="8109"/>
        </w:tabs>
        <w:autoSpaceDE w:val="0"/>
        <w:autoSpaceDN w:val="0"/>
        <w:spacing w:line="242" w:lineRule="auto"/>
        <w:jc w:val="both"/>
        <w:outlineLvl w:val="0"/>
        <w:rPr>
          <w:b/>
          <w:bCs/>
          <w:sz w:val="28"/>
          <w:szCs w:val="28"/>
          <w:lang w:eastAsia="en-US"/>
        </w:rPr>
      </w:pPr>
      <w:bookmarkStart w:id="75" w:name="_Toc192853013"/>
      <w:r w:rsidRPr="0007260B">
        <w:rPr>
          <w:b/>
          <w:bCs/>
          <w:spacing w:val="-2"/>
          <w:sz w:val="28"/>
          <w:szCs w:val="28"/>
          <w:lang w:eastAsia="en-US"/>
        </w:rPr>
        <w:t>РАЗДЕЛ</w:t>
      </w:r>
      <w:r w:rsidRPr="0007260B">
        <w:rPr>
          <w:b/>
          <w:bCs/>
          <w:sz w:val="28"/>
          <w:szCs w:val="28"/>
          <w:lang w:eastAsia="en-US"/>
        </w:rPr>
        <w:tab/>
      </w:r>
      <w:r w:rsidRPr="0007260B">
        <w:rPr>
          <w:b/>
          <w:bCs/>
          <w:spacing w:val="-4"/>
          <w:sz w:val="28"/>
          <w:szCs w:val="28"/>
          <w:lang w:eastAsia="en-US"/>
        </w:rPr>
        <w:t>10.</w:t>
      </w:r>
      <w:r w:rsidRPr="0007260B">
        <w:rPr>
          <w:b/>
          <w:bCs/>
          <w:sz w:val="28"/>
          <w:szCs w:val="28"/>
          <w:lang w:eastAsia="en-US"/>
        </w:rPr>
        <w:tab/>
      </w:r>
      <w:r w:rsidRPr="0007260B">
        <w:rPr>
          <w:b/>
          <w:bCs/>
          <w:spacing w:val="-2"/>
          <w:sz w:val="28"/>
          <w:szCs w:val="28"/>
          <w:lang w:eastAsia="en-US"/>
        </w:rPr>
        <w:t>РЕШЕНИЕ</w:t>
      </w:r>
      <w:r w:rsidRPr="0007260B">
        <w:rPr>
          <w:b/>
          <w:bCs/>
          <w:sz w:val="28"/>
          <w:szCs w:val="28"/>
          <w:lang w:eastAsia="en-US"/>
        </w:rPr>
        <w:tab/>
      </w:r>
      <w:r w:rsidRPr="0007260B">
        <w:rPr>
          <w:b/>
          <w:bCs/>
          <w:spacing w:val="-6"/>
          <w:sz w:val="28"/>
          <w:szCs w:val="28"/>
          <w:lang w:eastAsia="en-US"/>
        </w:rPr>
        <w:t>ОБ</w:t>
      </w:r>
      <w:r w:rsidRPr="0007260B">
        <w:rPr>
          <w:b/>
          <w:bCs/>
          <w:sz w:val="28"/>
          <w:szCs w:val="28"/>
          <w:lang w:eastAsia="en-US"/>
        </w:rPr>
        <w:tab/>
      </w:r>
      <w:r w:rsidRPr="0007260B">
        <w:rPr>
          <w:b/>
          <w:bCs/>
          <w:spacing w:val="-2"/>
          <w:sz w:val="28"/>
          <w:szCs w:val="28"/>
          <w:lang w:eastAsia="en-US"/>
        </w:rPr>
        <w:t>ОПРЕДЕЛЕНИИ</w:t>
      </w:r>
      <w:r w:rsidRPr="0007260B">
        <w:rPr>
          <w:b/>
          <w:bCs/>
          <w:sz w:val="28"/>
          <w:szCs w:val="28"/>
          <w:lang w:eastAsia="en-US"/>
        </w:rPr>
        <w:tab/>
      </w:r>
      <w:r w:rsidRPr="0007260B">
        <w:rPr>
          <w:b/>
          <w:bCs/>
          <w:spacing w:val="-2"/>
          <w:sz w:val="28"/>
          <w:szCs w:val="28"/>
          <w:lang w:eastAsia="en-US"/>
        </w:rPr>
        <w:t xml:space="preserve">ЕДИНОЙ </w:t>
      </w:r>
      <w:r w:rsidRPr="0007260B">
        <w:rPr>
          <w:b/>
          <w:bCs/>
          <w:sz w:val="28"/>
          <w:szCs w:val="28"/>
          <w:lang w:eastAsia="en-US"/>
        </w:rPr>
        <w:t>ТЕПЛОСНАБЖАЮЩЕЙ ОРГАНИЗАЦИИ (ОРГАНИЗАЦИЙ)</w:t>
      </w:r>
      <w:bookmarkEnd w:id="75"/>
    </w:p>
    <w:p w:rsidR="0007260B" w:rsidRPr="0007260B" w:rsidRDefault="0007260B" w:rsidP="0007260B">
      <w:pPr>
        <w:widowControl w:val="0"/>
        <w:autoSpaceDE w:val="0"/>
        <w:autoSpaceDN w:val="0"/>
        <w:spacing w:before="18"/>
        <w:rPr>
          <w:b/>
          <w:sz w:val="28"/>
          <w:lang w:eastAsia="en-US"/>
        </w:rPr>
      </w:pPr>
    </w:p>
    <w:p w:rsidR="0007260B" w:rsidRDefault="0007260B" w:rsidP="0007260B">
      <w:pPr>
        <w:widowControl w:val="0"/>
        <w:autoSpaceDE w:val="0"/>
        <w:autoSpaceDN w:val="0"/>
        <w:outlineLvl w:val="1"/>
        <w:rPr>
          <w:b/>
          <w:bCs/>
          <w:spacing w:val="-2"/>
          <w:lang w:eastAsia="en-US"/>
        </w:rPr>
      </w:pPr>
      <w:bookmarkStart w:id="76" w:name="_bookmark52"/>
      <w:bookmarkStart w:id="77" w:name="_Toc192853014"/>
      <w:bookmarkEnd w:id="76"/>
      <w:r w:rsidRPr="0007260B">
        <w:rPr>
          <w:b/>
          <w:bCs/>
          <w:lang w:eastAsia="en-US"/>
        </w:rPr>
        <w:t>Часть</w:t>
      </w:r>
      <w:r w:rsidRPr="0007260B">
        <w:rPr>
          <w:b/>
          <w:bCs/>
          <w:spacing w:val="-6"/>
          <w:lang w:eastAsia="en-US"/>
        </w:rPr>
        <w:t xml:space="preserve"> </w:t>
      </w:r>
      <w:r w:rsidRPr="0007260B">
        <w:rPr>
          <w:b/>
          <w:bCs/>
          <w:lang w:eastAsia="en-US"/>
        </w:rPr>
        <w:t>1.</w:t>
      </w:r>
      <w:r w:rsidRPr="0007260B">
        <w:rPr>
          <w:b/>
          <w:bCs/>
          <w:spacing w:val="-6"/>
          <w:lang w:eastAsia="en-US"/>
        </w:rPr>
        <w:t xml:space="preserve"> </w:t>
      </w:r>
      <w:r w:rsidRPr="0007260B">
        <w:rPr>
          <w:b/>
          <w:bCs/>
          <w:lang w:eastAsia="en-US"/>
        </w:rPr>
        <w:t>Решение</w:t>
      </w:r>
      <w:r w:rsidRPr="0007260B">
        <w:rPr>
          <w:b/>
          <w:bCs/>
          <w:spacing w:val="-7"/>
          <w:lang w:eastAsia="en-US"/>
        </w:rPr>
        <w:t xml:space="preserve"> </w:t>
      </w:r>
      <w:r w:rsidRPr="0007260B">
        <w:rPr>
          <w:b/>
          <w:bCs/>
          <w:lang w:eastAsia="en-US"/>
        </w:rPr>
        <w:t>об</w:t>
      </w:r>
      <w:r w:rsidRPr="0007260B">
        <w:rPr>
          <w:b/>
          <w:bCs/>
          <w:spacing w:val="-6"/>
          <w:lang w:eastAsia="en-US"/>
        </w:rPr>
        <w:t xml:space="preserve"> </w:t>
      </w:r>
      <w:r w:rsidRPr="0007260B">
        <w:rPr>
          <w:b/>
          <w:bCs/>
          <w:lang w:eastAsia="en-US"/>
        </w:rPr>
        <w:t>определении</w:t>
      </w:r>
      <w:r w:rsidRPr="0007260B">
        <w:rPr>
          <w:b/>
          <w:bCs/>
          <w:spacing w:val="-6"/>
          <w:lang w:eastAsia="en-US"/>
        </w:rPr>
        <w:t xml:space="preserve"> </w:t>
      </w:r>
      <w:r w:rsidRPr="0007260B">
        <w:rPr>
          <w:b/>
          <w:bCs/>
          <w:lang w:eastAsia="en-US"/>
        </w:rPr>
        <w:t>единой</w:t>
      </w:r>
      <w:r w:rsidRPr="0007260B">
        <w:rPr>
          <w:b/>
          <w:bCs/>
          <w:spacing w:val="-8"/>
          <w:lang w:eastAsia="en-US"/>
        </w:rPr>
        <w:t xml:space="preserve"> </w:t>
      </w:r>
      <w:r w:rsidRPr="0007260B">
        <w:rPr>
          <w:b/>
          <w:bCs/>
          <w:lang w:eastAsia="en-US"/>
        </w:rPr>
        <w:t>теплоснабжающей</w:t>
      </w:r>
      <w:r w:rsidRPr="0007260B">
        <w:rPr>
          <w:b/>
          <w:bCs/>
          <w:spacing w:val="-6"/>
          <w:lang w:eastAsia="en-US"/>
        </w:rPr>
        <w:t xml:space="preserve"> </w:t>
      </w:r>
      <w:r w:rsidRPr="0007260B">
        <w:rPr>
          <w:b/>
          <w:bCs/>
          <w:lang w:eastAsia="en-US"/>
        </w:rPr>
        <w:t xml:space="preserve">организации </w:t>
      </w:r>
      <w:r w:rsidRPr="0007260B">
        <w:rPr>
          <w:b/>
          <w:bCs/>
          <w:spacing w:val="-2"/>
          <w:lang w:eastAsia="en-US"/>
        </w:rPr>
        <w:t>(организаций)</w:t>
      </w:r>
      <w:bookmarkEnd w:id="77"/>
    </w:p>
    <w:p w:rsidR="0007260B" w:rsidRDefault="0007260B" w:rsidP="00DF161F">
      <w:pPr>
        <w:widowControl w:val="0"/>
        <w:autoSpaceDE w:val="0"/>
        <w:autoSpaceDN w:val="0"/>
        <w:jc w:val="both"/>
        <w:rPr>
          <w:bCs/>
          <w:spacing w:val="-2"/>
          <w:lang w:eastAsia="en-US"/>
        </w:rPr>
      </w:pPr>
    </w:p>
    <w:p w:rsidR="00BA6CBF" w:rsidRPr="00BA6CBF" w:rsidRDefault="00BA6CBF" w:rsidP="00BA6CBF">
      <w:pPr>
        <w:ind w:firstLine="709"/>
        <w:jc w:val="both"/>
        <w:rPr>
          <w:rFonts w:eastAsia="Calibri"/>
          <w:lang w:eastAsia="en-US"/>
        </w:rPr>
      </w:pPr>
      <w:r w:rsidRPr="00BA6CBF">
        <w:rPr>
          <w:rFonts w:eastAsia="Calibri"/>
          <w:lang w:eastAsia="en-US"/>
        </w:rPr>
        <w:t>В соответствии со ст.2 Федерального закона от 27.07.2010 №190-ФЗ "О теплоснабжении" 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</w:p>
    <w:p w:rsidR="009B1F67" w:rsidRDefault="00BA6CBF" w:rsidP="00BA6CBF">
      <w:pPr>
        <w:ind w:firstLine="709"/>
        <w:jc w:val="both"/>
        <w:rPr>
          <w:rFonts w:eastAsia="Calibri"/>
          <w:lang w:eastAsia="en-US"/>
        </w:rPr>
      </w:pPr>
      <w:r w:rsidRPr="00BA6CBF">
        <w:rPr>
          <w:rFonts w:eastAsia="Calibri"/>
          <w:lang w:eastAsia="en-US"/>
        </w:rPr>
        <w:t xml:space="preserve">Исходя из </w:t>
      </w:r>
      <w:r w:rsidR="0030516A">
        <w:rPr>
          <w:rFonts w:eastAsia="Calibri"/>
          <w:lang w:eastAsia="en-US"/>
        </w:rPr>
        <w:t xml:space="preserve">того, что </w:t>
      </w:r>
      <w:r w:rsidRPr="00BA6CBF">
        <w:rPr>
          <w:rFonts w:eastAsia="Calibri"/>
          <w:lang w:eastAsia="en-US"/>
        </w:rPr>
        <w:t xml:space="preserve">на территории </w:t>
      </w:r>
      <w:r>
        <w:rPr>
          <w:lang w:eastAsia="en-US"/>
        </w:rPr>
        <w:t>Байкальского сельсовета</w:t>
      </w:r>
      <w:r w:rsidRPr="00BA6CBF">
        <w:rPr>
          <w:rFonts w:eastAsia="Calibri"/>
          <w:lang w:eastAsia="en-US"/>
        </w:rPr>
        <w:t xml:space="preserve"> </w:t>
      </w:r>
      <w:r w:rsidR="0030516A">
        <w:rPr>
          <w:rFonts w:eastAsia="Calibri"/>
          <w:lang w:eastAsia="en-US"/>
        </w:rPr>
        <w:t xml:space="preserve">осуществляет деятельность в сфере теплоснабжения </w:t>
      </w:r>
      <w:r w:rsidR="009B1F67">
        <w:rPr>
          <w:rFonts w:eastAsia="Calibri"/>
          <w:lang w:eastAsia="en-US"/>
        </w:rPr>
        <w:t>единственная</w:t>
      </w:r>
      <w:r w:rsidR="0030516A">
        <w:rPr>
          <w:rFonts w:eastAsia="Calibri"/>
          <w:lang w:eastAsia="en-US"/>
        </w:rPr>
        <w:t xml:space="preserve"> теплоснабжающая</w:t>
      </w:r>
      <w:r w:rsidRPr="00BA6CBF">
        <w:rPr>
          <w:rFonts w:eastAsia="Calibri"/>
          <w:lang w:eastAsia="en-US"/>
        </w:rPr>
        <w:t xml:space="preserve"> организаци</w:t>
      </w:r>
      <w:r w:rsidR="0030516A">
        <w:rPr>
          <w:rFonts w:eastAsia="Calibri"/>
          <w:lang w:eastAsia="en-US"/>
        </w:rPr>
        <w:t>я</w:t>
      </w:r>
      <w:r w:rsidRPr="00BA6CB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Pr="00DF161F">
        <w:rPr>
          <w:rFonts w:eastAsia="Calibri"/>
          <w:lang w:eastAsia="en-US"/>
        </w:rPr>
        <w:t>М</w:t>
      </w:r>
      <w:r w:rsidR="00EE5447">
        <w:rPr>
          <w:rFonts w:eastAsia="Calibri"/>
          <w:lang w:eastAsia="en-US"/>
        </w:rPr>
        <w:t>униципальное казённое предприятие</w:t>
      </w:r>
      <w:r w:rsidRPr="00DF161F">
        <w:rPr>
          <w:rFonts w:eastAsia="Calibri"/>
          <w:lang w:eastAsia="en-US"/>
        </w:rPr>
        <w:t xml:space="preserve"> «Управляющая компания жилищно - коммунальным хозяйством Болотнинского района Новосибирской области»</w:t>
      </w:r>
      <w:r w:rsidR="00EE5447" w:rsidRPr="00EE5447">
        <w:rPr>
          <w:rFonts w:eastAsia="Calibri"/>
          <w:lang w:eastAsia="en-US"/>
        </w:rPr>
        <w:t xml:space="preserve"> </w:t>
      </w:r>
      <w:r w:rsidR="00EE5447">
        <w:rPr>
          <w:rFonts w:eastAsia="Calibri"/>
          <w:lang w:eastAsia="en-US"/>
        </w:rPr>
        <w:t xml:space="preserve">ИНН </w:t>
      </w:r>
      <w:r w:rsidR="00EE5447" w:rsidRPr="00BA6CBF">
        <w:rPr>
          <w:rFonts w:eastAsia="Calibri"/>
          <w:lang w:eastAsia="en-US"/>
        </w:rPr>
        <w:t>5413111495</w:t>
      </w:r>
      <w:r w:rsidR="00EE5447">
        <w:rPr>
          <w:rFonts w:eastAsia="Calibri"/>
          <w:lang w:eastAsia="en-US"/>
        </w:rPr>
        <w:t xml:space="preserve">; ОГРН </w:t>
      </w:r>
      <w:r w:rsidR="00EE5447" w:rsidRPr="00BA6CBF">
        <w:rPr>
          <w:rFonts w:eastAsia="Calibri"/>
          <w:lang w:eastAsia="en-US"/>
        </w:rPr>
        <w:t>1055461001353</w:t>
      </w:r>
      <w:r>
        <w:rPr>
          <w:rFonts w:eastAsia="Calibri"/>
          <w:lang w:eastAsia="en-US"/>
        </w:rPr>
        <w:t xml:space="preserve"> (</w:t>
      </w:r>
      <w:r w:rsidR="00EE5447">
        <w:rPr>
          <w:rFonts w:eastAsia="Calibri"/>
          <w:lang w:eastAsia="en-US"/>
        </w:rPr>
        <w:t>МКП «УК ЖКХ Болотнинского района НСО</w:t>
      </w:r>
      <w:r>
        <w:rPr>
          <w:rFonts w:eastAsia="Calibri"/>
          <w:lang w:eastAsia="en-US"/>
        </w:rPr>
        <w:t>)</w:t>
      </w:r>
      <w:r w:rsidR="009B1F67">
        <w:rPr>
          <w:rFonts w:eastAsia="Calibri"/>
          <w:lang w:eastAsia="en-US"/>
        </w:rPr>
        <w:t>.</w:t>
      </w:r>
    </w:p>
    <w:p w:rsidR="00BA6CBF" w:rsidRDefault="009B1F67" w:rsidP="009B1F67">
      <w:pPr>
        <w:ind w:firstLine="709"/>
        <w:jc w:val="both"/>
        <w:rPr>
          <w:rFonts w:eastAsia="Calibri"/>
          <w:lang w:eastAsia="en-US"/>
        </w:rPr>
      </w:pPr>
      <w:r w:rsidRPr="009B1F67">
        <w:rPr>
          <w:rFonts w:eastAsia="Calibri"/>
          <w:lang w:eastAsia="en-US"/>
        </w:rPr>
        <w:t>В настоящее время данная организация отвечает требованиям критериев по определению</w:t>
      </w:r>
      <w:r>
        <w:rPr>
          <w:rFonts w:eastAsia="Calibri"/>
          <w:lang w:eastAsia="en-US"/>
        </w:rPr>
        <w:t xml:space="preserve"> </w:t>
      </w:r>
      <w:r w:rsidRPr="009B1F67">
        <w:rPr>
          <w:rFonts w:eastAsia="Calibri"/>
          <w:lang w:eastAsia="en-US"/>
        </w:rPr>
        <w:t xml:space="preserve">единой теплоснабжающей организации в зоне централизованного теплоснабжения </w:t>
      </w:r>
      <w:r>
        <w:rPr>
          <w:szCs w:val="22"/>
          <w:lang w:eastAsia="en-US"/>
        </w:rPr>
        <w:t>Байкальского сельсовета</w:t>
      </w:r>
      <w:r w:rsidRPr="009B1F67">
        <w:rPr>
          <w:rFonts w:eastAsia="Calibri"/>
          <w:lang w:eastAsia="en-US"/>
        </w:rPr>
        <w:t>.</w:t>
      </w:r>
    </w:p>
    <w:p w:rsidR="00BA6CBF" w:rsidRDefault="00BA6CBF" w:rsidP="00BA6CBF">
      <w:pPr>
        <w:ind w:firstLine="709"/>
        <w:jc w:val="both"/>
        <w:rPr>
          <w:rFonts w:eastAsia="Calibri"/>
          <w:lang w:eastAsia="en-US"/>
        </w:rPr>
      </w:pPr>
    </w:p>
    <w:p w:rsidR="0030516A" w:rsidRDefault="0030516A" w:rsidP="0030516A">
      <w:pPr>
        <w:jc w:val="both"/>
        <w:outlineLvl w:val="1"/>
        <w:rPr>
          <w:b/>
          <w:spacing w:val="-2"/>
        </w:rPr>
      </w:pPr>
      <w:bookmarkStart w:id="78" w:name="_Toc192853015"/>
      <w:r w:rsidRPr="0030516A">
        <w:rPr>
          <w:b/>
        </w:rPr>
        <w:t>Часть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>2.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>Реестр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>зон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>деятельности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>единой</w:t>
      </w:r>
      <w:r w:rsidRPr="0030516A">
        <w:rPr>
          <w:b/>
          <w:spacing w:val="-7"/>
        </w:rPr>
        <w:t xml:space="preserve"> </w:t>
      </w:r>
      <w:r w:rsidRPr="0030516A">
        <w:rPr>
          <w:b/>
        </w:rPr>
        <w:t>теплоснабжающей</w:t>
      </w:r>
      <w:r w:rsidRPr="0030516A">
        <w:rPr>
          <w:b/>
          <w:spacing w:val="-5"/>
        </w:rPr>
        <w:t xml:space="preserve"> </w:t>
      </w:r>
      <w:r w:rsidRPr="0030516A">
        <w:rPr>
          <w:b/>
        </w:rPr>
        <w:t xml:space="preserve">организации </w:t>
      </w:r>
      <w:r w:rsidRPr="0030516A">
        <w:rPr>
          <w:b/>
          <w:spacing w:val="-2"/>
        </w:rPr>
        <w:t>(организаций)</w:t>
      </w:r>
      <w:bookmarkEnd w:id="78"/>
    </w:p>
    <w:p w:rsidR="0030516A" w:rsidRDefault="0030516A" w:rsidP="00EE5447">
      <w:pPr>
        <w:jc w:val="both"/>
        <w:rPr>
          <w:rFonts w:eastAsia="Calibri"/>
          <w:lang w:eastAsia="en-US"/>
        </w:rPr>
      </w:pPr>
    </w:p>
    <w:p w:rsidR="00EE5447" w:rsidRPr="00EE5447" w:rsidRDefault="00EE5447" w:rsidP="00EE5447">
      <w:pPr>
        <w:ind w:right="11"/>
        <w:jc w:val="both"/>
      </w:pPr>
      <w:r w:rsidRPr="00EE5447">
        <w:t>Таблица 10.2.1 – Реестр единых теплоснабжающих организаций (ЕТО), содержащий перечень систем теплоснабжения</w:t>
      </w:r>
    </w:p>
    <w:p w:rsidR="00EE5447" w:rsidRPr="00EE5447" w:rsidRDefault="00EE5447" w:rsidP="00EE5447">
      <w:pPr>
        <w:ind w:right="11"/>
        <w:jc w:val="both"/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2247"/>
        <w:gridCol w:w="2693"/>
        <w:gridCol w:w="2410"/>
      </w:tblGrid>
      <w:tr w:rsidR="00EE5447" w:rsidTr="009D2C0C">
        <w:trPr>
          <w:trHeight w:val="1392"/>
        </w:trPr>
        <w:tc>
          <w:tcPr>
            <w:tcW w:w="2224" w:type="dxa"/>
            <w:shd w:val="clear" w:color="auto" w:fill="F2F2F2" w:themeFill="background1" w:themeFillShade="F2"/>
          </w:tcPr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</w:p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</w:p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  <w:r w:rsidRPr="00EE5447">
              <w:rPr>
                <w:sz w:val="22"/>
                <w:szCs w:val="22"/>
              </w:rPr>
              <w:t>Наименование</w:t>
            </w:r>
            <w:r w:rsidRPr="00EE5447">
              <w:rPr>
                <w:spacing w:val="5"/>
                <w:sz w:val="22"/>
                <w:szCs w:val="22"/>
              </w:rPr>
              <w:t xml:space="preserve"> </w:t>
            </w:r>
            <w:r w:rsidRPr="00EE5447">
              <w:rPr>
                <w:spacing w:val="-5"/>
                <w:sz w:val="22"/>
                <w:szCs w:val="22"/>
              </w:rPr>
              <w:t>ЕТО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</w:p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  <w:r w:rsidRPr="00EE5447">
              <w:rPr>
                <w:spacing w:val="-2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D2C0C" w:rsidRDefault="009D2C0C" w:rsidP="009D2C0C">
            <w:pPr>
              <w:pStyle w:val="TableParagraph"/>
              <w:ind w:left="57" w:right="57"/>
              <w:jc w:val="center"/>
              <w:rPr>
                <w:spacing w:val="-2"/>
                <w:sz w:val="22"/>
                <w:szCs w:val="22"/>
                <w:lang w:val="ru-RU"/>
              </w:rPr>
            </w:pPr>
          </w:p>
          <w:p w:rsidR="009D2C0C" w:rsidRPr="009D2C0C" w:rsidRDefault="009D2C0C" w:rsidP="009D2C0C">
            <w:pPr>
              <w:pStyle w:val="TableParagraph"/>
              <w:ind w:left="57" w:right="57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9D2C0C">
              <w:rPr>
                <w:spacing w:val="-2"/>
                <w:sz w:val="22"/>
                <w:szCs w:val="22"/>
                <w:lang w:val="ru-RU"/>
              </w:rPr>
              <w:t>Зона</w:t>
            </w:r>
          </w:p>
          <w:p w:rsidR="00EE5447" w:rsidRPr="00EE5447" w:rsidRDefault="009D2C0C" w:rsidP="009D2C0C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9D2C0C">
              <w:rPr>
                <w:spacing w:val="-2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E5447" w:rsidRPr="00EE5447" w:rsidRDefault="00EE5447" w:rsidP="00EE5447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EE5447">
              <w:rPr>
                <w:sz w:val="22"/>
                <w:szCs w:val="22"/>
                <w:lang w:val="ru-RU"/>
              </w:rPr>
              <w:t>Объекты</w:t>
            </w:r>
            <w:r w:rsidRPr="00EE5447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EE5447">
              <w:rPr>
                <w:sz w:val="22"/>
                <w:szCs w:val="22"/>
                <w:lang w:val="ru-RU"/>
              </w:rPr>
              <w:t xml:space="preserve">системы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теплоснабжения</w:t>
            </w:r>
            <w:r w:rsidRPr="00EE5447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E5447">
              <w:rPr>
                <w:sz w:val="22"/>
                <w:szCs w:val="22"/>
                <w:lang w:val="ru-RU"/>
              </w:rPr>
              <w:t xml:space="preserve">в обслуживании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теплоснабжающе</w:t>
            </w:r>
            <w:r w:rsidRPr="00EE5447">
              <w:rPr>
                <w:sz w:val="22"/>
                <w:szCs w:val="22"/>
                <w:lang w:val="ru-RU"/>
              </w:rPr>
              <w:t xml:space="preserve">й (теплосетевой)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организации</w:t>
            </w:r>
          </w:p>
        </w:tc>
      </w:tr>
      <w:tr w:rsidR="00EE5447" w:rsidTr="009D2C0C">
        <w:trPr>
          <w:trHeight w:val="231"/>
        </w:trPr>
        <w:tc>
          <w:tcPr>
            <w:tcW w:w="2224" w:type="dxa"/>
            <w:vMerge w:val="restart"/>
            <w:shd w:val="clear" w:color="auto" w:fill="FFFFFF" w:themeFill="background1"/>
          </w:tcPr>
          <w:p w:rsidR="00EE5447" w:rsidRPr="00EE5447" w:rsidRDefault="00EE5447" w:rsidP="00EE5447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EE5447">
              <w:rPr>
                <w:spacing w:val="-2"/>
                <w:sz w:val="22"/>
                <w:szCs w:val="22"/>
                <w:lang w:val="ru-RU"/>
              </w:rPr>
              <w:t>МКП «УК ЖКХ Болотнинского района НСО</w:t>
            </w:r>
          </w:p>
        </w:tc>
        <w:tc>
          <w:tcPr>
            <w:tcW w:w="2247" w:type="dxa"/>
            <w:vMerge w:val="restart"/>
            <w:shd w:val="clear" w:color="auto" w:fill="FFFFFF" w:themeFill="background1"/>
          </w:tcPr>
          <w:p w:rsidR="00EE5447" w:rsidRPr="00763432" w:rsidRDefault="00EE5447" w:rsidP="00EE5447">
            <w:pPr>
              <w:keepNext/>
              <w:spacing w:line="232" w:lineRule="exact"/>
              <w:ind w:left="108" w:right="93"/>
              <w:jc w:val="both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763432">
              <w:rPr>
                <w:rFonts w:eastAsia="Trebuchet MS"/>
                <w:sz w:val="22"/>
                <w:szCs w:val="22"/>
                <w:lang w:val="ru-RU" w:eastAsia="en-US"/>
              </w:rPr>
              <w:t xml:space="preserve">Котельная д.Байкал,  </w:t>
            </w:r>
          </w:p>
          <w:p w:rsidR="00EE5447" w:rsidRPr="00EE5447" w:rsidRDefault="00EE5447" w:rsidP="00EE5447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763432">
              <w:rPr>
                <w:rFonts w:eastAsia="Trebuchet MS"/>
                <w:sz w:val="22"/>
                <w:szCs w:val="22"/>
                <w:lang w:val="ru-RU" w:eastAsia="en-US"/>
              </w:rPr>
              <w:t>ул.Байкальская,4 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EE5447" w:rsidRDefault="009D2C0C" w:rsidP="009D2C0C">
            <w:pPr>
              <w:pStyle w:val="TableParagraph"/>
              <w:ind w:left="57" w:right="57"/>
              <w:rPr>
                <w:spacing w:val="-5"/>
                <w:sz w:val="22"/>
                <w:szCs w:val="22"/>
                <w:lang w:val="ru-RU"/>
              </w:rPr>
            </w:pPr>
            <w:r w:rsidRPr="009D2C0C">
              <w:rPr>
                <w:spacing w:val="-5"/>
                <w:sz w:val="22"/>
                <w:szCs w:val="22"/>
                <w:lang w:val="ru-RU"/>
              </w:rPr>
              <w:t>Байкальск</w:t>
            </w:r>
            <w:r>
              <w:rPr>
                <w:spacing w:val="-5"/>
                <w:sz w:val="22"/>
                <w:szCs w:val="22"/>
                <w:lang w:val="ru-RU"/>
              </w:rPr>
              <w:t>ий</w:t>
            </w:r>
            <w:r w:rsidRPr="009D2C0C">
              <w:rPr>
                <w:spacing w:val="-5"/>
                <w:sz w:val="22"/>
                <w:szCs w:val="22"/>
                <w:lang w:val="ru-RU"/>
              </w:rPr>
              <w:t xml:space="preserve"> сельсовет</w:t>
            </w:r>
          </w:p>
          <w:p w:rsidR="009D2C0C" w:rsidRPr="00EE5447" w:rsidRDefault="009D2C0C" w:rsidP="009D2C0C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>
              <w:rPr>
                <w:spacing w:val="-5"/>
                <w:sz w:val="22"/>
                <w:szCs w:val="22"/>
                <w:lang w:val="ru-RU"/>
              </w:rPr>
              <w:t>(д. Байкал)</w:t>
            </w:r>
          </w:p>
        </w:tc>
        <w:tc>
          <w:tcPr>
            <w:tcW w:w="2410" w:type="dxa"/>
            <w:shd w:val="clear" w:color="auto" w:fill="FFFFFF" w:themeFill="background1"/>
          </w:tcPr>
          <w:p w:rsidR="00EE5447" w:rsidRPr="009D2C0C" w:rsidRDefault="00EE5447" w:rsidP="00EE5447">
            <w:pPr>
              <w:pStyle w:val="TableParagraph"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9D2C0C">
              <w:rPr>
                <w:spacing w:val="-2"/>
                <w:sz w:val="22"/>
                <w:szCs w:val="22"/>
                <w:lang w:val="ru-RU"/>
              </w:rPr>
              <w:t>Источник</w:t>
            </w:r>
          </w:p>
          <w:p w:rsidR="009D2C0C" w:rsidRPr="009D2C0C" w:rsidRDefault="009D2C0C" w:rsidP="00EE5447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</w:p>
        </w:tc>
      </w:tr>
      <w:tr w:rsidR="00EE5447" w:rsidTr="009D2C0C">
        <w:trPr>
          <w:trHeight w:val="396"/>
        </w:trPr>
        <w:tc>
          <w:tcPr>
            <w:tcW w:w="2224" w:type="dxa"/>
            <w:vMerge/>
            <w:tcBorders>
              <w:top w:val="nil"/>
            </w:tcBorders>
            <w:shd w:val="clear" w:color="auto" w:fill="FFFFFF" w:themeFill="background1"/>
          </w:tcPr>
          <w:p w:rsidR="00EE5447" w:rsidRPr="009D2C0C" w:rsidRDefault="00EE5447" w:rsidP="00EE5447">
            <w:pPr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  <w:shd w:val="clear" w:color="auto" w:fill="FFFFFF" w:themeFill="background1"/>
          </w:tcPr>
          <w:p w:rsidR="00EE5447" w:rsidRPr="009D2C0C" w:rsidRDefault="00EE5447" w:rsidP="00EE5447">
            <w:pPr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FFFFF" w:themeFill="background1"/>
          </w:tcPr>
          <w:p w:rsidR="00EE5447" w:rsidRPr="009D2C0C" w:rsidRDefault="00EE5447" w:rsidP="00EE5447">
            <w:pPr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E5447" w:rsidRPr="009D2C0C" w:rsidRDefault="00EE5447" w:rsidP="00EE5447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9D2C0C">
              <w:rPr>
                <w:sz w:val="22"/>
                <w:szCs w:val="22"/>
                <w:lang w:val="ru-RU"/>
              </w:rPr>
              <w:t>Тепловые</w:t>
            </w:r>
            <w:r w:rsidRPr="009D2C0C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9D2C0C">
              <w:rPr>
                <w:spacing w:val="-4"/>
                <w:sz w:val="22"/>
                <w:szCs w:val="22"/>
                <w:lang w:val="ru-RU"/>
              </w:rPr>
              <w:t>сети</w:t>
            </w:r>
          </w:p>
        </w:tc>
      </w:tr>
    </w:tbl>
    <w:p w:rsidR="00EE5447" w:rsidRDefault="00EE5447" w:rsidP="00EE5447">
      <w:pPr>
        <w:jc w:val="both"/>
        <w:rPr>
          <w:rFonts w:eastAsia="Calibri"/>
          <w:lang w:eastAsia="en-US"/>
        </w:rPr>
      </w:pPr>
    </w:p>
    <w:p w:rsidR="009D2C0C" w:rsidRPr="009D2C0C" w:rsidRDefault="009D2C0C" w:rsidP="009D2C0C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79" w:name="_Toc192853016"/>
      <w:r w:rsidRPr="009D2C0C">
        <w:rPr>
          <w:b/>
          <w:szCs w:val="22"/>
          <w:lang w:eastAsia="en-US"/>
        </w:rPr>
        <w:t>Часть</w:t>
      </w:r>
      <w:r w:rsidRPr="009D2C0C">
        <w:rPr>
          <w:b/>
          <w:spacing w:val="-2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3.</w:t>
      </w:r>
      <w:r w:rsidRPr="009D2C0C">
        <w:rPr>
          <w:b/>
          <w:spacing w:val="-2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Основания,</w:t>
      </w:r>
      <w:r w:rsidRPr="009D2C0C">
        <w:rPr>
          <w:b/>
          <w:spacing w:val="-2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в</w:t>
      </w:r>
      <w:r w:rsidRPr="009D2C0C">
        <w:rPr>
          <w:b/>
          <w:spacing w:val="-5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том</w:t>
      </w:r>
      <w:r w:rsidRPr="009D2C0C">
        <w:rPr>
          <w:b/>
          <w:spacing w:val="-3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числе</w:t>
      </w:r>
      <w:r w:rsidRPr="009D2C0C">
        <w:rPr>
          <w:b/>
          <w:spacing w:val="-3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критерии,</w:t>
      </w:r>
      <w:r w:rsidRPr="009D2C0C">
        <w:rPr>
          <w:b/>
          <w:spacing w:val="-5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в</w:t>
      </w:r>
      <w:r w:rsidRPr="009D2C0C">
        <w:rPr>
          <w:b/>
          <w:spacing w:val="-2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соответствии</w:t>
      </w:r>
      <w:r w:rsidRPr="009D2C0C">
        <w:rPr>
          <w:b/>
          <w:spacing w:val="-2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с</w:t>
      </w:r>
      <w:r w:rsidRPr="009D2C0C">
        <w:rPr>
          <w:b/>
          <w:spacing w:val="-2"/>
          <w:szCs w:val="22"/>
          <w:lang w:eastAsia="en-US"/>
        </w:rPr>
        <w:t xml:space="preserve"> которыми</w:t>
      </w:r>
      <w:bookmarkEnd w:id="79"/>
    </w:p>
    <w:p w:rsidR="009D2C0C" w:rsidRDefault="009D2C0C" w:rsidP="009D2C0C">
      <w:pPr>
        <w:jc w:val="both"/>
        <w:rPr>
          <w:rFonts w:eastAsia="Calibri"/>
          <w:lang w:eastAsia="en-US"/>
        </w:rPr>
      </w:pPr>
      <w:r w:rsidRPr="009D2C0C">
        <w:rPr>
          <w:b/>
          <w:szCs w:val="22"/>
          <w:lang w:eastAsia="en-US"/>
        </w:rPr>
        <w:t>теплоснабжающая</w:t>
      </w:r>
      <w:r w:rsidRPr="009D2C0C">
        <w:rPr>
          <w:b/>
          <w:spacing w:val="-10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организация</w:t>
      </w:r>
      <w:r w:rsidRPr="009D2C0C">
        <w:rPr>
          <w:b/>
          <w:spacing w:val="-7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определена</w:t>
      </w:r>
      <w:r w:rsidRPr="009D2C0C">
        <w:rPr>
          <w:b/>
          <w:spacing w:val="-7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единой</w:t>
      </w:r>
      <w:r w:rsidRPr="009D2C0C">
        <w:rPr>
          <w:b/>
          <w:spacing w:val="-8"/>
          <w:szCs w:val="22"/>
          <w:lang w:eastAsia="en-US"/>
        </w:rPr>
        <w:t xml:space="preserve"> </w:t>
      </w:r>
      <w:r w:rsidRPr="009D2C0C">
        <w:rPr>
          <w:b/>
          <w:szCs w:val="22"/>
          <w:lang w:eastAsia="en-US"/>
        </w:rPr>
        <w:t>теплоснабжающей</w:t>
      </w:r>
      <w:r w:rsidRPr="009D2C0C">
        <w:rPr>
          <w:b/>
          <w:spacing w:val="-7"/>
          <w:szCs w:val="22"/>
          <w:lang w:eastAsia="en-US"/>
        </w:rPr>
        <w:t xml:space="preserve"> </w:t>
      </w:r>
      <w:r w:rsidRPr="009D2C0C">
        <w:rPr>
          <w:b/>
          <w:spacing w:val="-2"/>
          <w:szCs w:val="22"/>
          <w:lang w:eastAsia="en-US"/>
        </w:rPr>
        <w:t>организацией</w:t>
      </w:r>
    </w:p>
    <w:p w:rsidR="009D2C0C" w:rsidRDefault="009D2C0C" w:rsidP="00EE5447">
      <w:pPr>
        <w:jc w:val="both"/>
        <w:rPr>
          <w:rFonts w:eastAsia="Calibri"/>
          <w:lang w:eastAsia="en-US"/>
        </w:rPr>
      </w:pPr>
    </w:p>
    <w:p w:rsidR="000527EE" w:rsidRDefault="000527EE" w:rsidP="00EE5447">
      <w:pPr>
        <w:jc w:val="both"/>
        <w:rPr>
          <w:rFonts w:eastAsia="Calibri"/>
          <w:lang w:eastAsia="en-US"/>
        </w:rPr>
      </w:pPr>
      <w:r>
        <w:t>Таблица</w:t>
      </w:r>
      <w:r>
        <w:rPr>
          <w:spacing w:val="7"/>
        </w:rPr>
        <w:t xml:space="preserve"> </w:t>
      </w:r>
      <w:r>
        <w:t>10.3.1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ЕТО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системах</w:t>
      </w:r>
      <w:r>
        <w:rPr>
          <w:spacing w:val="8"/>
        </w:rPr>
        <w:t xml:space="preserve"> </w:t>
      </w:r>
      <w:r>
        <w:t>теплоснабжения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rPr>
          <w:spacing w:val="-2"/>
        </w:rPr>
        <w:t>образования</w:t>
      </w:r>
    </w:p>
    <w:p w:rsidR="000527EE" w:rsidRDefault="000527EE" w:rsidP="000527EE">
      <w:pPr>
        <w:pStyle w:val="2"/>
      </w:pPr>
    </w:p>
    <w:tbl>
      <w:tblPr>
        <w:tblStyle w:val="TableNormal"/>
        <w:tblW w:w="9585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875"/>
        <w:gridCol w:w="2802"/>
        <w:gridCol w:w="2268"/>
      </w:tblGrid>
      <w:tr w:rsidR="000527EE" w:rsidTr="000527EE">
        <w:trPr>
          <w:trHeight w:val="928"/>
        </w:trPr>
        <w:tc>
          <w:tcPr>
            <w:tcW w:w="2640" w:type="dxa"/>
            <w:shd w:val="clear" w:color="auto" w:fill="F2F2F2" w:themeFill="background1" w:themeFillShade="F2"/>
          </w:tcPr>
          <w:p w:rsidR="000527EE" w:rsidRPr="000527EE" w:rsidRDefault="000527EE" w:rsidP="000527EE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  <w:r w:rsidRPr="000527EE">
              <w:rPr>
                <w:sz w:val="22"/>
                <w:szCs w:val="22"/>
              </w:rPr>
              <w:t>Единая теплоснабжающая организация</w:t>
            </w:r>
            <w:r w:rsidRPr="000527EE">
              <w:rPr>
                <w:spacing w:val="-11"/>
                <w:sz w:val="22"/>
                <w:szCs w:val="22"/>
              </w:rPr>
              <w:t xml:space="preserve"> </w:t>
            </w:r>
            <w:r w:rsidRPr="000527EE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875" w:type="dxa"/>
            <w:shd w:val="clear" w:color="auto" w:fill="F2F2F2" w:themeFill="background1" w:themeFillShade="F2"/>
          </w:tcPr>
          <w:p w:rsidR="000527EE" w:rsidRPr="000527EE" w:rsidRDefault="000527EE" w:rsidP="000527EE">
            <w:pPr>
              <w:pStyle w:val="TableParagraph"/>
              <w:ind w:left="57" w:right="57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0527EE">
              <w:rPr>
                <w:spacing w:val="-2"/>
                <w:sz w:val="22"/>
                <w:szCs w:val="22"/>
                <w:lang w:val="ru-RU"/>
              </w:rPr>
              <w:t>Зона</w:t>
            </w:r>
          </w:p>
          <w:p w:rsidR="000527EE" w:rsidRPr="000527EE" w:rsidRDefault="000527EE" w:rsidP="000527EE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  <w:r w:rsidRPr="000527EE">
              <w:rPr>
                <w:spacing w:val="-2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0527EE" w:rsidRPr="000527EE" w:rsidRDefault="000527EE" w:rsidP="000527EE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0527EE">
              <w:rPr>
                <w:sz w:val="22"/>
                <w:szCs w:val="22"/>
                <w:lang w:val="ru-RU"/>
              </w:rPr>
              <w:t>Основание для присвоения статуса единой теплоснабжающей организации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527EE" w:rsidRPr="000527EE" w:rsidRDefault="000527EE" w:rsidP="000527EE">
            <w:pPr>
              <w:pStyle w:val="TableParagraph"/>
              <w:ind w:left="26"/>
              <w:jc w:val="center"/>
              <w:rPr>
                <w:sz w:val="22"/>
                <w:lang w:val="ru-RU"/>
              </w:rPr>
            </w:pPr>
            <w:r w:rsidRPr="000527EE">
              <w:rPr>
                <w:sz w:val="22"/>
                <w:lang w:val="ru-RU"/>
              </w:rPr>
              <w:t>Изменения</w:t>
            </w:r>
            <w:r w:rsidRPr="000527EE">
              <w:rPr>
                <w:spacing w:val="-9"/>
                <w:sz w:val="22"/>
                <w:lang w:val="ru-RU"/>
              </w:rPr>
              <w:t xml:space="preserve"> </w:t>
            </w:r>
            <w:r w:rsidRPr="000527EE">
              <w:rPr>
                <w:sz w:val="22"/>
                <w:lang w:val="ru-RU"/>
              </w:rPr>
              <w:t>в</w:t>
            </w:r>
            <w:r w:rsidRPr="000527EE">
              <w:rPr>
                <w:spacing w:val="-9"/>
                <w:sz w:val="22"/>
                <w:lang w:val="ru-RU"/>
              </w:rPr>
              <w:t xml:space="preserve"> </w:t>
            </w:r>
            <w:r w:rsidRPr="000527EE">
              <w:rPr>
                <w:sz w:val="22"/>
                <w:lang w:val="ru-RU"/>
              </w:rPr>
              <w:t xml:space="preserve">границах </w:t>
            </w:r>
            <w:r w:rsidRPr="000527EE">
              <w:rPr>
                <w:spacing w:val="-2"/>
                <w:sz w:val="22"/>
                <w:lang w:val="ru-RU"/>
              </w:rPr>
              <w:t>утвержденных технологических</w:t>
            </w:r>
          </w:p>
          <w:p w:rsidR="000527EE" w:rsidRPr="000527EE" w:rsidRDefault="000527EE" w:rsidP="000527EE">
            <w:pPr>
              <w:pStyle w:val="TableParagraph"/>
              <w:spacing w:line="212" w:lineRule="exact"/>
              <w:ind w:left="26" w:right="3"/>
              <w:jc w:val="center"/>
              <w:rPr>
                <w:b/>
                <w:sz w:val="20"/>
                <w:lang w:val="ru-RU"/>
              </w:rPr>
            </w:pPr>
            <w:r w:rsidRPr="000527EE">
              <w:rPr>
                <w:sz w:val="22"/>
                <w:lang w:val="ru-RU"/>
              </w:rPr>
              <w:t>зон</w:t>
            </w:r>
            <w:r w:rsidRPr="000527EE">
              <w:rPr>
                <w:spacing w:val="6"/>
                <w:sz w:val="22"/>
                <w:lang w:val="ru-RU"/>
              </w:rPr>
              <w:t xml:space="preserve"> </w:t>
            </w:r>
            <w:r w:rsidRPr="000527EE">
              <w:rPr>
                <w:spacing w:val="-2"/>
                <w:sz w:val="22"/>
                <w:lang w:val="ru-RU"/>
              </w:rPr>
              <w:t>действия</w:t>
            </w:r>
          </w:p>
        </w:tc>
      </w:tr>
      <w:tr w:rsidR="000527EE" w:rsidTr="000527EE">
        <w:trPr>
          <w:trHeight w:val="676"/>
        </w:trPr>
        <w:tc>
          <w:tcPr>
            <w:tcW w:w="2640" w:type="dxa"/>
          </w:tcPr>
          <w:p w:rsidR="000527EE" w:rsidRPr="00C66CD1" w:rsidRDefault="000527EE" w:rsidP="00031E87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C66CD1">
              <w:rPr>
                <w:sz w:val="22"/>
                <w:szCs w:val="22"/>
                <w:lang w:val="ru-RU"/>
              </w:rPr>
              <w:t>МКП «УК ЖКХ Болотнинского района НСО</w:t>
            </w:r>
          </w:p>
        </w:tc>
        <w:tc>
          <w:tcPr>
            <w:tcW w:w="1875" w:type="dxa"/>
          </w:tcPr>
          <w:p w:rsidR="000527EE" w:rsidRPr="00C66CD1" w:rsidRDefault="000527EE" w:rsidP="00031E87">
            <w:pPr>
              <w:pStyle w:val="TableParagraph"/>
              <w:ind w:left="57" w:right="57"/>
              <w:rPr>
                <w:spacing w:val="-5"/>
                <w:sz w:val="22"/>
                <w:szCs w:val="22"/>
                <w:lang w:val="ru-RU"/>
              </w:rPr>
            </w:pPr>
            <w:r w:rsidRPr="00C66CD1">
              <w:rPr>
                <w:spacing w:val="-5"/>
                <w:sz w:val="22"/>
                <w:szCs w:val="22"/>
                <w:lang w:val="ru-RU"/>
              </w:rPr>
              <w:t>Байкальский сельсовет</w:t>
            </w:r>
          </w:p>
          <w:p w:rsidR="000527EE" w:rsidRPr="00C66CD1" w:rsidRDefault="000527EE" w:rsidP="00031E87">
            <w:pPr>
              <w:pStyle w:val="TableParagraph"/>
              <w:ind w:left="57" w:right="57"/>
              <w:rPr>
                <w:sz w:val="22"/>
                <w:szCs w:val="22"/>
              </w:rPr>
            </w:pPr>
            <w:r w:rsidRPr="00C66CD1">
              <w:rPr>
                <w:spacing w:val="-5"/>
                <w:sz w:val="22"/>
                <w:szCs w:val="22"/>
                <w:lang w:val="ru-RU"/>
              </w:rPr>
              <w:t>(д. Байкал)</w:t>
            </w:r>
          </w:p>
        </w:tc>
        <w:tc>
          <w:tcPr>
            <w:tcW w:w="2802" w:type="dxa"/>
          </w:tcPr>
          <w:p w:rsidR="000527EE" w:rsidRPr="00C66CD1" w:rsidRDefault="000527EE" w:rsidP="00DB2DC3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C66CD1">
              <w:rPr>
                <w:spacing w:val="-2"/>
                <w:sz w:val="22"/>
                <w:szCs w:val="22"/>
                <w:lang w:val="ru-RU"/>
              </w:rPr>
              <w:t>Владение</w:t>
            </w:r>
            <w:r w:rsidR="00031E87" w:rsidRPr="00C66CD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C66CD1">
              <w:rPr>
                <w:spacing w:val="-2"/>
                <w:sz w:val="22"/>
                <w:szCs w:val="22"/>
                <w:lang w:val="ru-RU"/>
              </w:rPr>
              <w:t>единственным</w:t>
            </w:r>
            <w:r w:rsidR="00C66CD1" w:rsidRPr="00C66CD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C66CD1">
              <w:rPr>
                <w:spacing w:val="-2"/>
                <w:sz w:val="22"/>
                <w:szCs w:val="22"/>
                <w:lang w:val="ru-RU"/>
              </w:rPr>
              <w:t>источником</w:t>
            </w:r>
            <w:r w:rsidR="00C66CD1" w:rsidRPr="00C66CD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C66CD1">
              <w:rPr>
                <w:spacing w:val="-2"/>
                <w:sz w:val="22"/>
                <w:szCs w:val="22"/>
                <w:lang w:val="ru-RU"/>
              </w:rPr>
              <w:t>тепловой</w:t>
            </w:r>
            <w:r w:rsidR="00C66CD1" w:rsidRPr="00C66CD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C66CD1">
              <w:rPr>
                <w:spacing w:val="-2"/>
                <w:sz w:val="22"/>
                <w:szCs w:val="22"/>
                <w:lang w:val="ru-RU"/>
              </w:rPr>
              <w:t>энергии</w:t>
            </w:r>
            <w:r w:rsidR="00031E87" w:rsidRPr="00C66CD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C66CD1">
              <w:rPr>
                <w:spacing w:val="-10"/>
                <w:sz w:val="22"/>
                <w:szCs w:val="22"/>
                <w:lang w:val="ru-RU"/>
              </w:rPr>
              <w:t>и</w:t>
            </w:r>
            <w:r w:rsidRPr="00C66CD1">
              <w:rPr>
                <w:sz w:val="22"/>
                <w:szCs w:val="22"/>
                <w:lang w:val="ru-RU"/>
              </w:rPr>
              <w:t xml:space="preserve"> тепловыми сетями в зоне деятельности ЕТО</w:t>
            </w:r>
          </w:p>
        </w:tc>
        <w:tc>
          <w:tcPr>
            <w:tcW w:w="2268" w:type="dxa"/>
          </w:tcPr>
          <w:p w:rsidR="000527EE" w:rsidRPr="00C66CD1" w:rsidRDefault="000527EE" w:rsidP="00031E87">
            <w:pPr>
              <w:pStyle w:val="TableParagraph"/>
              <w:ind w:left="57" w:right="57"/>
              <w:rPr>
                <w:sz w:val="22"/>
                <w:szCs w:val="22"/>
              </w:rPr>
            </w:pPr>
            <w:r w:rsidRPr="00C66CD1">
              <w:rPr>
                <w:sz w:val="22"/>
                <w:szCs w:val="22"/>
              </w:rPr>
              <w:t>Без</w:t>
            </w:r>
            <w:r w:rsidRPr="00C66CD1">
              <w:rPr>
                <w:spacing w:val="8"/>
                <w:sz w:val="22"/>
                <w:szCs w:val="22"/>
              </w:rPr>
              <w:t xml:space="preserve"> </w:t>
            </w:r>
            <w:r w:rsidRPr="00C66CD1">
              <w:rPr>
                <w:spacing w:val="-2"/>
                <w:sz w:val="22"/>
                <w:szCs w:val="22"/>
              </w:rPr>
              <w:t>изменений</w:t>
            </w:r>
          </w:p>
        </w:tc>
      </w:tr>
    </w:tbl>
    <w:p w:rsidR="000527EE" w:rsidRPr="0030516A" w:rsidRDefault="000527EE" w:rsidP="00EE5447">
      <w:pPr>
        <w:jc w:val="both"/>
        <w:rPr>
          <w:rFonts w:eastAsia="Calibri"/>
          <w:lang w:eastAsia="en-US"/>
        </w:rPr>
      </w:pPr>
    </w:p>
    <w:p w:rsidR="00C333AE" w:rsidRPr="00C333AE" w:rsidRDefault="00C333AE" w:rsidP="00C333AE">
      <w:pPr>
        <w:widowControl w:val="0"/>
        <w:autoSpaceDE w:val="0"/>
        <w:autoSpaceDN w:val="0"/>
        <w:spacing w:before="1"/>
        <w:ind w:left="2" w:right="144" w:firstLine="707"/>
        <w:jc w:val="both"/>
        <w:rPr>
          <w:lang w:eastAsia="en-US"/>
        </w:rPr>
      </w:pPr>
      <w:r w:rsidRPr="00C333AE">
        <w:rPr>
          <w:lang w:eastAsia="en-US"/>
        </w:rPr>
        <w:t>Критерии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соответствия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ЕТО,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установлены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в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пункте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7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раздела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II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«Критерии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и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порядок определения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единой</w:t>
      </w:r>
      <w:r w:rsidRPr="00C333AE">
        <w:rPr>
          <w:spacing w:val="-11"/>
          <w:lang w:eastAsia="en-US"/>
        </w:rPr>
        <w:t xml:space="preserve"> </w:t>
      </w:r>
      <w:r w:rsidRPr="00C333AE">
        <w:rPr>
          <w:lang w:eastAsia="en-US"/>
        </w:rPr>
        <w:t>теплоснабжающей</w:t>
      </w:r>
      <w:r w:rsidRPr="00C333AE">
        <w:rPr>
          <w:spacing w:val="-11"/>
          <w:lang w:eastAsia="en-US"/>
        </w:rPr>
        <w:t xml:space="preserve"> </w:t>
      </w:r>
      <w:r w:rsidRPr="00C333AE">
        <w:rPr>
          <w:lang w:eastAsia="en-US"/>
        </w:rPr>
        <w:t>организации»</w:t>
      </w:r>
      <w:r w:rsidRPr="00C333AE">
        <w:rPr>
          <w:spacing w:val="-15"/>
          <w:lang w:eastAsia="en-US"/>
        </w:rPr>
        <w:t xml:space="preserve"> </w:t>
      </w:r>
      <w:r w:rsidRPr="00C333AE">
        <w:rPr>
          <w:lang w:eastAsia="en-US"/>
        </w:rPr>
        <w:t>Постановления</w:t>
      </w:r>
      <w:r w:rsidRPr="00C333AE">
        <w:rPr>
          <w:spacing w:val="-12"/>
          <w:lang w:eastAsia="en-US"/>
        </w:rPr>
        <w:t xml:space="preserve"> </w:t>
      </w:r>
      <w:r w:rsidRPr="00C333AE">
        <w:rPr>
          <w:lang w:eastAsia="en-US"/>
        </w:rPr>
        <w:t>Правительства</w:t>
      </w:r>
      <w:r w:rsidRPr="00C333AE">
        <w:rPr>
          <w:spacing w:val="-12"/>
          <w:lang w:eastAsia="en-US"/>
        </w:rPr>
        <w:t xml:space="preserve"> </w:t>
      </w:r>
      <w:r w:rsidRPr="00C333AE">
        <w:rPr>
          <w:lang w:eastAsia="en-US"/>
        </w:rPr>
        <w:t>РФ</w:t>
      </w:r>
      <w:r w:rsidRPr="00C333AE">
        <w:rPr>
          <w:spacing w:val="-12"/>
          <w:lang w:eastAsia="en-US"/>
        </w:rPr>
        <w:t xml:space="preserve"> </w:t>
      </w:r>
      <w:r w:rsidRPr="00C333AE">
        <w:rPr>
          <w:lang w:eastAsia="en-US"/>
        </w:rPr>
        <w:t>от 08.08.2012 г. № 808 «Правила организации теплоснабжения в Российской Федерации».</w:t>
      </w:r>
    </w:p>
    <w:p w:rsidR="00C333AE" w:rsidRPr="00C333AE" w:rsidRDefault="00C333AE" w:rsidP="00C333AE">
      <w:pPr>
        <w:widowControl w:val="0"/>
        <w:autoSpaceDE w:val="0"/>
        <w:autoSpaceDN w:val="0"/>
        <w:ind w:left="2" w:right="144" w:firstLine="707"/>
        <w:jc w:val="both"/>
        <w:rPr>
          <w:lang w:eastAsia="en-US"/>
        </w:rPr>
      </w:pPr>
      <w:r w:rsidRPr="00C333AE">
        <w:rPr>
          <w:lang w:eastAsia="en-US"/>
        </w:rPr>
        <w:t>Согласно пункту 7 ПП РФ № 808 от 08.08.2012 г. критериями определения единой теплоснабжающей организации являются:</w:t>
      </w:r>
    </w:p>
    <w:p w:rsidR="00C333AE" w:rsidRPr="00C333AE" w:rsidRDefault="00C333AE" w:rsidP="00C333AE">
      <w:pPr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before="2"/>
        <w:ind w:right="138" w:firstLine="707"/>
        <w:jc w:val="both"/>
        <w:rPr>
          <w:szCs w:val="22"/>
          <w:lang w:eastAsia="en-US"/>
        </w:rPr>
      </w:pPr>
      <w:r w:rsidRPr="00C333AE">
        <w:rPr>
          <w:szCs w:val="22"/>
          <w:lang w:eastAsia="en-US"/>
        </w:rPr>
        <w:t>владение на праве собственности или ином законном основании источниками тепловой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энергии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с</w:t>
      </w:r>
      <w:r w:rsidRPr="00C333AE">
        <w:rPr>
          <w:spacing w:val="-7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наибольшей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рабочей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тепловой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мощностью</w:t>
      </w:r>
      <w:r w:rsidRPr="00C333AE">
        <w:rPr>
          <w:spacing w:val="-5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и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(или)</w:t>
      </w:r>
      <w:r w:rsidRPr="00C333AE">
        <w:rPr>
          <w:spacing w:val="-7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тепловыми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сетями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 xml:space="preserve">с наибольшей емкостью в границах зоны деятельности единой теплоснабжающей </w:t>
      </w:r>
      <w:r w:rsidRPr="00C333AE">
        <w:rPr>
          <w:spacing w:val="-2"/>
          <w:szCs w:val="22"/>
          <w:lang w:eastAsia="en-US"/>
        </w:rPr>
        <w:t>организации;</w:t>
      </w:r>
    </w:p>
    <w:p w:rsidR="00C333AE" w:rsidRPr="00C333AE" w:rsidRDefault="00C333AE" w:rsidP="00C333AE">
      <w:pPr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2" w:line="293" w:lineRule="exact"/>
        <w:ind w:left="901" w:hanging="191"/>
        <w:jc w:val="both"/>
        <w:rPr>
          <w:szCs w:val="22"/>
          <w:lang w:eastAsia="en-US"/>
        </w:rPr>
      </w:pPr>
      <w:r w:rsidRPr="00C333AE">
        <w:rPr>
          <w:szCs w:val="22"/>
          <w:lang w:eastAsia="en-US"/>
        </w:rPr>
        <w:t>размер</w:t>
      </w:r>
      <w:r w:rsidRPr="00C333AE">
        <w:rPr>
          <w:spacing w:val="-3"/>
          <w:szCs w:val="22"/>
          <w:lang w:eastAsia="en-US"/>
        </w:rPr>
        <w:t xml:space="preserve"> </w:t>
      </w:r>
      <w:r w:rsidRPr="00C333AE">
        <w:rPr>
          <w:szCs w:val="22"/>
          <w:lang w:eastAsia="en-US"/>
        </w:rPr>
        <w:t>собственного</w:t>
      </w:r>
      <w:r w:rsidRPr="00C333AE">
        <w:rPr>
          <w:spacing w:val="-1"/>
          <w:szCs w:val="22"/>
          <w:lang w:eastAsia="en-US"/>
        </w:rPr>
        <w:t xml:space="preserve"> </w:t>
      </w:r>
      <w:r w:rsidRPr="00C333AE">
        <w:rPr>
          <w:spacing w:val="-2"/>
          <w:szCs w:val="22"/>
          <w:lang w:eastAsia="en-US"/>
        </w:rPr>
        <w:t>капитала;</w:t>
      </w:r>
    </w:p>
    <w:p w:rsidR="00C333AE" w:rsidRPr="00C333AE" w:rsidRDefault="00C333AE" w:rsidP="00C333AE">
      <w:pPr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ind w:right="148" w:firstLine="707"/>
        <w:jc w:val="both"/>
        <w:rPr>
          <w:szCs w:val="22"/>
          <w:lang w:eastAsia="en-US"/>
        </w:rPr>
      </w:pPr>
      <w:r w:rsidRPr="00C333AE">
        <w:rPr>
          <w:szCs w:val="22"/>
          <w:lang w:eastAsia="en-US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Единая теплоснабжающая организация при осуществлении своей деятельности обязана: 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- заключать и исполнять договоры теплоснабжения с любыми обратившимися к ней потребителями тепловой энергии, тепло-потребляющие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- заключать  и  исполнять  договоры  поставки  тепловой  энергии  (мощности)  и (или) теплоносителя в отношении объема тепловой нагрузки, распределенной в соответствии со схемой теплоснабжения;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- заключать и исполнять договоры оказания услуг по передаче тепловой энергии, теплоносителя в объеме, необходимом  для  обеспечения  теплоснабжения  потребителей тепловой энергии с учетом потерь тепловой энергии, теплоносителя при их передаче. </w:t>
      </w:r>
    </w:p>
    <w:p w:rsidR="00A67D46" w:rsidRPr="00DF161F" w:rsidRDefault="00C333AE" w:rsidP="00BA6CBF">
      <w:pPr>
        <w:ind w:firstLine="709"/>
        <w:jc w:val="both"/>
        <w:rPr>
          <w:rFonts w:eastAsia="Calibri"/>
          <w:lang w:eastAsia="en-US"/>
        </w:rPr>
      </w:pPr>
      <w:r>
        <w:t>Границы зоны деятельности ЕТО в соответствии с п.19 установлены ПП РФ от 08.08.2012 № 808 могут быть изменены в</w:t>
      </w:r>
      <w:r w:rsidR="00A67D46" w:rsidRPr="00DF161F">
        <w:rPr>
          <w:rFonts w:eastAsia="Calibri"/>
          <w:lang w:eastAsia="en-US"/>
        </w:rPr>
        <w:t xml:space="preserve"> следующих случаях: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>- подключение к сис</w:t>
      </w:r>
      <w:r w:rsidR="00C333AE">
        <w:rPr>
          <w:rFonts w:eastAsia="Calibri"/>
          <w:lang w:eastAsia="en-US"/>
        </w:rPr>
        <w:t>теме теплоснабжения новых тепло</w:t>
      </w:r>
      <w:r w:rsidRPr="00DF161F">
        <w:rPr>
          <w:rFonts w:eastAsia="Calibri"/>
          <w:lang w:eastAsia="en-US"/>
        </w:rPr>
        <w:t xml:space="preserve">потребляющих установок, источников тепловой энергии или тепловых сетей, или их отключение от системы теплоснабжения;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- технологическое объединение или разделение систем теплоснабжения.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 Сведения об изменении границ  зон деятельности единой 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В настоящее время предприятие </w:t>
      </w:r>
      <w:r w:rsidR="00964069" w:rsidRPr="00DF161F">
        <w:rPr>
          <w:rFonts w:eastAsia="Calibri"/>
          <w:lang w:eastAsia="en-US"/>
        </w:rPr>
        <w:t>МКП «Управляющая компания жилищно - коммунальным хозяйством Болотнинского района Новосибирской области»</w:t>
      </w:r>
      <w:r w:rsidRPr="00DF161F">
        <w:rPr>
          <w:rFonts w:eastAsia="Calibri"/>
          <w:lang w:eastAsia="en-US"/>
        </w:rPr>
        <w:t xml:space="preserve"> отвечает всем требованиям критериев по определению единой теплоснабжающей организации, а именно: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1.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организации.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2.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Способность обеспечить надежность теплоснабжения определяется наличием у предприятия </w:t>
      </w:r>
      <w:r w:rsidR="00964069" w:rsidRPr="00DF161F">
        <w:rPr>
          <w:rFonts w:eastAsia="Calibri"/>
          <w:lang w:eastAsia="en-US"/>
        </w:rPr>
        <w:t>МКП «Управляющая компания жилищно - коммунальным хозяйством Болотнинского района Новосибирской области»</w:t>
      </w:r>
      <w:r w:rsidRPr="00DF161F">
        <w:rPr>
          <w:rFonts w:eastAsia="Calibri"/>
          <w:lang w:eastAsia="en-US"/>
        </w:rPr>
        <w:t xml:space="preserve">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 3. Предприятие </w:t>
      </w:r>
      <w:r w:rsidR="00964069" w:rsidRPr="00DF161F">
        <w:rPr>
          <w:rFonts w:eastAsia="Calibri"/>
          <w:lang w:eastAsia="en-US"/>
        </w:rPr>
        <w:t>МКП «Управляющая компания жилищно - коммунальным хозяйством Болотнинского района Новосибирской области»</w:t>
      </w:r>
      <w:r w:rsidRPr="00DF161F">
        <w:rPr>
          <w:rFonts w:eastAsia="Calibri"/>
          <w:lang w:eastAsia="en-US"/>
        </w:rPr>
        <w:t xml:space="preserve">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организации, а именно: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а) заключает и надлежаще исполняет договоры теплоснабжения со всеми обратившимися к ним потребителями тепловой энергии в своей зоне деятельности;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б) осуществляет контроль режимов потребления тепловой энергии в зоне своей деятельности; </w:t>
      </w:r>
    </w:p>
    <w:p w:rsidR="00A67D46" w:rsidRPr="00DF161F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>в) пода</w:t>
      </w:r>
      <w:r w:rsidR="00751F95">
        <w:rPr>
          <w:rFonts w:eastAsia="Calibri"/>
          <w:lang w:eastAsia="en-US"/>
        </w:rPr>
        <w:t>ет в орган</w:t>
      </w:r>
      <w:r w:rsidRPr="00DF161F">
        <w:rPr>
          <w:rFonts w:eastAsia="Calibri"/>
          <w:lang w:eastAsia="en-US"/>
        </w:rPr>
        <w:t xml:space="preserve"> у</w:t>
      </w:r>
      <w:r w:rsidR="007F1E84">
        <w:rPr>
          <w:rFonts w:eastAsia="Calibri"/>
          <w:lang w:eastAsia="en-US"/>
        </w:rPr>
        <w:t>твердивший схему теплоснабжения</w:t>
      </w:r>
      <w:r w:rsidRPr="00DF161F">
        <w:rPr>
          <w:rFonts w:eastAsia="Calibri"/>
          <w:lang w:eastAsia="en-US"/>
        </w:rPr>
        <w:t xml:space="preserve"> отчеты о реализации</w:t>
      </w:r>
      <w:r w:rsidR="00751F95">
        <w:rPr>
          <w:rFonts w:eastAsia="Calibri"/>
          <w:lang w:eastAsia="en-US"/>
        </w:rPr>
        <w:t xml:space="preserve"> проектов, включенных в схему теплоснабжения</w:t>
      </w:r>
      <w:r w:rsidRPr="00DF161F">
        <w:rPr>
          <w:rFonts w:eastAsia="Calibri"/>
          <w:lang w:eastAsia="en-US"/>
        </w:rPr>
        <w:t xml:space="preserve">, включая предложения </w:t>
      </w:r>
      <w:r w:rsidR="007F1E84">
        <w:rPr>
          <w:rFonts w:eastAsia="Calibri"/>
          <w:lang w:eastAsia="en-US"/>
        </w:rPr>
        <w:t xml:space="preserve">в проект </w:t>
      </w:r>
      <w:r w:rsidRPr="00DF161F">
        <w:rPr>
          <w:rFonts w:eastAsia="Calibri"/>
          <w:lang w:eastAsia="en-US"/>
        </w:rPr>
        <w:t>п</w:t>
      </w:r>
      <w:r w:rsidR="007F1E84">
        <w:rPr>
          <w:rFonts w:eastAsia="Calibri"/>
          <w:lang w:eastAsia="en-US"/>
        </w:rPr>
        <w:t>ри</w:t>
      </w:r>
      <w:r w:rsidRPr="00DF161F">
        <w:rPr>
          <w:rFonts w:eastAsia="Calibri"/>
          <w:lang w:eastAsia="en-US"/>
        </w:rPr>
        <w:t xml:space="preserve"> актуализации схемы теплоснабжения.</w:t>
      </w:r>
    </w:p>
    <w:p w:rsidR="00A67D46" w:rsidRDefault="00A67D46" w:rsidP="00BA6CBF">
      <w:pPr>
        <w:ind w:firstLine="709"/>
        <w:jc w:val="both"/>
        <w:rPr>
          <w:rFonts w:eastAsia="Calibri"/>
          <w:lang w:eastAsia="en-US"/>
        </w:rPr>
      </w:pPr>
      <w:r w:rsidRPr="00DF161F">
        <w:rPr>
          <w:rFonts w:eastAsia="Calibri"/>
          <w:lang w:eastAsia="en-US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463CCD" w:rsidRPr="00DF161F">
        <w:rPr>
          <w:rFonts w:eastAsia="Calibri"/>
          <w:lang w:eastAsia="en-US"/>
        </w:rPr>
        <w:t>Байкальского</w:t>
      </w:r>
      <w:r w:rsidRPr="00DF161F">
        <w:rPr>
          <w:rFonts w:eastAsia="Calibri"/>
          <w:lang w:eastAsia="en-US"/>
        </w:rPr>
        <w:t xml:space="preserve"> сельсовета предприятие </w:t>
      </w:r>
      <w:r w:rsidR="00964069" w:rsidRPr="00DF161F">
        <w:rPr>
          <w:rFonts w:eastAsia="Calibri"/>
          <w:lang w:eastAsia="en-US"/>
        </w:rPr>
        <w:t>МКП «Управляющая компания жилищно - коммунальным хозяйством Болотнинского района Новосибирской области»</w:t>
      </w:r>
      <w:r w:rsidRPr="00DF161F">
        <w:rPr>
          <w:rFonts w:eastAsia="Calibri"/>
          <w:lang w:eastAsia="en-US"/>
        </w:rPr>
        <w:t>.</w:t>
      </w:r>
    </w:p>
    <w:p w:rsidR="000E7375" w:rsidRDefault="000E7375" w:rsidP="00BA6CBF">
      <w:pPr>
        <w:ind w:firstLine="709"/>
        <w:jc w:val="both"/>
        <w:rPr>
          <w:rFonts w:eastAsia="Calibri"/>
          <w:lang w:eastAsia="en-US"/>
        </w:rPr>
      </w:pPr>
    </w:p>
    <w:p w:rsidR="000E7375" w:rsidRPr="000E7375" w:rsidRDefault="000E7375" w:rsidP="000E7375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80" w:name="_Toc192853017"/>
      <w:r w:rsidRPr="000E7375">
        <w:rPr>
          <w:b/>
          <w:bCs/>
          <w:lang w:eastAsia="en-US"/>
        </w:rPr>
        <w:t>Часть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4.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Информация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о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поданных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теплоснабжающими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организациями</w:t>
      </w:r>
      <w:r w:rsidRPr="000E7375">
        <w:rPr>
          <w:b/>
          <w:bCs/>
          <w:spacing w:val="-6"/>
          <w:lang w:eastAsia="en-US"/>
        </w:rPr>
        <w:t xml:space="preserve"> </w:t>
      </w:r>
      <w:r w:rsidRPr="000E7375">
        <w:rPr>
          <w:b/>
          <w:bCs/>
          <w:lang w:eastAsia="en-US"/>
        </w:rPr>
        <w:t>заявках</w:t>
      </w:r>
      <w:r w:rsidRPr="000E7375">
        <w:rPr>
          <w:b/>
          <w:bCs/>
          <w:spacing w:val="-5"/>
          <w:lang w:eastAsia="en-US"/>
        </w:rPr>
        <w:t xml:space="preserve"> </w:t>
      </w:r>
      <w:r w:rsidRPr="000E7375">
        <w:rPr>
          <w:b/>
          <w:bCs/>
          <w:lang w:eastAsia="en-US"/>
        </w:rPr>
        <w:t>на присвоение статуса единой теплоснабжающей организации</w:t>
      </w:r>
      <w:bookmarkEnd w:id="80"/>
    </w:p>
    <w:p w:rsidR="000E7375" w:rsidRPr="000E7375" w:rsidRDefault="000E7375" w:rsidP="000E7375">
      <w:pPr>
        <w:widowControl w:val="0"/>
        <w:autoSpaceDE w:val="0"/>
        <w:autoSpaceDN w:val="0"/>
        <w:spacing w:before="50"/>
        <w:rPr>
          <w:b/>
          <w:lang w:eastAsia="en-US"/>
        </w:rPr>
      </w:pPr>
    </w:p>
    <w:p w:rsidR="000E7375" w:rsidRDefault="000E7375" w:rsidP="000E7375">
      <w:pPr>
        <w:widowControl w:val="0"/>
        <w:autoSpaceDE w:val="0"/>
        <w:autoSpaceDN w:val="0"/>
        <w:ind w:right="255" w:firstLine="709"/>
        <w:jc w:val="both"/>
        <w:rPr>
          <w:spacing w:val="-2"/>
        </w:rPr>
      </w:pPr>
      <w:r w:rsidRPr="000E7375">
        <w:rPr>
          <w:lang w:eastAsia="en-US"/>
        </w:rPr>
        <w:t>В рамках разработки проекта схемы теплоснабжения</w:t>
      </w:r>
      <w:r w:rsidR="007F1E84">
        <w:rPr>
          <w:lang w:eastAsia="en-US"/>
        </w:rPr>
        <w:t xml:space="preserve"> </w:t>
      </w:r>
      <w:r w:rsidR="007F1E84">
        <w:t xml:space="preserve">сбор заявок на присвоение статуса единой теплоснабжающей организации, в рамках актуализации схемы теплоснабжения муниципального образования, не производился по причине сохранения действующей утвержденной ЕТО на территории муниципального </w:t>
      </w:r>
      <w:r w:rsidR="007F1E84">
        <w:rPr>
          <w:spacing w:val="-2"/>
        </w:rPr>
        <w:t>образования.</w:t>
      </w:r>
    </w:p>
    <w:p w:rsidR="007F1E84" w:rsidRDefault="007F1E84" w:rsidP="000E7375">
      <w:pPr>
        <w:widowControl w:val="0"/>
        <w:autoSpaceDE w:val="0"/>
        <w:autoSpaceDN w:val="0"/>
        <w:ind w:right="255" w:firstLine="709"/>
        <w:jc w:val="both"/>
        <w:rPr>
          <w:spacing w:val="-2"/>
          <w:lang w:eastAsia="en-US"/>
        </w:rPr>
      </w:pPr>
    </w:p>
    <w:p w:rsidR="000E7375" w:rsidRPr="000E7375" w:rsidRDefault="000E7375" w:rsidP="000E7375">
      <w:pPr>
        <w:widowControl w:val="0"/>
        <w:autoSpaceDE w:val="0"/>
        <w:autoSpaceDN w:val="0"/>
        <w:jc w:val="both"/>
        <w:outlineLvl w:val="1"/>
        <w:rPr>
          <w:b/>
          <w:spacing w:val="-2"/>
          <w:lang w:eastAsia="en-US"/>
        </w:rPr>
      </w:pPr>
      <w:bookmarkStart w:id="81" w:name="_Toc192853018"/>
      <w:r w:rsidRPr="000E7375">
        <w:rPr>
          <w:b/>
        </w:rPr>
        <w:t>Часть</w:t>
      </w:r>
      <w:r w:rsidRPr="000E7375">
        <w:rPr>
          <w:b/>
          <w:spacing w:val="-6"/>
        </w:rPr>
        <w:t xml:space="preserve"> </w:t>
      </w:r>
      <w:r w:rsidRPr="000E7375">
        <w:rPr>
          <w:b/>
        </w:rPr>
        <w:t>5.</w:t>
      </w:r>
      <w:r w:rsidRPr="000E7375">
        <w:rPr>
          <w:b/>
          <w:spacing w:val="-6"/>
        </w:rPr>
        <w:t xml:space="preserve"> </w:t>
      </w:r>
      <w:r w:rsidRPr="000E7375">
        <w:rPr>
          <w:b/>
        </w:rPr>
        <w:t>Реестр</w:t>
      </w:r>
      <w:r w:rsidRPr="000E7375">
        <w:rPr>
          <w:b/>
          <w:spacing w:val="-5"/>
        </w:rPr>
        <w:t xml:space="preserve"> </w:t>
      </w:r>
      <w:r w:rsidRPr="000E7375">
        <w:rPr>
          <w:b/>
        </w:rPr>
        <w:t>систем</w:t>
      </w:r>
      <w:r w:rsidRPr="000E7375">
        <w:rPr>
          <w:b/>
          <w:spacing w:val="-7"/>
        </w:rPr>
        <w:t xml:space="preserve"> </w:t>
      </w:r>
      <w:r w:rsidRPr="000E7375">
        <w:rPr>
          <w:b/>
        </w:rPr>
        <w:t>теплоснабжения,</w:t>
      </w:r>
      <w:r w:rsidRPr="000E7375">
        <w:rPr>
          <w:b/>
          <w:spacing w:val="-5"/>
        </w:rPr>
        <w:t xml:space="preserve"> </w:t>
      </w:r>
      <w:r w:rsidRPr="000E7375">
        <w:rPr>
          <w:b/>
        </w:rPr>
        <w:t>содержащий</w:t>
      </w:r>
      <w:r w:rsidRPr="000E7375">
        <w:rPr>
          <w:b/>
          <w:spacing w:val="-6"/>
        </w:rPr>
        <w:t xml:space="preserve"> </w:t>
      </w:r>
      <w:r w:rsidRPr="000E7375">
        <w:rPr>
          <w:b/>
        </w:rPr>
        <w:t>перечень</w:t>
      </w:r>
      <w:r w:rsidRPr="000E7375">
        <w:rPr>
          <w:b/>
          <w:spacing w:val="-6"/>
        </w:rPr>
        <w:t xml:space="preserve"> </w:t>
      </w:r>
      <w:r w:rsidRPr="000E7375">
        <w:rPr>
          <w:b/>
        </w:rPr>
        <w:t>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81"/>
    </w:p>
    <w:p w:rsidR="00A72C69" w:rsidRDefault="00A72C69" w:rsidP="000E7375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985"/>
        <w:gridCol w:w="1984"/>
        <w:gridCol w:w="1843"/>
        <w:gridCol w:w="1843"/>
      </w:tblGrid>
      <w:tr w:rsidR="00A26EAF" w:rsidRPr="00EE5447" w:rsidTr="00A26EAF">
        <w:trPr>
          <w:trHeight w:val="1392"/>
        </w:trPr>
        <w:tc>
          <w:tcPr>
            <w:tcW w:w="2224" w:type="dxa"/>
            <w:shd w:val="clear" w:color="auto" w:fill="F2F2F2" w:themeFill="background1" w:themeFillShade="F2"/>
          </w:tcPr>
          <w:p w:rsidR="00A26EAF" w:rsidRPr="00A26EAF" w:rsidRDefault="00A26EAF" w:rsidP="00763432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A26EAF">
              <w:rPr>
                <w:sz w:val="22"/>
                <w:szCs w:val="22"/>
                <w:lang w:val="ru-RU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26EAF" w:rsidRPr="00A26EAF" w:rsidRDefault="00A26EAF" w:rsidP="00763432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</w:p>
          <w:p w:rsidR="00A26EAF" w:rsidRPr="00EE5447" w:rsidRDefault="00A26EAF" w:rsidP="00763432">
            <w:pPr>
              <w:pStyle w:val="TableParagraph"/>
              <w:ind w:left="57" w:right="57"/>
              <w:jc w:val="center"/>
              <w:rPr>
                <w:sz w:val="22"/>
                <w:szCs w:val="22"/>
              </w:rPr>
            </w:pPr>
            <w:r w:rsidRPr="00EE5447">
              <w:rPr>
                <w:spacing w:val="-2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26EAF" w:rsidRPr="00EE5447" w:rsidRDefault="00A26EAF" w:rsidP="00763432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EE5447">
              <w:rPr>
                <w:sz w:val="22"/>
                <w:szCs w:val="22"/>
                <w:lang w:val="ru-RU"/>
              </w:rPr>
              <w:t>Объекты</w:t>
            </w:r>
            <w:r w:rsidRPr="00EE5447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EE5447">
              <w:rPr>
                <w:sz w:val="22"/>
                <w:szCs w:val="22"/>
                <w:lang w:val="ru-RU"/>
              </w:rPr>
              <w:t xml:space="preserve">системы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теплоснабжения</w:t>
            </w:r>
            <w:r w:rsidRPr="00EE5447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E5447">
              <w:rPr>
                <w:sz w:val="22"/>
                <w:szCs w:val="22"/>
                <w:lang w:val="ru-RU"/>
              </w:rPr>
              <w:t xml:space="preserve">в обслуживании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теплоснабжающе</w:t>
            </w:r>
            <w:r w:rsidRPr="00EE5447">
              <w:rPr>
                <w:sz w:val="22"/>
                <w:szCs w:val="22"/>
                <w:lang w:val="ru-RU"/>
              </w:rPr>
              <w:t xml:space="preserve">й (теплосетевой) </w:t>
            </w:r>
            <w:r w:rsidRPr="00EE5447">
              <w:rPr>
                <w:spacing w:val="-2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26EAF" w:rsidRPr="000527EE" w:rsidRDefault="00A26EAF" w:rsidP="00A26EAF">
            <w:pPr>
              <w:pStyle w:val="TableParagraph"/>
              <w:ind w:left="26"/>
              <w:jc w:val="center"/>
              <w:rPr>
                <w:sz w:val="22"/>
                <w:lang w:val="ru-RU"/>
              </w:rPr>
            </w:pPr>
            <w:r w:rsidRPr="000527EE">
              <w:rPr>
                <w:sz w:val="22"/>
                <w:lang w:val="ru-RU"/>
              </w:rPr>
              <w:t>Изменения</w:t>
            </w:r>
            <w:r w:rsidRPr="000527EE">
              <w:rPr>
                <w:spacing w:val="-9"/>
                <w:sz w:val="22"/>
                <w:lang w:val="ru-RU"/>
              </w:rPr>
              <w:t xml:space="preserve"> </w:t>
            </w:r>
            <w:r w:rsidRPr="000527EE">
              <w:rPr>
                <w:sz w:val="22"/>
                <w:lang w:val="ru-RU"/>
              </w:rPr>
              <w:t>в</w:t>
            </w:r>
            <w:r w:rsidRPr="000527EE">
              <w:rPr>
                <w:spacing w:val="-9"/>
                <w:sz w:val="22"/>
                <w:lang w:val="ru-RU"/>
              </w:rPr>
              <w:t xml:space="preserve"> </w:t>
            </w:r>
            <w:r w:rsidRPr="000527EE">
              <w:rPr>
                <w:sz w:val="22"/>
                <w:lang w:val="ru-RU"/>
              </w:rPr>
              <w:t xml:space="preserve">границах </w:t>
            </w:r>
            <w:r w:rsidRPr="000527EE">
              <w:rPr>
                <w:spacing w:val="-2"/>
                <w:sz w:val="22"/>
                <w:lang w:val="ru-RU"/>
              </w:rPr>
              <w:t>утвержденных технологических</w:t>
            </w:r>
          </w:p>
          <w:p w:rsidR="00A26EAF" w:rsidRPr="00A26EAF" w:rsidRDefault="00A26EAF" w:rsidP="00A26EAF">
            <w:pPr>
              <w:pStyle w:val="TableParagraph"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0527EE">
              <w:rPr>
                <w:sz w:val="22"/>
                <w:lang w:val="ru-RU"/>
              </w:rPr>
              <w:t>зон</w:t>
            </w:r>
            <w:r w:rsidRPr="000527EE">
              <w:rPr>
                <w:spacing w:val="6"/>
                <w:sz w:val="22"/>
                <w:lang w:val="ru-RU"/>
              </w:rPr>
              <w:t xml:space="preserve"> </w:t>
            </w:r>
            <w:r w:rsidRPr="000527EE">
              <w:rPr>
                <w:spacing w:val="-2"/>
                <w:sz w:val="22"/>
                <w:lang w:val="ru-RU"/>
              </w:rPr>
              <w:t>действия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26EAF" w:rsidRPr="00A26EAF" w:rsidRDefault="00A26EAF" w:rsidP="00A26EAF">
            <w:pPr>
              <w:pStyle w:val="TableParagraph"/>
              <w:ind w:left="26"/>
              <w:jc w:val="center"/>
              <w:rPr>
                <w:sz w:val="22"/>
                <w:lang w:val="ru-RU"/>
              </w:rPr>
            </w:pPr>
            <w:r w:rsidRPr="00A26EAF">
              <w:rPr>
                <w:sz w:val="22"/>
                <w:lang w:val="ru-RU"/>
              </w:rPr>
              <w:t>Необходимая корректировка в рамках актуализации схемы теплоснабжения</w:t>
            </w:r>
          </w:p>
        </w:tc>
      </w:tr>
      <w:tr w:rsidR="00A26EAF" w:rsidRPr="009D2C0C" w:rsidTr="00A26EAF">
        <w:trPr>
          <w:trHeight w:val="231"/>
        </w:trPr>
        <w:tc>
          <w:tcPr>
            <w:tcW w:w="2224" w:type="dxa"/>
            <w:vMerge w:val="restart"/>
            <w:shd w:val="clear" w:color="auto" w:fill="FFFFFF" w:themeFill="background1"/>
          </w:tcPr>
          <w:p w:rsidR="00A26EAF" w:rsidRPr="00EE5447" w:rsidRDefault="00A26EAF" w:rsidP="00763432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EE5447">
              <w:rPr>
                <w:spacing w:val="-2"/>
                <w:sz w:val="22"/>
                <w:szCs w:val="22"/>
                <w:lang w:val="ru-RU"/>
              </w:rPr>
              <w:t>МКП «УК ЖКХ Болотнинского района НСО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26EAF" w:rsidRPr="00A72C69" w:rsidRDefault="00A26EAF" w:rsidP="00763432">
            <w:pPr>
              <w:keepNext/>
              <w:spacing w:line="232" w:lineRule="exact"/>
              <w:ind w:left="108" w:right="93"/>
              <w:jc w:val="both"/>
              <w:rPr>
                <w:rFonts w:eastAsia="Trebuchet MS"/>
                <w:sz w:val="22"/>
                <w:szCs w:val="22"/>
                <w:lang w:val="ru-RU" w:eastAsia="en-US"/>
              </w:rPr>
            </w:pPr>
            <w:r w:rsidRPr="00A72C69">
              <w:rPr>
                <w:rFonts w:eastAsia="Trebuchet MS"/>
                <w:sz w:val="22"/>
                <w:szCs w:val="22"/>
                <w:lang w:val="ru-RU" w:eastAsia="en-US"/>
              </w:rPr>
              <w:t xml:space="preserve">Котельная д.Байкал,  </w:t>
            </w:r>
          </w:p>
          <w:p w:rsidR="00A26EAF" w:rsidRPr="00EE5447" w:rsidRDefault="00A26EAF" w:rsidP="00763432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A72C69">
              <w:rPr>
                <w:rFonts w:eastAsia="Trebuchet MS"/>
                <w:sz w:val="22"/>
                <w:szCs w:val="22"/>
                <w:lang w:val="ru-RU" w:eastAsia="en-US"/>
              </w:rPr>
              <w:t>ул.Байкальская,4 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6EAF" w:rsidRPr="009D2C0C" w:rsidRDefault="00A26EAF" w:rsidP="00763432">
            <w:pPr>
              <w:pStyle w:val="TableParagraph"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9D2C0C">
              <w:rPr>
                <w:spacing w:val="-2"/>
                <w:sz w:val="22"/>
                <w:szCs w:val="22"/>
                <w:lang w:val="ru-RU"/>
              </w:rPr>
              <w:t>Источник</w:t>
            </w:r>
          </w:p>
          <w:p w:rsidR="00A26EAF" w:rsidRPr="009D2C0C" w:rsidRDefault="00A26EAF" w:rsidP="00763432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26EAF" w:rsidRPr="00A26EAF" w:rsidRDefault="00A26EAF" w:rsidP="00A26EAF">
            <w:pPr>
              <w:pStyle w:val="TableParagraph"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Отсутствуют</w:t>
            </w:r>
          </w:p>
        </w:tc>
        <w:tc>
          <w:tcPr>
            <w:tcW w:w="1843" w:type="dxa"/>
            <w:shd w:val="clear" w:color="auto" w:fill="FFFFFF" w:themeFill="background1"/>
          </w:tcPr>
          <w:p w:rsidR="00A26EAF" w:rsidRPr="00A26EAF" w:rsidRDefault="00A26EAF" w:rsidP="00A26EAF">
            <w:pPr>
              <w:pStyle w:val="TableParagraph"/>
              <w:ind w:left="57" w:right="57"/>
              <w:rPr>
                <w:spacing w:val="-2"/>
                <w:sz w:val="22"/>
                <w:szCs w:val="22"/>
              </w:rPr>
            </w:pPr>
            <w:r w:rsidRPr="00A26EAF">
              <w:rPr>
                <w:sz w:val="22"/>
              </w:rPr>
              <w:t>Не</w:t>
            </w:r>
            <w:r w:rsidRPr="00A26EAF">
              <w:rPr>
                <w:spacing w:val="9"/>
                <w:sz w:val="22"/>
              </w:rPr>
              <w:t xml:space="preserve"> </w:t>
            </w:r>
            <w:r w:rsidRPr="00A26EAF">
              <w:rPr>
                <w:spacing w:val="-2"/>
                <w:sz w:val="22"/>
              </w:rPr>
              <w:t>требуется</w:t>
            </w:r>
          </w:p>
        </w:tc>
      </w:tr>
      <w:tr w:rsidR="00A26EAF" w:rsidRPr="009D2C0C" w:rsidTr="00A26EAF">
        <w:trPr>
          <w:trHeight w:val="396"/>
        </w:trPr>
        <w:tc>
          <w:tcPr>
            <w:tcW w:w="2224" w:type="dxa"/>
            <w:vMerge/>
            <w:tcBorders>
              <w:top w:val="nil"/>
            </w:tcBorders>
            <w:shd w:val="clear" w:color="auto" w:fill="FFFFFF" w:themeFill="background1"/>
          </w:tcPr>
          <w:p w:rsidR="00A26EAF" w:rsidRPr="009D2C0C" w:rsidRDefault="00A26EAF" w:rsidP="00763432">
            <w:pPr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FFFFF" w:themeFill="background1"/>
          </w:tcPr>
          <w:p w:rsidR="00A26EAF" w:rsidRPr="009D2C0C" w:rsidRDefault="00A26EAF" w:rsidP="00763432">
            <w:pPr>
              <w:ind w:left="57" w:right="57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26EAF" w:rsidRPr="009D2C0C" w:rsidRDefault="00A26EAF" w:rsidP="00763432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9D2C0C">
              <w:rPr>
                <w:sz w:val="22"/>
                <w:szCs w:val="22"/>
                <w:lang w:val="ru-RU"/>
              </w:rPr>
              <w:t>Тепловые</w:t>
            </w:r>
            <w:r w:rsidRPr="009D2C0C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9D2C0C">
              <w:rPr>
                <w:spacing w:val="-4"/>
                <w:sz w:val="22"/>
                <w:szCs w:val="22"/>
                <w:lang w:val="ru-RU"/>
              </w:rPr>
              <w:t>сети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A26EAF" w:rsidRPr="009D2C0C" w:rsidRDefault="00A26EAF" w:rsidP="00763432">
            <w:pPr>
              <w:pStyle w:val="TableParagraph"/>
              <w:ind w:left="57" w:right="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Отсутствуют</w:t>
            </w:r>
          </w:p>
        </w:tc>
        <w:tc>
          <w:tcPr>
            <w:tcW w:w="1843" w:type="dxa"/>
            <w:shd w:val="clear" w:color="auto" w:fill="FFFFFF" w:themeFill="background1"/>
          </w:tcPr>
          <w:p w:rsidR="00A26EAF" w:rsidRPr="00A26EAF" w:rsidRDefault="00A26EAF" w:rsidP="00763432">
            <w:pPr>
              <w:pStyle w:val="TableParagraph"/>
              <w:ind w:left="57" w:right="57"/>
              <w:rPr>
                <w:spacing w:val="-2"/>
                <w:sz w:val="22"/>
                <w:szCs w:val="22"/>
              </w:rPr>
            </w:pPr>
            <w:r w:rsidRPr="00A26EAF">
              <w:rPr>
                <w:sz w:val="22"/>
              </w:rPr>
              <w:t>Не</w:t>
            </w:r>
            <w:r w:rsidRPr="00A26EAF">
              <w:rPr>
                <w:spacing w:val="9"/>
                <w:sz w:val="22"/>
              </w:rPr>
              <w:t xml:space="preserve"> </w:t>
            </w:r>
            <w:r w:rsidRPr="00A26EAF">
              <w:rPr>
                <w:spacing w:val="-2"/>
                <w:sz w:val="22"/>
              </w:rPr>
              <w:t>требуется</w:t>
            </w:r>
          </w:p>
        </w:tc>
      </w:tr>
    </w:tbl>
    <w:p w:rsidR="00A72C69" w:rsidRDefault="00A72C69" w:rsidP="000E7375">
      <w:pPr>
        <w:widowControl w:val="0"/>
        <w:autoSpaceDE w:val="0"/>
        <w:autoSpaceDN w:val="0"/>
        <w:jc w:val="both"/>
        <w:rPr>
          <w:lang w:eastAsia="en-US"/>
        </w:rPr>
      </w:pPr>
    </w:p>
    <w:p w:rsidR="00E562D8" w:rsidRPr="000E7375" w:rsidRDefault="00E562D8" w:rsidP="000E7375">
      <w:pPr>
        <w:widowControl w:val="0"/>
        <w:autoSpaceDE w:val="0"/>
        <w:autoSpaceDN w:val="0"/>
        <w:jc w:val="both"/>
        <w:rPr>
          <w:lang w:eastAsia="en-US"/>
        </w:rPr>
      </w:pPr>
    </w:p>
    <w:p w:rsidR="00A67D46" w:rsidRPr="0043575A" w:rsidRDefault="00EF7FAC" w:rsidP="00E234F8">
      <w:pPr>
        <w:pStyle w:val="10"/>
      </w:pPr>
      <w:bookmarkStart w:id="82" w:name="_Toc192853019"/>
      <w:r w:rsidRPr="0043575A">
        <w:t xml:space="preserve">РАЗДЕЛ </w:t>
      </w:r>
      <w:r>
        <w:t>11</w:t>
      </w:r>
      <w:r w:rsidRPr="0043575A">
        <w:t xml:space="preserve"> РЕШЕНИЯ О РАСПРЕДЕЛЕНИИ ТЕПЛОВОЙ НАГРУЗКИ МЕЖДУ ИСТОЧНИКАМИ  ТЕПЛОВОЙ ЭНЕРГИИ</w:t>
      </w:r>
      <w:bookmarkEnd w:id="82"/>
    </w:p>
    <w:p w:rsidR="00A67D46" w:rsidRPr="00EF7FAC" w:rsidRDefault="00A67D46" w:rsidP="00EF7FAC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8"/>
        </w:rPr>
      </w:pPr>
    </w:p>
    <w:p w:rsidR="00EF7FAC" w:rsidRDefault="00EF7FAC" w:rsidP="00EF7FAC">
      <w:pPr>
        <w:pStyle w:val="a4"/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Распределение т</w:t>
      </w:r>
      <w:r w:rsidRPr="00EF7FAC">
        <w:rPr>
          <w:rFonts w:ascii="Times New Roman" w:hAnsi="Times New Roman"/>
          <w:sz w:val="24"/>
          <w:szCs w:val="28"/>
        </w:rPr>
        <w:t>еплов</w:t>
      </w:r>
      <w:r>
        <w:rPr>
          <w:rFonts w:ascii="Times New Roman" w:hAnsi="Times New Roman"/>
          <w:sz w:val="24"/>
          <w:szCs w:val="28"/>
        </w:rPr>
        <w:t>ой</w:t>
      </w:r>
      <w:r w:rsidRPr="00EF7FAC">
        <w:rPr>
          <w:rFonts w:ascii="Times New Roman" w:hAnsi="Times New Roman"/>
          <w:sz w:val="24"/>
          <w:szCs w:val="28"/>
        </w:rPr>
        <w:t xml:space="preserve"> нагрузк</w:t>
      </w:r>
      <w:r w:rsidR="001C3E33">
        <w:rPr>
          <w:rFonts w:ascii="Times New Roman" w:hAnsi="Times New Roman"/>
          <w:sz w:val="24"/>
          <w:szCs w:val="28"/>
        </w:rPr>
        <w:t>и</w:t>
      </w:r>
      <w:r w:rsidRPr="00EF7FAC">
        <w:rPr>
          <w:rFonts w:ascii="Times New Roman" w:hAnsi="Times New Roman"/>
          <w:sz w:val="24"/>
          <w:szCs w:val="28"/>
        </w:rPr>
        <w:t xml:space="preserve"> котельн</w:t>
      </w:r>
      <w:r>
        <w:rPr>
          <w:rFonts w:ascii="Times New Roman" w:hAnsi="Times New Roman"/>
          <w:sz w:val="24"/>
          <w:szCs w:val="28"/>
        </w:rPr>
        <w:t xml:space="preserve">ой </w:t>
      </w:r>
      <w:r w:rsidRPr="00EF7FAC">
        <w:rPr>
          <w:rFonts w:ascii="Times New Roman" w:hAnsi="Times New Roman"/>
          <w:sz w:val="24"/>
          <w:szCs w:val="28"/>
        </w:rPr>
        <w:t>д.</w:t>
      </w:r>
      <w:r>
        <w:rPr>
          <w:rFonts w:ascii="Times New Roman" w:hAnsi="Times New Roman"/>
          <w:sz w:val="24"/>
          <w:szCs w:val="28"/>
        </w:rPr>
        <w:t xml:space="preserve"> </w:t>
      </w:r>
      <w:r w:rsidR="001C3E33">
        <w:rPr>
          <w:rFonts w:ascii="Times New Roman" w:hAnsi="Times New Roman"/>
          <w:sz w:val="24"/>
          <w:szCs w:val="28"/>
        </w:rPr>
        <w:t>Байкал между источниками тепловой энергии не возможна</w:t>
      </w:r>
      <w:r w:rsidRPr="00EF7FAC">
        <w:rPr>
          <w:rFonts w:ascii="Times New Roman" w:hAnsi="Times New Roman"/>
          <w:sz w:val="24"/>
          <w:szCs w:val="28"/>
        </w:rPr>
        <w:t>,</w:t>
      </w:r>
      <w:r w:rsidRPr="00EF7FAC">
        <w:t xml:space="preserve"> </w:t>
      </w:r>
      <w:r w:rsidRPr="00EF7FAC">
        <w:rPr>
          <w:rFonts w:ascii="Times New Roman" w:hAnsi="Times New Roman"/>
          <w:sz w:val="24"/>
          <w:szCs w:val="28"/>
        </w:rPr>
        <w:t>в виду отсутствия других источников</w:t>
      </w:r>
      <w:r>
        <w:rPr>
          <w:rFonts w:ascii="Times New Roman" w:hAnsi="Times New Roman"/>
          <w:sz w:val="24"/>
          <w:szCs w:val="28"/>
        </w:rPr>
        <w:t xml:space="preserve"> теплоснабжения на территории </w:t>
      </w:r>
      <w:r w:rsidRPr="00EF7FAC">
        <w:rPr>
          <w:rFonts w:ascii="Times New Roman" w:hAnsi="Times New Roman"/>
          <w:sz w:val="24"/>
          <w:szCs w:val="28"/>
        </w:rPr>
        <w:t>Байкальск</w:t>
      </w:r>
      <w:r>
        <w:rPr>
          <w:rFonts w:ascii="Times New Roman" w:hAnsi="Times New Roman"/>
          <w:sz w:val="24"/>
          <w:szCs w:val="28"/>
        </w:rPr>
        <w:t>ого</w:t>
      </w:r>
      <w:r w:rsidRPr="00EF7FAC">
        <w:rPr>
          <w:rFonts w:ascii="Times New Roman" w:hAnsi="Times New Roman"/>
          <w:sz w:val="24"/>
          <w:szCs w:val="28"/>
        </w:rPr>
        <w:t xml:space="preserve"> сельсовет</w:t>
      </w:r>
      <w:r>
        <w:rPr>
          <w:rFonts w:ascii="Times New Roman" w:hAnsi="Times New Roman"/>
          <w:sz w:val="24"/>
          <w:szCs w:val="28"/>
        </w:rPr>
        <w:t>а.</w:t>
      </w:r>
    </w:p>
    <w:p w:rsidR="00A67D46" w:rsidRDefault="00A67D46" w:rsidP="000A6E08">
      <w:pPr>
        <w:pStyle w:val="a4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654AE9">
        <w:rPr>
          <w:rFonts w:ascii="Times New Roman" w:hAnsi="Times New Roman"/>
          <w:sz w:val="28"/>
          <w:szCs w:val="28"/>
        </w:rPr>
        <w:t xml:space="preserve"> </w:t>
      </w:r>
    </w:p>
    <w:p w:rsidR="00A67D46" w:rsidRPr="00720C74" w:rsidRDefault="006A204E" w:rsidP="00E234F8">
      <w:pPr>
        <w:pStyle w:val="10"/>
      </w:pPr>
      <w:bookmarkStart w:id="83" w:name="_Toc192853020"/>
      <w:r>
        <w:t>РАЗДЕЛ 12</w:t>
      </w:r>
      <w:r w:rsidRPr="00720C74">
        <w:t xml:space="preserve"> РЕШЕНИЯ ПО БЕСХОЗЯЙНЫМ ТЕПЛОВЫМ СЕТЯМ</w:t>
      </w:r>
      <w:bookmarkEnd w:id="83"/>
    </w:p>
    <w:p w:rsidR="00720C74" w:rsidRPr="00203B19" w:rsidRDefault="00720C74" w:rsidP="00203B19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67D46" w:rsidRDefault="006A204E" w:rsidP="00203B19">
      <w:pPr>
        <w:ind w:firstLine="709"/>
        <w:jc w:val="both"/>
      </w:pPr>
      <w:r w:rsidRPr="00203B19">
        <w:t xml:space="preserve">На момент проведения работ по актуализации схемы теплоснабжения, в границах муниципального образования </w:t>
      </w:r>
      <w:r w:rsidRPr="00203B19">
        <w:rPr>
          <w:rFonts w:eastAsia="Arial"/>
        </w:rPr>
        <w:t>Байкальский сельсовет</w:t>
      </w:r>
      <w:r w:rsidRPr="00203B19">
        <w:t xml:space="preserve"> участков бесхозяйных тепловых сетей не выявлено.</w:t>
      </w:r>
    </w:p>
    <w:p w:rsidR="00203B19" w:rsidRDefault="00203B19" w:rsidP="00203B19">
      <w:pPr>
        <w:ind w:firstLine="709"/>
        <w:jc w:val="both"/>
      </w:pPr>
    </w:p>
    <w:p w:rsidR="00203B19" w:rsidRDefault="00203B19" w:rsidP="00203B19">
      <w:pPr>
        <w:ind w:firstLine="709"/>
        <w:jc w:val="both"/>
      </w:pPr>
    </w:p>
    <w:p w:rsidR="00203B19" w:rsidRPr="00203B19" w:rsidRDefault="00203B19" w:rsidP="00203B19">
      <w:pPr>
        <w:jc w:val="both"/>
        <w:outlineLvl w:val="0"/>
        <w:rPr>
          <w:rFonts w:eastAsia="Arial"/>
          <w:b/>
        </w:rPr>
      </w:pPr>
      <w:bookmarkStart w:id="84" w:name="_Toc192853021"/>
      <w:r w:rsidRPr="003F1F06">
        <w:rPr>
          <w:rFonts w:eastAsia="Arial"/>
          <w:b/>
          <w:sz w:val="28"/>
        </w:rPr>
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84"/>
    </w:p>
    <w:p w:rsidR="00953CEE" w:rsidRPr="00203B19" w:rsidRDefault="00953CEE" w:rsidP="00203B19">
      <w:pPr>
        <w:ind w:firstLine="709"/>
        <w:jc w:val="both"/>
        <w:rPr>
          <w:rFonts w:eastAsia="Arial"/>
        </w:rPr>
      </w:pPr>
    </w:p>
    <w:p w:rsidR="003F1F06" w:rsidRPr="003F1F06" w:rsidRDefault="003F1F06" w:rsidP="003F1F06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bookmarkStart w:id="85" w:name="_Toc192853022"/>
      <w:r w:rsidRPr="003F1F06">
        <w:rPr>
          <w:b/>
          <w:bCs/>
          <w:lang w:eastAsia="en-US"/>
        </w:rPr>
        <w:t>Часть 1.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Описание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решений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(на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основе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утвержденной</w:t>
      </w:r>
      <w:r w:rsidRPr="003F1F06">
        <w:rPr>
          <w:b/>
          <w:bCs/>
          <w:spacing w:val="40"/>
          <w:lang w:eastAsia="en-US"/>
        </w:rPr>
        <w:t xml:space="preserve"> </w:t>
      </w:r>
      <w:r w:rsidRPr="003F1F06">
        <w:rPr>
          <w:b/>
          <w:bCs/>
          <w:lang w:eastAsia="en-US"/>
        </w:rPr>
        <w:t>региональной (межрегиональной)</w:t>
      </w:r>
      <w:r w:rsidRPr="003F1F06">
        <w:rPr>
          <w:b/>
          <w:bCs/>
          <w:spacing w:val="-4"/>
          <w:lang w:eastAsia="en-US"/>
        </w:rPr>
        <w:t xml:space="preserve"> </w:t>
      </w:r>
      <w:r w:rsidRPr="003F1F06">
        <w:rPr>
          <w:b/>
          <w:bCs/>
          <w:lang w:eastAsia="en-US"/>
        </w:rPr>
        <w:t>программы</w:t>
      </w:r>
      <w:r w:rsidRPr="003F1F06">
        <w:rPr>
          <w:b/>
          <w:bCs/>
          <w:spacing w:val="80"/>
          <w:lang w:eastAsia="en-US"/>
        </w:rPr>
        <w:t xml:space="preserve"> </w:t>
      </w:r>
      <w:r w:rsidRPr="003F1F06">
        <w:rPr>
          <w:b/>
          <w:bCs/>
          <w:lang w:eastAsia="en-US"/>
        </w:rPr>
        <w:t>газификации</w:t>
      </w:r>
      <w:r w:rsidRPr="003F1F06">
        <w:rPr>
          <w:b/>
          <w:bCs/>
          <w:spacing w:val="80"/>
          <w:lang w:eastAsia="en-US"/>
        </w:rPr>
        <w:t xml:space="preserve"> </w:t>
      </w:r>
      <w:r w:rsidRPr="003F1F06">
        <w:rPr>
          <w:b/>
          <w:bCs/>
          <w:lang w:eastAsia="en-US"/>
        </w:rPr>
        <w:t>жилищно-коммунального</w:t>
      </w:r>
      <w:bookmarkEnd w:id="85"/>
    </w:p>
    <w:p w:rsidR="003F1F06" w:rsidRPr="003F1F06" w:rsidRDefault="003F1F06" w:rsidP="003F1F06">
      <w:pPr>
        <w:widowControl w:val="0"/>
        <w:autoSpaceDE w:val="0"/>
        <w:autoSpaceDN w:val="0"/>
        <w:ind w:left="2" w:right="145"/>
        <w:rPr>
          <w:b/>
          <w:szCs w:val="22"/>
          <w:lang w:eastAsia="en-US"/>
        </w:rPr>
      </w:pPr>
      <w:r w:rsidRPr="003F1F06">
        <w:rPr>
          <w:b/>
          <w:szCs w:val="22"/>
          <w:lang w:eastAsia="en-US"/>
        </w:rPr>
        <w:t>хозяйства,</w:t>
      </w:r>
      <w:r w:rsidRPr="003F1F06">
        <w:rPr>
          <w:b/>
          <w:spacing w:val="8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промышленных</w:t>
      </w:r>
      <w:r w:rsidRPr="003F1F06">
        <w:rPr>
          <w:b/>
          <w:spacing w:val="8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и</w:t>
      </w:r>
      <w:r w:rsidRPr="003F1F06">
        <w:rPr>
          <w:b/>
          <w:spacing w:val="8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иных</w:t>
      </w:r>
      <w:r w:rsidRPr="003F1F06">
        <w:rPr>
          <w:b/>
          <w:spacing w:val="-1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организаций)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о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развитии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соответствующей системы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газоснабжения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в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>части</w:t>
      </w:r>
      <w:r w:rsidRPr="003F1F06">
        <w:rPr>
          <w:b/>
          <w:spacing w:val="40"/>
          <w:szCs w:val="22"/>
          <w:lang w:eastAsia="en-US"/>
        </w:rPr>
        <w:t xml:space="preserve"> </w:t>
      </w:r>
      <w:r w:rsidRPr="003F1F06">
        <w:rPr>
          <w:b/>
          <w:szCs w:val="22"/>
          <w:lang w:eastAsia="en-US"/>
        </w:rPr>
        <w:t xml:space="preserve">обеспечения топливом источников тепловой </w:t>
      </w:r>
      <w:r w:rsidRPr="003F1F06">
        <w:rPr>
          <w:b/>
          <w:spacing w:val="-2"/>
          <w:szCs w:val="22"/>
          <w:lang w:eastAsia="en-US"/>
        </w:rPr>
        <w:t>энергии</w:t>
      </w:r>
    </w:p>
    <w:p w:rsidR="005A19A2" w:rsidRDefault="005A19A2" w:rsidP="005A19A2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3F1F06" w:rsidRDefault="003F1F06" w:rsidP="005A19A2">
      <w:pPr>
        <w:widowControl w:val="0"/>
        <w:autoSpaceDE w:val="0"/>
        <w:autoSpaceDN w:val="0"/>
        <w:ind w:firstLine="709"/>
        <w:jc w:val="both"/>
        <w:rPr>
          <w:spacing w:val="-2"/>
          <w:lang w:eastAsia="en-US"/>
        </w:rPr>
      </w:pPr>
      <w:r w:rsidRPr="003F1F06">
        <w:rPr>
          <w:lang w:eastAsia="en-US"/>
        </w:rPr>
        <w:t>В</w:t>
      </w:r>
      <w:r w:rsidRPr="003F1F06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рамках</w:t>
      </w:r>
      <w:r w:rsidRPr="003F1F06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настоящей</w:t>
      </w:r>
      <w:r w:rsidRPr="003F1F06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схемы</w:t>
      </w:r>
      <w:r w:rsidRPr="003F1F06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теплоснабжения</w:t>
      </w:r>
      <w:r w:rsidRPr="003F1F06">
        <w:rPr>
          <w:spacing w:val="80"/>
          <w:lang w:eastAsia="en-US"/>
        </w:rPr>
        <w:t xml:space="preserve"> </w:t>
      </w:r>
      <w:r w:rsidR="005A19A2">
        <w:rPr>
          <w:szCs w:val="22"/>
          <w:lang w:eastAsia="en-US"/>
        </w:rPr>
        <w:t>Байкальского сельсовета</w:t>
      </w:r>
      <w:r w:rsidR="005A19A2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данный</w:t>
      </w:r>
      <w:r w:rsidRPr="003F1F06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>вопрос</w:t>
      </w:r>
      <w:r w:rsidR="005A19A2">
        <w:rPr>
          <w:spacing w:val="80"/>
          <w:lang w:eastAsia="en-US"/>
        </w:rPr>
        <w:t xml:space="preserve"> </w:t>
      </w:r>
      <w:r w:rsidRPr="003F1F06">
        <w:rPr>
          <w:lang w:eastAsia="en-US"/>
        </w:rPr>
        <w:t xml:space="preserve">не </w:t>
      </w:r>
      <w:r w:rsidRPr="003F1F06">
        <w:rPr>
          <w:spacing w:val="-2"/>
          <w:lang w:eastAsia="en-US"/>
        </w:rPr>
        <w:t>рассматривается.</w:t>
      </w:r>
    </w:p>
    <w:p w:rsidR="00F300EB" w:rsidRPr="003F1F06" w:rsidRDefault="00F300EB" w:rsidP="005A19A2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5A19A2" w:rsidRPr="005A19A2" w:rsidRDefault="005A19A2" w:rsidP="00F300EB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86" w:name="_Toc192853023"/>
      <w:r w:rsidRPr="005A19A2">
        <w:rPr>
          <w:b/>
          <w:bCs/>
          <w:lang w:eastAsia="en-US"/>
        </w:rPr>
        <w:t>Часть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>2.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>Описание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проблем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организации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>газоснабжения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>источников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 xml:space="preserve">тепловой </w:t>
      </w:r>
      <w:r w:rsidRPr="005A19A2">
        <w:rPr>
          <w:b/>
          <w:bCs/>
          <w:spacing w:val="-2"/>
          <w:lang w:eastAsia="en-US"/>
        </w:rPr>
        <w:t>энергии</w:t>
      </w:r>
      <w:bookmarkEnd w:id="86"/>
    </w:p>
    <w:p w:rsidR="005A19A2" w:rsidRDefault="005A19A2" w:rsidP="005A19A2">
      <w:pPr>
        <w:ind w:firstLine="709"/>
        <w:rPr>
          <w:sz w:val="22"/>
          <w:szCs w:val="22"/>
          <w:lang w:eastAsia="en-US"/>
        </w:rPr>
      </w:pPr>
    </w:p>
    <w:p w:rsidR="005A19A2" w:rsidRDefault="005A19A2" w:rsidP="005A19A2">
      <w:pPr>
        <w:ind w:firstLine="709"/>
        <w:jc w:val="both"/>
        <w:rPr>
          <w:spacing w:val="-2"/>
          <w:szCs w:val="22"/>
          <w:lang w:eastAsia="en-US"/>
        </w:rPr>
      </w:pPr>
      <w:r w:rsidRPr="005A19A2">
        <w:rPr>
          <w:szCs w:val="22"/>
          <w:lang w:eastAsia="en-US"/>
        </w:rPr>
        <w:t>Проблем</w:t>
      </w:r>
      <w:r w:rsidRPr="005A19A2">
        <w:rPr>
          <w:spacing w:val="-7"/>
          <w:szCs w:val="22"/>
          <w:lang w:eastAsia="en-US"/>
        </w:rPr>
        <w:t xml:space="preserve"> </w:t>
      </w:r>
      <w:r w:rsidRPr="005A19A2">
        <w:rPr>
          <w:szCs w:val="22"/>
          <w:lang w:eastAsia="en-US"/>
        </w:rPr>
        <w:t>организации</w:t>
      </w:r>
      <w:r w:rsidRPr="005A19A2">
        <w:rPr>
          <w:spacing w:val="-7"/>
          <w:szCs w:val="22"/>
          <w:lang w:eastAsia="en-US"/>
        </w:rPr>
        <w:t xml:space="preserve"> </w:t>
      </w:r>
      <w:r w:rsidRPr="005A19A2">
        <w:rPr>
          <w:szCs w:val="22"/>
          <w:lang w:eastAsia="en-US"/>
        </w:rPr>
        <w:t>газоснабжения</w:t>
      </w:r>
      <w:r w:rsidRPr="005A19A2">
        <w:rPr>
          <w:spacing w:val="-5"/>
          <w:szCs w:val="22"/>
          <w:lang w:eastAsia="en-US"/>
        </w:rPr>
        <w:t xml:space="preserve"> </w:t>
      </w:r>
      <w:r w:rsidRPr="005A19A2">
        <w:rPr>
          <w:szCs w:val="22"/>
          <w:lang w:eastAsia="en-US"/>
        </w:rPr>
        <w:t>источников</w:t>
      </w:r>
      <w:r w:rsidRPr="005A19A2">
        <w:rPr>
          <w:spacing w:val="-6"/>
          <w:szCs w:val="22"/>
          <w:lang w:eastAsia="en-US"/>
        </w:rPr>
        <w:t xml:space="preserve"> </w:t>
      </w:r>
      <w:r w:rsidRPr="005A19A2">
        <w:rPr>
          <w:szCs w:val="22"/>
          <w:lang w:eastAsia="en-US"/>
        </w:rPr>
        <w:t>тепловой</w:t>
      </w:r>
      <w:r w:rsidRPr="005A19A2">
        <w:rPr>
          <w:spacing w:val="-5"/>
          <w:szCs w:val="22"/>
          <w:lang w:eastAsia="en-US"/>
        </w:rPr>
        <w:t xml:space="preserve"> </w:t>
      </w:r>
      <w:r w:rsidRPr="005A19A2">
        <w:rPr>
          <w:szCs w:val="22"/>
          <w:lang w:eastAsia="en-US"/>
        </w:rPr>
        <w:t>энергии</w:t>
      </w:r>
      <w:r w:rsidRPr="005A19A2">
        <w:rPr>
          <w:spacing w:val="-6"/>
          <w:szCs w:val="22"/>
          <w:lang w:eastAsia="en-US"/>
        </w:rPr>
        <w:t xml:space="preserve"> </w:t>
      </w:r>
      <w:r>
        <w:rPr>
          <w:spacing w:val="-2"/>
          <w:szCs w:val="22"/>
          <w:lang w:eastAsia="en-US"/>
        </w:rPr>
        <w:t xml:space="preserve">не установлено, ввиду отсутствия газификации </w:t>
      </w:r>
      <w:r w:rsidRPr="00203B19">
        <w:t xml:space="preserve">в границах муниципального образования </w:t>
      </w:r>
      <w:r w:rsidRPr="00203B19">
        <w:rPr>
          <w:rFonts w:eastAsia="Arial"/>
        </w:rPr>
        <w:t>Байкальский сельсовет</w:t>
      </w:r>
      <w:r w:rsidRPr="005A19A2">
        <w:rPr>
          <w:spacing w:val="-2"/>
          <w:szCs w:val="22"/>
          <w:lang w:eastAsia="en-US"/>
        </w:rPr>
        <w:t>.</w:t>
      </w:r>
    </w:p>
    <w:p w:rsidR="005A19A2" w:rsidRDefault="005A19A2" w:rsidP="005A19A2">
      <w:pPr>
        <w:ind w:firstLine="709"/>
        <w:jc w:val="both"/>
        <w:rPr>
          <w:spacing w:val="-2"/>
          <w:szCs w:val="22"/>
          <w:lang w:eastAsia="en-US"/>
        </w:rPr>
      </w:pPr>
    </w:p>
    <w:p w:rsidR="005A19A2" w:rsidRPr="005A19A2" w:rsidRDefault="005A19A2" w:rsidP="00F300EB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bookmarkStart w:id="87" w:name="_Toc192853024"/>
      <w:r w:rsidRPr="005A19A2">
        <w:rPr>
          <w:b/>
          <w:bCs/>
          <w:lang w:eastAsia="en-US"/>
        </w:rPr>
        <w:t>Часть 3. Предложения</w:t>
      </w:r>
      <w:r w:rsidRPr="005A19A2">
        <w:rPr>
          <w:b/>
          <w:bCs/>
          <w:spacing w:val="80"/>
          <w:lang w:eastAsia="en-US"/>
        </w:rPr>
        <w:t xml:space="preserve"> </w:t>
      </w:r>
      <w:r w:rsidRPr="005A19A2">
        <w:rPr>
          <w:b/>
          <w:bCs/>
          <w:lang w:eastAsia="en-US"/>
        </w:rPr>
        <w:t>по</w:t>
      </w:r>
      <w:r w:rsidRPr="005A19A2">
        <w:rPr>
          <w:b/>
          <w:bCs/>
          <w:spacing w:val="80"/>
          <w:lang w:eastAsia="en-US"/>
        </w:rPr>
        <w:t xml:space="preserve"> </w:t>
      </w:r>
      <w:r w:rsidRPr="005A19A2">
        <w:rPr>
          <w:b/>
          <w:bCs/>
          <w:lang w:eastAsia="en-US"/>
        </w:rPr>
        <w:t>корректировке</w:t>
      </w:r>
      <w:r w:rsidRPr="005A19A2">
        <w:rPr>
          <w:b/>
          <w:bCs/>
          <w:spacing w:val="80"/>
          <w:lang w:eastAsia="en-US"/>
        </w:rPr>
        <w:t xml:space="preserve"> </w:t>
      </w:r>
      <w:r w:rsidRPr="005A19A2">
        <w:rPr>
          <w:b/>
          <w:bCs/>
          <w:lang w:eastAsia="en-US"/>
        </w:rPr>
        <w:t>утвержденной</w:t>
      </w:r>
      <w:r w:rsidRPr="005A19A2">
        <w:rPr>
          <w:b/>
          <w:bCs/>
          <w:spacing w:val="80"/>
          <w:lang w:eastAsia="en-US"/>
        </w:rPr>
        <w:t xml:space="preserve"> </w:t>
      </w:r>
      <w:r w:rsidRPr="005A19A2">
        <w:rPr>
          <w:b/>
          <w:bCs/>
          <w:lang w:eastAsia="en-US"/>
        </w:rPr>
        <w:t>(разработке) региональной (межрегиональной) программы газификации жилищно- коммунального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хозяйства,</w:t>
      </w:r>
      <w:r w:rsidRPr="005A19A2">
        <w:rPr>
          <w:b/>
          <w:bCs/>
          <w:spacing w:val="-5"/>
          <w:lang w:eastAsia="en-US"/>
        </w:rPr>
        <w:t xml:space="preserve"> </w:t>
      </w:r>
      <w:r w:rsidRPr="005A19A2">
        <w:rPr>
          <w:b/>
          <w:bCs/>
          <w:lang w:eastAsia="en-US"/>
        </w:rPr>
        <w:t>промышленных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и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иных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организаций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для</w:t>
      </w:r>
      <w:r w:rsidRPr="005A19A2">
        <w:rPr>
          <w:b/>
          <w:bCs/>
          <w:spacing w:val="-6"/>
          <w:lang w:eastAsia="en-US"/>
        </w:rPr>
        <w:t xml:space="preserve"> </w:t>
      </w:r>
      <w:r w:rsidRPr="005A19A2">
        <w:rPr>
          <w:b/>
          <w:bCs/>
          <w:lang w:eastAsia="en-US"/>
        </w:rPr>
        <w:t>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87"/>
    </w:p>
    <w:p w:rsidR="00F300EB" w:rsidRPr="00F300EB" w:rsidRDefault="00F300EB" w:rsidP="005A19A2">
      <w:pPr>
        <w:ind w:firstLine="709"/>
        <w:jc w:val="both"/>
        <w:rPr>
          <w:spacing w:val="-2"/>
          <w:szCs w:val="22"/>
          <w:lang w:eastAsia="en-US"/>
        </w:rPr>
      </w:pPr>
    </w:p>
    <w:p w:rsidR="002A3D9D" w:rsidRDefault="005D6EDE" w:rsidP="00F300EB">
      <w:pPr>
        <w:ind w:firstLine="709"/>
        <w:jc w:val="both"/>
        <w:rPr>
          <w:szCs w:val="28"/>
        </w:rPr>
      </w:pPr>
      <w:r>
        <w:t xml:space="preserve">Предложения по перспективной газификации муниципального образования </w:t>
      </w:r>
      <w:r>
        <w:rPr>
          <w:szCs w:val="22"/>
          <w:lang w:eastAsia="en-US"/>
        </w:rPr>
        <w:t>Байкальский сельсовет</w:t>
      </w:r>
      <w:r>
        <w:t xml:space="preserve"> включают в себя строительство межпоселковых и внутрипоселковых газопроводов для следующих населенных пунктов:</w:t>
      </w:r>
      <w:r w:rsidR="002A3D9D">
        <w:t xml:space="preserve"> </w:t>
      </w:r>
      <w:r w:rsidR="002A3D9D" w:rsidRPr="00034C0C">
        <w:rPr>
          <w:szCs w:val="28"/>
        </w:rPr>
        <w:t>д.Байкал, д.Вознесенка, д.Малиновка.</w:t>
      </w:r>
    </w:p>
    <w:p w:rsidR="005D6EDE" w:rsidRDefault="002A3D9D" w:rsidP="00F300EB">
      <w:pPr>
        <w:ind w:firstLine="709"/>
        <w:jc w:val="both"/>
        <w:rPr>
          <w:spacing w:val="-2"/>
          <w:szCs w:val="22"/>
          <w:lang w:eastAsia="en-US"/>
        </w:rPr>
      </w:pPr>
      <w:r>
        <w:rPr>
          <w:szCs w:val="28"/>
        </w:rPr>
        <w:t xml:space="preserve">По </w:t>
      </w:r>
      <w:r w:rsidR="00122AB0">
        <w:rPr>
          <w:szCs w:val="28"/>
        </w:rPr>
        <w:t xml:space="preserve">мере </w:t>
      </w:r>
      <w:r>
        <w:rPr>
          <w:szCs w:val="28"/>
        </w:rPr>
        <w:t>газификации</w:t>
      </w:r>
      <w:r w:rsidR="005A285F">
        <w:rPr>
          <w:szCs w:val="28"/>
        </w:rPr>
        <w:t xml:space="preserve"> данных населённых пунктов, индивидуальные источники теплоснабжения, частично, в качестве топлива будут использовать природный газ.</w:t>
      </w:r>
      <w:r w:rsidR="005D6EDE">
        <w:t xml:space="preserve"> </w:t>
      </w:r>
    </w:p>
    <w:p w:rsidR="005A19A2" w:rsidRDefault="005A19A2" w:rsidP="00F300EB">
      <w:pPr>
        <w:ind w:firstLine="709"/>
        <w:jc w:val="both"/>
        <w:rPr>
          <w:spacing w:val="-2"/>
          <w:szCs w:val="22"/>
          <w:lang w:eastAsia="en-US"/>
        </w:rPr>
      </w:pPr>
      <w:r w:rsidRPr="00F300EB">
        <w:rPr>
          <w:spacing w:val="-2"/>
          <w:szCs w:val="22"/>
          <w:lang w:eastAsia="en-US"/>
        </w:rPr>
        <w:t>Выбор</w:t>
      </w:r>
      <w:r w:rsidRPr="00F300EB">
        <w:rPr>
          <w:szCs w:val="22"/>
          <w:lang w:eastAsia="en-US"/>
        </w:rPr>
        <w:tab/>
      </w:r>
      <w:r w:rsidRPr="00F300EB">
        <w:rPr>
          <w:spacing w:val="-2"/>
          <w:szCs w:val="22"/>
          <w:lang w:eastAsia="en-US"/>
        </w:rPr>
        <w:t>основного</w:t>
      </w:r>
      <w:r w:rsidR="00F300EB">
        <w:rPr>
          <w:szCs w:val="22"/>
          <w:lang w:eastAsia="en-US"/>
        </w:rPr>
        <w:t xml:space="preserve"> </w:t>
      </w:r>
      <w:r w:rsidRPr="00F300EB">
        <w:rPr>
          <w:spacing w:val="-2"/>
          <w:szCs w:val="22"/>
          <w:lang w:eastAsia="en-US"/>
        </w:rPr>
        <w:t>топлива</w:t>
      </w:r>
      <w:r w:rsidR="00F300EB">
        <w:rPr>
          <w:szCs w:val="22"/>
          <w:lang w:eastAsia="en-US"/>
        </w:rPr>
        <w:t xml:space="preserve"> </w:t>
      </w:r>
      <w:r w:rsidRPr="00F300EB">
        <w:rPr>
          <w:spacing w:val="-2"/>
          <w:szCs w:val="22"/>
          <w:lang w:eastAsia="en-US"/>
        </w:rPr>
        <w:t>источник</w:t>
      </w:r>
      <w:r w:rsidR="00F300EB">
        <w:rPr>
          <w:spacing w:val="-2"/>
          <w:szCs w:val="22"/>
          <w:lang w:eastAsia="en-US"/>
        </w:rPr>
        <w:t xml:space="preserve">а централизованного </w:t>
      </w:r>
      <w:r w:rsidRPr="00F300EB">
        <w:rPr>
          <w:spacing w:val="-2"/>
          <w:szCs w:val="22"/>
          <w:lang w:eastAsia="en-US"/>
        </w:rPr>
        <w:t>теплоснабжения</w:t>
      </w:r>
      <w:r w:rsidR="00F300EB">
        <w:rPr>
          <w:spacing w:val="-2"/>
          <w:szCs w:val="22"/>
          <w:lang w:eastAsia="en-US"/>
        </w:rPr>
        <w:t xml:space="preserve"> </w:t>
      </w:r>
      <w:r w:rsidR="005D6EDE">
        <w:rPr>
          <w:spacing w:val="-2"/>
          <w:szCs w:val="22"/>
          <w:lang w:eastAsia="en-US"/>
        </w:rPr>
        <w:t xml:space="preserve">– котельной </w:t>
      </w:r>
      <w:r w:rsidR="00F300EB">
        <w:rPr>
          <w:spacing w:val="-6"/>
          <w:szCs w:val="22"/>
          <w:lang w:eastAsia="en-US"/>
        </w:rPr>
        <w:t xml:space="preserve">д.Байкал </w:t>
      </w:r>
      <w:r w:rsidR="005D6EDE">
        <w:rPr>
          <w:spacing w:val="-6"/>
          <w:szCs w:val="22"/>
          <w:lang w:eastAsia="en-US"/>
        </w:rPr>
        <w:t xml:space="preserve">на расчётный срок </w:t>
      </w:r>
      <w:r w:rsidRPr="00F300EB">
        <w:rPr>
          <w:spacing w:val="-4"/>
          <w:szCs w:val="22"/>
          <w:lang w:eastAsia="en-US"/>
        </w:rPr>
        <w:t xml:space="preserve">остается </w:t>
      </w:r>
      <w:r w:rsidRPr="00F300EB">
        <w:rPr>
          <w:spacing w:val="-2"/>
          <w:szCs w:val="22"/>
          <w:lang w:eastAsia="en-US"/>
        </w:rPr>
        <w:t>неизменным.</w:t>
      </w:r>
    </w:p>
    <w:p w:rsidR="005A285F" w:rsidRDefault="005A285F" w:rsidP="00F300EB">
      <w:pPr>
        <w:ind w:firstLine="709"/>
        <w:jc w:val="both"/>
        <w:rPr>
          <w:spacing w:val="-2"/>
          <w:szCs w:val="22"/>
          <w:lang w:eastAsia="en-US"/>
        </w:rPr>
      </w:pPr>
    </w:p>
    <w:p w:rsidR="005A285F" w:rsidRPr="005A285F" w:rsidRDefault="005A285F" w:rsidP="00DF5F42">
      <w:pPr>
        <w:widowControl w:val="0"/>
        <w:autoSpaceDE w:val="0"/>
        <w:autoSpaceDN w:val="0"/>
        <w:outlineLvl w:val="1"/>
        <w:rPr>
          <w:b/>
          <w:szCs w:val="22"/>
          <w:lang w:eastAsia="en-US"/>
        </w:rPr>
      </w:pPr>
      <w:bookmarkStart w:id="88" w:name="_Toc192853025"/>
      <w:r w:rsidRPr="005A285F">
        <w:rPr>
          <w:b/>
          <w:szCs w:val="22"/>
          <w:lang w:eastAsia="en-US"/>
        </w:rPr>
        <w:t>Часть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4.</w:t>
      </w:r>
      <w:r w:rsidRPr="005A285F"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Описание</w:t>
      </w:r>
      <w:r w:rsidRPr="005A285F">
        <w:rPr>
          <w:b/>
          <w:spacing w:val="-4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решений</w:t>
      </w:r>
      <w:r w:rsidRPr="005A285F"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(вырабатываемых</w:t>
      </w:r>
      <w:r w:rsidRPr="005A285F"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с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учетом</w:t>
      </w:r>
      <w:r w:rsidRPr="005A285F">
        <w:rPr>
          <w:b/>
          <w:spacing w:val="-3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положений</w:t>
      </w:r>
      <w:r w:rsidRPr="005A285F">
        <w:rPr>
          <w:b/>
          <w:spacing w:val="-2"/>
          <w:szCs w:val="22"/>
          <w:lang w:eastAsia="en-US"/>
        </w:rPr>
        <w:t xml:space="preserve"> утвержденной</w:t>
      </w:r>
      <w:r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схемы и программы развития Единой энергетической системы России) о строительстве, реконструкции, техническом перевооружении, выводе из эксплуатации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источников</w:t>
      </w:r>
      <w:r w:rsidRPr="005A285F">
        <w:rPr>
          <w:b/>
          <w:spacing w:val="-7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тепловой</w:t>
      </w:r>
      <w:r w:rsidRPr="005A285F"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энергии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и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генерирующих</w:t>
      </w:r>
      <w:r w:rsidRPr="005A285F">
        <w:rPr>
          <w:b/>
          <w:spacing w:val="80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объектов,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включая</w:t>
      </w:r>
      <w:bookmarkEnd w:id="88"/>
    </w:p>
    <w:p w:rsidR="005A285F" w:rsidRPr="005A285F" w:rsidRDefault="005A285F" w:rsidP="00DF5F42">
      <w:pPr>
        <w:widowControl w:val="0"/>
        <w:autoSpaceDE w:val="0"/>
        <w:autoSpaceDN w:val="0"/>
        <w:rPr>
          <w:b/>
          <w:szCs w:val="22"/>
          <w:lang w:eastAsia="en-US"/>
        </w:rPr>
      </w:pPr>
      <w:r w:rsidRPr="005A285F">
        <w:rPr>
          <w:b/>
          <w:szCs w:val="22"/>
          <w:lang w:eastAsia="en-US"/>
        </w:rPr>
        <w:t>входящее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в</w:t>
      </w:r>
      <w:r w:rsidRPr="005A285F">
        <w:rPr>
          <w:b/>
          <w:spacing w:val="-4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их</w:t>
      </w:r>
      <w:r w:rsidRPr="005A285F">
        <w:rPr>
          <w:b/>
          <w:spacing w:val="40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состав</w:t>
      </w:r>
      <w:r w:rsidRPr="005A285F">
        <w:rPr>
          <w:b/>
          <w:spacing w:val="40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оборудование,</w:t>
      </w:r>
      <w:r w:rsidRPr="005A285F">
        <w:rPr>
          <w:b/>
          <w:spacing w:val="-2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функционирующих</w:t>
      </w:r>
      <w:r w:rsidRPr="005A285F">
        <w:rPr>
          <w:b/>
          <w:spacing w:val="-4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в</w:t>
      </w:r>
      <w:r w:rsidRPr="005A285F">
        <w:rPr>
          <w:b/>
          <w:spacing w:val="-4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режиме</w:t>
      </w:r>
      <w:r w:rsidRPr="005A285F">
        <w:rPr>
          <w:b/>
          <w:spacing w:val="-5"/>
          <w:szCs w:val="22"/>
          <w:lang w:eastAsia="en-US"/>
        </w:rPr>
        <w:t xml:space="preserve"> </w:t>
      </w:r>
      <w:r w:rsidRPr="005A285F">
        <w:rPr>
          <w:b/>
          <w:szCs w:val="22"/>
          <w:lang w:eastAsia="en-US"/>
        </w:rPr>
        <w:t>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5A285F" w:rsidRPr="005A285F" w:rsidRDefault="005A285F" w:rsidP="005A285F">
      <w:pPr>
        <w:widowControl w:val="0"/>
        <w:autoSpaceDE w:val="0"/>
        <w:autoSpaceDN w:val="0"/>
        <w:spacing w:before="51"/>
        <w:rPr>
          <w:b/>
          <w:lang w:eastAsia="en-US"/>
        </w:rPr>
      </w:pPr>
    </w:p>
    <w:p w:rsidR="00DF5F42" w:rsidRDefault="00DF5F42" w:rsidP="005A285F">
      <w:pPr>
        <w:ind w:firstLine="709"/>
        <w:jc w:val="both"/>
      </w:pPr>
      <w:r>
        <w:t xml:space="preserve">Планов по строительству, реконструкции, техническому перевооружению, выводу из эксплуатации источников комбинированной электрической и тепловой энергии на территории муниципального образования </w:t>
      </w:r>
      <w:r>
        <w:rPr>
          <w:szCs w:val="22"/>
          <w:lang w:eastAsia="en-US"/>
        </w:rPr>
        <w:t>Байкальский сельсовет</w:t>
      </w:r>
      <w:r>
        <w:t xml:space="preserve"> не предусмотрено.</w:t>
      </w:r>
    </w:p>
    <w:p w:rsidR="005A285F" w:rsidRDefault="005A285F" w:rsidP="005A285F">
      <w:pPr>
        <w:ind w:firstLine="709"/>
        <w:jc w:val="both"/>
        <w:rPr>
          <w:spacing w:val="-2"/>
          <w:szCs w:val="22"/>
          <w:lang w:eastAsia="en-US"/>
        </w:rPr>
      </w:pPr>
    </w:p>
    <w:p w:rsidR="00DF5F42" w:rsidRPr="00DF5F42" w:rsidRDefault="00DF5F42" w:rsidP="00DF5F42">
      <w:pPr>
        <w:widowControl w:val="0"/>
        <w:autoSpaceDE w:val="0"/>
        <w:autoSpaceDN w:val="0"/>
        <w:outlineLvl w:val="1"/>
        <w:rPr>
          <w:spacing w:val="-2"/>
          <w:szCs w:val="22"/>
          <w:lang w:eastAsia="en-US"/>
        </w:rPr>
      </w:pPr>
      <w:bookmarkStart w:id="89" w:name="_Toc192853026"/>
      <w:r w:rsidRPr="00DF5F42">
        <w:rPr>
          <w:b/>
          <w:bCs/>
          <w:lang w:eastAsia="en-US"/>
        </w:rPr>
        <w:t>Часть 5.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Предложения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по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строительству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генерирующих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объектов, функционирующих</w:t>
      </w:r>
      <w:r w:rsidRPr="00DF5F42">
        <w:rPr>
          <w:b/>
          <w:bCs/>
          <w:spacing w:val="40"/>
          <w:lang w:eastAsia="en-US"/>
        </w:rPr>
        <w:t xml:space="preserve"> </w:t>
      </w:r>
      <w:r w:rsidRPr="00DF5F42">
        <w:rPr>
          <w:b/>
          <w:bCs/>
          <w:lang w:eastAsia="en-US"/>
        </w:rPr>
        <w:t>в режиме комбинированной выработки электрической и тепловой</w:t>
      </w:r>
      <w:r w:rsidRPr="00DF5F42">
        <w:rPr>
          <w:b/>
          <w:bCs/>
          <w:spacing w:val="-5"/>
          <w:lang w:eastAsia="en-US"/>
        </w:rPr>
        <w:t xml:space="preserve"> </w:t>
      </w:r>
      <w:r w:rsidRPr="00DF5F42">
        <w:rPr>
          <w:b/>
          <w:bCs/>
          <w:lang w:eastAsia="en-US"/>
        </w:rPr>
        <w:t>энергии,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указанных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в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схеме</w:t>
      </w:r>
      <w:r w:rsidRPr="00DF5F42">
        <w:rPr>
          <w:b/>
          <w:bCs/>
          <w:spacing w:val="-3"/>
          <w:lang w:eastAsia="en-US"/>
        </w:rPr>
        <w:t xml:space="preserve"> </w:t>
      </w:r>
      <w:r w:rsidRPr="00DF5F42">
        <w:rPr>
          <w:b/>
          <w:bCs/>
          <w:lang w:eastAsia="en-US"/>
        </w:rPr>
        <w:t>теплоснабжения,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для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их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учета</w:t>
      </w:r>
      <w:r w:rsidRPr="00DF5F42">
        <w:rPr>
          <w:b/>
          <w:bCs/>
          <w:spacing w:val="-4"/>
          <w:lang w:eastAsia="en-US"/>
        </w:rPr>
        <w:t xml:space="preserve"> </w:t>
      </w:r>
      <w:r w:rsidRPr="00DF5F42">
        <w:rPr>
          <w:b/>
          <w:bCs/>
          <w:lang w:eastAsia="en-US"/>
        </w:rPr>
        <w:t>при</w:t>
      </w:r>
      <w:r w:rsidRPr="00DF5F42">
        <w:rPr>
          <w:b/>
          <w:bCs/>
          <w:spacing w:val="-6"/>
          <w:lang w:eastAsia="en-US"/>
        </w:rPr>
        <w:t xml:space="preserve"> </w:t>
      </w:r>
      <w:r w:rsidRPr="00DF5F42">
        <w:rPr>
          <w:b/>
          <w:bCs/>
          <w:lang w:eastAsia="en-US"/>
        </w:rPr>
        <w:t>разработке схемы и программы перспективного развития электроэнергетики субъекта</w:t>
      </w:r>
      <w:r>
        <w:rPr>
          <w:b/>
          <w:bCs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Российской Федерации, схемы и программы развития Единой энергетической системы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России,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содержащие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в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том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числе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описание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участия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указанных объектов</w:t>
      </w:r>
      <w:r w:rsidRPr="00DF5F42">
        <w:rPr>
          <w:b/>
          <w:spacing w:val="40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в перспективных балансах тепловой мощности и энергии</w:t>
      </w:r>
      <w:bookmarkEnd w:id="89"/>
    </w:p>
    <w:p w:rsidR="005A285F" w:rsidRDefault="005A285F" w:rsidP="00F300EB">
      <w:pPr>
        <w:ind w:firstLine="709"/>
        <w:jc w:val="both"/>
        <w:rPr>
          <w:spacing w:val="-2"/>
          <w:szCs w:val="22"/>
          <w:lang w:eastAsia="en-US"/>
        </w:rPr>
      </w:pPr>
    </w:p>
    <w:p w:rsidR="00DF5F42" w:rsidRDefault="00DF5F42" w:rsidP="00F300EB">
      <w:pPr>
        <w:ind w:firstLine="709"/>
        <w:jc w:val="both"/>
      </w:pPr>
      <w:r>
        <w:t>Мероприятий по строительству генерирующих объектов, функционирующих в режиме комбинированной выработки электрической и тепловой энергии данной Схемой теплоснабжения, не предполагается.</w:t>
      </w:r>
    </w:p>
    <w:p w:rsidR="00DF5F42" w:rsidRDefault="00DF5F42" w:rsidP="00F300EB">
      <w:pPr>
        <w:ind w:firstLine="709"/>
        <w:jc w:val="both"/>
      </w:pPr>
    </w:p>
    <w:p w:rsidR="00DF5F42" w:rsidRPr="00DF5F42" w:rsidRDefault="00DF5F42" w:rsidP="00DF5F42">
      <w:pPr>
        <w:outlineLvl w:val="1"/>
        <w:rPr>
          <w:b/>
          <w:spacing w:val="-2"/>
          <w:szCs w:val="22"/>
          <w:lang w:eastAsia="en-US"/>
        </w:rPr>
      </w:pPr>
      <w:bookmarkStart w:id="90" w:name="_Toc192853027"/>
      <w:r w:rsidRPr="00DF5F42">
        <w:rPr>
          <w:b/>
          <w:spacing w:val="-2"/>
          <w:szCs w:val="22"/>
          <w:lang w:eastAsia="en-US"/>
        </w:rPr>
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</w:r>
      <w:bookmarkEnd w:id="90"/>
    </w:p>
    <w:p w:rsidR="005A285F" w:rsidRDefault="005A285F" w:rsidP="00F300EB">
      <w:pPr>
        <w:ind w:firstLine="709"/>
        <w:jc w:val="both"/>
        <w:rPr>
          <w:spacing w:val="-2"/>
          <w:szCs w:val="22"/>
          <w:lang w:eastAsia="en-US"/>
        </w:rPr>
      </w:pPr>
    </w:p>
    <w:p w:rsidR="00DF5F42" w:rsidRDefault="00DF5F42" w:rsidP="00F300EB">
      <w:pPr>
        <w:ind w:firstLine="709"/>
        <w:jc w:val="both"/>
      </w:pPr>
      <w:r>
        <w:t>Развитие системы водоснабжения в части, относящейся к централизованным систем теплоснабжения на территории муниципального образования, не требуется.</w:t>
      </w:r>
    </w:p>
    <w:p w:rsidR="00DF5F42" w:rsidRDefault="00DF5F42" w:rsidP="00F300EB">
      <w:pPr>
        <w:ind w:firstLine="709"/>
        <w:jc w:val="both"/>
      </w:pPr>
    </w:p>
    <w:p w:rsidR="00DF5F42" w:rsidRDefault="00DF5F42" w:rsidP="00DB2DC3">
      <w:pPr>
        <w:widowControl w:val="0"/>
        <w:autoSpaceDE w:val="0"/>
        <w:autoSpaceDN w:val="0"/>
        <w:outlineLvl w:val="1"/>
        <w:rPr>
          <w:spacing w:val="-2"/>
          <w:szCs w:val="22"/>
          <w:lang w:eastAsia="en-US"/>
        </w:rPr>
      </w:pPr>
      <w:bookmarkStart w:id="91" w:name="_Toc192853028"/>
      <w:r w:rsidRPr="00DF5F42">
        <w:rPr>
          <w:b/>
          <w:szCs w:val="22"/>
          <w:lang w:eastAsia="en-US"/>
        </w:rPr>
        <w:t>Часть</w:t>
      </w:r>
      <w:r w:rsidRPr="00DF5F42">
        <w:rPr>
          <w:b/>
          <w:spacing w:val="-7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7.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Предложения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по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корректировке</w:t>
      </w:r>
      <w:r w:rsidRPr="00DF5F42">
        <w:rPr>
          <w:b/>
          <w:spacing w:val="-6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утвержденной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(разработке)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pacing w:val="-2"/>
          <w:szCs w:val="22"/>
          <w:lang w:eastAsia="en-US"/>
        </w:rPr>
        <w:t>схемы</w:t>
      </w:r>
      <w:r w:rsidR="00DB2DC3">
        <w:rPr>
          <w:b/>
          <w:spacing w:val="-2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водоснабжения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поселения,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городского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округа,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города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федерального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значения,</w:t>
      </w:r>
      <w:r w:rsidRPr="00DF5F42">
        <w:rPr>
          <w:b/>
          <w:spacing w:val="-5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единой</w:t>
      </w:r>
      <w:r w:rsidR="00DB2DC3">
        <w:rPr>
          <w:b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схемы водоснабжения и водоотведения Республики Крым для обеспечения</w:t>
      </w:r>
      <w:r w:rsidR="00DB2DC3">
        <w:rPr>
          <w:b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согласованности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такой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схемы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и</w:t>
      </w:r>
      <w:r w:rsidRPr="00DF5F42">
        <w:rPr>
          <w:b/>
          <w:spacing w:val="-2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указанных</w:t>
      </w:r>
      <w:r w:rsidRPr="00DF5F42">
        <w:rPr>
          <w:b/>
          <w:spacing w:val="-7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в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схеме</w:t>
      </w:r>
      <w:r w:rsidRPr="00DF5F42">
        <w:rPr>
          <w:b/>
          <w:spacing w:val="-6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теплоснабжения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решений</w:t>
      </w:r>
      <w:r w:rsidRPr="00DF5F42">
        <w:rPr>
          <w:b/>
          <w:spacing w:val="-4"/>
          <w:szCs w:val="22"/>
          <w:lang w:eastAsia="en-US"/>
        </w:rPr>
        <w:t xml:space="preserve"> </w:t>
      </w:r>
      <w:r w:rsidRPr="00DF5F42">
        <w:rPr>
          <w:b/>
          <w:szCs w:val="22"/>
          <w:lang w:eastAsia="en-US"/>
        </w:rPr>
        <w:t>о развитии источников тепловой энергии и систем теплоснабжения</w:t>
      </w:r>
      <w:bookmarkEnd w:id="91"/>
    </w:p>
    <w:p w:rsidR="00DF5F42" w:rsidRDefault="00DF5F42" w:rsidP="00F300EB">
      <w:pPr>
        <w:ind w:firstLine="709"/>
        <w:jc w:val="both"/>
        <w:rPr>
          <w:spacing w:val="-2"/>
          <w:szCs w:val="22"/>
          <w:lang w:eastAsia="en-US"/>
        </w:rPr>
      </w:pPr>
    </w:p>
    <w:p w:rsidR="00CE0D59" w:rsidRDefault="00DF5F42" w:rsidP="00CE0D59">
      <w:pPr>
        <w:ind w:firstLine="709"/>
        <w:jc w:val="both"/>
        <w:rPr>
          <w:spacing w:val="-2"/>
        </w:rPr>
      </w:pPr>
      <w:r>
        <w:t xml:space="preserve">Корректировка утвержденной схемы водоснабжения муниципального образования </w:t>
      </w:r>
      <w:r>
        <w:rPr>
          <w:szCs w:val="22"/>
          <w:lang w:eastAsia="en-US"/>
        </w:rPr>
        <w:t>Байкальский сельсовет</w:t>
      </w:r>
      <w:r>
        <w:t xml:space="preserve"> для обеспечения</w:t>
      </w:r>
      <w:r>
        <w:rPr>
          <w:spacing w:val="80"/>
          <w:w w:val="150"/>
        </w:rPr>
        <w:t xml:space="preserve"> </w:t>
      </w:r>
      <w:r>
        <w:t>согласованности такой схемы и указанных в схеме теплоснабжения решений о развитии источников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теплоснабжения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D93C53">
        <w:t>текущий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требуется.</w:t>
      </w:r>
    </w:p>
    <w:p w:rsidR="00CE0D59" w:rsidRDefault="00CE0D59" w:rsidP="00CE0D59">
      <w:pPr>
        <w:ind w:firstLine="709"/>
        <w:jc w:val="both"/>
        <w:rPr>
          <w:spacing w:val="-2"/>
        </w:rPr>
      </w:pPr>
    </w:p>
    <w:p w:rsidR="00CE0D59" w:rsidRDefault="00CE0D59" w:rsidP="00CE0D59">
      <w:pPr>
        <w:ind w:firstLine="709"/>
        <w:jc w:val="both"/>
        <w:rPr>
          <w:spacing w:val="-2"/>
        </w:rPr>
      </w:pPr>
    </w:p>
    <w:p w:rsidR="00714D87" w:rsidRPr="00CE0D59" w:rsidRDefault="00714D87" w:rsidP="00CE0D59">
      <w:pPr>
        <w:jc w:val="both"/>
        <w:outlineLvl w:val="0"/>
        <w:rPr>
          <w:b/>
        </w:rPr>
      </w:pPr>
      <w:bookmarkStart w:id="92" w:name="_Toc192853029"/>
      <w:r w:rsidRPr="00CE0D59">
        <w:rPr>
          <w:b/>
          <w:sz w:val="28"/>
        </w:rPr>
        <w:t>РАЗДЕЛ</w:t>
      </w:r>
      <w:r w:rsidRPr="00CE0D59">
        <w:rPr>
          <w:b/>
          <w:spacing w:val="-5"/>
          <w:sz w:val="28"/>
        </w:rPr>
        <w:t xml:space="preserve"> </w:t>
      </w:r>
      <w:r w:rsidRPr="00CE0D59">
        <w:rPr>
          <w:b/>
          <w:sz w:val="28"/>
        </w:rPr>
        <w:t>14.</w:t>
      </w:r>
      <w:r w:rsidRPr="00CE0D59">
        <w:rPr>
          <w:b/>
          <w:spacing w:val="-5"/>
          <w:sz w:val="28"/>
        </w:rPr>
        <w:t xml:space="preserve"> </w:t>
      </w:r>
      <w:r w:rsidRPr="00CE0D59">
        <w:rPr>
          <w:b/>
          <w:sz w:val="28"/>
        </w:rPr>
        <w:t>ИНДИКАТОРЫ</w:t>
      </w:r>
      <w:r w:rsidRPr="00CE0D59">
        <w:rPr>
          <w:b/>
          <w:spacing w:val="-4"/>
          <w:sz w:val="28"/>
        </w:rPr>
        <w:t xml:space="preserve"> </w:t>
      </w:r>
      <w:r w:rsidRPr="00CE0D59">
        <w:rPr>
          <w:b/>
          <w:sz w:val="28"/>
        </w:rPr>
        <w:t>РАЗВИТИЯ</w:t>
      </w:r>
      <w:r w:rsidRPr="00CE0D59">
        <w:rPr>
          <w:b/>
          <w:spacing w:val="-5"/>
          <w:sz w:val="28"/>
        </w:rPr>
        <w:t xml:space="preserve"> </w:t>
      </w:r>
      <w:r w:rsidRPr="00CE0D59">
        <w:rPr>
          <w:b/>
          <w:sz w:val="28"/>
        </w:rPr>
        <w:t>СИСТЕМ</w:t>
      </w:r>
      <w:r w:rsidRPr="00CE0D59">
        <w:rPr>
          <w:b/>
          <w:spacing w:val="-5"/>
          <w:sz w:val="28"/>
        </w:rPr>
        <w:t xml:space="preserve"> </w:t>
      </w:r>
      <w:r w:rsidRPr="00CE0D59">
        <w:rPr>
          <w:b/>
          <w:sz w:val="28"/>
        </w:rPr>
        <w:t>ТЕПЛОСНАБЖЕНИЯ</w:t>
      </w:r>
      <w:r w:rsidRPr="00CE0D59">
        <w:rPr>
          <w:b/>
          <w:spacing w:val="-9"/>
          <w:sz w:val="28"/>
        </w:rPr>
        <w:t xml:space="preserve"> </w:t>
      </w:r>
      <w:r w:rsidRPr="00CE0D59">
        <w:rPr>
          <w:b/>
          <w:sz w:val="28"/>
        </w:rPr>
        <w:t>ПОСЕЛЕНИЯ,</w:t>
      </w:r>
      <w:r w:rsidRPr="00CE0D59">
        <w:rPr>
          <w:b/>
          <w:spacing w:val="-5"/>
          <w:sz w:val="28"/>
        </w:rPr>
        <w:t xml:space="preserve"> МУНИЦИПАЛЬНОГО ОКРУГА, </w:t>
      </w:r>
      <w:r w:rsidRPr="00CE0D59">
        <w:rPr>
          <w:b/>
          <w:sz w:val="28"/>
        </w:rPr>
        <w:t xml:space="preserve">ГОРОДСКОГО </w:t>
      </w:r>
      <w:r w:rsidRPr="00CE0D59">
        <w:rPr>
          <w:b/>
          <w:spacing w:val="-2"/>
          <w:sz w:val="28"/>
        </w:rPr>
        <w:t>ОКРУГА, ГОРОДА ФЕДЕРАЛЬНОГО ЗНАЧЕНИЯ</w:t>
      </w:r>
      <w:bookmarkEnd w:id="92"/>
    </w:p>
    <w:p w:rsidR="0055413B" w:rsidRDefault="0055413B" w:rsidP="0055413B">
      <w:pPr>
        <w:ind w:firstLine="709"/>
        <w:jc w:val="both"/>
      </w:pPr>
    </w:p>
    <w:p w:rsidR="00DF5F42" w:rsidRDefault="00460EC6" w:rsidP="005268EB">
      <w:pPr>
        <w:ind w:firstLine="709"/>
        <w:jc w:val="both"/>
        <w:rPr>
          <w:spacing w:val="-2"/>
        </w:rPr>
      </w:pPr>
      <w:r>
        <w:t>Индикаторы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таблице.</w:t>
      </w:r>
    </w:p>
    <w:p w:rsidR="00460EC6" w:rsidRDefault="00460EC6" w:rsidP="005268EB">
      <w:pPr>
        <w:ind w:firstLine="709"/>
        <w:jc w:val="both"/>
        <w:rPr>
          <w:spacing w:val="-2"/>
        </w:rPr>
      </w:pPr>
    </w:p>
    <w:p w:rsidR="00460EC6" w:rsidRDefault="00460EC6" w:rsidP="005268EB">
      <w:pPr>
        <w:jc w:val="both"/>
        <w:rPr>
          <w:spacing w:val="-2"/>
        </w:rPr>
      </w:pPr>
      <w:r w:rsidRPr="00460EC6">
        <w:t>Таблица</w:t>
      </w:r>
      <w:r w:rsidRPr="00460EC6">
        <w:rPr>
          <w:spacing w:val="-6"/>
        </w:rPr>
        <w:t xml:space="preserve"> </w:t>
      </w:r>
      <w:r w:rsidRPr="00460EC6">
        <w:t>14.1.1</w:t>
      </w:r>
      <w:r w:rsidRPr="00460EC6">
        <w:rPr>
          <w:spacing w:val="-3"/>
        </w:rPr>
        <w:t xml:space="preserve"> </w:t>
      </w:r>
      <w:r w:rsidRPr="00460EC6">
        <w:t>-</w:t>
      </w:r>
      <w:r w:rsidRPr="00460EC6">
        <w:rPr>
          <w:spacing w:val="-4"/>
        </w:rPr>
        <w:t xml:space="preserve"> </w:t>
      </w:r>
      <w:r w:rsidRPr="00460EC6">
        <w:t>Индикаторы</w:t>
      </w:r>
      <w:r w:rsidRPr="00460EC6">
        <w:rPr>
          <w:spacing w:val="-4"/>
        </w:rPr>
        <w:t xml:space="preserve"> </w:t>
      </w:r>
      <w:r w:rsidRPr="00460EC6">
        <w:t>развития</w:t>
      </w:r>
      <w:r w:rsidRPr="00460EC6">
        <w:rPr>
          <w:spacing w:val="-3"/>
        </w:rPr>
        <w:t xml:space="preserve"> </w:t>
      </w:r>
      <w:r w:rsidRPr="00460EC6">
        <w:t>систем</w:t>
      </w:r>
      <w:r w:rsidRPr="00460EC6">
        <w:rPr>
          <w:spacing w:val="-4"/>
        </w:rPr>
        <w:t xml:space="preserve"> </w:t>
      </w:r>
      <w:r w:rsidRPr="00460EC6">
        <w:rPr>
          <w:spacing w:val="-2"/>
        </w:rPr>
        <w:t>теплоснабжения</w:t>
      </w:r>
    </w:p>
    <w:tbl>
      <w:tblPr>
        <w:tblStyle w:val="TableNormal2"/>
        <w:tblW w:w="967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850"/>
        <w:gridCol w:w="850"/>
        <w:gridCol w:w="850"/>
        <w:gridCol w:w="850"/>
        <w:gridCol w:w="850"/>
        <w:gridCol w:w="1048"/>
        <w:gridCol w:w="992"/>
      </w:tblGrid>
      <w:tr w:rsidR="00460EC6" w:rsidRPr="00D94F8D" w:rsidTr="00122AB0">
        <w:trPr>
          <w:trHeight w:val="431"/>
          <w:tblHeader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F1F1F1"/>
          </w:tcPr>
          <w:p w:rsidR="00460EC6" w:rsidRPr="0030588C" w:rsidRDefault="00460EC6" w:rsidP="005268EB">
            <w:pPr>
              <w:widowControl/>
              <w:ind w:left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Индик</w:t>
            </w:r>
            <w:r w:rsidRPr="0030588C">
              <w:rPr>
                <w:spacing w:val="-2"/>
                <w:sz w:val="22"/>
                <w:szCs w:val="22"/>
                <w:lang w:eastAsia="en-US"/>
              </w:rPr>
              <w:t>ат</w:t>
            </w:r>
            <w:r>
              <w:rPr>
                <w:spacing w:val="-2"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2022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460EC6" w:rsidRPr="00B51F0A" w:rsidRDefault="00460EC6" w:rsidP="005268EB">
            <w:pPr>
              <w:pStyle w:val="affff1"/>
              <w:keepNext w:val="0"/>
              <w:widowControl/>
            </w:pPr>
            <w:r w:rsidRPr="00B51F0A">
              <w:t>2028-2032</w:t>
            </w:r>
          </w:p>
        </w:tc>
      </w:tr>
      <w:tr w:rsidR="00460EC6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023F08" w:rsidRDefault="00460EC6" w:rsidP="005268EB">
            <w:pPr>
              <w:pStyle w:val="TableParagraph"/>
              <w:widowControl/>
              <w:ind w:left="57" w:right="57"/>
              <w:rPr>
                <w:i/>
                <w:sz w:val="22"/>
                <w:lang w:val="ru-RU"/>
              </w:rPr>
            </w:pPr>
            <w:r w:rsidRPr="00023F08">
              <w:rPr>
                <w:i/>
                <w:sz w:val="22"/>
                <w:lang w:val="ru-RU"/>
              </w:rPr>
              <w:t>а)</w:t>
            </w:r>
            <w:r w:rsidRPr="00023F08">
              <w:rPr>
                <w:i/>
                <w:spacing w:val="-9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количество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прекращений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подачи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тепловой</w:t>
            </w:r>
            <w:r w:rsidRPr="00023F08">
              <w:rPr>
                <w:i/>
                <w:spacing w:val="-7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энергии,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теплоносителя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в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результате</w:t>
            </w:r>
            <w:r w:rsidRPr="00023F08">
              <w:rPr>
                <w:i/>
                <w:spacing w:val="-4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технологических</w:t>
            </w:r>
            <w:r w:rsidRPr="00023F08">
              <w:rPr>
                <w:i/>
                <w:spacing w:val="-7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нарушений</w:t>
            </w:r>
            <w:r w:rsidRPr="00023F08">
              <w:rPr>
                <w:i/>
                <w:spacing w:val="-8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на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тепловых</w:t>
            </w:r>
            <w:r w:rsidRPr="00023F08">
              <w:rPr>
                <w:i/>
                <w:spacing w:val="-5"/>
                <w:sz w:val="22"/>
                <w:lang w:val="ru-RU"/>
              </w:rPr>
              <w:t xml:space="preserve"> </w:t>
            </w:r>
            <w:r w:rsidRPr="00023F08">
              <w:rPr>
                <w:i/>
                <w:sz w:val="22"/>
                <w:lang w:val="ru-RU"/>
              </w:rPr>
              <w:t>сетях,</w:t>
            </w:r>
            <w:r w:rsidRPr="00023F08">
              <w:rPr>
                <w:i/>
                <w:spacing w:val="-4"/>
                <w:sz w:val="22"/>
                <w:lang w:val="ru-RU"/>
              </w:rPr>
              <w:t xml:space="preserve"> </w:t>
            </w:r>
            <w:r w:rsidRPr="00023F08">
              <w:rPr>
                <w:i/>
                <w:spacing w:val="-2"/>
                <w:sz w:val="22"/>
                <w:lang w:val="ru-RU"/>
              </w:rPr>
              <w:t>шт./год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ind w:left="5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55372A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55372A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460EC6" w:rsidP="005268E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  <w:tr w:rsidR="00460EC6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460EC6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460EC6">
              <w:rPr>
                <w:i/>
                <w:spacing w:val="-2"/>
                <w:sz w:val="22"/>
                <w:szCs w:val="22"/>
                <w:lang w:val="ru-RU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36467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F3008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F3008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  <w:tr w:rsidR="00125C2A" w:rsidTr="000275C4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697148">
              <w:rPr>
                <w:i/>
                <w:spacing w:val="-2"/>
                <w:sz w:val="22"/>
                <w:szCs w:val="22"/>
                <w:lang w:val="ru-RU"/>
              </w:rPr>
      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кг</w:t>
            </w:r>
            <w:r>
              <w:rPr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697148">
              <w:rPr>
                <w:i/>
                <w:spacing w:val="-2"/>
                <w:sz w:val="22"/>
                <w:szCs w:val="22"/>
                <w:lang w:val="ru-RU"/>
              </w:rPr>
              <w:t>у.т/Гкал</w:t>
            </w:r>
          </w:p>
        </w:tc>
      </w:tr>
      <w:tr w:rsidR="00460EC6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697148" w:rsidRDefault="001924F8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в-1 </w:t>
            </w:r>
            <w:r w:rsidR="00697148" w:rsidRPr="00697148">
              <w:rPr>
                <w:spacing w:val="-2"/>
                <w:sz w:val="22"/>
                <w:szCs w:val="22"/>
                <w:lang w:val="ru-RU"/>
              </w:rPr>
              <w:t>Источники комбинированной выработки электрической и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6" w:rsidRPr="00460EC6" w:rsidRDefault="00697148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</w:tr>
      <w:tr w:rsidR="001924F8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Pr="00460EC6" w:rsidRDefault="001924F8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в-2 </w:t>
            </w:r>
            <w:r w:rsidRPr="00697148">
              <w:rPr>
                <w:spacing w:val="-2"/>
                <w:sz w:val="22"/>
                <w:szCs w:val="22"/>
                <w:lang w:val="ru-RU"/>
              </w:rPr>
              <w:t>Котельные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97148">
              <w:rPr>
                <w:spacing w:val="-2"/>
                <w:sz w:val="22"/>
                <w:szCs w:val="22"/>
                <w:lang w:val="ru-RU"/>
              </w:rPr>
              <w:t>(некомбинированная выработка)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Pr="00460EC6" w:rsidRDefault="001924F8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F8" w:rsidRDefault="001924F8" w:rsidP="005268EB">
            <w:pPr>
              <w:widowControl/>
              <w:jc w:val="center"/>
            </w:pPr>
            <w:r w:rsidRPr="004F516D">
              <w:rPr>
                <w:spacing w:val="-2"/>
                <w:sz w:val="22"/>
                <w:szCs w:val="22"/>
                <w:lang w:val="ru-RU" w:eastAsia="en-US"/>
              </w:rPr>
              <w:t>364,4</w:t>
            </w:r>
          </w:p>
        </w:tc>
      </w:tr>
      <w:tr w:rsidR="00B51F0A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5268EB">
            <w:pPr>
              <w:pStyle w:val="TableParagraph"/>
              <w:widowControl/>
              <w:ind w:left="57" w:right="57"/>
              <w:rPr>
                <w:i/>
                <w:sz w:val="22"/>
                <w:lang w:val="ru-RU"/>
              </w:rPr>
            </w:pPr>
            <w:r w:rsidRPr="00B51F0A">
              <w:rPr>
                <w:i/>
                <w:sz w:val="22"/>
                <w:lang w:val="ru-RU"/>
              </w:rPr>
              <w:t>г)</w:t>
            </w:r>
            <w:r w:rsidRPr="00B51F0A">
              <w:rPr>
                <w:i/>
                <w:spacing w:val="-10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отношение</w:t>
            </w:r>
            <w:r w:rsidRPr="00B51F0A">
              <w:rPr>
                <w:i/>
                <w:spacing w:val="-6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величины</w:t>
            </w:r>
            <w:r w:rsidRPr="00B51F0A">
              <w:rPr>
                <w:i/>
                <w:spacing w:val="-7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технологических</w:t>
            </w:r>
            <w:r w:rsidRPr="00B51F0A">
              <w:rPr>
                <w:i/>
                <w:spacing w:val="-7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потерь</w:t>
            </w:r>
            <w:r w:rsidRPr="00B51F0A">
              <w:rPr>
                <w:i/>
                <w:spacing w:val="-6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тепловой</w:t>
            </w:r>
            <w:r w:rsidRPr="00B51F0A">
              <w:rPr>
                <w:i/>
                <w:spacing w:val="-8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энергии,</w:t>
            </w:r>
            <w:r w:rsidRPr="00B51F0A">
              <w:rPr>
                <w:i/>
                <w:spacing w:val="-7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теплоносителя</w:t>
            </w:r>
            <w:r w:rsidRPr="00B51F0A">
              <w:rPr>
                <w:i/>
                <w:spacing w:val="-6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к</w:t>
            </w:r>
            <w:r w:rsidRPr="00B51F0A">
              <w:rPr>
                <w:i/>
                <w:spacing w:val="-9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материальной</w:t>
            </w:r>
            <w:r w:rsidRPr="00B51F0A">
              <w:rPr>
                <w:i/>
                <w:spacing w:val="-6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характеристике</w:t>
            </w:r>
            <w:r w:rsidRPr="00B51F0A">
              <w:rPr>
                <w:i/>
                <w:spacing w:val="-6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тепловой</w:t>
            </w:r>
            <w:r w:rsidRPr="00B51F0A">
              <w:rPr>
                <w:i/>
                <w:spacing w:val="-8"/>
                <w:sz w:val="22"/>
                <w:lang w:val="ru-RU"/>
              </w:rPr>
              <w:t xml:space="preserve"> </w:t>
            </w:r>
            <w:r w:rsidRPr="00B51F0A">
              <w:rPr>
                <w:i/>
                <w:sz w:val="22"/>
                <w:lang w:val="ru-RU"/>
              </w:rPr>
              <w:t>сети,</w:t>
            </w:r>
            <w:r w:rsidRPr="00B51F0A">
              <w:rPr>
                <w:i/>
                <w:spacing w:val="-1"/>
                <w:sz w:val="22"/>
                <w:lang w:val="ru-RU"/>
              </w:rPr>
              <w:t xml:space="preserve"> </w:t>
            </w:r>
            <w:r w:rsidRPr="00B51F0A">
              <w:rPr>
                <w:i/>
                <w:spacing w:val="-2"/>
                <w:sz w:val="22"/>
                <w:lang w:val="ru-RU"/>
              </w:rPr>
              <w:t>Гкал/м2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460EC6" w:rsidRDefault="00B51F0A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Default="00B51F0A" w:rsidP="005268EB">
            <w:pPr>
              <w:widowControl/>
              <w:jc w:val="center"/>
            </w:pPr>
            <w:r w:rsidRPr="00A35365">
              <w:rPr>
                <w:spacing w:val="-2"/>
                <w:sz w:val="22"/>
                <w:szCs w:val="22"/>
                <w:lang w:eastAsia="en-US"/>
              </w:rPr>
              <w:t>0,742</w:t>
            </w:r>
          </w:p>
        </w:tc>
      </w:tr>
      <w:tr w:rsidR="00125C2A" w:rsidTr="000275C4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125C2A">
              <w:rPr>
                <w:i/>
                <w:spacing w:val="-2"/>
                <w:sz w:val="22"/>
                <w:szCs w:val="22"/>
                <w:lang w:val="ru-RU"/>
              </w:rPr>
              <w:t>д) коэффициент использования установленной тепловой мощности, о.е.</w:t>
            </w:r>
          </w:p>
        </w:tc>
      </w:tr>
      <w:tr w:rsidR="00125C2A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697148" w:rsidRDefault="00125C2A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д-1 </w:t>
            </w:r>
            <w:r w:rsidRPr="00697148">
              <w:rPr>
                <w:spacing w:val="-2"/>
                <w:sz w:val="22"/>
                <w:szCs w:val="22"/>
                <w:lang w:val="ru-RU"/>
              </w:rPr>
              <w:t>Источники комбинированной выработки электрической и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460EC6" w:rsidRDefault="00125C2A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</w:tr>
      <w:tr w:rsidR="00125C2A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125C2A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д-2 </w:t>
            </w:r>
            <w:r w:rsidRPr="00697148">
              <w:rPr>
                <w:spacing w:val="-2"/>
                <w:sz w:val="22"/>
                <w:szCs w:val="22"/>
                <w:lang w:val="ru-RU"/>
              </w:rPr>
              <w:t>Котельные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97148">
              <w:rPr>
                <w:spacing w:val="-2"/>
                <w:sz w:val="22"/>
                <w:szCs w:val="22"/>
                <w:lang w:val="ru-RU"/>
              </w:rPr>
              <w:t>(некомбинированная выработка)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33467E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0,75</w:t>
            </w:r>
          </w:p>
        </w:tc>
      </w:tr>
      <w:tr w:rsidR="006515F5" w:rsidTr="000275C4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6515F5">
              <w:rPr>
                <w:i/>
                <w:spacing w:val="-2"/>
                <w:sz w:val="22"/>
                <w:szCs w:val="22"/>
                <w:lang w:val="ru-RU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125C2A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е-1 </w:t>
            </w:r>
            <w:r w:rsidRPr="006515F5">
              <w:rPr>
                <w:spacing w:val="-2"/>
                <w:sz w:val="22"/>
                <w:szCs w:val="22"/>
                <w:lang w:val="ru-RU"/>
              </w:rPr>
              <w:t>Источники комбинированной выработки электрической и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A" w:rsidRPr="001924F8" w:rsidRDefault="006515F5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</w:rPr>
              <w:t>е-2 Котельные (некомбинированная выработка)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Default="000275C4" w:rsidP="005268EB">
            <w:pPr>
              <w:widowControl/>
              <w:jc w:val="center"/>
            </w:pPr>
            <w:r w:rsidRPr="008D47BA">
              <w:rPr>
                <w:spacing w:val="-2"/>
                <w:sz w:val="22"/>
                <w:szCs w:val="22"/>
                <w:lang w:val="ru-RU" w:eastAsia="en-US"/>
              </w:rPr>
              <w:t>4,754</w:t>
            </w:r>
          </w:p>
        </w:tc>
      </w:tr>
      <w:tr w:rsidR="000275C4" w:rsidTr="000275C4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0275C4">
              <w:rPr>
                <w:i/>
                <w:sz w:val="22"/>
                <w:szCs w:val="22"/>
                <w:lang w:val="ru-RU" w:eastAsia="en-US"/>
              </w:rPr>
              <w:t>ж)</w:t>
            </w:r>
            <w:r w:rsidRPr="000275C4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доля</w:t>
            </w:r>
            <w:r w:rsidRPr="000275C4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энергии,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выработанной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в</w:t>
            </w:r>
            <w:r w:rsidRPr="000275C4">
              <w:rPr>
                <w:i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комбинированном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режиме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(как</w:t>
            </w:r>
            <w:r w:rsidRPr="000275C4">
              <w:rPr>
                <w:i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отношение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величины</w:t>
            </w:r>
            <w:r w:rsidRPr="000275C4">
              <w:rPr>
                <w:i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энергии,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отпущенной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из</w:t>
            </w: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0275C4">
              <w:rPr>
                <w:i/>
                <w:sz w:val="22"/>
                <w:szCs w:val="22"/>
                <w:lang w:val="ru-RU" w:eastAsia="en-US"/>
              </w:rPr>
              <w:t>отборов турбоагрегатов, к общей величине выработанной тепловой энергии в границах городского округа), о.е.</w:t>
            </w:r>
          </w:p>
        </w:tc>
      </w:tr>
      <w:tr w:rsidR="006515F5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5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</w:tr>
      <w:tr w:rsidR="000275C4" w:rsidTr="000275C4">
        <w:trPr>
          <w:trHeight w:val="286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>з) удельный расход условного топлива на отпуск электрической энергии, гу.т/(кВт·ч)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6515F5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-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0275C4">
              <w:rPr>
                <w:i/>
                <w:spacing w:val="-2"/>
                <w:sz w:val="22"/>
                <w:szCs w:val="22"/>
                <w:lang w:val="ru-RU" w:eastAsia="en-US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275C4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26,58</w:t>
            </w:r>
          </w:p>
        </w:tc>
      </w:tr>
      <w:tr w:rsidR="00E075E3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pStyle w:val="TableParagraph"/>
              <w:widowControl/>
              <w:ind w:left="57" w:right="57"/>
              <w:rPr>
                <w:i/>
                <w:spacing w:val="-2"/>
                <w:sz w:val="22"/>
                <w:szCs w:val="22"/>
                <w:lang w:val="ru-RU" w:eastAsia="en-US"/>
              </w:rPr>
            </w:pPr>
            <w:r w:rsidRPr="00E075E3">
              <w:rPr>
                <w:i/>
                <w:spacing w:val="-2"/>
                <w:sz w:val="22"/>
                <w:szCs w:val="22"/>
                <w:lang w:val="ru-RU" w:eastAsia="en-US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44-48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E3" w:rsidRPr="00E075E3" w:rsidRDefault="00E075E3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49-53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B7" w:rsidRPr="008879B7" w:rsidRDefault="008879B7" w:rsidP="005268EB">
            <w:pPr>
              <w:pStyle w:val="TableParagraph"/>
              <w:widowControl/>
              <w:ind w:left="57" w:right="57"/>
              <w:rPr>
                <w:i/>
                <w:spacing w:val="-2"/>
                <w:sz w:val="22"/>
                <w:szCs w:val="22"/>
                <w:lang w:val="ru-RU"/>
              </w:rPr>
            </w:pPr>
            <w:r w:rsidRPr="008879B7">
              <w:rPr>
                <w:i/>
                <w:spacing w:val="-2"/>
                <w:sz w:val="22"/>
                <w:szCs w:val="22"/>
                <w:lang w:val="ru-RU"/>
              </w:rPr>
      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</w:t>
            </w:r>
          </w:p>
          <w:p w:rsidR="000275C4" w:rsidRPr="000275C4" w:rsidRDefault="008879B7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8879B7">
              <w:rPr>
                <w:i/>
                <w:spacing w:val="-2"/>
                <w:sz w:val="22"/>
                <w:szCs w:val="22"/>
                <w:lang w:val="ru-RU"/>
              </w:rPr>
              <w:t>теплоснабжения) (для каждой системы теплоснабжения, а также для городского округа), о.е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8879B7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9" w:rsidRPr="00CE0D59" w:rsidRDefault="00CE0D59" w:rsidP="005268EB">
            <w:pPr>
              <w:widowControl/>
              <w:ind w:left="57" w:right="57"/>
              <w:rPr>
                <w:i/>
                <w:sz w:val="22"/>
                <w:szCs w:val="22"/>
                <w:lang w:val="ru-RU" w:eastAsia="en-US"/>
              </w:rPr>
            </w:pPr>
            <w:r w:rsidRPr="00CE0D59">
              <w:rPr>
                <w:i/>
                <w:sz w:val="22"/>
                <w:szCs w:val="22"/>
                <w:lang w:val="ru-RU" w:eastAsia="en-US"/>
              </w:rPr>
              <w:t>н)</w:t>
            </w:r>
            <w:r w:rsidRPr="00CE0D59">
              <w:rPr>
                <w:i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отношение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установленной</w:t>
            </w:r>
            <w:r w:rsidRPr="00CE0D59">
              <w:rPr>
                <w:i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CE0D59">
              <w:rPr>
                <w:i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мощности</w:t>
            </w:r>
            <w:r w:rsidRPr="00CE0D59">
              <w:rPr>
                <w:i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оборудования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источников</w:t>
            </w:r>
            <w:r w:rsidRPr="00CE0D59">
              <w:rPr>
                <w:i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CE0D59">
              <w:rPr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энергии,</w:t>
            </w:r>
            <w:r w:rsidRPr="00CE0D59">
              <w:rPr>
                <w:i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реконструированного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за</w:t>
            </w:r>
            <w:r w:rsidRPr="00CE0D59">
              <w:rPr>
                <w:i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год,</w:t>
            </w:r>
            <w:r w:rsidRPr="00CE0D59">
              <w:rPr>
                <w:i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к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>общей</w:t>
            </w:r>
          </w:p>
          <w:p w:rsidR="000275C4" w:rsidRPr="000275C4" w:rsidRDefault="00CE0D59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CE0D59">
              <w:rPr>
                <w:i/>
                <w:sz w:val="22"/>
                <w:szCs w:val="22"/>
                <w:lang w:val="ru-RU" w:eastAsia="en-US"/>
              </w:rPr>
              <w:t>установленной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CE0D59">
              <w:rPr>
                <w:i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мощности</w:t>
            </w:r>
            <w:r w:rsidRPr="00CE0D59">
              <w:rPr>
                <w:i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источников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тепловой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энергии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(фактическое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значение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за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отчетный период</w:t>
            </w:r>
            <w:r w:rsidRPr="00CE0D59">
              <w:rPr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и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прогноз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изменения</w:t>
            </w:r>
            <w:r w:rsidRPr="00CE0D59">
              <w:rPr>
                <w:i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при</w:t>
            </w:r>
            <w:r w:rsidRPr="00CE0D59">
              <w:rPr>
                <w:i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E0D59">
              <w:rPr>
                <w:i/>
                <w:sz w:val="22"/>
                <w:szCs w:val="22"/>
                <w:lang w:val="ru-RU" w:eastAsia="en-US"/>
              </w:rPr>
              <w:t>реализации проектов, указанных в утвержденной схеме теплоснабжения), для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CE0D59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CE0D5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CE0D59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B303F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B303F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B303F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0B303F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  <w:tr w:rsidR="000275C4" w:rsidTr="00460EC6">
        <w:trPr>
          <w:trHeight w:val="28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30" w:rsidRPr="00ED6430" w:rsidRDefault="00ED6430" w:rsidP="005268EB">
            <w:pPr>
              <w:widowControl/>
              <w:adjustRightInd w:val="0"/>
              <w:ind w:left="57" w:right="57"/>
              <w:rPr>
                <w:rFonts w:eastAsiaTheme="minorHAnsi"/>
                <w:i/>
                <w:color w:val="0F6CC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 xml:space="preserve">о) </w:t>
            </w:r>
            <w:r w:rsidRPr="00ED6430"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 xml:space="preserve">отсутствие зафиксированных фактов нарушения </w:t>
            </w:r>
            <w:r w:rsidRPr="00ED6430">
              <w:rPr>
                <w:rFonts w:eastAsiaTheme="minorHAnsi"/>
                <w:i/>
                <w:color w:val="0F6CC0"/>
                <w:sz w:val="22"/>
                <w:szCs w:val="22"/>
                <w:lang w:val="ru-RU" w:eastAsia="en-US"/>
              </w:rPr>
              <w:t>антимонопольного законодательства</w:t>
            </w:r>
          </w:p>
          <w:p w:rsidR="00ED6430" w:rsidRPr="00ED6430" w:rsidRDefault="00ED6430" w:rsidP="005268EB">
            <w:pPr>
              <w:widowControl/>
              <w:adjustRightInd w:val="0"/>
              <w:ind w:left="57" w:right="57"/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</w:pPr>
            <w:r w:rsidRPr="00ED6430"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>(выданных предупреждений, предписаний), а также отсутствие применения санкций, предусмотренных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ED6430">
              <w:rPr>
                <w:rFonts w:eastAsiaTheme="minorHAnsi"/>
                <w:i/>
                <w:color w:val="0F6CC0"/>
                <w:sz w:val="22"/>
                <w:szCs w:val="22"/>
                <w:lang w:val="ru-RU" w:eastAsia="en-US"/>
              </w:rPr>
              <w:t xml:space="preserve">Кодексом </w:t>
            </w:r>
            <w:r w:rsidRPr="00ED6430"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>Российской Федерации об административных правонарушениях, за нарушение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ED6430"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>законодательства Российской Федерации в сфере теплоснабжения, антимонопольного</w:t>
            </w:r>
          </w:p>
          <w:p w:rsidR="000275C4" w:rsidRPr="00ED6430" w:rsidRDefault="00ED6430" w:rsidP="005268EB">
            <w:pPr>
              <w:pStyle w:val="TableParagraph"/>
              <w:widowControl/>
              <w:ind w:left="57" w:right="57"/>
              <w:rPr>
                <w:spacing w:val="-2"/>
                <w:sz w:val="22"/>
                <w:szCs w:val="22"/>
                <w:lang w:val="ru-RU"/>
              </w:rPr>
            </w:pPr>
            <w:r w:rsidRPr="00ED6430"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>законодательства Российской Федерации, законодательства Российской Федерации о естественных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val="ru-RU" w:eastAsia="en-US"/>
              </w:rPr>
              <w:t xml:space="preserve"> монополиях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ind w:left="5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4" w:rsidRPr="000275C4" w:rsidRDefault="00ED6430" w:rsidP="005268EB">
            <w:pPr>
              <w:widowControl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</w:tbl>
    <w:p w:rsidR="0055413B" w:rsidRDefault="0055413B" w:rsidP="005268EB">
      <w:pPr>
        <w:tabs>
          <w:tab w:val="left" w:pos="3402"/>
          <w:tab w:val="left" w:pos="4252"/>
          <w:tab w:val="left" w:pos="5102"/>
          <w:tab w:val="left" w:pos="5952"/>
          <w:tab w:val="left" w:pos="6802"/>
          <w:tab w:val="left" w:pos="7652"/>
          <w:tab w:val="left" w:pos="8700"/>
        </w:tabs>
        <w:ind w:left="16"/>
        <w:rPr>
          <w:rFonts w:eastAsiaTheme="minorHAnsi"/>
          <w:color w:val="000000"/>
          <w:sz w:val="22"/>
          <w:szCs w:val="22"/>
          <w:lang w:eastAsia="en-US"/>
        </w:rPr>
      </w:pPr>
    </w:p>
    <w:p w:rsidR="0055413B" w:rsidRDefault="0055413B" w:rsidP="00CE0D59">
      <w:pPr>
        <w:keepNext/>
        <w:keepLines/>
        <w:tabs>
          <w:tab w:val="left" w:pos="3402"/>
          <w:tab w:val="left" w:pos="4252"/>
          <w:tab w:val="left" w:pos="5102"/>
          <w:tab w:val="left" w:pos="5952"/>
          <w:tab w:val="left" w:pos="6802"/>
          <w:tab w:val="left" w:pos="7652"/>
          <w:tab w:val="left" w:pos="8700"/>
        </w:tabs>
        <w:ind w:left="16"/>
        <w:rPr>
          <w:rFonts w:eastAsiaTheme="minorHAnsi"/>
          <w:color w:val="000000"/>
          <w:sz w:val="22"/>
          <w:szCs w:val="22"/>
          <w:lang w:eastAsia="en-US"/>
        </w:rPr>
      </w:pPr>
    </w:p>
    <w:p w:rsidR="0055413B" w:rsidRDefault="0055413B" w:rsidP="00CE0D59">
      <w:pPr>
        <w:keepNext/>
        <w:keepLines/>
        <w:tabs>
          <w:tab w:val="left" w:pos="3402"/>
          <w:tab w:val="left" w:pos="4252"/>
          <w:tab w:val="left" w:pos="5102"/>
          <w:tab w:val="left" w:pos="5952"/>
          <w:tab w:val="left" w:pos="6802"/>
          <w:tab w:val="left" w:pos="7652"/>
          <w:tab w:val="left" w:pos="8700"/>
        </w:tabs>
        <w:ind w:left="16"/>
        <w:rPr>
          <w:spacing w:val="-2"/>
          <w:sz w:val="22"/>
          <w:szCs w:val="22"/>
          <w:lang w:eastAsia="en-US"/>
        </w:rPr>
      </w:pPr>
      <w:r>
        <w:rPr>
          <w:rFonts w:eastAsiaTheme="minorHAnsi"/>
          <w:i/>
          <w:color w:val="000000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  <w:r>
        <w:rPr>
          <w:spacing w:val="-2"/>
          <w:sz w:val="22"/>
          <w:szCs w:val="22"/>
          <w:lang w:eastAsia="en-US"/>
        </w:rPr>
        <w:tab/>
      </w:r>
    </w:p>
    <w:p w:rsidR="00A4033B" w:rsidRPr="00A4033B" w:rsidRDefault="00A4033B" w:rsidP="00A4033B">
      <w:pPr>
        <w:widowControl w:val="0"/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bookmarkStart w:id="93" w:name="_Toc192853030"/>
      <w:r w:rsidRPr="00A4033B">
        <w:rPr>
          <w:b/>
          <w:bCs/>
          <w:sz w:val="28"/>
          <w:szCs w:val="28"/>
          <w:lang w:eastAsia="en-US"/>
        </w:rPr>
        <w:t>РАЗДЕЛ</w:t>
      </w:r>
      <w:r w:rsidRPr="00A4033B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A4033B">
        <w:rPr>
          <w:b/>
          <w:bCs/>
          <w:sz w:val="28"/>
          <w:szCs w:val="28"/>
          <w:lang w:eastAsia="en-US"/>
        </w:rPr>
        <w:t>15.</w:t>
      </w:r>
      <w:r w:rsidRPr="00A4033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A4033B">
        <w:rPr>
          <w:b/>
          <w:bCs/>
          <w:sz w:val="28"/>
          <w:szCs w:val="28"/>
          <w:lang w:eastAsia="en-US"/>
        </w:rPr>
        <w:t>ЦЕНОВЫЕ</w:t>
      </w:r>
      <w:r w:rsidRPr="00A4033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A4033B">
        <w:rPr>
          <w:b/>
          <w:bCs/>
          <w:sz w:val="28"/>
          <w:szCs w:val="28"/>
          <w:lang w:eastAsia="en-US"/>
        </w:rPr>
        <w:t>(ТАРИФНЫЕ)</w:t>
      </w:r>
      <w:r w:rsidRPr="00A4033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A4033B">
        <w:rPr>
          <w:b/>
          <w:bCs/>
          <w:spacing w:val="-2"/>
          <w:sz w:val="28"/>
          <w:szCs w:val="28"/>
          <w:lang w:eastAsia="en-US"/>
        </w:rPr>
        <w:t>ПОСЛЕДСТВИЯ</w:t>
      </w:r>
      <w:bookmarkEnd w:id="93"/>
    </w:p>
    <w:p w:rsidR="00A4033B" w:rsidRPr="00A4033B" w:rsidRDefault="00A4033B" w:rsidP="00A4033B">
      <w:pPr>
        <w:widowControl w:val="0"/>
        <w:autoSpaceDE w:val="0"/>
        <w:autoSpaceDN w:val="0"/>
        <w:spacing w:before="25"/>
        <w:rPr>
          <w:b/>
          <w:sz w:val="28"/>
          <w:lang w:eastAsia="en-US"/>
        </w:rPr>
      </w:pPr>
    </w:p>
    <w:bookmarkStart w:id="94" w:name="_bookmark69"/>
    <w:bookmarkEnd w:id="94"/>
    <w:p w:rsidR="00A4033B" w:rsidRPr="00A4033B" w:rsidRDefault="00A4033B" w:rsidP="00BF1AD0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A4033B">
        <w:rPr>
          <w:b/>
          <w:bCs/>
          <w:lang w:eastAsia="en-US"/>
        </w:rPr>
        <w:fldChar w:fldCharType="begin"/>
      </w:r>
      <w:r w:rsidRPr="00A4033B">
        <w:rPr>
          <w:b/>
          <w:bCs/>
          <w:lang w:eastAsia="en-US"/>
        </w:rPr>
        <w:instrText xml:space="preserve"> HYPERLINK "file://localhost/D:/Source/Ses/Docs/Оглавление%20том%202%20%20О.М..docx%23bookmark133" \h </w:instrText>
      </w:r>
      <w:r w:rsidRPr="00A4033B">
        <w:rPr>
          <w:b/>
          <w:bCs/>
          <w:lang w:eastAsia="en-US"/>
        </w:rPr>
        <w:fldChar w:fldCharType="separate"/>
      </w:r>
      <w:bookmarkStart w:id="95" w:name="_Toc192853031"/>
      <w:r w:rsidRPr="00A4033B">
        <w:rPr>
          <w:b/>
          <w:bCs/>
          <w:lang w:eastAsia="en-US"/>
        </w:rPr>
        <w:t>Часть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1.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Тарифно-балансовые</w:t>
      </w:r>
      <w:r w:rsidRPr="00A4033B">
        <w:rPr>
          <w:b/>
          <w:bCs/>
          <w:spacing w:val="-7"/>
          <w:lang w:eastAsia="en-US"/>
        </w:rPr>
        <w:t xml:space="preserve"> </w:t>
      </w:r>
      <w:r w:rsidRPr="00A4033B">
        <w:rPr>
          <w:b/>
          <w:bCs/>
          <w:lang w:eastAsia="en-US"/>
        </w:rPr>
        <w:t>расчетные</w:t>
      </w:r>
      <w:r w:rsidRPr="00A4033B">
        <w:rPr>
          <w:b/>
          <w:bCs/>
          <w:spacing w:val="-7"/>
          <w:lang w:eastAsia="en-US"/>
        </w:rPr>
        <w:t xml:space="preserve"> </w:t>
      </w:r>
      <w:r w:rsidRPr="00A4033B">
        <w:rPr>
          <w:b/>
          <w:bCs/>
          <w:lang w:eastAsia="en-US"/>
        </w:rPr>
        <w:t>модели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теплоснабжения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потребителей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по</w:t>
      </w:r>
      <w:r w:rsidRPr="00A4033B">
        <w:rPr>
          <w:b/>
          <w:bCs/>
          <w:lang w:eastAsia="en-US"/>
        </w:rPr>
        <w:fldChar w:fldCharType="end"/>
      </w:r>
      <w:r w:rsidRPr="00A4033B">
        <w:rPr>
          <w:b/>
          <w:bCs/>
          <w:lang w:eastAsia="en-US"/>
        </w:rPr>
        <w:t xml:space="preserve"> </w:t>
      </w:r>
      <w:hyperlink r:id="rId21">
        <w:r w:rsidRPr="00A4033B">
          <w:rPr>
            <w:b/>
            <w:bCs/>
            <w:lang w:eastAsia="en-US"/>
          </w:rPr>
          <w:t>каждой системе теплоснабжения</w:t>
        </w:r>
        <w:bookmarkEnd w:id="95"/>
      </w:hyperlink>
    </w:p>
    <w:p w:rsidR="00A4033B" w:rsidRPr="00A4033B" w:rsidRDefault="00F23B32" w:rsidP="00BF1AD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t xml:space="preserve">Текущие тарифы на тепловую энергию, поставляемую потребителям д. Байкал муниципального образования </w:t>
      </w:r>
      <w:r>
        <w:rPr>
          <w:szCs w:val="22"/>
          <w:lang w:eastAsia="en-US"/>
        </w:rPr>
        <w:t>Байкальский сельсовет</w:t>
      </w:r>
      <w:r>
        <w:t xml:space="preserve"> по единой теплоснабжающей организации</w:t>
      </w:r>
      <w:r w:rsidR="00A4033B" w:rsidRPr="00A4033B">
        <w:rPr>
          <w:lang w:eastAsia="en-US"/>
        </w:rPr>
        <w:t xml:space="preserve"> представлены в таблице 15.1.1.</w:t>
      </w:r>
    </w:p>
    <w:p w:rsidR="00A4033B" w:rsidRPr="00A4033B" w:rsidRDefault="00A4033B" w:rsidP="00BF1AD0">
      <w:pPr>
        <w:widowControl w:val="0"/>
        <w:autoSpaceDE w:val="0"/>
        <w:autoSpaceDN w:val="0"/>
        <w:rPr>
          <w:lang w:eastAsia="en-US"/>
        </w:rPr>
      </w:pPr>
    </w:p>
    <w:bookmarkStart w:id="96" w:name="_bookmark70"/>
    <w:bookmarkEnd w:id="96"/>
    <w:p w:rsidR="00A4033B" w:rsidRPr="00A4033B" w:rsidRDefault="00A4033B" w:rsidP="00BF1AD0">
      <w:pPr>
        <w:widowControl w:val="0"/>
        <w:autoSpaceDE w:val="0"/>
        <w:autoSpaceDN w:val="0"/>
        <w:ind w:left="2"/>
        <w:outlineLvl w:val="1"/>
        <w:rPr>
          <w:b/>
          <w:bCs/>
          <w:lang w:eastAsia="en-US"/>
        </w:rPr>
      </w:pPr>
      <w:r w:rsidRPr="00A4033B">
        <w:rPr>
          <w:b/>
          <w:bCs/>
          <w:lang w:eastAsia="en-US"/>
        </w:rPr>
        <w:fldChar w:fldCharType="begin"/>
      </w:r>
      <w:r w:rsidRPr="00A4033B">
        <w:rPr>
          <w:b/>
          <w:bCs/>
          <w:lang w:eastAsia="en-US"/>
        </w:rPr>
        <w:instrText xml:space="preserve"> HYPERLINK "file://localhost/D:/Source/Ses/Docs/Оглавление%20том%202%20%20О.М..docx%23bookmark134" \h </w:instrText>
      </w:r>
      <w:r w:rsidRPr="00A4033B">
        <w:rPr>
          <w:b/>
          <w:bCs/>
          <w:lang w:eastAsia="en-US"/>
        </w:rPr>
        <w:fldChar w:fldCharType="separate"/>
      </w:r>
      <w:bookmarkStart w:id="97" w:name="_Toc192853032"/>
      <w:r w:rsidRPr="00A4033B">
        <w:rPr>
          <w:b/>
          <w:bCs/>
          <w:lang w:eastAsia="en-US"/>
        </w:rPr>
        <w:t>Часть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2.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Тарифно-балансовые</w:t>
      </w:r>
      <w:r w:rsidRPr="00A4033B">
        <w:rPr>
          <w:b/>
          <w:bCs/>
          <w:spacing w:val="-7"/>
          <w:lang w:eastAsia="en-US"/>
        </w:rPr>
        <w:t xml:space="preserve"> </w:t>
      </w:r>
      <w:r w:rsidRPr="00A4033B">
        <w:rPr>
          <w:b/>
          <w:bCs/>
          <w:lang w:eastAsia="en-US"/>
        </w:rPr>
        <w:t>расчетные</w:t>
      </w:r>
      <w:r w:rsidRPr="00A4033B">
        <w:rPr>
          <w:b/>
          <w:bCs/>
          <w:spacing w:val="-7"/>
          <w:lang w:eastAsia="en-US"/>
        </w:rPr>
        <w:t xml:space="preserve"> </w:t>
      </w:r>
      <w:r w:rsidRPr="00A4033B">
        <w:rPr>
          <w:b/>
          <w:bCs/>
          <w:lang w:eastAsia="en-US"/>
        </w:rPr>
        <w:t>модели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теплоснабжения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потребителей</w:t>
      </w:r>
      <w:r w:rsidRPr="00A4033B">
        <w:rPr>
          <w:b/>
          <w:bCs/>
          <w:spacing w:val="-5"/>
          <w:lang w:eastAsia="en-US"/>
        </w:rPr>
        <w:t xml:space="preserve"> </w:t>
      </w:r>
      <w:r w:rsidRPr="00A4033B">
        <w:rPr>
          <w:b/>
          <w:bCs/>
          <w:lang w:eastAsia="en-US"/>
        </w:rPr>
        <w:t>по</w:t>
      </w:r>
      <w:r w:rsidRPr="00A4033B">
        <w:rPr>
          <w:b/>
          <w:bCs/>
          <w:lang w:eastAsia="en-US"/>
        </w:rPr>
        <w:fldChar w:fldCharType="end"/>
      </w:r>
      <w:r w:rsidRPr="00A4033B">
        <w:rPr>
          <w:b/>
          <w:bCs/>
          <w:lang w:eastAsia="en-US"/>
        </w:rPr>
        <w:t xml:space="preserve"> </w:t>
      </w:r>
      <w:hyperlink r:id="rId22">
        <w:r w:rsidRPr="00A4033B">
          <w:rPr>
            <w:b/>
            <w:bCs/>
            <w:lang w:eastAsia="en-US"/>
          </w:rPr>
          <w:t>каждой единой теплоснабжающей организации</w:t>
        </w:r>
        <w:bookmarkEnd w:id="97"/>
      </w:hyperlink>
    </w:p>
    <w:p w:rsidR="00A4033B" w:rsidRDefault="00A4033B" w:rsidP="00BF1AD0">
      <w:pPr>
        <w:widowControl w:val="0"/>
        <w:autoSpaceDE w:val="0"/>
        <w:autoSpaceDN w:val="0"/>
        <w:ind w:firstLine="709"/>
        <w:rPr>
          <w:lang w:eastAsia="en-US"/>
        </w:rPr>
      </w:pPr>
    </w:p>
    <w:p w:rsidR="00F23B32" w:rsidRDefault="00A4033B" w:rsidP="00F23B32">
      <w:pPr>
        <w:widowControl w:val="0"/>
        <w:autoSpaceDE w:val="0"/>
        <w:autoSpaceDN w:val="0"/>
        <w:ind w:firstLine="709"/>
        <w:rPr>
          <w:spacing w:val="-2"/>
          <w:lang w:eastAsia="en-US"/>
        </w:rPr>
      </w:pPr>
      <w:r w:rsidRPr="00A4033B">
        <w:rPr>
          <w:lang w:eastAsia="en-US"/>
        </w:rPr>
        <w:t>Представлены</w:t>
      </w:r>
      <w:r w:rsidRPr="00A4033B">
        <w:rPr>
          <w:spacing w:val="-13"/>
          <w:lang w:eastAsia="en-US"/>
        </w:rPr>
        <w:t xml:space="preserve"> </w:t>
      </w:r>
      <w:r w:rsidRPr="00A4033B">
        <w:rPr>
          <w:lang w:eastAsia="en-US"/>
        </w:rPr>
        <w:t>в</w:t>
      </w:r>
      <w:r w:rsidRPr="00A4033B">
        <w:rPr>
          <w:spacing w:val="-8"/>
          <w:lang w:eastAsia="en-US"/>
        </w:rPr>
        <w:t xml:space="preserve"> </w:t>
      </w:r>
      <w:r w:rsidRPr="00A4033B">
        <w:rPr>
          <w:lang w:eastAsia="en-US"/>
        </w:rPr>
        <w:t>таблице</w:t>
      </w:r>
      <w:r w:rsidRPr="00A4033B">
        <w:rPr>
          <w:spacing w:val="-15"/>
          <w:lang w:eastAsia="en-US"/>
        </w:rPr>
        <w:t xml:space="preserve"> </w:t>
      </w:r>
      <w:r w:rsidRPr="00A4033B">
        <w:rPr>
          <w:spacing w:val="-2"/>
          <w:lang w:eastAsia="en-US"/>
        </w:rPr>
        <w:t>15.1.1.</w:t>
      </w:r>
    </w:p>
    <w:p w:rsidR="00F23B32" w:rsidRDefault="00F23B32" w:rsidP="00F23B32">
      <w:pPr>
        <w:keepNext/>
        <w:jc w:val="both"/>
        <w:rPr>
          <w:szCs w:val="22"/>
          <w:lang w:eastAsia="en-US"/>
        </w:rPr>
      </w:pPr>
    </w:p>
    <w:p w:rsidR="00460EC6" w:rsidRDefault="00F23B32" w:rsidP="00F23B32">
      <w:pPr>
        <w:keepNext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Таблица </w:t>
      </w:r>
      <w:r w:rsidR="00A4033B" w:rsidRPr="00A4033B">
        <w:rPr>
          <w:spacing w:val="-2"/>
          <w:szCs w:val="22"/>
          <w:lang w:eastAsia="en-US"/>
        </w:rPr>
        <w:t>15.1.1.</w:t>
      </w:r>
      <w:r>
        <w:rPr>
          <w:spacing w:val="-2"/>
          <w:szCs w:val="22"/>
          <w:lang w:eastAsia="en-US"/>
        </w:rPr>
        <w:t xml:space="preserve"> </w:t>
      </w:r>
      <w:r>
        <w:t xml:space="preserve">– Тарифы на тепловую энергию, поставляемую </w:t>
      </w:r>
      <w:r w:rsidRPr="00DF161F">
        <w:rPr>
          <w:rFonts w:eastAsia="Calibri"/>
          <w:lang w:eastAsia="en-US"/>
        </w:rPr>
        <w:t>МКП «У</w:t>
      </w:r>
      <w:r>
        <w:rPr>
          <w:rFonts w:eastAsia="Calibri"/>
          <w:lang w:eastAsia="en-US"/>
        </w:rPr>
        <w:t>К ЖКХ</w:t>
      </w:r>
      <w:r w:rsidRPr="00DF161F">
        <w:rPr>
          <w:rFonts w:eastAsia="Calibri"/>
          <w:lang w:eastAsia="en-US"/>
        </w:rPr>
        <w:t xml:space="preserve"> Болотнинского района Новосибирской области»</w:t>
      </w:r>
      <w:r>
        <w:t xml:space="preserve"> потребителям д. Байкал муниципального образования </w:t>
      </w:r>
      <w:r>
        <w:rPr>
          <w:szCs w:val="22"/>
          <w:lang w:eastAsia="en-US"/>
        </w:rPr>
        <w:t>Байкальский сельсовет</w:t>
      </w:r>
    </w:p>
    <w:p w:rsidR="00F23B32" w:rsidRDefault="00F23B32" w:rsidP="00F23B32">
      <w:pPr>
        <w:keepNext/>
        <w:jc w:val="both"/>
        <w:rPr>
          <w:szCs w:val="22"/>
          <w:lang w:eastAsia="en-US"/>
        </w:rPr>
      </w:pPr>
    </w:p>
    <w:tbl>
      <w:tblPr>
        <w:tblStyle w:val="TableNormal2"/>
        <w:tblW w:w="962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4252"/>
      </w:tblGrid>
      <w:tr w:rsidR="007D29BC" w:rsidRPr="00A4033B" w:rsidTr="007D29BC">
        <w:trPr>
          <w:trHeight w:val="431"/>
          <w:tblHeader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7D29BC" w:rsidRPr="0030588C" w:rsidRDefault="007D29BC" w:rsidP="00F23B32">
            <w:pPr>
              <w:keepNext/>
              <w:keepLines/>
              <w:ind w:left="11" w:right="2"/>
              <w:jc w:val="center"/>
              <w:rPr>
                <w:sz w:val="22"/>
                <w:szCs w:val="22"/>
                <w:lang w:eastAsia="en-US"/>
              </w:rPr>
            </w:pPr>
            <w:r w:rsidRPr="00F23B32">
              <w:t>Период тарифного регулирования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7D29BC" w:rsidRPr="00A4033B" w:rsidRDefault="007D29BC" w:rsidP="00224737">
            <w:pPr>
              <w:pStyle w:val="affff1"/>
              <w:rPr>
                <w:lang w:val="ru-RU"/>
              </w:rPr>
            </w:pPr>
            <w:r>
              <w:rPr>
                <w:lang w:val="ru-RU"/>
              </w:rPr>
              <w:t>Тариф, руб./Гкал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43671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2018 год: с 01.01.2018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43671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1 626,72</w:t>
            </w:r>
          </w:p>
        </w:tc>
      </w:tr>
      <w:tr w:rsidR="0043671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2018 год: с 01.07.2018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1 675,52</w:t>
            </w:r>
          </w:p>
        </w:tc>
      </w:tr>
      <w:tr w:rsidR="0043671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01.01.2018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1 626,72</w:t>
            </w:r>
          </w:p>
        </w:tc>
      </w:tr>
      <w:tr w:rsidR="0043671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Тариф для населения (с НДС) с 01.07.2018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10" w:rsidRPr="003D0635" w:rsidRDefault="0043671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1 675,52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2019 год: с 01.01.2019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1 675,52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2019 год: с 01.07.2019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1 729,12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01.01.2019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1 675,52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Тариф для населения (с НДС) с 01.07.2019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1 729,12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2020 год: с 01.01.2020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1 729,12</w:t>
            </w:r>
          </w:p>
        </w:tc>
      </w:tr>
      <w:tr w:rsidR="0033009D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9D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2020 год: с 01.07.2020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9D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1 813,53</w:t>
            </w:r>
          </w:p>
        </w:tc>
      </w:tr>
      <w:tr w:rsidR="00170626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Тариф для населения </w:t>
            </w:r>
            <w:r w:rsidR="00436710"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(с НДС) </w:t>
            </w: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с 01.01.2020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6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1 729,12</w:t>
            </w:r>
          </w:p>
        </w:tc>
      </w:tr>
      <w:tr w:rsidR="0033009D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9D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Тариф для населения  (с НДС) с 01.07.2020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9D" w:rsidRPr="003D0635" w:rsidRDefault="0033009D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1 813,53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2021 год: с 01.01.2021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keepNext/>
              <w:keepLines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3D0635">
              <w:rPr>
                <w:sz w:val="22"/>
                <w:szCs w:val="22"/>
                <w:lang w:val="ru-RU"/>
              </w:rPr>
              <w:t>1 813,53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2021 год: с 01.07.2021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keepNext/>
              <w:keepLines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3D0635">
              <w:rPr>
                <w:sz w:val="22"/>
                <w:szCs w:val="22"/>
                <w:lang w:val="ru-RU"/>
              </w:rPr>
              <w:t>1 896,01 (отменен с 23.11.2021)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2021 год: с 01.07.2021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170626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 xml:space="preserve">1896,01  </w:t>
            </w: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(</w:t>
            </w:r>
            <w:r w:rsidRPr="003D0635">
              <w:rPr>
                <w:color w:val="000000"/>
                <w:sz w:val="22"/>
                <w:szCs w:val="22"/>
              </w:rPr>
              <w:t xml:space="preserve"> с 23.11.2021</w:t>
            </w:r>
            <w:r w:rsidRPr="003D0635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CA4BF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33009D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 xml:space="preserve">Утвержд. тариф на 2022 год: </w:t>
            </w:r>
            <w:r w:rsidR="00CA4BF0" w:rsidRPr="003D0635">
              <w:rPr>
                <w:bCs/>
                <w:color w:val="000000"/>
                <w:sz w:val="22"/>
                <w:szCs w:val="22"/>
                <w:lang w:val="ru-RU"/>
              </w:rPr>
              <w:t>с 01.01.2022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1 896,01</w:t>
            </w:r>
          </w:p>
        </w:tc>
      </w:tr>
      <w:tr w:rsidR="00CA4BF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2022 год: с 01.07.2022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1 994,58</w:t>
            </w:r>
          </w:p>
        </w:tc>
      </w:tr>
      <w:tr w:rsidR="00CA4BF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1 896,01</w:t>
            </w:r>
          </w:p>
        </w:tc>
      </w:tr>
      <w:tr w:rsidR="00CA4BF0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0" w:rsidRPr="003D0635" w:rsidRDefault="00CA4BF0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1 994,58</w:t>
            </w:r>
          </w:p>
        </w:tc>
      </w:tr>
      <w:tr w:rsidR="007D29BC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7D29BC" w:rsidP="003D0635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3D0635">
              <w:rPr>
                <w:sz w:val="22"/>
                <w:szCs w:val="22"/>
                <w:lang w:val="ru-RU"/>
              </w:rPr>
              <w:t xml:space="preserve">Тариф на 2023 год для населения </w:t>
            </w:r>
            <w:r w:rsidR="00CE4958" w:rsidRPr="003D0635">
              <w:rPr>
                <w:sz w:val="22"/>
                <w:szCs w:val="22"/>
                <w:lang w:val="ru-RU"/>
              </w:rPr>
              <w:t xml:space="preserve">(с НДС) </w:t>
            </w:r>
            <w:r w:rsidRPr="003D0635">
              <w:rPr>
                <w:sz w:val="22"/>
                <w:szCs w:val="22"/>
                <w:lang w:val="ru-RU"/>
              </w:rPr>
              <w:t xml:space="preserve">с 01.12.2022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7D29BC" w:rsidP="003D0635">
            <w:pPr>
              <w:keepNext/>
              <w:keepLines/>
              <w:ind w:left="57" w:right="57"/>
              <w:jc w:val="center"/>
              <w:rPr>
                <w:sz w:val="22"/>
                <w:szCs w:val="22"/>
                <w:lang w:val="ru-RU"/>
              </w:rPr>
            </w:pPr>
            <w:r w:rsidRPr="003D0635">
              <w:rPr>
                <w:sz w:val="22"/>
                <w:szCs w:val="22"/>
                <w:lang w:val="ru-RU"/>
              </w:rPr>
              <w:t>2</w:t>
            </w:r>
            <w:r w:rsidR="00170626" w:rsidRPr="003D0635">
              <w:rPr>
                <w:sz w:val="22"/>
                <w:szCs w:val="22"/>
                <w:lang w:val="ru-RU"/>
              </w:rPr>
              <w:t xml:space="preserve"> </w:t>
            </w:r>
            <w:r w:rsidRPr="003D0635">
              <w:rPr>
                <w:sz w:val="22"/>
                <w:szCs w:val="22"/>
                <w:lang w:val="ru-RU"/>
              </w:rPr>
              <w:t>171,5</w:t>
            </w:r>
            <w:r w:rsidR="00170626" w:rsidRPr="003D0635">
              <w:rPr>
                <w:sz w:val="22"/>
                <w:szCs w:val="22"/>
                <w:lang w:val="ru-RU"/>
              </w:rPr>
              <w:t>0</w:t>
            </w:r>
          </w:p>
        </w:tc>
      </w:tr>
      <w:tr w:rsidR="007D29BC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170626" w:rsidP="003D0635">
            <w:pPr>
              <w:pStyle w:val="TableParagraph"/>
              <w:ind w:left="57" w:right="57"/>
              <w:rPr>
                <w:sz w:val="22"/>
                <w:szCs w:val="22"/>
                <w:lang w:val="ru-RU"/>
              </w:rPr>
            </w:pPr>
            <w:r w:rsidRPr="003D0635">
              <w:rPr>
                <w:sz w:val="22"/>
                <w:szCs w:val="22"/>
                <w:lang w:val="ru-RU"/>
              </w:rPr>
              <w:t xml:space="preserve">Тариф для населения </w:t>
            </w:r>
            <w:r w:rsidR="00CE4958" w:rsidRPr="003D0635">
              <w:rPr>
                <w:sz w:val="22"/>
                <w:szCs w:val="22"/>
                <w:lang w:val="ru-RU"/>
              </w:rPr>
              <w:t>(с НДС) с 01.01.2024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CE4958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2 171,50</w:t>
            </w:r>
          </w:p>
        </w:tc>
      </w:tr>
      <w:tr w:rsidR="007D29BC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CE4958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C" w:rsidRPr="003D0635" w:rsidRDefault="00CE4958" w:rsidP="003D0635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D0635">
              <w:rPr>
                <w:bCs/>
                <w:color w:val="000000"/>
                <w:sz w:val="22"/>
                <w:szCs w:val="22"/>
              </w:rPr>
              <w:t>2 377,79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2025 год: с 01.01.2025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D0635">
              <w:rPr>
                <w:bCs/>
                <w:sz w:val="22"/>
                <w:szCs w:val="22"/>
              </w:rPr>
              <w:t>2 264,56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Утвержд. тариф на 2025 год: с 01.07.2025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D0635">
              <w:rPr>
                <w:bCs/>
                <w:sz w:val="22"/>
                <w:szCs w:val="22"/>
              </w:rPr>
              <w:t>2 533,98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01.01.2025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D0635">
              <w:rPr>
                <w:bCs/>
                <w:sz w:val="22"/>
                <w:szCs w:val="22"/>
              </w:rPr>
              <w:t>2 377,79</w:t>
            </w:r>
          </w:p>
        </w:tc>
      </w:tr>
      <w:tr w:rsidR="00CE4958" w:rsidRPr="00A4033B" w:rsidTr="007D29BC">
        <w:trPr>
          <w:trHeight w:val="286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rPr>
                <w:sz w:val="22"/>
                <w:szCs w:val="22"/>
                <w:lang w:val="ru-RU"/>
              </w:rPr>
            </w:pPr>
            <w:r w:rsidRPr="003D0635">
              <w:rPr>
                <w:bCs/>
                <w:color w:val="000000"/>
                <w:sz w:val="22"/>
                <w:szCs w:val="22"/>
                <w:lang w:val="ru-RU"/>
              </w:rPr>
              <w:t>Тариф для населения (с НДС) с 01.07.2025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3D0635" w:rsidRDefault="00CE4958" w:rsidP="003D063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D0635">
              <w:rPr>
                <w:bCs/>
                <w:sz w:val="22"/>
                <w:szCs w:val="22"/>
              </w:rPr>
              <w:t>2 660,68</w:t>
            </w:r>
          </w:p>
        </w:tc>
      </w:tr>
    </w:tbl>
    <w:p w:rsidR="00F23B32" w:rsidRDefault="00F23B32" w:rsidP="00F23B32">
      <w:pPr>
        <w:keepNext/>
        <w:jc w:val="both"/>
        <w:rPr>
          <w:szCs w:val="22"/>
          <w:lang w:eastAsia="en-US"/>
        </w:rPr>
      </w:pPr>
    </w:p>
    <w:p w:rsidR="00F23B32" w:rsidRDefault="00201970" w:rsidP="00436710">
      <w:pPr>
        <w:keepNext/>
        <w:jc w:val="both"/>
        <w:rPr>
          <w:spacing w:val="-2"/>
          <w:szCs w:val="22"/>
          <w:lang w:eastAsia="en-US"/>
        </w:rPr>
      </w:pPr>
      <w:r>
        <w:tab/>
        <w:t>Тарифно-балансовые модели теплоснабжения потребителей на очередной долгосрочный период тарифного регулирования 2026-2027 гг. и перспективные тарифы 2028-2032 гг. будут представлены при актуализации Схемы теплоснабжения муниципального образования, по итогам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установления</w:t>
      </w:r>
      <w:r>
        <w:rPr>
          <w:spacing w:val="40"/>
        </w:rPr>
        <w:t xml:space="preserve"> </w:t>
      </w:r>
      <w:r>
        <w:t>Департаментом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регулирования</w:t>
      </w:r>
      <w:r>
        <w:rPr>
          <w:spacing w:val="40"/>
        </w:rPr>
        <w:t xml:space="preserve"> </w:t>
      </w:r>
      <w:r>
        <w:t>цен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тарифов Новосибирской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теплоснабжающей</w:t>
      </w:r>
      <w:r>
        <w:rPr>
          <w:spacing w:val="80"/>
        </w:rPr>
        <w:t xml:space="preserve"> </w:t>
      </w:r>
      <w:r>
        <w:t xml:space="preserve">организации </w:t>
      </w:r>
      <w:r>
        <w:rPr>
          <w:rFonts w:eastAsia="Calibri"/>
          <w:lang w:eastAsia="en-US"/>
        </w:rPr>
        <w:t>МКП «Управляющая компания жилищно - коммунальным хозяйством Болотнинского района Новосибирской области».</w:t>
      </w:r>
      <w:r w:rsidR="00436710">
        <w:rPr>
          <w:spacing w:val="-2"/>
          <w:szCs w:val="22"/>
          <w:lang w:eastAsia="en-US"/>
        </w:rPr>
        <w:t xml:space="preserve"> </w:t>
      </w:r>
    </w:p>
    <w:p w:rsidR="005A285F" w:rsidRDefault="005A285F" w:rsidP="00A4033B">
      <w:pPr>
        <w:jc w:val="both"/>
        <w:rPr>
          <w:spacing w:val="-2"/>
          <w:szCs w:val="22"/>
          <w:lang w:eastAsia="en-US"/>
        </w:rPr>
      </w:pPr>
    </w:p>
    <w:sectPr w:rsidR="005A285F" w:rsidSect="00EF204B">
      <w:footerReference w:type="default" r:id="rId2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2A" w:rsidRDefault="0055372A" w:rsidP="00DB34C4">
      <w:r>
        <w:separator/>
      </w:r>
    </w:p>
  </w:endnote>
  <w:endnote w:type="continuationSeparator" w:id="0">
    <w:p w:rsidR="0055372A" w:rsidRDefault="0055372A" w:rsidP="00D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8625"/>
      <w:docPartObj>
        <w:docPartGallery w:val="Page Numbers (Bottom of Page)"/>
        <w:docPartUnique/>
      </w:docPartObj>
    </w:sdtPr>
    <w:sdtEndPr/>
    <w:sdtContent>
      <w:p w:rsidR="0055372A" w:rsidRDefault="005537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36">
          <w:rPr>
            <w:noProof/>
          </w:rPr>
          <w:t>8</w:t>
        </w:r>
        <w:r>
          <w:fldChar w:fldCharType="end"/>
        </w:r>
      </w:p>
    </w:sdtContent>
  </w:sdt>
  <w:p w:rsidR="0055372A" w:rsidRDefault="00553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2A" w:rsidRDefault="0055372A" w:rsidP="00DB34C4">
      <w:r>
        <w:separator/>
      </w:r>
    </w:p>
  </w:footnote>
  <w:footnote w:type="continuationSeparator" w:id="0">
    <w:p w:rsidR="0055372A" w:rsidRDefault="0055372A" w:rsidP="00DB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53B"/>
    <w:multiLevelType w:val="hybridMultilevel"/>
    <w:tmpl w:val="17D0C462"/>
    <w:name w:val="WW8Num8225"/>
    <w:lvl w:ilvl="0" w:tplc="2FBC9454">
      <w:start w:val="1"/>
      <w:numFmt w:val="decimal"/>
      <w:lvlText w:val="3.5.2.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26826"/>
    <w:multiLevelType w:val="hybridMultilevel"/>
    <w:tmpl w:val="CEF08B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79F"/>
    <w:multiLevelType w:val="hybridMultilevel"/>
    <w:tmpl w:val="76FABD78"/>
    <w:lvl w:ilvl="0" w:tplc="D2161D36">
      <w:start w:val="1"/>
      <w:numFmt w:val="bullet"/>
      <w:pStyle w:val="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2243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45CC3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9B442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D9873C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D7661D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258F3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C08DA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070AE6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FE55B4"/>
    <w:multiLevelType w:val="multilevel"/>
    <w:tmpl w:val="469AFB26"/>
    <w:lvl w:ilvl="0">
      <w:start w:val="2"/>
      <w:numFmt w:val="decimal"/>
      <w:lvlText w:val="%1"/>
      <w:lvlJc w:val="left"/>
      <w:pPr>
        <w:ind w:left="2" w:hanging="54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35151E5B"/>
    <w:multiLevelType w:val="hybridMultilevel"/>
    <w:tmpl w:val="9A82D1BE"/>
    <w:lvl w:ilvl="0" w:tplc="F51CE3DA">
      <w:numFmt w:val="bullet"/>
      <w:lvlText w:val=""/>
      <w:lvlJc w:val="left"/>
      <w:pPr>
        <w:ind w:left="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2DBBE">
      <w:numFmt w:val="bullet"/>
      <w:lvlText w:val="•"/>
      <w:lvlJc w:val="left"/>
      <w:pPr>
        <w:ind w:left="949" w:hanging="243"/>
      </w:pPr>
      <w:rPr>
        <w:rFonts w:hint="default"/>
        <w:lang w:val="ru-RU" w:eastAsia="en-US" w:bidi="ar-SA"/>
      </w:rPr>
    </w:lvl>
    <w:lvl w:ilvl="2" w:tplc="8A3CAD3A">
      <w:numFmt w:val="bullet"/>
      <w:lvlText w:val="•"/>
      <w:lvlJc w:val="left"/>
      <w:pPr>
        <w:ind w:left="1899" w:hanging="243"/>
      </w:pPr>
      <w:rPr>
        <w:rFonts w:hint="default"/>
        <w:lang w:val="ru-RU" w:eastAsia="en-US" w:bidi="ar-SA"/>
      </w:rPr>
    </w:lvl>
    <w:lvl w:ilvl="3" w:tplc="16AC2048">
      <w:numFmt w:val="bullet"/>
      <w:lvlText w:val="•"/>
      <w:lvlJc w:val="left"/>
      <w:pPr>
        <w:ind w:left="2849" w:hanging="243"/>
      </w:pPr>
      <w:rPr>
        <w:rFonts w:hint="default"/>
        <w:lang w:val="ru-RU" w:eastAsia="en-US" w:bidi="ar-SA"/>
      </w:rPr>
    </w:lvl>
    <w:lvl w:ilvl="4" w:tplc="AD46E42E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5" w:tplc="627EDD88">
      <w:numFmt w:val="bullet"/>
      <w:lvlText w:val="•"/>
      <w:lvlJc w:val="left"/>
      <w:pPr>
        <w:ind w:left="4749" w:hanging="243"/>
      </w:pPr>
      <w:rPr>
        <w:rFonts w:hint="default"/>
        <w:lang w:val="ru-RU" w:eastAsia="en-US" w:bidi="ar-SA"/>
      </w:rPr>
    </w:lvl>
    <w:lvl w:ilvl="6" w:tplc="28E68BC4">
      <w:numFmt w:val="bullet"/>
      <w:lvlText w:val="•"/>
      <w:lvlJc w:val="left"/>
      <w:pPr>
        <w:ind w:left="5699" w:hanging="243"/>
      </w:pPr>
      <w:rPr>
        <w:rFonts w:hint="default"/>
        <w:lang w:val="ru-RU" w:eastAsia="en-US" w:bidi="ar-SA"/>
      </w:rPr>
    </w:lvl>
    <w:lvl w:ilvl="7" w:tplc="729086A8">
      <w:numFmt w:val="bullet"/>
      <w:lvlText w:val="•"/>
      <w:lvlJc w:val="left"/>
      <w:pPr>
        <w:ind w:left="6648" w:hanging="243"/>
      </w:pPr>
      <w:rPr>
        <w:rFonts w:hint="default"/>
        <w:lang w:val="ru-RU" w:eastAsia="en-US" w:bidi="ar-SA"/>
      </w:rPr>
    </w:lvl>
    <w:lvl w:ilvl="8" w:tplc="4AFE75BE">
      <w:numFmt w:val="bullet"/>
      <w:lvlText w:val="•"/>
      <w:lvlJc w:val="left"/>
      <w:pPr>
        <w:ind w:left="7598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40CA36E0"/>
    <w:multiLevelType w:val="multilevel"/>
    <w:tmpl w:val="A8040B12"/>
    <w:lvl w:ilvl="0">
      <w:start w:val="2"/>
      <w:numFmt w:val="decimal"/>
      <w:lvlText w:val="%1"/>
      <w:lvlJc w:val="left"/>
      <w:pPr>
        <w:ind w:left="2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9"/>
  <w:drawingGridHorizontalSpacing w:val="120"/>
  <w:displayHorizontalDrawingGridEvery w:val="2"/>
  <w:characterSpacingControl w:val="doNotCompress"/>
  <w:hdrShapeDefaults>
    <o:shapedefaults v:ext="edit" spidmax="2252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46"/>
    <w:rsid w:val="00002736"/>
    <w:rsid w:val="000051B5"/>
    <w:rsid w:val="00010DA7"/>
    <w:rsid w:val="00013455"/>
    <w:rsid w:val="0001730F"/>
    <w:rsid w:val="00022C70"/>
    <w:rsid w:val="00022DA8"/>
    <w:rsid w:val="00023F08"/>
    <w:rsid w:val="000275C4"/>
    <w:rsid w:val="00031E87"/>
    <w:rsid w:val="00034C0C"/>
    <w:rsid w:val="00042FBB"/>
    <w:rsid w:val="0005093B"/>
    <w:rsid w:val="000527EE"/>
    <w:rsid w:val="00055BE4"/>
    <w:rsid w:val="00065F21"/>
    <w:rsid w:val="0007260B"/>
    <w:rsid w:val="0008418B"/>
    <w:rsid w:val="000A6E08"/>
    <w:rsid w:val="000B303F"/>
    <w:rsid w:val="000C3275"/>
    <w:rsid w:val="000C78CB"/>
    <w:rsid w:val="000D4856"/>
    <w:rsid w:val="000D7F07"/>
    <w:rsid w:val="000E7375"/>
    <w:rsid w:val="000F085E"/>
    <w:rsid w:val="00100C89"/>
    <w:rsid w:val="00103BE0"/>
    <w:rsid w:val="00122AB0"/>
    <w:rsid w:val="00124D03"/>
    <w:rsid w:val="00125C2A"/>
    <w:rsid w:val="00135831"/>
    <w:rsid w:val="00145A3B"/>
    <w:rsid w:val="001570CE"/>
    <w:rsid w:val="001637ED"/>
    <w:rsid w:val="00166D57"/>
    <w:rsid w:val="00170626"/>
    <w:rsid w:val="001715A2"/>
    <w:rsid w:val="0017223D"/>
    <w:rsid w:val="0017757A"/>
    <w:rsid w:val="00190DB0"/>
    <w:rsid w:val="001924F8"/>
    <w:rsid w:val="00193D11"/>
    <w:rsid w:val="00195A61"/>
    <w:rsid w:val="001A0BD6"/>
    <w:rsid w:val="001A0D43"/>
    <w:rsid w:val="001A611D"/>
    <w:rsid w:val="001B1775"/>
    <w:rsid w:val="001C3E33"/>
    <w:rsid w:val="001C78CA"/>
    <w:rsid w:val="001D2AD5"/>
    <w:rsid w:val="001E127E"/>
    <w:rsid w:val="001E3346"/>
    <w:rsid w:val="001E7091"/>
    <w:rsid w:val="001F1E8A"/>
    <w:rsid w:val="001F4134"/>
    <w:rsid w:val="00201970"/>
    <w:rsid w:val="00203B19"/>
    <w:rsid w:val="00204A0F"/>
    <w:rsid w:val="002141B6"/>
    <w:rsid w:val="00223F4F"/>
    <w:rsid w:val="00224737"/>
    <w:rsid w:val="00226693"/>
    <w:rsid w:val="00241C17"/>
    <w:rsid w:val="00253CFD"/>
    <w:rsid w:val="002567D0"/>
    <w:rsid w:val="00260D9F"/>
    <w:rsid w:val="00261F76"/>
    <w:rsid w:val="0026627A"/>
    <w:rsid w:val="00266309"/>
    <w:rsid w:val="002815F8"/>
    <w:rsid w:val="0028263A"/>
    <w:rsid w:val="002838E7"/>
    <w:rsid w:val="00287BEC"/>
    <w:rsid w:val="002905A8"/>
    <w:rsid w:val="00293CDB"/>
    <w:rsid w:val="0029571C"/>
    <w:rsid w:val="002969D0"/>
    <w:rsid w:val="002A11A9"/>
    <w:rsid w:val="002A2C43"/>
    <w:rsid w:val="002A3D9D"/>
    <w:rsid w:val="002A4B55"/>
    <w:rsid w:val="002A4D65"/>
    <w:rsid w:val="002E0ABC"/>
    <w:rsid w:val="002E10FD"/>
    <w:rsid w:val="002E787E"/>
    <w:rsid w:val="002F1A2D"/>
    <w:rsid w:val="0030516A"/>
    <w:rsid w:val="0030588C"/>
    <w:rsid w:val="003132DF"/>
    <w:rsid w:val="00326C6B"/>
    <w:rsid w:val="00326F7B"/>
    <w:rsid w:val="003275EE"/>
    <w:rsid w:val="003279A2"/>
    <w:rsid w:val="0033009D"/>
    <w:rsid w:val="00331D4A"/>
    <w:rsid w:val="0033467E"/>
    <w:rsid w:val="003478FF"/>
    <w:rsid w:val="00355370"/>
    <w:rsid w:val="00355EC0"/>
    <w:rsid w:val="00360001"/>
    <w:rsid w:val="00361076"/>
    <w:rsid w:val="00364679"/>
    <w:rsid w:val="00365406"/>
    <w:rsid w:val="00382DB5"/>
    <w:rsid w:val="003953EA"/>
    <w:rsid w:val="003A2B0A"/>
    <w:rsid w:val="003A5DB1"/>
    <w:rsid w:val="003A71C2"/>
    <w:rsid w:val="003B13EF"/>
    <w:rsid w:val="003C4763"/>
    <w:rsid w:val="003D0635"/>
    <w:rsid w:val="003D3994"/>
    <w:rsid w:val="003D5337"/>
    <w:rsid w:val="003D6B8E"/>
    <w:rsid w:val="003E1088"/>
    <w:rsid w:val="003E1DD2"/>
    <w:rsid w:val="003E3560"/>
    <w:rsid w:val="003E4D70"/>
    <w:rsid w:val="003F1F06"/>
    <w:rsid w:val="004152DC"/>
    <w:rsid w:val="00420075"/>
    <w:rsid w:val="0043161E"/>
    <w:rsid w:val="0043575A"/>
    <w:rsid w:val="00436710"/>
    <w:rsid w:val="00437F33"/>
    <w:rsid w:val="00440C3C"/>
    <w:rsid w:val="004411E6"/>
    <w:rsid w:val="004474D1"/>
    <w:rsid w:val="004515C3"/>
    <w:rsid w:val="00460EC6"/>
    <w:rsid w:val="00463CCD"/>
    <w:rsid w:val="00465BD9"/>
    <w:rsid w:val="004845D9"/>
    <w:rsid w:val="00493501"/>
    <w:rsid w:val="00494623"/>
    <w:rsid w:val="00496F3E"/>
    <w:rsid w:val="004A49DF"/>
    <w:rsid w:val="004A67E6"/>
    <w:rsid w:val="004B20E0"/>
    <w:rsid w:val="004B5E86"/>
    <w:rsid w:val="004D01A2"/>
    <w:rsid w:val="004D398E"/>
    <w:rsid w:val="004D70CF"/>
    <w:rsid w:val="004E5E44"/>
    <w:rsid w:val="004F1641"/>
    <w:rsid w:val="00512297"/>
    <w:rsid w:val="00515C75"/>
    <w:rsid w:val="00517E61"/>
    <w:rsid w:val="005268EB"/>
    <w:rsid w:val="00531C71"/>
    <w:rsid w:val="00545943"/>
    <w:rsid w:val="0054783C"/>
    <w:rsid w:val="0055214A"/>
    <w:rsid w:val="0055372A"/>
    <w:rsid w:val="0055413B"/>
    <w:rsid w:val="00571043"/>
    <w:rsid w:val="005742D6"/>
    <w:rsid w:val="00574655"/>
    <w:rsid w:val="005950D7"/>
    <w:rsid w:val="005A19A2"/>
    <w:rsid w:val="005A1E5F"/>
    <w:rsid w:val="005A285F"/>
    <w:rsid w:val="005A732F"/>
    <w:rsid w:val="005B4CA1"/>
    <w:rsid w:val="005C2FC4"/>
    <w:rsid w:val="005D0E77"/>
    <w:rsid w:val="005D50BF"/>
    <w:rsid w:val="005D5C19"/>
    <w:rsid w:val="005D6EDE"/>
    <w:rsid w:val="005F159B"/>
    <w:rsid w:val="006020B3"/>
    <w:rsid w:val="006045E7"/>
    <w:rsid w:val="00604E38"/>
    <w:rsid w:val="00605EA3"/>
    <w:rsid w:val="00606C51"/>
    <w:rsid w:val="00611B47"/>
    <w:rsid w:val="006148A1"/>
    <w:rsid w:val="00614F4F"/>
    <w:rsid w:val="00620F63"/>
    <w:rsid w:val="00647D92"/>
    <w:rsid w:val="006515F5"/>
    <w:rsid w:val="00652808"/>
    <w:rsid w:val="00652CCF"/>
    <w:rsid w:val="0066452A"/>
    <w:rsid w:val="00675A3A"/>
    <w:rsid w:val="00676961"/>
    <w:rsid w:val="00681113"/>
    <w:rsid w:val="00682A40"/>
    <w:rsid w:val="006832A1"/>
    <w:rsid w:val="00686CD2"/>
    <w:rsid w:val="00695A08"/>
    <w:rsid w:val="00697148"/>
    <w:rsid w:val="006A1952"/>
    <w:rsid w:val="006A204E"/>
    <w:rsid w:val="006A24A1"/>
    <w:rsid w:val="006B2D56"/>
    <w:rsid w:val="006D76B9"/>
    <w:rsid w:val="006E2162"/>
    <w:rsid w:val="006F1529"/>
    <w:rsid w:val="006F1C77"/>
    <w:rsid w:val="006F7816"/>
    <w:rsid w:val="00701AD8"/>
    <w:rsid w:val="00701F0E"/>
    <w:rsid w:val="00713D87"/>
    <w:rsid w:val="00714D87"/>
    <w:rsid w:val="00715731"/>
    <w:rsid w:val="00720C74"/>
    <w:rsid w:val="00732581"/>
    <w:rsid w:val="00742427"/>
    <w:rsid w:val="00744264"/>
    <w:rsid w:val="00751F95"/>
    <w:rsid w:val="00753D43"/>
    <w:rsid w:val="00755779"/>
    <w:rsid w:val="00756572"/>
    <w:rsid w:val="007578DE"/>
    <w:rsid w:val="00763432"/>
    <w:rsid w:val="00763638"/>
    <w:rsid w:val="00765282"/>
    <w:rsid w:val="00780AA4"/>
    <w:rsid w:val="00783372"/>
    <w:rsid w:val="007859B9"/>
    <w:rsid w:val="007862F6"/>
    <w:rsid w:val="00793B8F"/>
    <w:rsid w:val="0079717C"/>
    <w:rsid w:val="00797C82"/>
    <w:rsid w:val="007A2BA0"/>
    <w:rsid w:val="007A6D4A"/>
    <w:rsid w:val="007A7ADE"/>
    <w:rsid w:val="007B7032"/>
    <w:rsid w:val="007C6522"/>
    <w:rsid w:val="007D1D54"/>
    <w:rsid w:val="007D29BC"/>
    <w:rsid w:val="007D2BA6"/>
    <w:rsid w:val="007D4C29"/>
    <w:rsid w:val="007D65AB"/>
    <w:rsid w:val="007D6877"/>
    <w:rsid w:val="007F1E84"/>
    <w:rsid w:val="008048CD"/>
    <w:rsid w:val="00810EE8"/>
    <w:rsid w:val="008115E7"/>
    <w:rsid w:val="0081330F"/>
    <w:rsid w:val="008142FE"/>
    <w:rsid w:val="008424A5"/>
    <w:rsid w:val="008503B2"/>
    <w:rsid w:val="00852659"/>
    <w:rsid w:val="00856D87"/>
    <w:rsid w:val="0087171F"/>
    <w:rsid w:val="00876BA6"/>
    <w:rsid w:val="00882ACA"/>
    <w:rsid w:val="008861F5"/>
    <w:rsid w:val="008879B7"/>
    <w:rsid w:val="00890E90"/>
    <w:rsid w:val="00891734"/>
    <w:rsid w:val="00894CED"/>
    <w:rsid w:val="00896F5D"/>
    <w:rsid w:val="0089747D"/>
    <w:rsid w:val="008A1658"/>
    <w:rsid w:val="008B419C"/>
    <w:rsid w:val="008C597F"/>
    <w:rsid w:val="008E3D9F"/>
    <w:rsid w:val="00900E39"/>
    <w:rsid w:val="00902405"/>
    <w:rsid w:val="0090619F"/>
    <w:rsid w:val="00911C92"/>
    <w:rsid w:val="0091673C"/>
    <w:rsid w:val="00921D36"/>
    <w:rsid w:val="00926956"/>
    <w:rsid w:val="0092758C"/>
    <w:rsid w:val="009377CD"/>
    <w:rsid w:val="00937B4E"/>
    <w:rsid w:val="0094622C"/>
    <w:rsid w:val="00953CEE"/>
    <w:rsid w:val="00964069"/>
    <w:rsid w:val="009670C5"/>
    <w:rsid w:val="00967D5F"/>
    <w:rsid w:val="00975AB4"/>
    <w:rsid w:val="00980248"/>
    <w:rsid w:val="0098070E"/>
    <w:rsid w:val="009879C8"/>
    <w:rsid w:val="00987D38"/>
    <w:rsid w:val="009A7239"/>
    <w:rsid w:val="009A74D6"/>
    <w:rsid w:val="009B0DF0"/>
    <w:rsid w:val="009B1F67"/>
    <w:rsid w:val="009B1FB8"/>
    <w:rsid w:val="009B4226"/>
    <w:rsid w:val="009B46AF"/>
    <w:rsid w:val="009B70C6"/>
    <w:rsid w:val="009B7FC7"/>
    <w:rsid w:val="009C1362"/>
    <w:rsid w:val="009C5F9F"/>
    <w:rsid w:val="009D2C0C"/>
    <w:rsid w:val="009D7292"/>
    <w:rsid w:val="009E127F"/>
    <w:rsid w:val="009E7863"/>
    <w:rsid w:val="009F2136"/>
    <w:rsid w:val="009F6601"/>
    <w:rsid w:val="00A26EAF"/>
    <w:rsid w:val="00A31DD4"/>
    <w:rsid w:val="00A36593"/>
    <w:rsid w:val="00A4033B"/>
    <w:rsid w:val="00A43053"/>
    <w:rsid w:val="00A477D1"/>
    <w:rsid w:val="00A52861"/>
    <w:rsid w:val="00A546CD"/>
    <w:rsid w:val="00A573AE"/>
    <w:rsid w:val="00A64ABF"/>
    <w:rsid w:val="00A67D46"/>
    <w:rsid w:val="00A67FF2"/>
    <w:rsid w:val="00A72C69"/>
    <w:rsid w:val="00A90F13"/>
    <w:rsid w:val="00A91503"/>
    <w:rsid w:val="00AA207C"/>
    <w:rsid w:val="00AA4423"/>
    <w:rsid w:val="00AA7420"/>
    <w:rsid w:val="00AB131E"/>
    <w:rsid w:val="00AB7856"/>
    <w:rsid w:val="00AC6080"/>
    <w:rsid w:val="00AD61FA"/>
    <w:rsid w:val="00AF36E7"/>
    <w:rsid w:val="00B10514"/>
    <w:rsid w:val="00B17CB7"/>
    <w:rsid w:val="00B369CE"/>
    <w:rsid w:val="00B428D2"/>
    <w:rsid w:val="00B47073"/>
    <w:rsid w:val="00B51F0A"/>
    <w:rsid w:val="00B6107F"/>
    <w:rsid w:val="00B63ABA"/>
    <w:rsid w:val="00B7361C"/>
    <w:rsid w:val="00B73B4D"/>
    <w:rsid w:val="00B81085"/>
    <w:rsid w:val="00B87461"/>
    <w:rsid w:val="00B905A9"/>
    <w:rsid w:val="00BA54EC"/>
    <w:rsid w:val="00BA6CBF"/>
    <w:rsid w:val="00BA7EFD"/>
    <w:rsid w:val="00BB3922"/>
    <w:rsid w:val="00BB39CC"/>
    <w:rsid w:val="00BB7C74"/>
    <w:rsid w:val="00BD74BC"/>
    <w:rsid w:val="00BD768C"/>
    <w:rsid w:val="00BE15E5"/>
    <w:rsid w:val="00BE449E"/>
    <w:rsid w:val="00BF1AD0"/>
    <w:rsid w:val="00C01641"/>
    <w:rsid w:val="00C26505"/>
    <w:rsid w:val="00C333AE"/>
    <w:rsid w:val="00C41210"/>
    <w:rsid w:val="00C413EA"/>
    <w:rsid w:val="00C47A37"/>
    <w:rsid w:val="00C6158E"/>
    <w:rsid w:val="00C66CD1"/>
    <w:rsid w:val="00C76DAC"/>
    <w:rsid w:val="00C82F99"/>
    <w:rsid w:val="00C920E4"/>
    <w:rsid w:val="00C9329B"/>
    <w:rsid w:val="00C93A24"/>
    <w:rsid w:val="00C948DE"/>
    <w:rsid w:val="00CA2552"/>
    <w:rsid w:val="00CA4BF0"/>
    <w:rsid w:val="00CB2BB5"/>
    <w:rsid w:val="00CB4F93"/>
    <w:rsid w:val="00CB50C3"/>
    <w:rsid w:val="00CB621D"/>
    <w:rsid w:val="00CC5D6D"/>
    <w:rsid w:val="00CD5DE3"/>
    <w:rsid w:val="00CE0D59"/>
    <w:rsid w:val="00CE188E"/>
    <w:rsid w:val="00CE4958"/>
    <w:rsid w:val="00CF0064"/>
    <w:rsid w:val="00CF6641"/>
    <w:rsid w:val="00D01ED9"/>
    <w:rsid w:val="00D037B5"/>
    <w:rsid w:val="00D12789"/>
    <w:rsid w:val="00D21245"/>
    <w:rsid w:val="00D3150A"/>
    <w:rsid w:val="00D31960"/>
    <w:rsid w:val="00D33CF1"/>
    <w:rsid w:val="00D41F8E"/>
    <w:rsid w:val="00D527C0"/>
    <w:rsid w:val="00D84E00"/>
    <w:rsid w:val="00D86A9C"/>
    <w:rsid w:val="00D9251A"/>
    <w:rsid w:val="00D93570"/>
    <w:rsid w:val="00D93C53"/>
    <w:rsid w:val="00D93F18"/>
    <w:rsid w:val="00D94F8D"/>
    <w:rsid w:val="00DB0DFE"/>
    <w:rsid w:val="00DB1083"/>
    <w:rsid w:val="00DB2DC3"/>
    <w:rsid w:val="00DB34C4"/>
    <w:rsid w:val="00DB34FA"/>
    <w:rsid w:val="00DB4CC5"/>
    <w:rsid w:val="00DC1F6B"/>
    <w:rsid w:val="00DC1FA0"/>
    <w:rsid w:val="00DC3571"/>
    <w:rsid w:val="00DC7415"/>
    <w:rsid w:val="00DD1E04"/>
    <w:rsid w:val="00DD7EBA"/>
    <w:rsid w:val="00DF161F"/>
    <w:rsid w:val="00DF5F42"/>
    <w:rsid w:val="00E075E3"/>
    <w:rsid w:val="00E11115"/>
    <w:rsid w:val="00E126B7"/>
    <w:rsid w:val="00E15C64"/>
    <w:rsid w:val="00E2147F"/>
    <w:rsid w:val="00E234F8"/>
    <w:rsid w:val="00E336C4"/>
    <w:rsid w:val="00E36566"/>
    <w:rsid w:val="00E43BDC"/>
    <w:rsid w:val="00E562D8"/>
    <w:rsid w:val="00E61336"/>
    <w:rsid w:val="00E77BF6"/>
    <w:rsid w:val="00E9292A"/>
    <w:rsid w:val="00E92DB9"/>
    <w:rsid w:val="00E94F11"/>
    <w:rsid w:val="00EA257A"/>
    <w:rsid w:val="00EA5C31"/>
    <w:rsid w:val="00EB3479"/>
    <w:rsid w:val="00ED6430"/>
    <w:rsid w:val="00ED7BC1"/>
    <w:rsid w:val="00EE5447"/>
    <w:rsid w:val="00EF166A"/>
    <w:rsid w:val="00EF204B"/>
    <w:rsid w:val="00EF7FAC"/>
    <w:rsid w:val="00F06C4B"/>
    <w:rsid w:val="00F23B32"/>
    <w:rsid w:val="00F3008E"/>
    <w:rsid w:val="00F300EB"/>
    <w:rsid w:val="00F346E7"/>
    <w:rsid w:val="00F461E3"/>
    <w:rsid w:val="00F547DA"/>
    <w:rsid w:val="00F5754C"/>
    <w:rsid w:val="00F65514"/>
    <w:rsid w:val="00F66ED1"/>
    <w:rsid w:val="00F83DCC"/>
    <w:rsid w:val="00F8714A"/>
    <w:rsid w:val="00F91FC3"/>
    <w:rsid w:val="00F97D65"/>
    <w:rsid w:val="00FB556E"/>
    <w:rsid w:val="00FC491A"/>
    <w:rsid w:val="00FD1815"/>
    <w:rsid w:val="00FE0F42"/>
    <w:rsid w:val="00FE1B32"/>
    <w:rsid w:val="00FF0056"/>
    <w:rsid w:val="00FF0E29"/>
    <w:rsid w:val="00FF30B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24D9C638-9532-4A35-8A51-327D32A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E234F8"/>
    <w:pPr>
      <w:keepNext/>
      <w:keepLines/>
      <w:jc w:val="both"/>
      <w:outlineLvl w:val="0"/>
    </w:pPr>
    <w:rPr>
      <w:rFonts w:eastAsia="Arial"/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0527EE"/>
    <w:pPr>
      <w:keepNext/>
      <w:widowControl w:val="0"/>
      <w:spacing w:line="255" w:lineRule="exact"/>
      <w:ind w:left="284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67D46"/>
    <w:pPr>
      <w:keepNext/>
      <w:tabs>
        <w:tab w:val="num" w:pos="720"/>
      </w:tabs>
      <w:ind w:left="720" w:hanging="720"/>
      <w:jc w:val="center"/>
      <w:outlineLvl w:val="2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7D46"/>
    <w:pPr>
      <w:keepNext/>
      <w:keepLines/>
      <w:spacing w:before="200" w:line="360" w:lineRule="auto"/>
      <w:ind w:firstLine="851"/>
      <w:jc w:val="both"/>
      <w:outlineLvl w:val="3"/>
    </w:pPr>
    <w:rPr>
      <w:b/>
      <w:bCs/>
      <w:i/>
      <w:iCs/>
      <w:color w:val="4F81BD"/>
      <w:sz w:val="28"/>
    </w:rPr>
  </w:style>
  <w:style w:type="paragraph" w:styleId="5">
    <w:name w:val="heading 5"/>
    <w:basedOn w:val="a"/>
    <w:next w:val="a"/>
    <w:link w:val="50"/>
    <w:qFormat/>
    <w:rsid w:val="00A67D4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67D46"/>
    <w:pPr>
      <w:keepNext/>
      <w:ind w:firstLine="709"/>
      <w:outlineLvl w:val="5"/>
    </w:pPr>
    <w:rPr>
      <w:rFonts w:ascii="Calibri" w:hAnsi="Calibri" w:cs="Calibri"/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A67D46"/>
    <w:pPr>
      <w:keepNext/>
      <w:framePr w:hSpace="180" w:wrap="around" w:hAnchor="margin" w:y="516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autoRedefine/>
    <w:qFormat/>
    <w:rsid w:val="00BA7EFD"/>
    <w:pPr>
      <w:keepNext/>
      <w:outlineLvl w:val="7"/>
    </w:pPr>
    <w:rPr>
      <w:b/>
      <w:bCs/>
      <w:color w:val="000000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A67D46"/>
    <w:pPr>
      <w:keepNext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234F8"/>
    <w:rPr>
      <w:rFonts w:ascii="Times New Roman" w:eastAsia="Arial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27E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67D4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7D46"/>
    <w:rPr>
      <w:rFonts w:ascii="Times New Roman" w:eastAsia="Times New Roman" w:hAnsi="Times New Roman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7D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67D46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7D4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7EFD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customStyle="1" w:styleId="90">
    <w:name w:val="Заголовок 9 Знак"/>
    <w:basedOn w:val="a0"/>
    <w:link w:val="9"/>
    <w:rsid w:val="00A67D46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a3">
    <w:name w:val="Знак"/>
    <w:basedOn w:val="a"/>
    <w:uiPriority w:val="99"/>
    <w:rsid w:val="00A67D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link w:val="21"/>
    <w:uiPriority w:val="34"/>
    <w:qFormat/>
    <w:rsid w:val="00A67D46"/>
    <w:pPr>
      <w:spacing w:after="200" w:line="276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aliases w:val="Оглавление 1 Знак"/>
    <w:basedOn w:val="a"/>
    <w:link w:val="a6"/>
    <w:qFormat/>
    <w:rsid w:val="00A67D46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aliases w:val="Оглавление 1 Знак Знак1"/>
    <w:basedOn w:val="a0"/>
    <w:link w:val="a5"/>
    <w:rsid w:val="00A6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67D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A67D4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67D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A67D46"/>
    <w:rPr>
      <w:color w:val="0000FF"/>
      <w:u w:val="single"/>
    </w:rPr>
  </w:style>
  <w:style w:type="character" w:styleId="aa">
    <w:name w:val="Emphasis"/>
    <w:basedOn w:val="a0"/>
    <w:qFormat/>
    <w:rsid w:val="00A67D46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763432"/>
    <w:pPr>
      <w:tabs>
        <w:tab w:val="left" w:pos="567"/>
        <w:tab w:val="left" w:pos="1680"/>
        <w:tab w:val="right" w:leader="dot" w:pos="9345"/>
      </w:tabs>
      <w:spacing w:before="360"/>
    </w:pPr>
    <w:rPr>
      <w:b/>
      <w:bCs/>
      <w:caps/>
      <w:noProof/>
    </w:rPr>
  </w:style>
  <w:style w:type="paragraph" w:customStyle="1" w:styleId="ConsNonformat">
    <w:name w:val="ConsNonformat"/>
    <w:rsid w:val="00A67D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67D46"/>
    <w:pPr>
      <w:numPr>
        <w:ilvl w:val="1"/>
      </w:numPr>
      <w:spacing w:line="360" w:lineRule="auto"/>
      <w:ind w:firstLine="851"/>
      <w:jc w:val="both"/>
    </w:pPr>
    <w:rPr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A67D4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table" w:styleId="ad">
    <w:name w:val="Table Grid"/>
    <w:basedOn w:val="a1"/>
    <w:rsid w:val="00A67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link w:val="af"/>
    <w:uiPriority w:val="1"/>
    <w:qFormat/>
    <w:rsid w:val="00A67D46"/>
    <w:rPr>
      <w:szCs w:val="32"/>
      <w:lang w:val="en-US" w:eastAsia="en-US" w:bidi="en-US"/>
    </w:rPr>
  </w:style>
  <w:style w:type="paragraph" w:styleId="af0">
    <w:name w:val="Balloon Text"/>
    <w:basedOn w:val="a"/>
    <w:link w:val="af1"/>
    <w:uiPriority w:val="99"/>
    <w:unhideWhenUsed/>
    <w:rsid w:val="00A67D46"/>
    <w:pPr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A67D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basedOn w:val="a0"/>
    <w:link w:val="23"/>
    <w:rsid w:val="00A67D46"/>
    <w:rPr>
      <w:sz w:val="24"/>
    </w:rPr>
  </w:style>
  <w:style w:type="paragraph" w:styleId="23">
    <w:name w:val="Body Text 2"/>
    <w:basedOn w:val="a"/>
    <w:link w:val="22"/>
    <w:rsid w:val="00A67D46"/>
    <w:pPr>
      <w:suppressAutoHyphens/>
      <w:spacing w:before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2 Знак1"/>
    <w:basedOn w:val="a0"/>
    <w:rsid w:val="00A67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7D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lang w:eastAsia="ar-SA"/>
    </w:rPr>
  </w:style>
  <w:style w:type="paragraph" w:styleId="af2">
    <w:name w:val="Normal (Web)"/>
    <w:basedOn w:val="a"/>
    <w:uiPriority w:val="99"/>
    <w:rsid w:val="00A67D46"/>
    <w:rPr>
      <w:rFonts w:ascii="Verdana" w:hAnsi="Verdana"/>
      <w:sz w:val="16"/>
      <w:szCs w:val="16"/>
      <w:lang w:eastAsia="ar-SA"/>
    </w:rPr>
  </w:style>
  <w:style w:type="paragraph" w:styleId="af3">
    <w:name w:val="footnote text"/>
    <w:basedOn w:val="a"/>
    <w:link w:val="af4"/>
    <w:uiPriority w:val="99"/>
    <w:rsid w:val="00A67D46"/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A67D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0"/>
    <w:rsid w:val="00A67D46"/>
    <w:rPr>
      <w:vertAlign w:val="superscript"/>
    </w:rPr>
  </w:style>
  <w:style w:type="paragraph" w:customStyle="1" w:styleId="24">
    <w:name w:val="Стиль2"/>
    <w:basedOn w:val="a"/>
    <w:uiPriority w:val="99"/>
    <w:rsid w:val="00A67D46"/>
    <w:pPr>
      <w:jc w:val="both"/>
    </w:pPr>
    <w:rPr>
      <w:rFonts w:cs="Arial"/>
      <w:lang w:eastAsia="ar-SA"/>
    </w:rPr>
  </w:style>
  <w:style w:type="paragraph" w:customStyle="1" w:styleId="31">
    <w:name w:val="Стиль3"/>
    <w:uiPriority w:val="99"/>
    <w:rsid w:val="00A67D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rsid w:val="00A67D46"/>
    <w:rPr>
      <w:rFonts w:ascii="Symbol" w:hAnsi="Symbol"/>
    </w:rPr>
  </w:style>
  <w:style w:type="character" w:customStyle="1" w:styleId="WW8Num4z0">
    <w:name w:val="WW8Num4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5z0">
    <w:name w:val="WW8Num5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6z0">
    <w:name w:val="WW8Num6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7z1">
    <w:name w:val="WW8Num7z1"/>
    <w:rsid w:val="00A67D46"/>
    <w:rPr>
      <w:i w:val="0"/>
    </w:rPr>
  </w:style>
  <w:style w:type="character" w:customStyle="1" w:styleId="WW8Num8z0">
    <w:name w:val="WW8Num8z0"/>
    <w:rsid w:val="00A67D46"/>
    <w:rPr>
      <w:rFonts w:ascii="Symbol" w:hAnsi="Symbol"/>
    </w:rPr>
  </w:style>
  <w:style w:type="character" w:customStyle="1" w:styleId="WW8Num9z0">
    <w:name w:val="WW8Num9z0"/>
    <w:rsid w:val="00A67D46"/>
    <w:rPr>
      <w:rFonts w:ascii="Symbol" w:hAnsi="Symbol"/>
    </w:rPr>
  </w:style>
  <w:style w:type="character" w:customStyle="1" w:styleId="Absatz-Standardschriftart">
    <w:name w:val="Absatz-Standardschriftart"/>
    <w:rsid w:val="00A67D46"/>
  </w:style>
  <w:style w:type="character" w:customStyle="1" w:styleId="WW8Num1z0">
    <w:name w:val="WW8Num1z0"/>
    <w:rsid w:val="00A67D46"/>
    <w:rPr>
      <w:sz w:val="28"/>
    </w:rPr>
  </w:style>
  <w:style w:type="character" w:customStyle="1" w:styleId="WW8Num2z1">
    <w:name w:val="WW8Num2z1"/>
    <w:rsid w:val="00A67D46"/>
    <w:rPr>
      <w:rFonts w:ascii="Symbol" w:hAnsi="Symbol"/>
    </w:rPr>
  </w:style>
  <w:style w:type="character" w:customStyle="1" w:styleId="WW8Num6z1">
    <w:name w:val="WW8Num6z1"/>
    <w:rsid w:val="00A67D46"/>
    <w:rPr>
      <w:rFonts w:ascii="Symbol" w:hAnsi="Symbol"/>
    </w:rPr>
  </w:style>
  <w:style w:type="character" w:customStyle="1" w:styleId="WW8Num7z0">
    <w:name w:val="WW8Num7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8z1">
    <w:name w:val="WW8Num8z1"/>
    <w:rsid w:val="00A67D46"/>
    <w:rPr>
      <w:rFonts w:ascii="Courier New" w:hAnsi="Courier New" w:cs="Courier New"/>
    </w:rPr>
  </w:style>
  <w:style w:type="character" w:customStyle="1" w:styleId="WW8Num8z2">
    <w:name w:val="WW8Num8z2"/>
    <w:rsid w:val="00A67D46"/>
    <w:rPr>
      <w:rFonts w:ascii="Wingdings" w:hAnsi="Wingdings"/>
    </w:rPr>
  </w:style>
  <w:style w:type="character" w:customStyle="1" w:styleId="WW8Num10z0">
    <w:name w:val="WW8Num10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11z1">
    <w:name w:val="WW8Num11z1"/>
    <w:rsid w:val="00A67D46"/>
    <w:rPr>
      <w:i w:val="0"/>
    </w:rPr>
  </w:style>
  <w:style w:type="character" w:customStyle="1" w:styleId="WW8Num12z0">
    <w:name w:val="WW8Num12z0"/>
    <w:rsid w:val="00A67D46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13z0">
    <w:name w:val="WW8Num13z0"/>
    <w:rsid w:val="00A67D46"/>
    <w:rPr>
      <w:rFonts w:ascii="Symbol" w:hAnsi="Symbol"/>
    </w:rPr>
  </w:style>
  <w:style w:type="character" w:customStyle="1" w:styleId="WW8Num13z1">
    <w:name w:val="WW8Num13z1"/>
    <w:rsid w:val="00A67D46"/>
    <w:rPr>
      <w:rFonts w:ascii="Courier New" w:hAnsi="Courier New" w:cs="Courier New"/>
    </w:rPr>
  </w:style>
  <w:style w:type="character" w:customStyle="1" w:styleId="WW8Num13z2">
    <w:name w:val="WW8Num13z2"/>
    <w:rsid w:val="00A67D46"/>
    <w:rPr>
      <w:rFonts w:ascii="Wingdings" w:hAnsi="Wingdings"/>
    </w:rPr>
  </w:style>
  <w:style w:type="character" w:customStyle="1" w:styleId="WW8Num14z1">
    <w:name w:val="WW8Num14z1"/>
    <w:rsid w:val="00A67D46"/>
    <w:rPr>
      <w:rFonts w:ascii="Courier New" w:hAnsi="Courier New" w:cs="Courier New"/>
    </w:rPr>
  </w:style>
  <w:style w:type="character" w:customStyle="1" w:styleId="WW8Num14z2">
    <w:name w:val="WW8Num14z2"/>
    <w:rsid w:val="00A67D46"/>
    <w:rPr>
      <w:rFonts w:ascii="Wingdings" w:hAnsi="Wingdings"/>
    </w:rPr>
  </w:style>
  <w:style w:type="character" w:customStyle="1" w:styleId="WW8Num14z3">
    <w:name w:val="WW8Num14z3"/>
    <w:rsid w:val="00A67D46"/>
    <w:rPr>
      <w:rFonts w:ascii="Symbol" w:hAnsi="Symbol"/>
    </w:rPr>
  </w:style>
  <w:style w:type="character" w:customStyle="1" w:styleId="13">
    <w:name w:val="Основной шрифт абзаца1"/>
    <w:rsid w:val="00A67D46"/>
  </w:style>
  <w:style w:type="character" w:styleId="af6">
    <w:name w:val="page number"/>
    <w:basedOn w:val="13"/>
    <w:rsid w:val="00A67D46"/>
  </w:style>
  <w:style w:type="character" w:styleId="af7">
    <w:name w:val="Strong"/>
    <w:basedOn w:val="13"/>
    <w:qFormat/>
    <w:rsid w:val="00A67D46"/>
    <w:rPr>
      <w:b/>
      <w:bCs/>
    </w:rPr>
  </w:style>
  <w:style w:type="character" w:customStyle="1" w:styleId="af8">
    <w:name w:val="Знак Знак"/>
    <w:basedOn w:val="13"/>
    <w:rsid w:val="00A67D46"/>
    <w:rPr>
      <w:sz w:val="24"/>
      <w:szCs w:val="24"/>
      <w:lang w:val="ru-RU" w:eastAsia="ar-SA" w:bidi="ar-SA"/>
    </w:rPr>
  </w:style>
  <w:style w:type="character" w:customStyle="1" w:styleId="14">
    <w:name w:val="Знак примечания1"/>
    <w:basedOn w:val="13"/>
    <w:rsid w:val="00A67D46"/>
    <w:rPr>
      <w:sz w:val="16"/>
      <w:szCs w:val="16"/>
    </w:rPr>
  </w:style>
  <w:style w:type="character" w:customStyle="1" w:styleId="af9">
    <w:name w:val="Символ сноски"/>
    <w:basedOn w:val="13"/>
    <w:rsid w:val="00A67D46"/>
    <w:rPr>
      <w:vertAlign w:val="superscript"/>
    </w:rPr>
  </w:style>
  <w:style w:type="character" w:customStyle="1" w:styleId="afa">
    <w:name w:val="Символы концевой сноски"/>
    <w:rsid w:val="00A67D46"/>
    <w:rPr>
      <w:vertAlign w:val="superscript"/>
    </w:rPr>
  </w:style>
  <w:style w:type="character" w:customStyle="1" w:styleId="WW-">
    <w:name w:val="WW-Символы концевой сноски"/>
    <w:rsid w:val="00A67D46"/>
  </w:style>
  <w:style w:type="character" w:customStyle="1" w:styleId="afb">
    <w:name w:val="Маркеры списка"/>
    <w:rsid w:val="00A67D46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A67D46"/>
  </w:style>
  <w:style w:type="paragraph" w:customStyle="1" w:styleId="15">
    <w:name w:val="Заголовок1"/>
    <w:basedOn w:val="a"/>
    <w:next w:val="a5"/>
    <w:uiPriority w:val="99"/>
    <w:rsid w:val="00A67D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List"/>
    <w:basedOn w:val="a5"/>
    <w:uiPriority w:val="99"/>
    <w:rsid w:val="00A67D46"/>
    <w:pPr>
      <w:spacing w:after="120" w:line="240" w:lineRule="auto"/>
      <w:jc w:val="left"/>
    </w:pPr>
    <w:rPr>
      <w:rFonts w:ascii="Arial" w:hAnsi="Arial" w:cs="Tahoma"/>
      <w:sz w:val="24"/>
      <w:lang w:eastAsia="ar-SA"/>
    </w:rPr>
  </w:style>
  <w:style w:type="paragraph" w:customStyle="1" w:styleId="16">
    <w:name w:val="Название1"/>
    <w:basedOn w:val="a"/>
    <w:uiPriority w:val="99"/>
    <w:rsid w:val="00A67D46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uiPriority w:val="99"/>
    <w:rsid w:val="00A67D46"/>
    <w:pPr>
      <w:suppressLineNumbers/>
    </w:pPr>
    <w:rPr>
      <w:rFonts w:ascii="Arial" w:hAnsi="Arial" w:cs="Tahoma"/>
      <w:lang w:eastAsia="ar-SA"/>
    </w:rPr>
  </w:style>
  <w:style w:type="paragraph" w:customStyle="1" w:styleId="25">
    <w:name w:val="Приложение2"/>
    <w:basedOn w:val="10"/>
    <w:uiPriority w:val="99"/>
    <w:rsid w:val="00A67D46"/>
    <w:pPr>
      <w:keepLines w:val="0"/>
      <w:pageBreakBefore/>
      <w:suppressAutoHyphens/>
      <w:spacing w:after="400"/>
    </w:pPr>
    <w:rPr>
      <w:rFonts w:ascii="Arial" w:hAnsi="Arial"/>
      <w:caps/>
      <w:kern w:val="1"/>
      <w:szCs w:val="32"/>
      <w:lang w:eastAsia="ar-SA"/>
    </w:rPr>
  </w:style>
  <w:style w:type="paragraph" w:customStyle="1" w:styleId="ConsPlusNonformat">
    <w:name w:val="ConsPlusNonformat"/>
    <w:uiPriority w:val="99"/>
    <w:rsid w:val="00A67D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8">
    <w:name w:val="заголовок 1"/>
    <w:basedOn w:val="a"/>
    <w:next w:val="a"/>
    <w:uiPriority w:val="99"/>
    <w:rsid w:val="00A67D46"/>
    <w:pPr>
      <w:keepNext/>
      <w:autoSpaceDE w:val="0"/>
      <w:spacing w:line="240" w:lineRule="atLeast"/>
      <w:jc w:val="center"/>
    </w:pPr>
    <w:rPr>
      <w:spacing w:val="20"/>
      <w:sz w:val="36"/>
      <w:szCs w:val="36"/>
      <w:lang w:eastAsia="ar-SA"/>
    </w:rPr>
  </w:style>
  <w:style w:type="paragraph" w:styleId="afe">
    <w:name w:val="header"/>
    <w:basedOn w:val="a"/>
    <w:link w:val="aff"/>
    <w:uiPriority w:val="99"/>
    <w:rsid w:val="00A67D4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f">
    <w:name w:val="Верхний колонтитул Знак"/>
    <w:basedOn w:val="a0"/>
    <w:link w:val="afe"/>
    <w:uiPriority w:val="99"/>
    <w:rsid w:val="00A67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Знак1"/>
    <w:basedOn w:val="a"/>
    <w:uiPriority w:val="99"/>
    <w:rsid w:val="00A67D46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">
    <w:name w:val="Знак Знак Знак Char Char"/>
    <w:basedOn w:val="a"/>
    <w:uiPriority w:val="99"/>
    <w:rsid w:val="00A67D46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a">
    <w:name w:val="Текст примечания1"/>
    <w:basedOn w:val="a"/>
    <w:uiPriority w:val="99"/>
    <w:rsid w:val="00A67D46"/>
    <w:rPr>
      <w:sz w:val="20"/>
      <w:szCs w:val="20"/>
      <w:lang w:eastAsia="ar-SA"/>
    </w:rPr>
  </w:style>
  <w:style w:type="paragraph" w:styleId="aff0">
    <w:name w:val="annotation text"/>
    <w:basedOn w:val="a"/>
    <w:link w:val="aff1"/>
    <w:uiPriority w:val="99"/>
    <w:unhideWhenUsed/>
    <w:rsid w:val="00A67D46"/>
    <w:pPr>
      <w:ind w:firstLine="851"/>
      <w:jc w:val="both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A67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1a"/>
    <w:next w:val="1a"/>
    <w:link w:val="aff3"/>
    <w:uiPriority w:val="99"/>
    <w:rsid w:val="00A67D4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A67D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4">
    <w:name w:val="Содержимое таблицы"/>
    <w:basedOn w:val="a"/>
    <w:uiPriority w:val="99"/>
    <w:rsid w:val="00A67D46"/>
    <w:pPr>
      <w:suppressLineNumber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A67D46"/>
    <w:pPr>
      <w:jc w:val="center"/>
    </w:pPr>
    <w:rPr>
      <w:b/>
      <w:bCs/>
    </w:rPr>
  </w:style>
  <w:style w:type="paragraph" w:customStyle="1" w:styleId="aff6">
    <w:name w:val="Содержимое врезки"/>
    <w:basedOn w:val="a5"/>
    <w:uiPriority w:val="99"/>
    <w:rsid w:val="00A67D46"/>
    <w:pPr>
      <w:spacing w:after="120" w:line="240" w:lineRule="auto"/>
      <w:jc w:val="left"/>
    </w:pPr>
    <w:rPr>
      <w:sz w:val="24"/>
      <w:lang w:eastAsia="ar-SA"/>
    </w:rPr>
  </w:style>
  <w:style w:type="paragraph" w:styleId="HTML">
    <w:name w:val="HTML Preformatted"/>
    <w:basedOn w:val="a"/>
    <w:link w:val="HTML0"/>
    <w:rsid w:val="00A6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7D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A67D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Схема документа Знак"/>
    <w:basedOn w:val="a0"/>
    <w:link w:val="aff8"/>
    <w:uiPriority w:val="99"/>
    <w:rsid w:val="00A67D46"/>
    <w:rPr>
      <w:rFonts w:ascii="Tahoma" w:hAnsi="Tahoma" w:cs="Tahoma"/>
      <w:shd w:val="clear" w:color="auto" w:fill="000080"/>
      <w:lang w:eastAsia="ar-SA"/>
    </w:rPr>
  </w:style>
  <w:style w:type="paragraph" w:styleId="aff8">
    <w:name w:val="Document Map"/>
    <w:basedOn w:val="a"/>
    <w:link w:val="aff7"/>
    <w:uiPriority w:val="99"/>
    <w:rsid w:val="00A67D46"/>
    <w:pPr>
      <w:shd w:val="clear" w:color="auto" w:fill="000080"/>
    </w:pPr>
    <w:rPr>
      <w:rFonts w:ascii="Tahoma" w:eastAsiaTheme="minorHAnsi" w:hAnsi="Tahoma" w:cs="Tahoma"/>
      <w:sz w:val="22"/>
      <w:szCs w:val="22"/>
      <w:lang w:eastAsia="ar-SA"/>
    </w:rPr>
  </w:style>
  <w:style w:type="character" w:customStyle="1" w:styleId="1b">
    <w:name w:val="Схема документа Знак1"/>
    <w:basedOn w:val="a0"/>
    <w:rsid w:val="00A67D46"/>
    <w:rPr>
      <w:rFonts w:ascii="Tahoma" w:eastAsia="Times New Roman" w:hAnsi="Tahoma" w:cs="Tahoma"/>
      <w:sz w:val="16"/>
      <w:szCs w:val="16"/>
      <w:lang w:eastAsia="ru-RU"/>
    </w:rPr>
  </w:style>
  <w:style w:type="paragraph" w:styleId="aff9">
    <w:name w:val="caption"/>
    <w:aliases w:val="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"/>
    <w:basedOn w:val="a"/>
    <w:next w:val="a"/>
    <w:link w:val="32"/>
    <w:qFormat/>
    <w:rsid w:val="00A67D46"/>
    <w:rPr>
      <w:b/>
      <w:bCs/>
      <w:sz w:val="20"/>
      <w:szCs w:val="20"/>
      <w:lang w:eastAsia="ar-SA"/>
    </w:rPr>
  </w:style>
  <w:style w:type="character" w:customStyle="1" w:styleId="32">
    <w:name w:val="Название объекта Знак3"/>
    <w:aliases w:val="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Название объекта Знак Знак Знак1 Знак Знак"/>
    <w:link w:val="aff9"/>
    <w:locked/>
    <w:rsid w:val="00A67D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A67D46"/>
    <w:rPr>
      <w:sz w:val="16"/>
      <w:szCs w:val="16"/>
    </w:rPr>
  </w:style>
  <w:style w:type="paragraph" w:styleId="affb">
    <w:name w:val="Revision"/>
    <w:hidden/>
    <w:uiPriority w:val="99"/>
    <w:semiHidden/>
    <w:rsid w:val="00A6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Intense Quote"/>
    <w:basedOn w:val="a"/>
    <w:next w:val="a"/>
    <w:link w:val="affd"/>
    <w:uiPriority w:val="30"/>
    <w:qFormat/>
    <w:rsid w:val="00A67D46"/>
    <w:pPr>
      <w:pBdr>
        <w:bottom w:val="single" w:sz="4" w:space="4" w:color="4F81BD"/>
      </w:pBdr>
      <w:spacing w:before="200" w:after="280" w:line="360" w:lineRule="auto"/>
      <w:ind w:left="936" w:right="936" w:firstLine="851"/>
      <w:jc w:val="both"/>
    </w:pPr>
    <w:rPr>
      <w:b/>
      <w:bCs/>
      <w:i/>
      <w:iCs/>
      <w:color w:val="4F81BD"/>
      <w:sz w:val="28"/>
    </w:rPr>
  </w:style>
  <w:style w:type="character" w:customStyle="1" w:styleId="affd">
    <w:name w:val="Выделенная цитата Знак"/>
    <w:basedOn w:val="a0"/>
    <w:link w:val="affc"/>
    <w:uiPriority w:val="30"/>
    <w:rsid w:val="00A67D46"/>
    <w:rPr>
      <w:rFonts w:ascii="Times New Roman" w:eastAsia="Times New Roman" w:hAnsi="Times New Roman" w:cs="Times New Roman"/>
      <w:b/>
      <w:bCs/>
      <w:i/>
      <w:iCs/>
      <w:color w:val="4F81BD"/>
      <w:sz w:val="28"/>
      <w:szCs w:val="24"/>
      <w:lang w:eastAsia="ru-RU"/>
    </w:rPr>
  </w:style>
  <w:style w:type="character" w:styleId="affe">
    <w:name w:val="Intense Emphasis"/>
    <w:basedOn w:val="a0"/>
    <w:uiPriority w:val="21"/>
    <w:qFormat/>
    <w:rsid w:val="00A67D46"/>
    <w:rPr>
      <w:b/>
      <w:bCs/>
      <w:i/>
      <w:iCs/>
      <w:color w:val="4F81BD"/>
    </w:rPr>
  </w:style>
  <w:style w:type="paragraph" w:styleId="afff">
    <w:name w:val="Plain Text"/>
    <w:basedOn w:val="a"/>
    <w:link w:val="afff0"/>
    <w:rsid w:val="00A67D46"/>
    <w:pPr>
      <w:tabs>
        <w:tab w:val="left" w:pos="1701"/>
      </w:tabs>
      <w:spacing w:before="80" w:line="252" w:lineRule="auto"/>
      <w:ind w:firstLine="852"/>
      <w:jc w:val="both"/>
    </w:pPr>
    <w:rPr>
      <w:rFonts w:eastAsia="SimSun"/>
      <w:sz w:val="28"/>
      <w:szCs w:val="28"/>
    </w:rPr>
  </w:style>
  <w:style w:type="character" w:customStyle="1" w:styleId="afff0">
    <w:name w:val="Текст Знак"/>
    <w:basedOn w:val="a0"/>
    <w:link w:val="afff"/>
    <w:rsid w:val="00A67D46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1c">
    <w:name w:val="Маркированный1"/>
    <w:rsid w:val="00A67D46"/>
    <w:pPr>
      <w:tabs>
        <w:tab w:val="left" w:pos="1247"/>
      </w:tabs>
      <w:spacing w:before="40" w:after="0" w:line="240" w:lineRule="auto"/>
      <w:ind w:left="1248" w:hanging="397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1d">
    <w:name w:val="Текст1"/>
    <w:basedOn w:val="a"/>
    <w:rsid w:val="00A67D46"/>
    <w:pPr>
      <w:tabs>
        <w:tab w:val="left" w:pos="1701"/>
      </w:tabs>
      <w:suppressAutoHyphens/>
      <w:spacing w:before="80" w:line="252" w:lineRule="auto"/>
      <w:ind w:firstLine="852"/>
      <w:jc w:val="both"/>
    </w:pPr>
    <w:rPr>
      <w:rFonts w:eastAsia="SimSun"/>
      <w:sz w:val="28"/>
      <w:szCs w:val="28"/>
      <w:lang w:eastAsia="ar-SA"/>
    </w:rPr>
  </w:style>
  <w:style w:type="paragraph" w:styleId="26">
    <w:name w:val="Body Text Indent 2"/>
    <w:basedOn w:val="a"/>
    <w:link w:val="27"/>
    <w:rsid w:val="00A67D4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A67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67D46"/>
    <w:pPr>
      <w:spacing w:before="100" w:beforeAutospacing="1" w:after="100" w:afterAutospacing="1"/>
      <w:textAlignment w:val="top"/>
    </w:pPr>
    <w:rPr>
      <w:rFonts w:eastAsia="Arial Unicode MS" w:cs="Arial Unicode MS"/>
      <w:b/>
      <w:bCs/>
      <w:i/>
      <w:iCs/>
    </w:rPr>
  </w:style>
  <w:style w:type="paragraph" w:customStyle="1" w:styleId="xl75">
    <w:name w:val="xl75"/>
    <w:basedOn w:val="a"/>
    <w:rsid w:val="00A67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</w:rPr>
  </w:style>
  <w:style w:type="character" w:customStyle="1" w:styleId="afff1">
    <w:name w:val="таблица Знак"/>
    <w:basedOn w:val="a0"/>
    <w:link w:val="afff2"/>
    <w:locked/>
    <w:rsid w:val="00A67D46"/>
    <w:rPr>
      <w:color w:val="000000"/>
    </w:rPr>
  </w:style>
  <w:style w:type="paragraph" w:customStyle="1" w:styleId="afff2">
    <w:name w:val="таблица"/>
    <w:basedOn w:val="a"/>
    <w:link w:val="afff1"/>
    <w:qFormat/>
    <w:rsid w:val="00A67D46"/>
    <w:pPr>
      <w:jc w:val="center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fff3">
    <w:name w:val="Таблица Знак"/>
    <w:basedOn w:val="a0"/>
    <w:link w:val="afff4"/>
    <w:locked/>
    <w:rsid w:val="00A67D46"/>
    <w:rPr>
      <w:bCs/>
      <w:color w:val="000000"/>
    </w:rPr>
  </w:style>
  <w:style w:type="paragraph" w:customStyle="1" w:styleId="afff4">
    <w:name w:val="Таблица"/>
    <w:basedOn w:val="a"/>
    <w:link w:val="afff3"/>
    <w:rsid w:val="00A67D46"/>
    <w:pPr>
      <w:jc w:val="center"/>
    </w:pPr>
    <w:rPr>
      <w:rFonts w:asciiTheme="minorHAnsi" w:eastAsiaTheme="minorHAnsi" w:hAnsiTheme="minorHAnsi" w:cstheme="minorBidi"/>
      <w:bCs/>
      <w:color w:val="000000"/>
      <w:sz w:val="22"/>
      <w:szCs w:val="22"/>
      <w:lang w:eastAsia="en-US"/>
    </w:rPr>
  </w:style>
  <w:style w:type="character" w:styleId="afff5">
    <w:name w:val="Subtle Emphasis"/>
    <w:basedOn w:val="a0"/>
    <w:uiPriority w:val="19"/>
    <w:qFormat/>
    <w:rsid w:val="00A67D46"/>
    <w:rPr>
      <w:i/>
      <w:iCs/>
      <w:color w:val="808080"/>
    </w:rPr>
  </w:style>
  <w:style w:type="paragraph" w:styleId="afff6">
    <w:name w:val="Body Text Indent"/>
    <w:basedOn w:val="a"/>
    <w:link w:val="afff7"/>
    <w:unhideWhenUsed/>
    <w:rsid w:val="00A67D46"/>
    <w:pPr>
      <w:spacing w:line="360" w:lineRule="auto"/>
      <w:ind w:firstLine="851"/>
      <w:jc w:val="both"/>
    </w:pPr>
    <w:rPr>
      <w:sz w:val="28"/>
    </w:rPr>
  </w:style>
  <w:style w:type="character" w:customStyle="1" w:styleId="afff7">
    <w:name w:val="Основной текст с отступом Знак"/>
    <w:basedOn w:val="a0"/>
    <w:link w:val="afff6"/>
    <w:rsid w:val="00A6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A67D46"/>
    <w:pPr>
      <w:spacing w:line="360" w:lineRule="auto"/>
      <w:ind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67D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8">
    <w:name w:val="Placeholder Text"/>
    <w:basedOn w:val="a0"/>
    <w:uiPriority w:val="99"/>
    <w:semiHidden/>
    <w:rsid w:val="00A67D46"/>
    <w:rPr>
      <w:color w:val="808080"/>
    </w:rPr>
  </w:style>
  <w:style w:type="numbering" w:customStyle="1" w:styleId="1e">
    <w:name w:val="Нет списка1"/>
    <w:next w:val="a2"/>
    <w:uiPriority w:val="99"/>
    <w:semiHidden/>
    <w:unhideWhenUsed/>
    <w:rsid w:val="00A67D46"/>
  </w:style>
  <w:style w:type="paragraph" w:customStyle="1" w:styleId="xl69">
    <w:name w:val="xl6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1">
    <w:name w:val="xl7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72">
    <w:name w:val="xl72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7">
    <w:name w:val="xl7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A67D4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A67D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67D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67D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67D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numbering" w:customStyle="1" w:styleId="28">
    <w:name w:val="Нет списка2"/>
    <w:next w:val="a2"/>
    <w:uiPriority w:val="99"/>
    <w:semiHidden/>
    <w:unhideWhenUsed/>
    <w:rsid w:val="00A67D46"/>
  </w:style>
  <w:style w:type="numbering" w:customStyle="1" w:styleId="35">
    <w:name w:val="Нет списка3"/>
    <w:next w:val="a2"/>
    <w:uiPriority w:val="99"/>
    <w:semiHidden/>
    <w:unhideWhenUsed/>
    <w:rsid w:val="00A67D46"/>
  </w:style>
  <w:style w:type="numbering" w:customStyle="1" w:styleId="41">
    <w:name w:val="Нет списка4"/>
    <w:next w:val="a2"/>
    <w:uiPriority w:val="99"/>
    <w:semiHidden/>
    <w:unhideWhenUsed/>
    <w:rsid w:val="00A67D46"/>
  </w:style>
  <w:style w:type="table" w:customStyle="1" w:styleId="1f">
    <w:name w:val="Сетка таблицы1"/>
    <w:basedOn w:val="a1"/>
    <w:next w:val="ad"/>
    <w:uiPriority w:val="59"/>
    <w:rsid w:val="00A67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Title"/>
    <w:basedOn w:val="a"/>
    <w:next w:val="a"/>
    <w:link w:val="afffa"/>
    <w:qFormat/>
    <w:rsid w:val="00A67D4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fffa">
    <w:name w:val="Заголовок Знак"/>
    <w:basedOn w:val="a0"/>
    <w:link w:val="afff9"/>
    <w:rsid w:val="00A67D46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eastAsia="ru-RU"/>
    </w:rPr>
  </w:style>
  <w:style w:type="paragraph" w:styleId="afffb">
    <w:name w:val="TOC Heading"/>
    <w:basedOn w:val="10"/>
    <w:next w:val="a"/>
    <w:uiPriority w:val="39"/>
    <w:qFormat/>
    <w:rsid w:val="00A67D46"/>
    <w:pPr>
      <w:spacing w:before="480" w:line="276" w:lineRule="auto"/>
      <w:outlineLvl w:val="9"/>
    </w:pPr>
    <w:rPr>
      <w:i/>
      <w:color w:val="365F91"/>
    </w:rPr>
  </w:style>
  <w:style w:type="paragraph" w:styleId="29">
    <w:name w:val="toc 2"/>
    <w:basedOn w:val="a"/>
    <w:next w:val="a"/>
    <w:autoRedefine/>
    <w:uiPriority w:val="39"/>
    <w:unhideWhenUsed/>
    <w:qFormat/>
    <w:rsid w:val="00A67D46"/>
    <w:pPr>
      <w:spacing w:before="240" w:line="360" w:lineRule="auto"/>
      <w:ind w:firstLine="851"/>
    </w:pPr>
    <w:rPr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qFormat/>
    <w:rsid w:val="00A67D46"/>
    <w:pPr>
      <w:spacing w:line="360" w:lineRule="auto"/>
      <w:ind w:left="280" w:firstLine="851"/>
    </w:pPr>
    <w:rPr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A67D46"/>
    <w:pPr>
      <w:spacing w:line="360" w:lineRule="auto"/>
      <w:ind w:left="560" w:firstLine="851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67D46"/>
    <w:pPr>
      <w:spacing w:line="360" w:lineRule="auto"/>
      <w:ind w:left="840" w:firstLine="851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67D46"/>
    <w:pPr>
      <w:spacing w:line="360" w:lineRule="auto"/>
      <w:ind w:left="1120" w:firstLine="851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A67D46"/>
    <w:pPr>
      <w:spacing w:line="360" w:lineRule="auto"/>
      <w:ind w:left="1400" w:firstLine="851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A67D46"/>
    <w:pPr>
      <w:spacing w:line="360" w:lineRule="auto"/>
      <w:ind w:left="1680" w:firstLine="851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A67D46"/>
    <w:pPr>
      <w:spacing w:line="360" w:lineRule="auto"/>
      <w:ind w:left="1960" w:firstLine="851"/>
    </w:pPr>
    <w:rPr>
      <w:sz w:val="20"/>
      <w:szCs w:val="20"/>
    </w:rPr>
  </w:style>
  <w:style w:type="character" w:customStyle="1" w:styleId="af">
    <w:name w:val="Без интервала Знак"/>
    <w:basedOn w:val="a0"/>
    <w:link w:val="ae"/>
    <w:uiPriority w:val="1"/>
    <w:rsid w:val="00A67D46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afffc">
    <w:name w:val="Знак Знак Знак"/>
    <w:basedOn w:val="a"/>
    <w:rsid w:val="00A67D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d">
    <w:name w:val="FollowedHyperlink"/>
    <w:basedOn w:val="a0"/>
    <w:uiPriority w:val="99"/>
    <w:unhideWhenUsed/>
    <w:rsid w:val="00A67D46"/>
    <w:rPr>
      <w:color w:val="800080"/>
      <w:u w:val="single"/>
    </w:rPr>
  </w:style>
  <w:style w:type="paragraph" w:customStyle="1" w:styleId="xl64">
    <w:name w:val="xl64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67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67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4">
    <w:name w:val="xl94"/>
    <w:basedOn w:val="a"/>
    <w:rsid w:val="00A67D46"/>
    <w:pPr>
      <w:shd w:val="clear" w:color="000000" w:fill="B8CCE4"/>
      <w:spacing w:before="100" w:beforeAutospacing="1" w:after="100" w:afterAutospacing="1"/>
    </w:pPr>
  </w:style>
  <w:style w:type="paragraph" w:customStyle="1" w:styleId="xl95">
    <w:name w:val="xl9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97">
    <w:name w:val="xl9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101">
    <w:name w:val="xl10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</w:style>
  <w:style w:type="paragraph" w:customStyle="1" w:styleId="xl103">
    <w:name w:val="xl103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A67D46"/>
    <w:rPr>
      <w:rFonts w:ascii="Arial" w:eastAsia="Arial" w:hAnsi="Arial" w:cs="Times New Roman"/>
      <w:lang w:eastAsia="ar-SA"/>
    </w:rPr>
  </w:style>
  <w:style w:type="paragraph" w:customStyle="1" w:styleId="xl109">
    <w:name w:val="xl109"/>
    <w:basedOn w:val="a"/>
    <w:rsid w:val="00A67D46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67D46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67D4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67D46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a"/>
    <w:rsid w:val="00A67D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a"/>
    <w:rsid w:val="00A67D46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a"/>
    <w:rsid w:val="00A67D46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A67D4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A67D46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A67D4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A67D4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A67D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A67D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28">
    <w:name w:val="xl128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A67D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A67D46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67D46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A67D4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3">
    <w:name w:val="xl133"/>
    <w:basedOn w:val="a"/>
    <w:rsid w:val="00A67D4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a"/>
    <w:rsid w:val="00A67D46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A67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A67D4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A67D4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A67D46"/>
    <w:pPr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a"/>
    <w:rsid w:val="00A67D46"/>
    <w:pPr>
      <w:spacing w:before="100" w:beforeAutospacing="1" w:after="100" w:afterAutospacing="1"/>
    </w:pPr>
  </w:style>
  <w:style w:type="paragraph" w:customStyle="1" w:styleId="xl187">
    <w:name w:val="xl187"/>
    <w:basedOn w:val="a"/>
    <w:rsid w:val="00A67D46"/>
    <w:pPr>
      <w:spacing w:before="100" w:beforeAutospacing="1" w:after="100" w:afterAutospacing="1"/>
      <w:jc w:val="right"/>
      <w:textAlignment w:val="top"/>
    </w:pPr>
  </w:style>
  <w:style w:type="paragraph" w:customStyle="1" w:styleId="xl188">
    <w:name w:val="xl188"/>
    <w:basedOn w:val="a"/>
    <w:rsid w:val="00A67D4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0">
    <w:name w:val="xl190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1">
    <w:name w:val="xl191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2">
    <w:name w:val="xl192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3">
    <w:name w:val="xl193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4">
    <w:name w:val="xl194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6">
    <w:name w:val="xl196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97">
    <w:name w:val="xl197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8">
    <w:name w:val="xl198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9">
    <w:name w:val="xl19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00">
    <w:name w:val="xl20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03">
    <w:name w:val="xl203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4">
    <w:name w:val="xl204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5">
    <w:name w:val="xl205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6">
    <w:name w:val="xl206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07">
    <w:name w:val="xl207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1">
    <w:name w:val="xl211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2">
    <w:name w:val="xl212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3">
    <w:name w:val="xl213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214">
    <w:name w:val="xl214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15">
    <w:name w:val="xl215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16">
    <w:name w:val="xl216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7">
    <w:name w:val="xl217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8">
    <w:name w:val="xl218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1">
    <w:name w:val="xl22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3">
    <w:name w:val="xl223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a"/>
    <w:rsid w:val="00A67D46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a"/>
    <w:rsid w:val="00A67D46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8">
    <w:name w:val="xl228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31">
    <w:name w:val="xl231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2">
    <w:name w:val="xl232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33">
    <w:name w:val="xl233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rsid w:val="00A67D46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A67D46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37">
    <w:name w:val="xl23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38">
    <w:name w:val="xl238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42">
    <w:name w:val="xl242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244">
    <w:name w:val="xl244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46">
    <w:name w:val="xl246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8">
    <w:name w:val="xl248"/>
    <w:basedOn w:val="a"/>
    <w:rsid w:val="00A67D46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0">
    <w:name w:val="xl250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2">
    <w:name w:val="xl252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3">
    <w:name w:val="xl253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4">
    <w:name w:val="xl254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7">
    <w:name w:val="xl257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8">
    <w:name w:val="xl258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9">
    <w:name w:val="xl259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">
    <w:name w:val="xl26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1">
    <w:name w:val="xl261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2">
    <w:name w:val="xl262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3">
    <w:name w:val="xl263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4">
    <w:name w:val="xl264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5">
    <w:name w:val="xl26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6">
    <w:name w:val="xl266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7">
    <w:name w:val="xl26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8">
    <w:name w:val="xl268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9">
    <w:name w:val="xl269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0">
    <w:name w:val="xl27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1">
    <w:name w:val="xl271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72">
    <w:name w:val="xl272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73">
    <w:name w:val="xl273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4">
    <w:name w:val="xl274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75">
    <w:name w:val="xl275"/>
    <w:basedOn w:val="a"/>
    <w:rsid w:val="00A67D46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6">
    <w:name w:val="xl276"/>
    <w:basedOn w:val="a"/>
    <w:rsid w:val="00A67D46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77">
    <w:name w:val="xl277"/>
    <w:basedOn w:val="a"/>
    <w:rsid w:val="00A67D46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8">
    <w:name w:val="xl278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79">
    <w:name w:val="xl279"/>
    <w:basedOn w:val="a"/>
    <w:rsid w:val="00A67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0">
    <w:name w:val="xl28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81">
    <w:name w:val="xl281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2">
    <w:name w:val="xl282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3">
    <w:name w:val="xl283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84">
    <w:name w:val="xl284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85">
    <w:name w:val="xl285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6">
    <w:name w:val="xl286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7">
    <w:name w:val="xl287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88">
    <w:name w:val="xl288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89">
    <w:name w:val="xl289"/>
    <w:basedOn w:val="a"/>
    <w:rsid w:val="00A67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1">
    <w:name w:val="xl291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4">
    <w:name w:val="xl184"/>
    <w:basedOn w:val="a"/>
    <w:rsid w:val="00A67D46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A67D46"/>
    <w:pPr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A67D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A67D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44">
    <w:name w:val="xl144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45">
    <w:name w:val="xl145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A67D4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1">
    <w:name w:val="xl151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53">
    <w:name w:val="xl153"/>
    <w:basedOn w:val="a"/>
    <w:rsid w:val="00A67D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5">
    <w:name w:val="xl15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A67D4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A6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1">
    <w:name w:val="xl161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2">
    <w:name w:val="xl162"/>
    <w:basedOn w:val="a"/>
    <w:rsid w:val="00A67D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a"/>
    <w:rsid w:val="00A6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5">
    <w:name w:val="xl16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6">
    <w:name w:val="xl166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8">
    <w:name w:val="xl168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0">
    <w:name w:val="xl170"/>
    <w:basedOn w:val="a"/>
    <w:rsid w:val="00A6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A67D4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rsid w:val="00A67D4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3">
    <w:name w:val="xl173"/>
    <w:basedOn w:val="a"/>
    <w:rsid w:val="00A67D4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A67D4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6">
    <w:name w:val="xl176"/>
    <w:basedOn w:val="a"/>
    <w:rsid w:val="00A6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apple-converted-space">
    <w:name w:val="apple-converted-space"/>
    <w:basedOn w:val="a0"/>
    <w:rsid w:val="00A67D46"/>
  </w:style>
  <w:style w:type="paragraph" w:customStyle="1" w:styleId="1">
    <w:name w:val="Стиль1"/>
    <w:basedOn w:val="a5"/>
    <w:link w:val="1f0"/>
    <w:rsid w:val="00A67D46"/>
    <w:pPr>
      <w:widowControl w:val="0"/>
      <w:numPr>
        <w:numId w:val="1"/>
      </w:numPr>
      <w:adjustRightInd w:val="0"/>
      <w:spacing w:before="120" w:after="120" w:line="360" w:lineRule="atLeast"/>
      <w:textAlignment w:val="baseline"/>
    </w:pPr>
    <w:rPr>
      <w:rFonts w:ascii="Arial" w:hAnsi="Arial"/>
      <w:spacing w:val="-5"/>
      <w:sz w:val="22"/>
      <w:szCs w:val="22"/>
      <w:lang w:eastAsia="en-US"/>
    </w:rPr>
  </w:style>
  <w:style w:type="character" w:customStyle="1" w:styleId="1f0">
    <w:name w:val="Стиль1 Знак"/>
    <w:basedOn w:val="a0"/>
    <w:link w:val="1"/>
    <w:locked/>
    <w:rsid w:val="00A67D46"/>
    <w:rPr>
      <w:rFonts w:ascii="Arial" w:eastAsia="Times New Roman" w:hAnsi="Arial" w:cs="Times New Roman"/>
      <w:spacing w:val="-5"/>
    </w:rPr>
  </w:style>
  <w:style w:type="paragraph" w:customStyle="1" w:styleId="Default">
    <w:name w:val="Default"/>
    <w:rsid w:val="00A67D46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E126B7"/>
  </w:style>
  <w:style w:type="table" w:customStyle="1" w:styleId="2a">
    <w:name w:val="Сетка таблицы2"/>
    <w:basedOn w:val="TableNormal"/>
    <w:next w:val="ad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1"/>
    <w:locked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26B7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qFormat/>
    <w:rsid w:val="00E126B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0">
    <w:name w:val="Заголовок 2 Знак3"/>
    <w:aliases w:val="H2 Знак,h2 Знак,Знак2 Знак Знак, Знак2 Знак, Знак2 Знак Знак Знак Знак, Знак2 Знак1 Знак,Знак2 Знак Знак Знак Знак,Знак2 Знак1 Знак,ГЛАВА Знак,Заголовок 2 Знак Знак Знак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e">
    <w:name w:val="Абзац списка Знак"/>
    <w:basedOn w:val="a0"/>
    <w:uiPriority w:val="34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Знак2"/>
    <w:basedOn w:val="a0"/>
    <w:uiPriority w:val="1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7">
    <w:name w:val="Основной текст Знак3"/>
    <w:aliases w:val="Оглавление 2 Знак Знак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f1">
    <w:name w:val="Основной текст Знак1"/>
    <w:aliases w:val="Оглавление 2 Знак Знак1"/>
    <w:basedOn w:val="a0"/>
    <w:uiPriority w:val="1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2 Знак2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126B7"/>
  </w:style>
  <w:style w:type="paragraph" w:customStyle="1" w:styleId="212">
    <w:name w:val="Заголовок 21"/>
    <w:basedOn w:val="a"/>
    <w:uiPriority w:val="1"/>
    <w:qFormat/>
    <w:rsid w:val="00E126B7"/>
    <w:pPr>
      <w:widowControl w:val="0"/>
      <w:ind w:left="692" w:hanging="8"/>
      <w:outlineLvl w:val="2"/>
    </w:pPr>
    <w:rPr>
      <w:b/>
      <w:bCs/>
      <w:sz w:val="28"/>
      <w:szCs w:val="28"/>
      <w:lang w:val="en-US" w:eastAsia="en-US"/>
    </w:rPr>
  </w:style>
  <w:style w:type="character" w:customStyle="1" w:styleId="affff">
    <w:name w:val="Гипертекстовая ссылка"/>
    <w:basedOn w:val="a0"/>
    <w:uiPriority w:val="99"/>
    <w:rsid w:val="00E126B7"/>
    <w:rPr>
      <w:b w:val="0"/>
      <w:bCs w:val="0"/>
      <w:color w:val="106BBE"/>
    </w:rPr>
  </w:style>
  <w:style w:type="table" w:customStyle="1" w:styleId="111">
    <w:name w:val="Сетка таблицы11"/>
    <w:basedOn w:val="a1"/>
    <w:next w:val="ad"/>
    <w:uiPriority w:val="39"/>
    <w:rsid w:val="00E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Оглавление 11"/>
    <w:basedOn w:val="a"/>
    <w:uiPriority w:val="1"/>
    <w:qFormat/>
    <w:rsid w:val="00E126B7"/>
    <w:pPr>
      <w:spacing w:before="96"/>
      <w:ind w:left="116" w:hanging="12"/>
    </w:pPr>
  </w:style>
  <w:style w:type="paragraph" w:customStyle="1" w:styleId="213">
    <w:name w:val="Оглавление 21"/>
    <w:basedOn w:val="a"/>
    <w:uiPriority w:val="1"/>
    <w:qFormat/>
    <w:rsid w:val="00E126B7"/>
    <w:pPr>
      <w:spacing w:before="102"/>
      <w:ind w:left="356" w:hanging="8"/>
    </w:pPr>
  </w:style>
  <w:style w:type="paragraph" w:customStyle="1" w:styleId="310">
    <w:name w:val="Оглавление 31"/>
    <w:basedOn w:val="a"/>
    <w:uiPriority w:val="1"/>
    <w:qFormat/>
    <w:rsid w:val="00E126B7"/>
    <w:pPr>
      <w:spacing w:before="112"/>
      <w:ind w:left="596" w:hanging="540"/>
    </w:pPr>
  </w:style>
  <w:style w:type="paragraph" w:customStyle="1" w:styleId="113">
    <w:name w:val="Заголовок 11"/>
    <w:basedOn w:val="a"/>
    <w:uiPriority w:val="1"/>
    <w:qFormat/>
    <w:rsid w:val="00E126B7"/>
    <w:pPr>
      <w:spacing w:before="58"/>
      <w:ind w:left="128" w:hanging="12"/>
      <w:outlineLvl w:val="1"/>
    </w:pPr>
    <w:rPr>
      <w:b/>
      <w:bCs/>
      <w:sz w:val="32"/>
      <w:szCs w:val="32"/>
    </w:rPr>
  </w:style>
  <w:style w:type="paragraph" w:customStyle="1" w:styleId="311">
    <w:name w:val="Заголовок 31"/>
    <w:basedOn w:val="a"/>
    <w:uiPriority w:val="1"/>
    <w:qFormat/>
    <w:rsid w:val="00E126B7"/>
    <w:pPr>
      <w:ind w:left="824"/>
      <w:outlineLvl w:val="3"/>
    </w:pPr>
    <w:rPr>
      <w:b/>
      <w:bCs/>
    </w:rPr>
  </w:style>
  <w:style w:type="character" w:customStyle="1" w:styleId="312">
    <w:name w:val="Заголовок 3 Знак1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f2">
    <w:name w:val="Верхний колонтитул Знак1"/>
    <w:basedOn w:val="a0"/>
    <w:uiPriority w:val="99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ижний колонтитул Знак1"/>
    <w:basedOn w:val="a0"/>
    <w:uiPriority w:val="99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Текст выноски Знак1"/>
    <w:basedOn w:val="a0"/>
    <w:uiPriority w:val="99"/>
    <w:semiHidden/>
    <w:rsid w:val="00E126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5">
    <w:name w:val="Текст примечания Знак1"/>
    <w:basedOn w:val="a0"/>
    <w:uiPriority w:val="99"/>
    <w:semiHidden/>
    <w:rsid w:val="00E126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ма примечания Знак1"/>
    <w:basedOn w:val="1f5"/>
    <w:uiPriority w:val="99"/>
    <w:semiHidden/>
    <w:rsid w:val="00E126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0">
    <w:name w:val="Заголовок 1 Знак2"/>
    <w:basedOn w:val="a0"/>
    <w:uiPriority w:val="1"/>
    <w:rsid w:val="00E12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3">
    <w:name w:val="Основной текст Знак4"/>
    <w:aliases w:val="Оглавление 1 Знак Знак"/>
    <w:basedOn w:val="a0"/>
    <w:uiPriority w:val="1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6B7"/>
    <w:pPr>
      <w:spacing w:before="100" w:beforeAutospacing="1" w:after="100" w:afterAutospacing="1"/>
    </w:pPr>
  </w:style>
  <w:style w:type="character" w:customStyle="1" w:styleId="21">
    <w:name w:val="Абзац списка Знак2"/>
    <w:basedOn w:val="a0"/>
    <w:link w:val="a4"/>
    <w:uiPriority w:val="34"/>
    <w:rsid w:val="00E126B7"/>
    <w:rPr>
      <w:rFonts w:ascii="Calibri" w:eastAsia="Calibri" w:hAnsi="Calibri" w:cs="Times New Roman"/>
    </w:rPr>
  </w:style>
  <w:style w:type="character" w:customStyle="1" w:styleId="1f7">
    <w:name w:val="Абзац списка Знак1"/>
    <w:basedOn w:val="a0"/>
    <w:uiPriority w:val="34"/>
    <w:rsid w:val="00E1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аголовок 1 Знак3"/>
    <w:basedOn w:val="a0"/>
    <w:uiPriority w:val="1"/>
    <w:rsid w:val="00E12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0"/>
    <w:uiPriority w:val="1"/>
    <w:rsid w:val="00E1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">
    <w:name w:val="Заголовок 1 Знак1"/>
    <w:basedOn w:val="a0"/>
    <w:uiPriority w:val="1"/>
    <w:rsid w:val="00E12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c">
    <w:name w:val="Основной текст (2)_"/>
    <w:link w:val="214"/>
    <w:uiPriority w:val="99"/>
    <w:locked/>
    <w:rsid w:val="00E126B7"/>
    <w:rPr>
      <w:rFonts w:ascii="Times New Roman" w:hAnsi="Times New Roman"/>
      <w:sz w:val="26"/>
      <w:shd w:val="clear" w:color="auto" w:fill="FFFFFF"/>
    </w:rPr>
  </w:style>
  <w:style w:type="character" w:customStyle="1" w:styleId="210pt9">
    <w:name w:val="Основной текст (2) + 10 pt9"/>
    <w:uiPriority w:val="99"/>
    <w:rsid w:val="00E126B7"/>
    <w:rPr>
      <w:rFonts w:ascii="Times New Roman" w:hAnsi="Times New Roman"/>
      <w:sz w:val="20"/>
      <w:u w:val="none"/>
    </w:rPr>
  </w:style>
  <w:style w:type="paragraph" w:customStyle="1" w:styleId="214">
    <w:name w:val="Основной текст (2)1"/>
    <w:basedOn w:val="a"/>
    <w:link w:val="2c"/>
    <w:uiPriority w:val="99"/>
    <w:rsid w:val="00E126B7"/>
    <w:pPr>
      <w:widowControl w:val="0"/>
      <w:shd w:val="clear" w:color="auto" w:fill="FFFFFF"/>
      <w:spacing w:before="3720" w:after="120" w:line="240" w:lineRule="atLeast"/>
      <w:ind w:firstLine="357"/>
      <w:jc w:val="center"/>
    </w:pPr>
    <w:rPr>
      <w:rFonts w:eastAsiaTheme="minorHAnsi" w:cstheme="minorBidi"/>
      <w:sz w:val="26"/>
      <w:szCs w:val="22"/>
      <w:lang w:eastAsia="en-US"/>
    </w:rPr>
  </w:style>
  <w:style w:type="character" w:customStyle="1" w:styleId="affff0">
    <w:name w:val="ОснТекст Знак"/>
    <w:link w:val="affff1"/>
    <w:locked/>
    <w:rsid w:val="00224737"/>
    <w:rPr>
      <w:rFonts w:ascii="Times New Roman" w:eastAsia="Calibri" w:hAnsi="Times New Roman"/>
      <w:szCs w:val="24"/>
    </w:rPr>
  </w:style>
  <w:style w:type="paragraph" w:customStyle="1" w:styleId="affff1">
    <w:name w:val="ОснТекст"/>
    <w:basedOn w:val="a"/>
    <w:link w:val="affff0"/>
    <w:autoRedefine/>
    <w:qFormat/>
    <w:rsid w:val="00224737"/>
    <w:pPr>
      <w:keepNext/>
      <w:widowControl w:val="0"/>
      <w:autoSpaceDE w:val="0"/>
      <w:autoSpaceDN w:val="0"/>
    </w:pPr>
    <w:rPr>
      <w:rFonts w:eastAsia="Calibri" w:cstheme="minorBidi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A5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05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80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ula">
    <w:name w:val="formula"/>
    <w:basedOn w:val="a"/>
    <w:rsid w:val="00190DB0"/>
    <w:pPr>
      <w:spacing w:before="100" w:beforeAutospacing="1" w:after="100" w:afterAutospacing="1"/>
    </w:pPr>
  </w:style>
  <w:style w:type="paragraph" w:customStyle="1" w:styleId="Heading">
    <w:name w:val="Heading"/>
    <w:rsid w:val="00190D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f8">
    <w:name w:val="Абзац списка1"/>
    <w:basedOn w:val="a"/>
    <w:rsid w:val="00190DB0"/>
    <w:pPr>
      <w:ind w:left="720"/>
      <w:contextualSpacing/>
    </w:pPr>
    <w:rPr>
      <w:sz w:val="20"/>
    </w:rPr>
  </w:style>
  <w:style w:type="paragraph" w:customStyle="1" w:styleId="xl63">
    <w:name w:val="xl63"/>
    <w:basedOn w:val="a"/>
    <w:rsid w:val="00190DB0"/>
    <w:pPr>
      <w:shd w:val="clear" w:color="000000" w:fill="FFFF00"/>
      <w:spacing w:before="100" w:beforeAutospacing="1" w:after="100" w:afterAutospacing="1"/>
    </w:pPr>
  </w:style>
  <w:style w:type="paragraph" w:customStyle="1" w:styleId="FR2">
    <w:name w:val="FR2"/>
    <w:rsid w:val="00190DB0"/>
    <w:pPr>
      <w:widowControl w:val="0"/>
      <w:overflowPunct w:val="0"/>
      <w:autoSpaceDE w:val="0"/>
      <w:autoSpaceDN w:val="0"/>
      <w:adjustRightInd w:val="0"/>
      <w:spacing w:before="140" w:after="0" w:line="240" w:lineRule="auto"/>
      <w:textAlignment w:val="baseline"/>
    </w:pPr>
    <w:rPr>
      <w:rFonts w:ascii="Times New Roman CYR" w:eastAsia="Times New Roman" w:hAnsi="Times New Roman CYR" w:cs="Times New Roman"/>
      <w:sz w:val="12"/>
      <w:szCs w:val="20"/>
      <w:lang w:val="en-US" w:eastAsia="ru-RU"/>
    </w:rPr>
  </w:style>
  <w:style w:type="paragraph" w:styleId="38">
    <w:name w:val="Body Text 3"/>
    <w:basedOn w:val="a"/>
    <w:link w:val="39"/>
    <w:rsid w:val="00190DB0"/>
    <w:pPr>
      <w:tabs>
        <w:tab w:val="left" w:pos="2127"/>
      </w:tabs>
    </w:pPr>
    <w:rPr>
      <w:bCs/>
      <w:sz w:val="28"/>
      <w:szCs w:val="20"/>
    </w:rPr>
  </w:style>
  <w:style w:type="character" w:customStyle="1" w:styleId="39">
    <w:name w:val="Основной текст 3 Знак"/>
    <w:basedOn w:val="a0"/>
    <w:link w:val="38"/>
    <w:rsid w:val="00190DB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f9">
    <w:name w:val="Обычный1"/>
    <w:rsid w:val="00190DB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5">
    <w:name w:val="Основной текст с отступом 21"/>
    <w:basedOn w:val="a"/>
    <w:rsid w:val="00190DB0"/>
    <w:pPr>
      <w:ind w:firstLine="709"/>
      <w:jc w:val="both"/>
    </w:pPr>
    <w:rPr>
      <w:i/>
      <w:sz w:val="26"/>
      <w:szCs w:val="20"/>
    </w:rPr>
  </w:style>
  <w:style w:type="paragraph" w:customStyle="1" w:styleId="216">
    <w:name w:val="Основной текст 21"/>
    <w:basedOn w:val="a"/>
    <w:rsid w:val="00190DB0"/>
    <w:pPr>
      <w:spacing w:after="480"/>
      <w:ind w:firstLine="709"/>
      <w:jc w:val="center"/>
    </w:pPr>
    <w:rPr>
      <w:sz w:val="26"/>
      <w:szCs w:val="20"/>
    </w:rPr>
  </w:style>
  <w:style w:type="paragraph" w:customStyle="1" w:styleId="1fa">
    <w:name w:val="Основной текст1"/>
    <w:basedOn w:val="a"/>
    <w:rsid w:val="00190DB0"/>
    <w:pPr>
      <w:jc w:val="both"/>
    </w:pPr>
    <w:rPr>
      <w:snapToGrid w:val="0"/>
      <w:szCs w:val="20"/>
    </w:rPr>
  </w:style>
  <w:style w:type="paragraph" w:customStyle="1" w:styleId="ConsCell">
    <w:name w:val="ConsCell"/>
    <w:rsid w:val="00190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90DB0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190DB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a"/>
    <w:rsid w:val="00190DB0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ffff2">
    <w:name w:val="Таблица текст"/>
    <w:basedOn w:val="a"/>
    <w:rsid w:val="00190DB0"/>
    <w:pPr>
      <w:spacing w:before="40" w:after="40"/>
      <w:ind w:left="57" w:right="57"/>
    </w:pPr>
    <w:rPr>
      <w:snapToGrid w:val="0"/>
      <w:sz w:val="28"/>
      <w:szCs w:val="20"/>
    </w:rPr>
  </w:style>
  <w:style w:type="paragraph" w:customStyle="1" w:styleId="xl27">
    <w:name w:val="xl27"/>
    <w:basedOn w:val="a"/>
    <w:rsid w:val="00190DB0"/>
    <w:pPr>
      <w:spacing w:before="100" w:beforeAutospacing="1" w:after="100" w:afterAutospacing="1"/>
    </w:pPr>
    <w:rPr>
      <w:rFonts w:eastAsia="Arial Unicode MS"/>
    </w:rPr>
  </w:style>
  <w:style w:type="paragraph" w:styleId="affff3">
    <w:name w:val="Block Text"/>
    <w:basedOn w:val="a"/>
    <w:rsid w:val="00190DB0"/>
    <w:pPr>
      <w:ind w:left="-709" w:right="-766" w:firstLine="567"/>
      <w:jc w:val="both"/>
    </w:pPr>
    <w:rPr>
      <w:szCs w:val="20"/>
    </w:rPr>
  </w:style>
  <w:style w:type="table" w:customStyle="1" w:styleId="TableNormal5">
    <w:name w:val="Table Normal5"/>
    <w:uiPriority w:val="2"/>
    <w:semiHidden/>
    <w:unhideWhenUsed/>
    <w:qFormat/>
    <w:rsid w:val="002A4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7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localhost/D:/Source/Ses/Docs/&#1054;&#1075;&#1083;&#1072;&#1074;&#1083;&#1077;&#1085;&#1080;&#1077;%20&#1090;&#1086;&#1084;%202%20%20&#1054;.&#1052;..docx%23bookmark13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ostroy.ru/nostroy_archive/nostroy/898581711-SP%20124.13330.2012(dlya%20oznakomleniya).pdf" TargetMode="External"/><Relationship Id="rId17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/redirect/71274648/0" TargetMode="External"/><Relationship Id="rId20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localhost/D:/Source/Ses/Docs/&#1054;&#1075;&#1083;&#1072;&#1074;&#1083;&#1077;&#1085;&#1080;&#1077;%20&#1090;&#1086;&#1084;%202%20%20&#1054;.&#1052;..docx%23bookmark108" TargetMode="External"/><Relationship Id="rId22" Type="http://schemas.openxmlformats.org/officeDocument/2006/relationships/hyperlink" Target="file://localhost/D:/Source/Ses/Docs/&#1054;&#1075;&#1083;&#1072;&#1074;&#1083;&#1077;&#1085;&#1080;&#1077;%20&#1090;&#1086;&#1084;%202%20%20&#1054;.&#1052;..docx%23bookmark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Лист1!$E$29</c:f>
              <c:strCache>
                <c:ptCount val="1"/>
              </c:strCache>
            </c:strRef>
          </c:tx>
          <c:marker>
            <c:symbol val="none"/>
          </c:marker>
          <c:cat>
            <c:numRef>
              <c:f>Лист1!$B$17:$B$63</c:f>
              <c:numCache>
                <c:formatCode>General</c:formatCode>
                <c:ptCount val="47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</c:numCache>
            </c:numRef>
          </c:cat>
          <c:val>
            <c:numRef>
              <c:f>Лист1!$C$17:$C$63</c:f>
              <c:numCache>
                <c:formatCode>General</c:formatCode>
                <c:ptCount val="47"/>
                <c:pt idx="0">
                  <c:v>39.9</c:v>
                </c:pt>
                <c:pt idx="1">
                  <c:v>41.1</c:v>
                </c:pt>
                <c:pt idx="2">
                  <c:v>42.3</c:v>
                </c:pt>
                <c:pt idx="3">
                  <c:v>43.5</c:v>
                </c:pt>
                <c:pt idx="4">
                  <c:v>44.7</c:v>
                </c:pt>
                <c:pt idx="5">
                  <c:v>45.9</c:v>
                </c:pt>
                <c:pt idx="6">
                  <c:v>47.1</c:v>
                </c:pt>
                <c:pt idx="7">
                  <c:v>48.3</c:v>
                </c:pt>
                <c:pt idx="8">
                  <c:v>49.5</c:v>
                </c:pt>
                <c:pt idx="9">
                  <c:v>50.7</c:v>
                </c:pt>
                <c:pt idx="10">
                  <c:v>51.9</c:v>
                </c:pt>
                <c:pt idx="11">
                  <c:v>53.1</c:v>
                </c:pt>
                <c:pt idx="12">
                  <c:v>54.3</c:v>
                </c:pt>
                <c:pt idx="13">
                  <c:v>55.5</c:v>
                </c:pt>
                <c:pt idx="14">
                  <c:v>56.7</c:v>
                </c:pt>
                <c:pt idx="15">
                  <c:v>57.9</c:v>
                </c:pt>
                <c:pt idx="16">
                  <c:v>59.1</c:v>
                </c:pt>
                <c:pt idx="17">
                  <c:v>60.3</c:v>
                </c:pt>
                <c:pt idx="18">
                  <c:v>61.5</c:v>
                </c:pt>
                <c:pt idx="19">
                  <c:v>62.7</c:v>
                </c:pt>
                <c:pt idx="20">
                  <c:v>63.9</c:v>
                </c:pt>
                <c:pt idx="21">
                  <c:v>65.099999999999994</c:v>
                </c:pt>
                <c:pt idx="22">
                  <c:v>66.3</c:v>
                </c:pt>
                <c:pt idx="23">
                  <c:v>67.400000000000006</c:v>
                </c:pt>
                <c:pt idx="24">
                  <c:v>68.599999999999994</c:v>
                </c:pt>
                <c:pt idx="25">
                  <c:v>69.8</c:v>
                </c:pt>
                <c:pt idx="26">
                  <c:v>71</c:v>
                </c:pt>
                <c:pt idx="27">
                  <c:v>72.2</c:v>
                </c:pt>
                <c:pt idx="28">
                  <c:v>73.400000000000006</c:v>
                </c:pt>
                <c:pt idx="29">
                  <c:v>74.599999999999994</c:v>
                </c:pt>
                <c:pt idx="30">
                  <c:v>75.8</c:v>
                </c:pt>
                <c:pt idx="31">
                  <c:v>77</c:v>
                </c:pt>
                <c:pt idx="32">
                  <c:v>78.2</c:v>
                </c:pt>
                <c:pt idx="33">
                  <c:v>79.400000000000006</c:v>
                </c:pt>
                <c:pt idx="34">
                  <c:v>80.599999999999994</c:v>
                </c:pt>
                <c:pt idx="35">
                  <c:v>81.8</c:v>
                </c:pt>
                <c:pt idx="36">
                  <c:v>83</c:v>
                </c:pt>
                <c:pt idx="37">
                  <c:v>84.2</c:v>
                </c:pt>
                <c:pt idx="38">
                  <c:v>85.4</c:v>
                </c:pt>
                <c:pt idx="39">
                  <c:v>86.6</c:v>
                </c:pt>
                <c:pt idx="40">
                  <c:v>87.8</c:v>
                </c:pt>
                <c:pt idx="41">
                  <c:v>89</c:v>
                </c:pt>
                <c:pt idx="42">
                  <c:v>90.2</c:v>
                </c:pt>
                <c:pt idx="43">
                  <c:v>91.4</c:v>
                </c:pt>
                <c:pt idx="44">
                  <c:v>92.6</c:v>
                </c:pt>
                <c:pt idx="45">
                  <c:v>93.8</c:v>
                </c:pt>
                <c:pt idx="46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D2-46B6-88F5-BB84AFC23133}"/>
            </c:ext>
          </c:extLst>
        </c:ser>
        <c:ser>
          <c:idx val="1"/>
          <c:order val="1"/>
          <c:marker>
            <c:symbol val="none"/>
          </c:marker>
          <c:cat>
            <c:numRef>
              <c:f>Лист1!$B$17:$B$63</c:f>
              <c:numCache>
                <c:formatCode>General</c:formatCode>
                <c:ptCount val="47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</c:numCache>
            </c:numRef>
          </c:cat>
          <c:val>
            <c:numRef>
              <c:f>Лист1!$D$17:$D$63</c:f>
              <c:numCache>
                <c:formatCode>General</c:formatCode>
                <c:ptCount val="47"/>
                <c:pt idx="0">
                  <c:v>34.700000000000003</c:v>
                </c:pt>
                <c:pt idx="1">
                  <c:v>35.5</c:v>
                </c:pt>
                <c:pt idx="2">
                  <c:v>36.299999999999997</c:v>
                </c:pt>
                <c:pt idx="3">
                  <c:v>37</c:v>
                </c:pt>
                <c:pt idx="4">
                  <c:v>37.799999999999997</c:v>
                </c:pt>
                <c:pt idx="5">
                  <c:v>38.6</c:v>
                </c:pt>
                <c:pt idx="6">
                  <c:v>39.299999999999997</c:v>
                </c:pt>
                <c:pt idx="7">
                  <c:v>40.1</c:v>
                </c:pt>
                <c:pt idx="8">
                  <c:v>40.9</c:v>
                </c:pt>
                <c:pt idx="9">
                  <c:v>41.6</c:v>
                </c:pt>
                <c:pt idx="10">
                  <c:v>42.4</c:v>
                </c:pt>
                <c:pt idx="11">
                  <c:v>43.2</c:v>
                </c:pt>
                <c:pt idx="12">
                  <c:v>43.9</c:v>
                </c:pt>
                <c:pt idx="13">
                  <c:v>44.7</c:v>
                </c:pt>
                <c:pt idx="14">
                  <c:v>45.5</c:v>
                </c:pt>
                <c:pt idx="15">
                  <c:v>46.2</c:v>
                </c:pt>
                <c:pt idx="16">
                  <c:v>47</c:v>
                </c:pt>
                <c:pt idx="17">
                  <c:v>47.8</c:v>
                </c:pt>
                <c:pt idx="18">
                  <c:v>48.5</c:v>
                </c:pt>
                <c:pt idx="19">
                  <c:v>49.3</c:v>
                </c:pt>
                <c:pt idx="20">
                  <c:v>50.1</c:v>
                </c:pt>
                <c:pt idx="21">
                  <c:v>50.8</c:v>
                </c:pt>
                <c:pt idx="22">
                  <c:v>51.6</c:v>
                </c:pt>
                <c:pt idx="23">
                  <c:v>52.4</c:v>
                </c:pt>
                <c:pt idx="24">
                  <c:v>53.1</c:v>
                </c:pt>
                <c:pt idx="25">
                  <c:v>53.9</c:v>
                </c:pt>
                <c:pt idx="26">
                  <c:v>54.7</c:v>
                </c:pt>
                <c:pt idx="27">
                  <c:v>55.4</c:v>
                </c:pt>
                <c:pt idx="28">
                  <c:v>56.2</c:v>
                </c:pt>
                <c:pt idx="29">
                  <c:v>57</c:v>
                </c:pt>
                <c:pt idx="30">
                  <c:v>57.7</c:v>
                </c:pt>
                <c:pt idx="31">
                  <c:v>58.5</c:v>
                </c:pt>
                <c:pt idx="32">
                  <c:v>59.3</c:v>
                </c:pt>
                <c:pt idx="33">
                  <c:v>60</c:v>
                </c:pt>
                <c:pt idx="34">
                  <c:v>60.8</c:v>
                </c:pt>
                <c:pt idx="35">
                  <c:v>61.6</c:v>
                </c:pt>
                <c:pt idx="36">
                  <c:v>62.3</c:v>
                </c:pt>
                <c:pt idx="37">
                  <c:v>63.1</c:v>
                </c:pt>
                <c:pt idx="38">
                  <c:v>63.9</c:v>
                </c:pt>
                <c:pt idx="39">
                  <c:v>64.599999999999994</c:v>
                </c:pt>
                <c:pt idx="40">
                  <c:v>65.400000000000006</c:v>
                </c:pt>
                <c:pt idx="41">
                  <c:v>66.2</c:v>
                </c:pt>
                <c:pt idx="42">
                  <c:v>66.900000000000006</c:v>
                </c:pt>
                <c:pt idx="43">
                  <c:v>67.7</c:v>
                </c:pt>
                <c:pt idx="44">
                  <c:v>68.5</c:v>
                </c:pt>
                <c:pt idx="45">
                  <c:v>69.2</c:v>
                </c:pt>
                <c:pt idx="46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D2-46B6-88F5-BB84AFC23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>
              <a:noFill/>
            </a:ln>
          </c:spPr>
        </c:dropLines>
        <c:smooth val="0"/>
        <c:axId val="230848768"/>
        <c:axId val="230875520"/>
      </c:lineChart>
      <c:catAx>
        <c:axId val="23084876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 наружного воздуха, град.С</a:t>
                </a:r>
              </a:p>
            </c:rich>
          </c:tx>
          <c:layout>
            <c:manualLayout>
              <c:xMode val="edge"/>
              <c:yMode val="edge"/>
              <c:x val="0.32672602671653994"/>
              <c:y val="0.9530158730158729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30875520"/>
        <c:crosses val="autoZero"/>
        <c:auto val="1"/>
        <c:lblAlgn val="ctr"/>
        <c:lblOffset val="100"/>
        <c:noMultiLvlLbl val="0"/>
      </c:catAx>
      <c:valAx>
        <c:axId val="230875520"/>
        <c:scaling>
          <c:orientation val="minMax"/>
          <c:min val="3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 сетевой воды в трубопроводе, град.С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0848768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D1C8736CB8452B998F5AB3F2DA6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252C9-4938-4BA2-BFA7-47167CD84958}"/>
      </w:docPartPr>
      <w:docPartBody>
        <w:p w:rsidR="00EF766A" w:rsidRDefault="00782BDA" w:rsidP="00782BDA">
          <w:pPr>
            <w:pStyle w:val="EBD1C8736CB8452B998F5AB3F2DA6B59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  <w:docPart>
      <w:docPartPr>
        <w:name w:val="3D401014AADC4821B5E31121BDB36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9EF6F-BB2F-4715-9D95-30C839EC2B26}"/>
      </w:docPartPr>
      <w:docPartBody>
        <w:p w:rsidR="00106071" w:rsidRDefault="00106071" w:rsidP="00106071">
          <w:pPr>
            <w:pStyle w:val="3D401014AADC4821B5E31121BDB3698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36D3C837001A47E599AB23850956E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D5456-5694-494F-BE81-C0A631418AC8}"/>
      </w:docPartPr>
      <w:docPartBody>
        <w:p w:rsidR="00106071" w:rsidRDefault="00106071" w:rsidP="00106071">
          <w:pPr>
            <w:pStyle w:val="36D3C837001A47E599AB23850956EF7C"/>
          </w:pPr>
          <w:r>
            <w:rPr>
              <w:color w:val="2E74B5" w:themeColor="accent1" w:themeShade="BF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BDA"/>
    <w:rsid w:val="00003161"/>
    <w:rsid w:val="00106071"/>
    <w:rsid w:val="002A0544"/>
    <w:rsid w:val="002F1300"/>
    <w:rsid w:val="00441E46"/>
    <w:rsid w:val="00474D6C"/>
    <w:rsid w:val="004E7839"/>
    <w:rsid w:val="00531213"/>
    <w:rsid w:val="005B3FA9"/>
    <w:rsid w:val="005C72CE"/>
    <w:rsid w:val="006B0197"/>
    <w:rsid w:val="00782BDA"/>
    <w:rsid w:val="00796F3F"/>
    <w:rsid w:val="008645FF"/>
    <w:rsid w:val="00880A6C"/>
    <w:rsid w:val="00AE6011"/>
    <w:rsid w:val="00B319C1"/>
    <w:rsid w:val="00B65FCF"/>
    <w:rsid w:val="00CF4CAA"/>
    <w:rsid w:val="00E36939"/>
    <w:rsid w:val="00EA5A11"/>
    <w:rsid w:val="00EF766A"/>
    <w:rsid w:val="00F071F5"/>
    <w:rsid w:val="00F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D9BF52F7794A7682C2A46781D44DB9">
    <w:name w:val="43D9BF52F7794A7682C2A46781D44DB9"/>
    <w:rsid w:val="00782BDA"/>
  </w:style>
  <w:style w:type="paragraph" w:customStyle="1" w:styleId="792526EEE4404557A7063EBEE2329BFB">
    <w:name w:val="792526EEE4404557A7063EBEE2329BFB"/>
    <w:rsid w:val="00782BDA"/>
  </w:style>
  <w:style w:type="paragraph" w:customStyle="1" w:styleId="22E86BA9D9BD4151BB2FA64130CC6C1B">
    <w:name w:val="22E86BA9D9BD4151BB2FA64130CC6C1B"/>
    <w:rsid w:val="00782BDA"/>
  </w:style>
  <w:style w:type="paragraph" w:customStyle="1" w:styleId="C581370E9686416086DD8EF2A81A7CDC">
    <w:name w:val="C581370E9686416086DD8EF2A81A7CDC"/>
    <w:rsid w:val="00782BDA"/>
  </w:style>
  <w:style w:type="paragraph" w:customStyle="1" w:styleId="24918ACDA3114A7D8822F0425F9002F8">
    <w:name w:val="24918ACDA3114A7D8822F0425F9002F8"/>
    <w:rsid w:val="00782BDA"/>
  </w:style>
  <w:style w:type="paragraph" w:customStyle="1" w:styleId="EBD1C8736CB8452B998F5AB3F2DA6B59">
    <w:name w:val="EBD1C8736CB8452B998F5AB3F2DA6B59"/>
    <w:rsid w:val="00782BDA"/>
  </w:style>
  <w:style w:type="paragraph" w:customStyle="1" w:styleId="3D401014AADC4821B5E31121BDB36982">
    <w:name w:val="3D401014AADC4821B5E31121BDB36982"/>
    <w:rsid w:val="00106071"/>
  </w:style>
  <w:style w:type="paragraph" w:customStyle="1" w:styleId="36D3C837001A47E599AB23850956EF7C">
    <w:name w:val="36D3C837001A47E599AB23850956EF7C"/>
    <w:rsid w:val="00106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г. Болотное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DBE756-3D37-4A90-A2E6-270E5DDF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13476</Words>
  <Characters>76819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                            БАЙКАЛЬСКОГО СЕЛЬСОВЕТА                    БОЛОТНИНСКОГО РАЙОНА                НОВОСИБИРСКОЙ ОБЛАСТИ</vt:lpstr>
    </vt:vector>
  </TitlesOfParts>
  <Company>Microsoft</Company>
  <LinksUpToDate>false</LinksUpToDate>
  <CharactersWithSpaces>90115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                            БАЙКАЛЬСКОГО СЕЛЬСОВЕТА                    БОЛОТНИНСКОГО РАЙОНА                НОВОСИБИРСКОЙ ОБЛАСТИ</dc:title>
  <dc:subject>(актуализация на 2026 г.)</dc:subject>
  <dc:creator>User</dc:creator>
  <cp:keywords/>
  <dc:description/>
  <cp:lastModifiedBy>Бондарев Виктор Алексеевич</cp:lastModifiedBy>
  <cp:revision>8</cp:revision>
  <cp:lastPrinted>2025-03-13T03:35:00Z</cp:lastPrinted>
  <dcterms:created xsi:type="dcterms:W3CDTF">2025-04-16T02:52:00Z</dcterms:created>
  <dcterms:modified xsi:type="dcterms:W3CDTF">2025-05-05T04:51:00Z</dcterms:modified>
</cp:coreProperties>
</file>