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01D84" w14:textId="77777777" w:rsidR="008E287E" w:rsidRDefault="008E287E" w:rsidP="008E2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E287E">
        <w:rPr>
          <w:rFonts w:ascii="Times New Roman" w:hAnsi="Times New Roman" w:cs="Times New Roman"/>
          <w:sz w:val="28"/>
        </w:rPr>
        <w:t xml:space="preserve">Название: «Новосибирским транспортным прокурором установлены нарушения законодательства об отходах производства и потребления». </w:t>
      </w:r>
    </w:p>
    <w:p w14:paraId="248B435B" w14:textId="77777777" w:rsidR="008E287E" w:rsidRDefault="008E287E" w:rsidP="008E2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E287E">
        <w:rPr>
          <w:rFonts w:ascii="Times New Roman" w:hAnsi="Times New Roman" w:cs="Times New Roman"/>
          <w:sz w:val="28"/>
        </w:rPr>
        <w:t xml:space="preserve">Новосибирской транспортной прокуратурой по результатам надзорных мероприятий в деятельности образовательного учреждения выявлены нарушения природоохранного законодательства. </w:t>
      </w:r>
    </w:p>
    <w:p w14:paraId="5F2AA590" w14:textId="77777777" w:rsidR="008E287E" w:rsidRDefault="008E287E" w:rsidP="008E2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E287E">
        <w:rPr>
          <w:rFonts w:ascii="Times New Roman" w:hAnsi="Times New Roman" w:cs="Times New Roman"/>
          <w:sz w:val="28"/>
        </w:rPr>
        <w:t xml:space="preserve">Установлено, что в образовательном учреждении образуются отходы производства и потребления, в том числе относящиеся к 1 классу опасности. При этом ответственные должностные лица не имеют подготовки в области охраны окружающей среды и экологической безопасности, учет отходов в организации не ведется, отчетность и сведения в установленные сроки в уполномоченные органы и информационные системы не предоставляются. </w:t>
      </w:r>
    </w:p>
    <w:p w14:paraId="664E5DA2" w14:textId="77777777" w:rsidR="008E287E" w:rsidRDefault="008E287E" w:rsidP="008E2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E287E">
        <w:rPr>
          <w:rFonts w:ascii="Times New Roman" w:hAnsi="Times New Roman" w:cs="Times New Roman"/>
          <w:sz w:val="28"/>
        </w:rPr>
        <w:t xml:space="preserve">В этой связи 26.12.2024 директору учреждения внесено представление об устранении нарушений закона, по результатам рассмотрения которого все вышеперечисленные нарушения закона устранены, приняты меры организационного характера, направленные на недопущение подобных нарушений в дальнейшем, в том числе должностные лица прошли подготовку в области охраны окружающей среды и экологической безопасности, организован учет отходов в учреждении, проведена инвентаризация отходов, составлены паспорта на отходы, направлена отчетность об образовании, использовании, обезвреживании отходов в уполномоченный орган, заключен договор на утилизацию, обезвреживание и размещение опасных отходов, должностное лицо привлечено к дисциплинарной ответственности. </w:t>
      </w:r>
    </w:p>
    <w:p w14:paraId="2A8E3A5C" w14:textId="7FF5EFAA" w:rsidR="00E17A97" w:rsidRPr="008E287E" w:rsidRDefault="008E287E" w:rsidP="008E2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E287E">
        <w:rPr>
          <w:rFonts w:ascii="Times New Roman" w:hAnsi="Times New Roman" w:cs="Times New Roman"/>
          <w:sz w:val="28"/>
        </w:rPr>
        <w:t>По инициативе транспортного прокурора должностное лицо привлечено к административной ответственности по ст</w:t>
      </w:r>
      <w:r>
        <w:rPr>
          <w:rFonts w:ascii="Times New Roman" w:hAnsi="Times New Roman" w:cs="Times New Roman"/>
          <w:sz w:val="28"/>
        </w:rPr>
        <w:t>.</w:t>
      </w:r>
      <w:r w:rsidRPr="008E287E">
        <w:rPr>
          <w:rFonts w:ascii="Times New Roman" w:hAnsi="Times New Roman" w:cs="Times New Roman"/>
          <w:sz w:val="28"/>
        </w:rPr>
        <w:t xml:space="preserve"> 8.1 (несоблюдение экологических требований при эксплуатации зданий, строений, сооружений и иных объектов капитального строительства), ч</w:t>
      </w:r>
      <w:r>
        <w:rPr>
          <w:rFonts w:ascii="Times New Roman" w:hAnsi="Times New Roman" w:cs="Times New Roman"/>
          <w:sz w:val="28"/>
        </w:rPr>
        <w:t>.</w:t>
      </w:r>
      <w:r w:rsidRPr="008E287E">
        <w:rPr>
          <w:rFonts w:ascii="Times New Roman" w:hAnsi="Times New Roman" w:cs="Times New Roman"/>
          <w:sz w:val="28"/>
        </w:rPr>
        <w:t xml:space="preserve"> 1 и 10 ст</w:t>
      </w:r>
      <w:r>
        <w:rPr>
          <w:rFonts w:ascii="Times New Roman" w:hAnsi="Times New Roman" w:cs="Times New Roman"/>
          <w:sz w:val="28"/>
        </w:rPr>
        <w:t>.</w:t>
      </w:r>
      <w:r w:rsidRPr="008E287E">
        <w:rPr>
          <w:rFonts w:ascii="Times New Roman" w:hAnsi="Times New Roman" w:cs="Times New Roman"/>
          <w:sz w:val="28"/>
        </w:rPr>
        <w:t xml:space="preserve"> 8.</w:t>
      </w:r>
      <w:r>
        <w:rPr>
          <w:rFonts w:ascii="Times New Roman" w:hAnsi="Times New Roman" w:cs="Times New Roman"/>
          <w:sz w:val="28"/>
        </w:rPr>
        <w:t xml:space="preserve">2 КоАП РФ </w:t>
      </w:r>
      <w:r w:rsidRPr="008E287E">
        <w:rPr>
          <w:rFonts w:ascii="Times New Roman" w:hAnsi="Times New Roman" w:cs="Times New Roman"/>
          <w:sz w:val="28"/>
        </w:rPr>
        <w:t>(несоблюдение требований в области охраны окружающей среды при сборе, накоплении, транспортировании, обработке, утилизации или обезвреживании отходов  производства и потребления; неисполнение обязанности по ведению учета в области обращения с отходами производства и потребления) с назначением наказания в виде штрафа в общей сумме 30</w:t>
      </w:r>
      <w:r>
        <w:rPr>
          <w:rFonts w:ascii="Times New Roman" w:hAnsi="Times New Roman" w:cs="Times New Roman"/>
          <w:sz w:val="28"/>
        </w:rPr>
        <w:t xml:space="preserve"> тыс.</w:t>
      </w:r>
      <w:bookmarkStart w:id="0" w:name="_GoBack"/>
      <w:bookmarkEnd w:id="0"/>
      <w:r w:rsidRPr="008E287E">
        <w:rPr>
          <w:rFonts w:ascii="Times New Roman" w:hAnsi="Times New Roman" w:cs="Times New Roman"/>
          <w:sz w:val="28"/>
        </w:rPr>
        <w:t xml:space="preserve"> р</w:t>
      </w:r>
      <w:r>
        <w:rPr>
          <w:rFonts w:ascii="Times New Roman" w:hAnsi="Times New Roman" w:cs="Times New Roman"/>
          <w:sz w:val="28"/>
        </w:rPr>
        <w:t>у</w:t>
      </w:r>
      <w:r w:rsidRPr="008E287E">
        <w:rPr>
          <w:rFonts w:ascii="Times New Roman" w:hAnsi="Times New Roman" w:cs="Times New Roman"/>
          <w:sz w:val="28"/>
        </w:rPr>
        <w:t>б</w:t>
      </w:r>
      <w:r>
        <w:rPr>
          <w:rFonts w:ascii="Times New Roman" w:hAnsi="Times New Roman" w:cs="Times New Roman"/>
          <w:sz w:val="28"/>
        </w:rPr>
        <w:t>.</w:t>
      </w:r>
    </w:p>
    <w:sectPr w:rsidR="00E17A97" w:rsidRPr="008E2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46"/>
    <w:rsid w:val="00076DBD"/>
    <w:rsid w:val="00611346"/>
    <w:rsid w:val="008E287E"/>
    <w:rsid w:val="00BC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01D54"/>
  <w15:chartTrackingRefBased/>
  <w15:docId w15:val="{A70563D5-FD17-423B-8FAD-3EEDF80D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1766</Characters>
  <Application>Microsoft Office Word</Application>
  <DocSecurity>0</DocSecurity>
  <Lines>14</Lines>
  <Paragraphs>4</Paragraphs>
  <ScaleCrop>false</ScaleCrop>
  <Company>Прокуратура РФ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Коробова Наталья Алексеевна</dc:creator>
  <cp:keywords/>
  <dc:description/>
  <cp:lastModifiedBy>Коробова Наталья Алексеевна</cp:lastModifiedBy>
  <cp:revision>2</cp:revision>
  <dcterms:created xsi:type="dcterms:W3CDTF">2025-04-22T08:45:00Z</dcterms:created>
  <dcterms:modified xsi:type="dcterms:W3CDTF">2025-04-22T08:49:00Z</dcterms:modified>
</cp:coreProperties>
</file>