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A8" w:rsidRDefault="00BF1AA8" w:rsidP="00BF1AA8">
      <w:pPr>
        <w:jc w:val="right"/>
        <w:rPr>
          <w:sz w:val="28"/>
          <w:szCs w:val="28"/>
        </w:rPr>
      </w:pPr>
      <w:r>
        <w:rPr>
          <w:szCs w:val="28"/>
        </w:rPr>
        <w:t>УТВЕРЖДЕНА</w:t>
      </w:r>
    </w:p>
    <w:p w:rsidR="00BF1AA8" w:rsidRDefault="00BF1AA8" w:rsidP="00BF1AA8">
      <w:pPr>
        <w:jc w:val="right"/>
        <w:rPr>
          <w:szCs w:val="28"/>
        </w:rPr>
      </w:pPr>
      <w:r>
        <w:rPr>
          <w:szCs w:val="28"/>
        </w:rPr>
        <w:t>Постановлением администрации</w:t>
      </w:r>
    </w:p>
    <w:p w:rsidR="00BF1AA8" w:rsidRDefault="00BF1AA8" w:rsidP="00BF1AA8">
      <w:pPr>
        <w:jc w:val="right"/>
        <w:rPr>
          <w:szCs w:val="28"/>
        </w:rPr>
      </w:pPr>
      <w:r>
        <w:rPr>
          <w:szCs w:val="28"/>
        </w:rPr>
        <w:t xml:space="preserve"> Болотнинского района  </w:t>
      </w:r>
    </w:p>
    <w:p w:rsidR="00BF1AA8" w:rsidRDefault="00BF1AA8" w:rsidP="00BF1AA8">
      <w:pPr>
        <w:jc w:val="right"/>
        <w:rPr>
          <w:szCs w:val="28"/>
        </w:rPr>
      </w:pPr>
      <w:r>
        <w:rPr>
          <w:szCs w:val="28"/>
        </w:rPr>
        <w:t>Новосибирской области</w:t>
      </w:r>
    </w:p>
    <w:p w:rsidR="00BF1AA8" w:rsidRDefault="00BF1AA8" w:rsidP="00BF1AA8">
      <w:pPr>
        <w:jc w:val="right"/>
        <w:rPr>
          <w:szCs w:val="28"/>
        </w:rPr>
      </w:pPr>
    </w:p>
    <w:p w:rsidR="00BF1AA8" w:rsidRDefault="000E6CA9" w:rsidP="00BF1AA8">
      <w:pPr>
        <w:jc w:val="right"/>
        <w:rPr>
          <w:szCs w:val="28"/>
          <w:u w:val="single"/>
        </w:rPr>
      </w:pPr>
      <w:r>
        <w:rPr>
          <w:szCs w:val="28"/>
        </w:rPr>
        <w:t xml:space="preserve">от </w:t>
      </w:r>
      <w:r w:rsidR="009C7038">
        <w:rPr>
          <w:szCs w:val="28"/>
        </w:rPr>
        <w:t>____________</w:t>
      </w:r>
      <w:r w:rsidRPr="00EC4E0B">
        <w:rPr>
          <w:szCs w:val="28"/>
        </w:rPr>
        <w:t xml:space="preserve"> №</w:t>
      </w:r>
      <w:r>
        <w:rPr>
          <w:szCs w:val="28"/>
        </w:rPr>
        <w:t xml:space="preserve"> </w:t>
      </w:r>
      <w:r w:rsidR="009C7038">
        <w:rPr>
          <w:szCs w:val="28"/>
        </w:rPr>
        <w:t>____</w:t>
      </w:r>
      <w:r w:rsidR="00BC1267">
        <w:rPr>
          <w:szCs w:val="28"/>
        </w:rPr>
        <w:t xml:space="preserve"> </w:t>
      </w:r>
    </w:p>
    <w:sdt>
      <w:sdtPr>
        <w:id w:val="-1107501789"/>
        <w:docPartObj>
          <w:docPartGallery w:val="Cover Pages"/>
          <w:docPartUnique/>
        </w:docPartObj>
      </w:sdtPr>
      <w:sdtEndPr>
        <w:rPr>
          <w:sz w:val="28"/>
          <w:szCs w:val="28"/>
        </w:rPr>
      </w:sdtEndPr>
      <w:sdtContent>
        <w:p w:rsidR="005E6B80" w:rsidRDefault="005E6B80" w:rsidP="00BF1AA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5E6B80" w:rsidTr="005E6B80">
            <w:tc>
              <w:tcPr>
                <w:tcW w:w="7925" w:type="dxa"/>
                <w:tcMar>
                  <w:top w:w="216" w:type="dxa"/>
                  <w:left w:w="115" w:type="dxa"/>
                  <w:bottom w:w="216" w:type="dxa"/>
                  <w:right w:w="115" w:type="dxa"/>
                </w:tcMar>
              </w:tcPr>
              <w:p w:rsidR="005E6B80" w:rsidRPr="008C1BF5" w:rsidRDefault="009C7038" w:rsidP="008C1BF5">
                <w:pPr>
                  <w:pStyle w:val="a8"/>
                  <w:jc w:val="center"/>
                  <w:rPr>
                    <w:rFonts w:ascii="Times New Roman" w:hAnsi="Times New Roman"/>
                    <w:b/>
                    <w:color w:val="365F91" w:themeColor="accent1" w:themeShade="BF"/>
                    <w:sz w:val="36"/>
                  </w:rPr>
                </w:pPr>
                <w:r w:rsidRPr="009C7038">
                  <w:rPr>
                    <w:rFonts w:ascii="Times New Roman" w:hAnsi="Times New Roman"/>
                    <w:b/>
                    <w:color w:val="365F91" w:themeColor="accent1" w:themeShade="BF"/>
                    <w:sz w:val="36"/>
                  </w:rPr>
                  <w:t>ПРОЕКТ</w:t>
                </w:r>
              </w:p>
            </w:tc>
          </w:tr>
          <w:tr w:rsidR="005E6B80" w:rsidTr="005E6B80">
            <w:tc>
              <w:tcPr>
                <w:tcW w:w="7925" w:type="dxa"/>
              </w:tcPr>
              <w:p w:rsidR="005E6B80" w:rsidRDefault="005E6B80" w:rsidP="005E6B80">
                <w:pPr>
                  <w:jc w:val="center"/>
                </w:pPr>
                <w:r w:rsidRPr="00242A41">
                  <w:rPr>
                    <w:b/>
                    <w:sz w:val="36"/>
                    <w:szCs w:val="28"/>
                  </w:rPr>
                  <w:t xml:space="preserve">СХЕМА ТЕПЛОСНАБЖЕНИЯ                             </w:t>
                </w:r>
                <w:r>
                  <w:rPr>
                    <w:b/>
                    <w:sz w:val="36"/>
                    <w:szCs w:val="28"/>
                  </w:rPr>
                  <w:t>СВЕТЛОПОЛЯ</w:t>
                </w:r>
                <w:r w:rsidRPr="00242A41">
                  <w:rPr>
                    <w:b/>
                    <w:sz w:val="36"/>
                    <w:szCs w:val="28"/>
                  </w:rPr>
                  <w:t>НСКОГО СЕЛЬСОВЕТА                    БОЛОТНИНСКОГО РАЙОНА                НОВОСИБИРСКОЙ ОБЛАСТИ</w:t>
                </w:r>
              </w:p>
            </w:tc>
          </w:tr>
          <w:tr w:rsidR="00D11B20" w:rsidTr="005E6B80">
            <w:tc>
              <w:tcPr>
                <w:tcW w:w="7925" w:type="dxa"/>
                <w:tcMar>
                  <w:top w:w="216" w:type="dxa"/>
                  <w:left w:w="115" w:type="dxa"/>
                  <w:bottom w:w="216" w:type="dxa"/>
                  <w:right w:w="115" w:type="dxa"/>
                </w:tcMar>
              </w:tcPr>
              <w:p w:rsidR="00D11B20" w:rsidRDefault="00D11B20" w:rsidP="00D80F8C">
                <w:pPr>
                  <w:pStyle w:val="a8"/>
                  <w:jc w:val="center"/>
                  <w:rPr>
                    <w:rFonts w:ascii="Times New Roman" w:hAnsi="Times New Roman"/>
                    <w:b/>
                    <w:sz w:val="28"/>
                    <w:szCs w:val="28"/>
                  </w:rPr>
                </w:pPr>
                <w:r w:rsidRPr="00D11B20">
                  <w:rPr>
                    <w:rFonts w:ascii="Times New Roman" w:hAnsi="Times New Roman"/>
                    <w:b/>
                    <w:sz w:val="28"/>
                    <w:szCs w:val="28"/>
                  </w:rPr>
                  <w:t>на период 2018 – 2032 годы</w:t>
                </w:r>
              </w:p>
            </w:tc>
          </w:tr>
          <w:tr w:rsidR="005E6B80" w:rsidTr="005E6B80">
            <w:sdt>
              <w:sdtPr>
                <w:rPr>
                  <w:rFonts w:ascii="Times New Roman" w:hAnsi="Times New Roman"/>
                  <w:b/>
                  <w:sz w:val="28"/>
                  <w:szCs w:val="28"/>
                </w:rPr>
                <w:alias w:val="Подзаголовок"/>
                <w:id w:val="13406923"/>
                <w:placeholder>
                  <w:docPart w:val="AAD9338A3C0E4A7182AEC39EF411E633"/>
                </w:placeholder>
                <w:dataBinding w:prefixMappings="xmlns:ns0='http://schemas.openxmlformats.org/package/2006/metadata/core-properties' xmlns:ns1='http://purl.org/dc/elements/1.1/'" w:xpath="/ns0:coreProperties[1]/ns1:subject[1]" w:storeItemID="{6C3C8BC8-F283-45AE-878A-BAB7291924A1}"/>
                <w:text/>
              </w:sdtPr>
              <w:sdtEndPr/>
              <w:sdtContent>
                <w:tc>
                  <w:tcPr>
                    <w:tcW w:w="7925" w:type="dxa"/>
                    <w:tcMar>
                      <w:top w:w="216" w:type="dxa"/>
                      <w:left w:w="115" w:type="dxa"/>
                      <w:bottom w:w="216" w:type="dxa"/>
                      <w:right w:w="115" w:type="dxa"/>
                    </w:tcMar>
                  </w:tcPr>
                  <w:p w:rsidR="005E6B80" w:rsidRDefault="000E6CA9" w:rsidP="009C7038">
                    <w:pPr>
                      <w:pStyle w:val="a8"/>
                      <w:jc w:val="center"/>
                      <w:rPr>
                        <w:color w:val="365F91" w:themeColor="accent1" w:themeShade="BF"/>
                        <w:sz w:val="24"/>
                      </w:rPr>
                    </w:pPr>
                    <w:r>
                      <w:rPr>
                        <w:rFonts w:ascii="Times New Roman" w:hAnsi="Times New Roman"/>
                        <w:b/>
                        <w:sz w:val="28"/>
                        <w:szCs w:val="28"/>
                      </w:rPr>
                      <w:t>(актуализация на 202</w:t>
                    </w:r>
                    <w:r w:rsidR="009C7038">
                      <w:rPr>
                        <w:rFonts w:ascii="Times New Roman" w:hAnsi="Times New Roman"/>
                        <w:b/>
                        <w:sz w:val="28"/>
                        <w:szCs w:val="28"/>
                      </w:rPr>
                      <w:t xml:space="preserve">6 </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5E6B80">
            <w:tc>
              <w:tcPr>
                <w:tcW w:w="7221" w:type="dxa"/>
                <w:tcMar>
                  <w:top w:w="216" w:type="dxa"/>
                  <w:left w:w="115" w:type="dxa"/>
                  <w:bottom w:w="216" w:type="dxa"/>
                  <w:right w:w="115" w:type="dxa"/>
                </w:tcMar>
              </w:tcPr>
              <w:p w:rsidR="005E6B80" w:rsidRDefault="005E6B80">
                <w:pPr>
                  <w:pStyle w:val="a8"/>
                  <w:rPr>
                    <w:color w:val="4F81BD" w:themeColor="accent1"/>
                    <w:sz w:val="28"/>
                    <w:szCs w:val="28"/>
                  </w:rPr>
                </w:pPr>
              </w:p>
              <w:sdt>
                <w:sdtPr>
                  <w:rPr>
                    <w:color w:val="4F81BD"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5E6B80" w:rsidRDefault="005E6B80" w:rsidP="005E6B80">
                    <w:pPr>
                      <w:pStyle w:val="a8"/>
                      <w:jc w:val="center"/>
                      <w:rPr>
                        <w:color w:val="4F81BD" w:themeColor="accent1"/>
                        <w:sz w:val="28"/>
                        <w:szCs w:val="28"/>
                      </w:rPr>
                    </w:pPr>
                    <w:r w:rsidRPr="005E6B80">
                      <w:rPr>
                        <w:color w:val="4F81BD" w:themeColor="accent1"/>
                        <w:sz w:val="28"/>
                        <w:szCs w:val="28"/>
                        <w:lang w:val="en-US" w:bidi="en-US"/>
                      </w:rPr>
                      <w:t>г.</w:t>
                    </w:r>
                    <w:r w:rsidR="009C7038">
                      <w:rPr>
                        <w:color w:val="4F81BD" w:themeColor="accent1"/>
                        <w:sz w:val="28"/>
                        <w:szCs w:val="28"/>
                        <w:lang w:bidi="en-US"/>
                      </w:rPr>
                      <w:t xml:space="preserve"> </w:t>
                    </w:r>
                    <w:r w:rsidRPr="005E6B80">
                      <w:rPr>
                        <w:color w:val="4F81BD" w:themeColor="accent1"/>
                        <w:sz w:val="28"/>
                        <w:szCs w:val="28"/>
                        <w:lang w:val="en-US" w:bidi="en-US"/>
                      </w:rPr>
                      <w:t>Болотное</w:t>
                    </w:r>
                  </w:p>
                </w:sdtContent>
              </w:sdt>
              <w:p w:rsidR="005E6B80" w:rsidRDefault="005E6B80">
                <w:pPr>
                  <w:pStyle w:val="a8"/>
                  <w:rPr>
                    <w:color w:val="4F81BD" w:themeColor="accent1"/>
                  </w:rPr>
                </w:pPr>
              </w:p>
            </w:tc>
          </w:tr>
        </w:tbl>
        <w:p w:rsidR="005E6B80" w:rsidRDefault="005E6B80">
          <w:pPr>
            <w:spacing w:after="200" w:line="276" w:lineRule="auto"/>
            <w:rPr>
              <w:sz w:val="28"/>
              <w:szCs w:val="28"/>
            </w:rPr>
          </w:pPr>
          <w:r>
            <w:rPr>
              <w:sz w:val="28"/>
              <w:szCs w:val="28"/>
            </w:rPr>
            <w:br w:type="page"/>
          </w:r>
        </w:p>
      </w:sdtContent>
    </w:sdt>
    <w:p w:rsidR="0054136C" w:rsidRPr="0054136C" w:rsidRDefault="0054136C" w:rsidP="005E6B80">
      <w:pPr>
        <w:rPr>
          <w:sz w:val="28"/>
          <w:szCs w:val="28"/>
        </w:rPr>
      </w:pPr>
    </w:p>
    <w:p w:rsidR="0054136C" w:rsidRPr="0054136C" w:rsidRDefault="0054136C" w:rsidP="0054136C">
      <w:pPr>
        <w:jc w:val="center"/>
        <w:rPr>
          <w:sz w:val="28"/>
          <w:szCs w:val="28"/>
        </w:rPr>
      </w:pPr>
    </w:p>
    <w:p w:rsidR="0054136C" w:rsidRPr="0054136C" w:rsidRDefault="0054136C" w:rsidP="007F55AF">
      <w:pPr>
        <w:pStyle w:val="a3"/>
        <w:tabs>
          <w:tab w:val="num" w:pos="0"/>
        </w:tabs>
        <w:jc w:val="both"/>
        <w:rPr>
          <w:rFonts w:ascii="Times New Roman" w:hAnsi="Times New Roman"/>
          <w:sz w:val="28"/>
          <w:szCs w:val="28"/>
        </w:rPr>
      </w:pPr>
      <w:r w:rsidRPr="0054136C">
        <w:rPr>
          <w:rFonts w:ascii="Times New Roman" w:hAnsi="Times New Roman"/>
          <w:b/>
          <w:sz w:val="28"/>
          <w:szCs w:val="28"/>
        </w:rPr>
        <w:t>Заказчик</w:t>
      </w:r>
      <w:r w:rsidRPr="0054136C">
        <w:rPr>
          <w:rFonts w:ascii="Times New Roman" w:hAnsi="Times New Roman"/>
          <w:sz w:val="28"/>
          <w:szCs w:val="28"/>
        </w:rPr>
        <w:t xml:space="preserve">: </w:t>
      </w:r>
    </w:p>
    <w:p w:rsidR="0054136C" w:rsidRPr="0054136C" w:rsidRDefault="0054136C" w:rsidP="007F55AF">
      <w:pPr>
        <w:spacing w:line="276" w:lineRule="auto"/>
        <w:jc w:val="both"/>
        <w:rPr>
          <w:sz w:val="28"/>
          <w:szCs w:val="28"/>
        </w:rPr>
      </w:pPr>
      <w:r w:rsidRPr="0054136C">
        <w:rPr>
          <w:sz w:val="28"/>
          <w:szCs w:val="28"/>
        </w:rPr>
        <w:t xml:space="preserve">Администрация </w:t>
      </w:r>
      <w:r w:rsidR="005409E7" w:rsidRPr="005409E7">
        <w:rPr>
          <w:sz w:val="28"/>
          <w:szCs w:val="28"/>
        </w:rPr>
        <w:t xml:space="preserve"> </w:t>
      </w:r>
      <w:r w:rsidRPr="0054136C">
        <w:rPr>
          <w:sz w:val="28"/>
          <w:szCs w:val="28"/>
        </w:rPr>
        <w:t>Болотнинского района Новосибирской области.</w:t>
      </w:r>
    </w:p>
    <w:p w:rsidR="00952181" w:rsidRDefault="00952181" w:rsidP="007F55AF">
      <w:pPr>
        <w:shd w:val="clear" w:color="auto" w:fill="FFFFFF"/>
        <w:spacing w:line="276" w:lineRule="auto"/>
        <w:jc w:val="both"/>
        <w:rPr>
          <w:sz w:val="28"/>
          <w:szCs w:val="28"/>
        </w:rPr>
      </w:pPr>
    </w:p>
    <w:p w:rsidR="0054136C" w:rsidRPr="0054136C" w:rsidRDefault="0054136C" w:rsidP="007F55AF">
      <w:pPr>
        <w:shd w:val="clear" w:color="auto" w:fill="FFFFFF"/>
        <w:spacing w:line="276" w:lineRule="auto"/>
        <w:jc w:val="both"/>
        <w:rPr>
          <w:sz w:val="28"/>
          <w:szCs w:val="28"/>
        </w:rPr>
      </w:pPr>
      <w:r w:rsidRPr="0054136C">
        <w:rPr>
          <w:sz w:val="28"/>
          <w:szCs w:val="28"/>
        </w:rPr>
        <w:t xml:space="preserve">Юридический адрес: </w:t>
      </w:r>
      <w:r w:rsidR="005409E7">
        <w:rPr>
          <w:spacing w:val="-3"/>
          <w:sz w:val="28"/>
          <w:szCs w:val="28"/>
        </w:rPr>
        <w:t>633340, Новосибирская область, г.Болотное, ул.Советская, 9</w:t>
      </w:r>
    </w:p>
    <w:p w:rsidR="00952181" w:rsidRDefault="00952181" w:rsidP="007F55AF">
      <w:pPr>
        <w:shd w:val="clear" w:color="auto" w:fill="FFFFFF"/>
        <w:spacing w:line="276" w:lineRule="auto"/>
        <w:jc w:val="both"/>
        <w:rPr>
          <w:sz w:val="28"/>
          <w:szCs w:val="28"/>
        </w:rPr>
      </w:pPr>
    </w:p>
    <w:p w:rsidR="0054136C" w:rsidRPr="0054136C" w:rsidRDefault="0054136C" w:rsidP="007F55AF">
      <w:pPr>
        <w:shd w:val="clear" w:color="auto" w:fill="FFFFFF"/>
        <w:spacing w:line="276" w:lineRule="auto"/>
        <w:jc w:val="both"/>
        <w:rPr>
          <w:sz w:val="28"/>
          <w:szCs w:val="28"/>
        </w:rPr>
      </w:pPr>
      <w:r w:rsidRPr="0054136C">
        <w:rPr>
          <w:sz w:val="28"/>
          <w:szCs w:val="28"/>
        </w:rPr>
        <w:t>Фактический адрес:</w:t>
      </w:r>
      <w:r w:rsidRPr="0054136C">
        <w:rPr>
          <w:spacing w:val="-3"/>
          <w:sz w:val="28"/>
          <w:szCs w:val="28"/>
        </w:rPr>
        <w:t xml:space="preserve"> 6333</w:t>
      </w:r>
      <w:r w:rsidR="005409E7">
        <w:rPr>
          <w:spacing w:val="-3"/>
          <w:sz w:val="28"/>
          <w:szCs w:val="28"/>
        </w:rPr>
        <w:t>40</w:t>
      </w:r>
      <w:r w:rsidRPr="0054136C">
        <w:rPr>
          <w:spacing w:val="-3"/>
          <w:sz w:val="28"/>
          <w:szCs w:val="28"/>
        </w:rPr>
        <w:t xml:space="preserve">, Новосибирская область, </w:t>
      </w:r>
      <w:r w:rsidR="00274F53">
        <w:rPr>
          <w:spacing w:val="-3"/>
          <w:sz w:val="28"/>
          <w:szCs w:val="28"/>
        </w:rPr>
        <w:t>г.Болотное, ул.С</w:t>
      </w:r>
      <w:r w:rsidR="005409E7">
        <w:rPr>
          <w:spacing w:val="-3"/>
          <w:sz w:val="28"/>
          <w:szCs w:val="28"/>
        </w:rPr>
        <w:t>оветская, 9</w:t>
      </w:r>
    </w:p>
    <w:p w:rsidR="0054136C" w:rsidRPr="0054136C" w:rsidRDefault="0054136C" w:rsidP="007F55AF">
      <w:pPr>
        <w:shd w:val="clear" w:color="auto" w:fill="FFFFFF"/>
        <w:spacing w:line="276" w:lineRule="auto"/>
        <w:rPr>
          <w:sz w:val="28"/>
          <w:szCs w:val="28"/>
        </w:rPr>
      </w:pPr>
    </w:p>
    <w:p w:rsidR="0054136C" w:rsidRPr="0054136C" w:rsidRDefault="0054136C" w:rsidP="007F55AF">
      <w:pPr>
        <w:spacing w:line="276" w:lineRule="auto"/>
        <w:jc w:val="both"/>
        <w:rPr>
          <w:sz w:val="28"/>
          <w:szCs w:val="28"/>
        </w:rPr>
      </w:pPr>
      <w:r w:rsidRPr="0054136C">
        <w:rPr>
          <w:b/>
          <w:sz w:val="28"/>
          <w:szCs w:val="28"/>
        </w:rPr>
        <w:t>Разработчик:</w:t>
      </w:r>
      <w:r w:rsidRPr="0054136C">
        <w:rPr>
          <w:sz w:val="28"/>
          <w:szCs w:val="28"/>
        </w:rPr>
        <w:t xml:space="preserve"> </w:t>
      </w:r>
    </w:p>
    <w:p w:rsidR="0054136C" w:rsidRPr="0054136C" w:rsidRDefault="0054136C" w:rsidP="007F55AF">
      <w:pPr>
        <w:spacing w:line="276" w:lineRule="auto"/>
        <w:jc w:val="both"/>
        <w:rPr>
          <w:sz w:val="28"/>
          <w:szCs w:val="28"/>
        </w:rPr>
      </w:pPr>
      <w:r w:rsidRPr="0054136C">
        <w:rPr>
          <w:sz w:val="28"/>
          <w:szCs w:val="28"/>
        </w:rPr>
        <w:t>Администрация  Болотнинского района Новосибирской области.</w:t>
      </w:r>
    </w:p>
    <w:p w:rsidR="0054136C" w:rsidRDefault="0054136C" w:rsidP="0054136C">
      <w:pPr>
        <w:jc w:val="both"/>
        <w:rPr>
          <w:b/>
          <w:sz w:val="28"/>
          <w:szCs w:val="28"/>
        </w:rPr>
      </w:pPr>
    </w:p>
    <w:p w:rsidR="007F55AF" w:rsidRDefault="007F55AF" w:rsidP="0054136C">
      <w:pPr>
        <w:jc w:val="both"/>
        <w:rPr>
          <w:b/>
          <w:sz w:val="28"/>
          <w:szCs w:val="28"/>
        </w:rPr>
      </w:pPr>
    </w:p>
    <w:p w:rsidR="007F55AF" w:rsidRDefault="007F55AF" w:rsidP="0054136C">
      <w:pPr>
        <w:jc w:val="both"/>
        <w:rPr>
          <w:b/>
          <w:sz w:val="28"/>
          <w:szCs w:val="28"/>
        </w:rPr>
      </w:pPr>
    </w:p>
    <w:p w:rsidR="007F55AF" w:rsidRPr="0054136C" w:rsidRDefault="007F55AF" w:rsidP="0054136C">
      <w:pPr>
        <w:jc w:val="both"/>
        <w:rPr>
          <w:b/>
          <w:sz w:val="28"/>
          <w:szCs w:val="28"/>
        </w:rPr>
      </w:pPr>
    </w:p>
    <w:p w:rsidR="007F55AF" w:rsidRDefault="007F55AF" w:rsidP="007F55AF">
      <w:pPr>
        <w:spacing w:line="360" w:lineRule="auto"/>
        <w:jc w:val="center"/>
        <w:rPr>
          <w:b/>
          <w:sz w:val="28"/>
          <w:szCs w:val="28"/>
        </w:rPr>
      </w:pPr>
    </w:p>
    <w:p w:rsidR="007F55AF" w:rsidRDefault="007F55AF" w:rsidP="00630866">
      <w:pPr>
        <w:jc w:val="both"/>
        <w:rPr>
          <w:b/>
        </w:rPr>
      </w:pPr>
    </w:p>
    <w:p w:rsidR="005E6B80" w:rsidRDefault="005E6B80"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bookmarkStart w:id="0" w:name="_Toc339278147" w:displacedByCustomXml="next"/>
    <w:bookmarkStart w:id="1" w:name="_Toc332544758" w:displacedByCustomXml="next"/>
    <w:sdt>
      <w:sdtPr>
        <w:rPr>
          <w:bCs w:val="0"/>
          <w:i w:val="0"/>
          <w:color w:val="auto"/>
          <w:sz w:val="24"/>
          <w:szCs w:val="24"/>
        </w:rPr>
        <w:id w:val="-188527290"/>
        <w:docPartObj>
          <w:docPartGallery w:val="Table of Contents"/>
          <w:docPartUnique/>
        </w:docPartObj>
      </w:sdtPr>
      <w:sdtEndPr>
        <w:rPr>
          <w:b/>
        </w:rPr>
      </w:sdtEndPr>
      <w:sdtContent>
        <w:p w:rsidR="007F55AF" w:rsidRDefault="007F55AF" w:rsidP="007F55AF">
          <w:pPr>
            <w:pStyle w:val="afffc"/>
          </w:pPr>
          <w:r>
            <w:t>Оглавление</w:t>
          </w:r>
        </w:p>
        <w:p w:rsidR="00462AD0" w:rsidRPr="00A36861" w:rsidRDefault="0076602E">
          <w:pPr>
            <w:pStyle w:val="13"/>
            <w:rPr>
              <w:rFonts w:asciiTheme="minorHAnsi" w:hAnsiTheme="minorHAnsi" w:cstheme="minorBidi"/>
              <w:b w:val="0"/>
              <w:bCs w:val="0"/>
              <w:caps w:val="0"/>
              <w:noProof/>
              <w:sz w:val="22"/>
              <w:szCs w:val="22"/>
            </w:rPr>
          </w:pPr>
          <w:r>
            <w:fldChar w:fldCharType="begin"/>
          </w:r>
          <w:r w:rsidR="007F55AF">
            <w:instrText xml:space="preserve"> TOC \o "1-3" \h \z \u </w:instrText>
          </w:r>
          <w:r>
            <w:fldChar w:fldCharType="separate"/>
          </w:r>
          <w:hyperlink w:anchor="_Toc160117765" w:history="1">
            <w:r w:rsidR="00462AD0" w:rsidRPr="00A36861">
              <w:rPr>
                <w:rStyle w:val="aa"/>
                <w:b w:val="0"/>
                <w:noProof/>
              </w:rPr>
              <w:t>ВВЕДЕНИЕ</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_Toc160117765 \h </w:instrText>
            </w:r>
            <w:r w:rsidR="00462AD0" w:rsidRPr="00A36861">
              <w:rPr>
                <w:b w:val="0"/>
                <w:noProof/>
                <w:webHidden/>
              </w:rPr>
            </w:r>
            <w:r w:rsidR="00462AD0" w:rsidRPr="00A36861">
              <w:rPr>
                <w:b w:val="0"/>
                <w:noProof/>
                <w:webHidden/>
              </w:rPr>
              <w:fldChar w:fldCharType="separate"/>
            </w:r>
            <w:r w:rsidR="00462AD0" w:rsidRPr="00A36861">
              <w:rPr>
                <w:b w:val="0"/>
                <w:noProof/>
                <w:webHidden/>
              </w:rPr>
              <w:t>4</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66" w:history="1">
            <w:r w:rsidR="00462AD0" w:rsidRPr="00A36861">
              <w:rPr>
                <w:rStyle w:val="aa"/>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_Toc160117766 \h </w:instrText>
            </w:r>
            <w:r w:rsidR="00462AD0" w:rsidRPr="00A36861">
              <w:rPr>
                <w:b w:val="0"/>
                <w:noProof/>
                <w:webHidden/>
              </w:rPr>
            </w:r>
            <w:r w:rsidR="00462AD0" w:rsidRPr="00A36861">
              <w:rPr>
                <w:b w:val="0"/>
                <w:noProof/>
                <w:webHidden/>
              </w:rPr>
              <w:fldChar w:fldCharType="separate"/>
            </w:r>
            <w:r w:rsidR="00462AD0" w:rsidRPr="00A36861">
              <w:rPr>
                <w:b w:val="0"/>
                <w:noProof/>
                <w:webHidden/>
              </w:rPr>
              <w:t>5</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67" w:history="1">
            <w:r w:rsidR="00462AD0" w:rsidRPr="00A36861">
              <w:rPr>
                <w:rStyle w:val="aa"/>
                <w:b w:val="0"/>
                <w:noProof/>
              </w:rPr>
              <w:t>РАЗДЕЛ 2 Существующие и перспективные балансы тепловой мощности источников тепловой энергии и тепловой нагрузки потребителей</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_Toc160117767 \h </w:instrText>
            </w:r>
            <w:r w:rsidR="00462AD0" w:rsidRPr="00A36861">
              <w:rPr>
                <w:b w:val="0"/>
                <w:noProof/>
                <w:webHidden/>
              </w:rPr>
            </w:r>
            <w:r w:rsidR="00462AD0" w:rsidRPr="00A36861">
              <w:rPr>
                <w:b w:val="0"/>
                <w:noProof/>
                <w:webHidden/>
              </w:rPr>
              <w:fldChar w:fldCharType="separate"/>
            </w:r>
            <w:r w:rsidR="00462AD0" w:rsidRPr="00A36861">
              <w:rPr>
                <w:b w:val="0"/>
                <w:noProof/>
                <w:webHidden/>
              </w:rPr>
              <w:t>6</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68" w:history="1">
            <w:r w:rsidR="00462AD0" w:rsidRPr="00A36861">
              <w:rPr>
                <w:rStyle w:val="aa"/>
                <w:b w:val="0"/>
                <w:noProof/>
              </w:rPr>
              <w:t>РАЗДЕЛ 3 Существующие и перспективные балансы тепловой мощности источников тепловой энергии и тепловой нагрузки потребителей</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_Toc160117768 \h </w:instrText>
            </w:r>
            <w:r w:rsidR="00462AD0" w:rsidRPr="00A36861">
              <w:rPr>
                <w:b w:val="0"/>
                <w:noProof/>
                <w:webHidden/>
              </w:rPr>
            </w:r>
            <w:r w:rsidR="00462AD0" w:rsidRPr="00A36861">
              <w:rPr>
                <w:b w:val="0"/>
                <w:noProof/>
                <w:webHidden/>
              </w:rPr>
              <w:fldChar w:fldCharType="separate"/>
            </w:r>
            <w:r w:rsidR="00462AD0" w:rsidRPr="00A36861">
              <w:rPr>
                <w:b w:val="0"/>
                <w:noProof/>
                <w:webHidden/>
              </w:rPr>
              <w:t>10</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69" w:history="1">
            <w:r w:rsidR="00462AD0" w:rsidRPr="00A36861">
              <w:rPr>
                <w:rStyle w:val="aa"/>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_Toc160117769 \h </w:instrText>
            </w:r>
            <w:r w:rsidR="00462AD0" w:rsidRPr="00A36861">
              <w:rPr>
                <w:b w:val="0"/>
                <w:noProof/>
                <w:webHidden/>
              </w:rPr>
            </w:r>
            <w:r w:rsidR="00462AD0" w:rsidRPr="00A36861">
              <w:rPr>
                <w:b w:val="0"/>
                <w:noProof/>
                <w:webHidden/>
              </w:rPr>
              <w:fldChar w:fldCharType="separate"/>
            </w:r>
            <w:r w:rsidR="00462AD0" w:rsidRPr="00A36861">
              <w:rPr>
                <w:b w:val="0"/>
                <w:noProof/>
                <w:webHidden/>
              </w:rPr>
              <w:t>10</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0" w:history="1">
            <w:r w:rsidR="00462AD0" w:rsidRPr="00A36861">
              <w:rPr>
                <w:rStyle w:val="aa"/>
                <w:b w:val="0"/>
                <w:noProof/>
              </w:rPr>
              <w:t>РАЗДЕЛ 5 Предложения по строительству, реконструкции и (или) модернизации тепловых сетей</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_Toc160117770 \h </w:instrText>
            </w:r>
            <w:r w:rsidR="00462AD0" w:rsidRPr="00A36861">
              <w:rPr>
                <w:b w:val="0"/>
                <w:noProof/>
                <w:webHidden/>
              </w:rPr>
            </w:r>
            <w:r w:rsidR="00462AD0" w:rsidRPr="00A36861">
              <w:rPr>
                <w:b w:val="0"/>
                <w:noProof/>
                <w:webHidden/>
              </w:rPr>
              <w:fldChar w:fldCharType="separate"/>
            </w:r>
            <w:r w:rsidR="00462AD0" w:rsidRPr="00A36861">
              <w:rPr>
                <w:b w:val="0"/>
                <w:noProof/>
                <w:webHidden/>
              </w:rPr>
              <w:t>14</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1" w:history="1">
            <w:r w:rsidR="00462AD0" w:rsidRPr="00A36861">
              <w:rPr>
                <w:rStyle w:val="aa"/>
                <w:b w:val="0"/>
                <w:noProof/>
              </w:rPr>
              <w:t>РАЗДЕЛ 6 Перспективные топливные балансы</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_Toc160117771 \h </w:instrText>
            </w:r>
            <w:r w:rsidR="00462AD0" w:rsidRPr="00A36861">
              <w:rPr>
                <w:b w:val="0"/>
                <w:noProof/>
                <w:webHidden/>
              </w:rPr>
            </w:r>
            <w:r w:rsidR="00462AD0" w:rsidRPr="00A36861">
              <w:rPr>
                <w:b w:val="0"/>
                <w:noProof/>
                <w:webHidden/>
              </w:rPr>
              <w:fldChar w:fldCharType="separate"/>
            </w:r>
            <w:r w:rsidR="00462AD0" w:rsidRPr="00A36861">
              <w:rPr>
                <w:b w:val="0"/>
                <w:noProof/>
                <w:webHidden/>
              </w:rPr>
              <w:t>14</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2" w:history="1">
            <w:r w:rsidR="00462AD0" w:rsidRPr="00A36861">
              <w:rPr>
                <w:rStyle w:val="aa"/>
                <w:b w:val="0"/>
                <w:noProof/>
              </w:rPr>
              <w:t>РАЗДЕЛ  7  Инвестиции в строительство, реконструкцию, техническое перевооружение и (или) модернизацию</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_Toc160117772 \h </w:instrText>
            </w:r>
            <w:r w:rsidR="00462AD0" w:rsidRPr="00A36861">
              <w:rPr>
                <w:b w:val="0"/>
                <w:noProof/>
                <w:webHidden/>
              </w:rPr>
            </w:r>
            <w:r w:rsidR="00462AD0" w:rsidRPr="00A36861">
              <w:rPr>
                <w:b w:val="0"/>
                <w:noProof/>
                <w:webHidden/>
              </w:rPr>
              <w:fldChar w:fldCharType="separate"/>
            </w:r>
            <w:r w:rsidR="00462AD0" w:rsidRPr="00A36861">
              <w:rPr>
                <w:b w:val="0"/>
                <w:noProof/>
                <w:webHidden/>
              </w:rPr>
              <w:t>15</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3" w:history="1">
            <w:r w:rsidR="00462AD0" w:rsidRPr="00A36861">
              <w:rPr>
                <w:rStyle w:val="aa"/>
                <w:b w:val="0"/>
                <w:noProof/>
              </w:rPr>
              <w:t>РАЗДЕЛ 8 Решение об определении единой теплоснабжающей организации</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_Toc160117773 \h </w:instrText>
            </w:r>
            <w:r w:rsidR="00462AD0" w:rsidRPr="00A36861">
              <w:rPr>
                <w:b w:val="0"/>
                <w:noProof/>
                <w:webHidden/>
              </w:rPr>
            </w:r>
            <w:r w:rsidR="00462AD0" w:rsidRPr="00A36861">
              <w:rPr>
                <w:b w:val="0"/>
                <w:noProof/>
                <w:webHidden/>
              </w:rPr>
              <w:fldChar w:fldCharType="separate"/>
            </w:r>
            <w:r w:rsidR="00462AD0" w:rsidRPr="00A36861">
              <w:rPr>
                <w:b w:val="0"/>
                <w:noProof/>
                <w:webHidden/>
              </w:rPr>
              <w:t>16</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4" w:history="1">
            <w:r w:rsidR="00462AD0" w:rsidRPr="00A36861">
              <w:rPr>
                <w:rStyle w:val="aa"/>
                <w:b w:val="0"/>
                <w:noProof/>
              </w:rPr>
              <w:t>РАЗДЕЛ  9 Решения о распределении тепловой нагрузки между источниками тепловой энергии</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_Toc160117774 \h </w:instrText>
            </w:r>
            <w:r w:rsidR="00462AD0" w:rsidRPr="00A36861">
              <w:rPr>
                <w:b w:val="0"/>
                <w:noProof/>
                <w:webHidden/>
              </w:rPr>
            </w:r>
            <w:r w:rsidR="00462AD0" w:rsidRPr="00A36861">
              <w:rPr>
                <w:b w:val="0"/>
                <w:noProof/>
                <w:webHidden/>
              </w:rPr>
              <w:fldChar w:fldCharType="separate"/>
            </w:r>
            <w:r w:rsidR="00462AD0" w:rsidRPr="00A36861">
              <w:rPr>
                <w:b w:val="0"/>
                <w:noProof/>
                <w:webHidden/>
              </w:rPr>
              <w:t>19</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5" w:history="1">
            <w:r w:rsidR="00462AD0" w:rsidRPr="00A36861">
              <w:rPr>
                <w:rStyle w:val="aa"/>
                <w:b w:val="0"/>
                <w:noProof/>
              </w:rPr>
              <w:t>РАЗДЕЛ 10  РЕШЕНИЯ ПО БЕСХОЗЯЙНЫМ ТЕПЛОВЫМ СЕТЯМ</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_Toc160117775 \h </w:instrText>
            </w:r>
            <w:r w:rsidR="00462AD0" w:rsidRPr="00A36861">
              <w:rPr>
                <w:b w:val="0"/>
                <w:noProof/>
                <w:webHidden/>
              </w:rPr>
            </w:r>
            <w:r w:rsidR="00462AD0" w:rsidRPr="00A36861">
              <w:rPr>
                <w:b w:val="0"/>
                <w:noProof/>
                <w:webHidden/>
              </w:rPr>
              <w:fldChar w:fldCharType="separate"/>
            </w:r>
            <w:r w:rsidR="00462AD0" w:rsidRPr="00A36861">
              <w:rPr>
                <w:b w:val="0"/>
                <w:noProof/>
                <w:webHidden/>
              </w:rPr>
              <w:t>19</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6" w:history="1">
            <w:r w:rsidR="00462AD0" w:rsidRPr="00A36861">
              <w:rPr>
                <w:rStyle w:val="aa"/>
                <w:rFonts w:eastAsia="Arial"/>
                <w:b w:val="0"/>
                <w:noProof/>
              </w:rPr>
              <w:t>РАЗДЕЛ 11 О МЕРАХ ПО ОБЕСПЕЧЕНИЮ НАДЕЖНОСТИ ТЕПЛОСНАБЖЕНИЯ И БЕСПЕРЕБОЙНОЙ РАБОТЫ СИСТЕМ ТЕПЛОСНАБЖЕНИЯ</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_Toc160117776 \h </w:instrText>
            </w:r>
            <w:r w:rsidR="00462AD0" w:rsidRPr="00A36861">
              <w:rPr>
                <w:b w:val="0"/>
                <w:noProof/>
                <w:webHidden/>
              </w:rPr>
            </w:r>
            <w:r w:rsidR="00462AD0" w:rsidRPr="00A36861">
              <w:rPr>
                <w:b w:val="0"/>
                <w:noProof/>
                <w:webHidden/>
              </w:rPr>
              <w:fldChar w:fldCharType="separate"/>
            </w:r>
            <w:r w:rsidR="00462AD0" w:rsidRPr="00A36861">
              <w:rPr>
                <w:b w:val="0"/>
                <w:noProof/>
                <w:webHidden/>
              </w:rPr>
              <w:t>20</w:t>
            </w:r>
            <w:r w:rsidR="00462AD0" w:rsidRPr="00A36861">
              <w:rPr>
                <w:b w:val="0"/>
                <w:noProof/>
                <w:webHidden/>
              </w:rPr>
              <w:fldChar w:fldCharType="end"/>
            </w:r>
          </w:hyperlink>
        </w:p>
        <w:p w:rsidR="00462AD0" w:rsidRPr="00A36861" w:rsidRDefault="00580F4E">
          <w:pPr>
            <w:pStyle w:val="13"/>
            <w:rPr>
              <w:rFonts w:asciiTheme="minorHAnsi" w:hAnsiTheme="minorHAnsi" w:cstheme="minorBidi"/>
              <w:b w:val="0"/>
              <w:bCs w:val="0"/>
              <w:caps w:val="0"/>
              <w:noProof/>
              <w:sz w:val="22"/>
              <w:szCs w:val="22"/>
            </w:rPr>
          </w:pPr>
          <w:hyperlink w:anchor="_Toc160117777" w:history="1">
            <w:r w:rsidR="00462AD0" w:rsidRPr="00A36861">
              <w:rPr>
                <w:rStyle w:val="aa"/>
                <w:rFonts w:eastAsia="Arial"/>
                <w:b w:val="0"/>
                <w:noProof/>
              </w:rPr>
              <w:t>Раздел 12 Электронная модель системы теплоснабжения</w:t>
            </w:r>
            <w:r w:rsidR="00462AD0" w:rsidRPr="00A36861">
              <w:rPr>
                <w:b w:val="0"/>
                <w:noProof/>
                <w:webHidden/>
              </w:rPr>
              <w:tab/>
            </w:r>
            <w:r w:rsidR="00462AD0" w:rsidRPr="00A36861">
              <w:rPr>
                <w:b w:val="0"/>
                <w:noProof/>
                <w:webHidden/>
              </w:rPr>
              <w:fldChar w:fldCharType="begin"/>
            </w:r>
            <w:r w:rsidR="00462AD0" w:rsidRPr="00A36861">
              <w:rPr>
                <w:b w:val="0"/>
                <w:noProof/>
                <w:webHidden/>
              </w:rPr>
              <w:instrText xml:space="preserve"> PAGEREF _Toc160117777 \h </w:instrText>
            </w:r>
            <w:r w:rsidR="00462AD0" w:rsidRPr="00A36861">
              <w:rPr>
                <w:b w:val="0"/>
                <w:noProof/>
                <w:webHidden/>
              </w:rPr>
            </w:r>
            <w:r w:rsidR="00462AD0" w:rsidRPr="00A36861">
              <w:rPr>
                <w:b w:val="0"/>
                <w:noProof/>
                <w:webHidden/>
              </w:rPr>
              <w:fldChar w:fldCharType="separate"/>
            </w:r>
            <w:r w:rsidR="00462AD0" w:rsidRPr="00A36861">
              <w:rPr>
                <w:b w:val="0"/>
                <w:noProof/>
                <w:webHidden/>
              </w:rPr>
              <w:t>31</w:t>
            </w:r>
            <w:r w:rsidR="00462AD0" w:rsidRPr="00A36861">
              <w:rPr>
                <w:b w:val="0"/>
                <w:noProof/>
                <w:webHidden/>
              </w:rPr>
              <w:fldChar w:fldCharType="end"/>
            </w:r>
          </w:hyperlink>
        </w:p>
        <w:p w:rsidR="007F55AF" w:rsidRDefault="0076602E">
          <w:r>
            <w:rPr>
              <w:b/>
              <w:bCs/>
            </w:rPr>
            <w:fldChar w:fldCharType="end"/>
          </w:r>
        </w:p>
      </w:sdtContent>
    </w:sdt>
    <w:p w:rsidR="00630866" w:rsidRPr="0007796B" w:rsidRDefault="00630866" w:rsidP="00952181">
      <w:pPr>
        <w:pStyle w:val="ac"/>
        <w:tabs>
          <w:tab w:val="left" w:pos="1134"/>
        </w:tabs>
        <w:spacing w:line="360" w:lineRule="auto"/>
        <w:ind w:left="0"/>
        <w:rPr>
          <w:b/>
          <w:bCs/>
        </w:rPr>
      </w:pPr>
    </w:p>
    <w:p w:rsidR="00630866" w:rsidRDefault="00630866" w:rsidP="00952181">
      <w:pPr>
        <w:pStyle w:val="ac"/>
        <w:tabs>
          <w:tab w:val="left" w:pos="1134"/>
        </w:tabs>
        <w:spacing w:line="360" w:lineRule="auto"/>
        <w:ind w:left="0"/>
        <w:rPr>
          <w:b/>
          <w:sz w:val="28"/>
          <w:szCs w:val="28"/>
        </w:rPr>
      </w:pPr>
    </w:p>
    <w:p w:rsidR="009C7038" w:rsidRPr="0007796B" w:rsidRDefault="009C7038" w:rsidP="00952181">
      <w:pPr>
        <w:pStyle w:val="ac"/>
        <w:tabs>
          <w:tab w:val="left" w:pos="1134"/>
        </w:tabs>
        <w:spacing w:line="360" w:lineRule="auto"/>
        <w:ind w:left="0"/>
        <w:rPr>
          <w:b/>
          <w:sz w:val="28"/>
          <w:szCs w:val="28"/>
        </w:rPr>
      </w:pPr>
    </w:p>
    <w:p w:rsidR="002B0CCD" w:rsidRPr="007F55AF" w:rsidRDefault="00630866" w:rsidP="00952181">
      <w:pPr>
        <w:pStyle w:val="10"/>
        <w:keepNext w:val="0"/>
      </w:pPr>
      <w:bookmarkStart w:id="2" w:name="_Toc160117765"/>
      <w:r w:rsidRPr="007F55AF">
        <w:lastRenderedPageBreak/>
        <w:t>ВВЕДЕНИЕ</w:t>
      </w:r>
      <w:bookmarkEnd w:id="2"/>
      <w:bookmarkEnd w:id="1"/>
      <w:bookmarkEnd w:id="0"/>
    </w:p>
    <w:p w:rsidR="00D80F8C" w:rsidRDefault="00D80F8C" w:rsidP="00D80F8C">
      <w:pPr>
        <w:widowControl w:val="0"/>
        <w:numPr>
          <w:ilvl w:val="0"/>
          <w:numId w:val="3"/>
        </w:numPr>
        <w:suppressAutoHyphens/>
        <w:autoSpaceDE w:val="0"/>
        <w:ind w:firstLine="709"/>
        <w:jc w:val="both"/>
        <w:rPr>
          <w:sz w:val="28"/>
          <w:szCs w:val="28"/>
        </w:rPr>
      </w:pPr>
    </w:p>
    <w:p w:rsidR="00D80F8C" w:rsidRDefault="00D80F8C" w:rsidP="00D80F8C">
      <w:pPr>
        <w:widowControl w:val="0"/>
        <w:numPr>
          <w:ilvl w:val="0"/>
          <w:numId w:val="3"/>
        </w:numPr>
        <w:suppressAutoHyphens/>
        <w:autoSpaceDE w:val="0"/>
        <w:ind w:firstLine="709"/>
        <w:jc w:val="both"/>
        <w:rPr>
          <w:sz w:val="28"/>
          <w:szCs w:val="28"/>
        </w:rPr>
      </w:pPr>
      <w:r>
        <w:rPr>
          <w:sz w:val="28"/>
          <w:szCs w:val="28"/>
        </w:rPr>
        <w:t>Схема теплоснабжения муниципального образования Светлополянский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В соответствии с Законом Новосибирской области от 02.06.2004 № 200-ОЗ «О статусе и границах муниципальных образований Новосибирской области» Светлополянское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Светлополянск</w:t>
      </w:r>
      <w:r w:rsidR="00D80F8C">
        <w:rPr>
          <w:sz w:val="28"/>
          <w:szCs w:val="28"/>
        </w:rPr>
        <w:t>ий</w:t>
      </w:r>
      <w:r w:rsidRPr="0054136C">
        <w:rPr>
          <w:sz w:val="28"/>
          <w:szCs w:val="28"/>
        </w:rPr>
        <w:t xml:space="preserve"> сельсовет Болотнинского района Новосибирской области.</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 xml:space="preserve">Общая площадь земель </w:t>
      </w:r>
      <w:r w:rsidRPr="0054136C">
        <w:rPr>
          <w:rStyle w:val="12"/>
          <w:sz w:val="28"/>
          <w:szCs w:val="28"/>
        </w:rPr>
        <w:t xml:space="preserve">поселения </w:t>
      </w:r>
      <w:r w:rsidRPr="0054136C">
        <w:rPr>
          <w:sz w:val="28"/>
          <w:szCs w:val="28"/>
        </w:rPr>
        <w:t>в административных границах составляет 21 514 га.</w:t>
      </w:r>
    </w:p>
    <w:p w:rsidR="00630866" w:rsidRPr="00630866" w:rsidRDefault="00630866" w:rsidP="00D80F8C">
      <w:pPr>
        <w:numPr>
          <w:ilvl w:val="0"/>
          <w:numId w:val="3"/>
        </w:numPr>
        <w:ind w:firstLine="709"/>
        <w:jc w:val="both"/>
        <w:rPr>
          <w:sz w:val="28"/>
          <w:szCs w:val="28"/>
        </w:rPr>
      </w:pPr>
      <w:r w:rsidRPr="0054136C">
        <w:rPr>
          <w:sz w:val="28"/>
          <w:szCs w:val="28"/>
        </w:rPr>
        <w:t xml:space="preserve">Территория поселения – равнина. Все леса относятся к лесам  1:2:3 группы. </w:t>
      </w:r>
      <w:r w:rsidRPr="00630866">
        <w:rPr>
          <w:sz w:val="28"/>
          <w:szCs w:val="28"/>
        </w:rPr>
        <w:t>Климат – резко-континентальный. Зима суровая, с резкими перепадами дневной и ночной температур.</w:t>
      </w:r>
    </w:p>
    <w:p w:rsidR="00630866" w:rsidRPr="00630866" w:rsidRDefault="00630866" w:rsidP="00D80F8C">
      <w:pPr>
        <w:numPr>
          <w:ilvl w:val="0"/>
          <w:numId w:val="3"/>
        </w:numPr>
        <w:ind w:firstLine="709"/>
        <w:jc w:val="both"/>
        <w:rPr>
          <w:sz w:val="28"/>
          <w:szCs w:val="28"/>
        </w:rPr>
      </w:pPr>
      <w:r w:rsidRPr="00630866">
        <w:rPr>
          <w:sz w:val="28"/>
          <w:szCs w:val="28"/>
        </w:rPr>
        <w:t xml:space="preserve">     Муниципальное образование Светлополянский сельсовет Болотнинского района Новосибирской области расположено в юго- восточной части Новосибирской области.</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Поселение  граничит с муниципальным образованием Ояшинск</w:t>
      </w:r>
      <w:r w:rsidR="00C8687D">
        <w:rPr>
          <w:sz w:val="28"/>
          <w:szCs w:val="28"/>
        </w:rPr>
        <w:t>ий</w:t>
      </w:r>
      <w:r w:rsidRPr="0054136C">
        <w:rPr>
          <w:sz w:val="28"/>
          <w:szCs w:val="28"/>
        </w:rPr>
        <w:t xml:space="preserve">   сельсовет Болотнинского района Новосибирской области, Байкальск</w:t>
      </w:r>
      <w:r w:rsidR="00C8687D">
        <w:rPr>
          <w:sz w:val="28"/>
          <w:szCs w:val="28"/>
        </w:rPr>
        <w:t>ий</w:t>
      </w:r>
      <w:r w:rsidRPr="0054136C">
        <w:rPr>
          <w:sz w:val="28"/>
          <w:szCs w:val="28"/>
        </w:rPr>
        <w:t xml:space="preserve"> сельсовет Болотнинского района Новосибирской области, Новобибеевск</w:t>
      </w:r>
      <w:r w:rsidR="00C8687D">
        <w:rPr>
          <w:sz w:val="28"/>
          <w:szCs w:val="28"/>
        </w:rPr>
        <w:t>ий</w:t>
      </w:r>
      <w:r w:rsidRPr="0054136C">
        <w:rPr>
          <w:sz w:val="28"/>
          <w:szCs w:val="28"/>
        </w:rPr>
        <w:t xml:space="preserve"> сельсовет Болотнинского района Новосибирской области, Егоровск</w:t>
      </w:r>
      <w:r w:rsidR="00C8687D">
        <w:rPr>
          <w:sz w:val="28"/>
          <w:szCs w:val="28"/>
        </w:rPr>
        <w:t>ий</w:t>
      </w:r>
      <w:r w:rsidRPr="0054136C">
        <w:rPr>
          <w:sz w:val="28"/>
          <w:szCs w:val="28"/>
        </w:rPr>
        <w:t xml:space="preserve"> сельсовет Болотнинского района Новосибирской области и с Тогучинским районом</w:t>
      </w:r>
      <w:r w:rsidR="00C8687D">
        <w:rPr>
          <w:sz w:val="28"/>
          <w:szCs w:val="28"/>
        </w:rPr>
        <w:t xml:space="preserve"> Новосибирской области</w:t>
      </w:r>
      <w:r w:rsidR="007F55AF">
        <w:rPr>
          <w:sz w:val="28"/>
          <w:szCs w:val="28"/>
        </w:rPr>
        <w:t>.</w:t>
      </w:r>
    </w:p>
    <w:p w:rsidR="00630866" w:rsidRPr="0054136C" w:rsidRDefault="00630866" w:rsidP="00D80F8C">
      <w:pPr>
        <w:widowControl w:val="0"/>
        <w:suppressAutoHyphens/>
        <w:autoSpaceDE w:val="0"/>
        <w:ind w:firstLine="709"/>
        <w:jc w:val="both"/>
        <w:rPr>
          <w:sz w:val="28"/>
          <w:szCs w:val="28"/>
        </w:rPr>
      </w:pPr>
      <w:r w:rsidRPr="0054136C">
        <w:rPr>
          <w:sz w:val="28"/>
          <w:szCs w:val="28"/>
        </w:rPr>
        <w:t xml:space="preserve"> </w:t>
      </w:r>
      <w:r w:rsidR="008C1BF5">
        <w:rPr>
          <w:sz w:val="28"/>
          <w:szCs w:val="28"/>
        </w:rPr>
        <w:t>В</w:t>
      </w:r>
      <w:r w:rsidRPr="0054136C">
        <w:rPr>
          <w:sz w:val="28"/>
          <w:szCs w:val="28"/>
        </w:rPr>
        <w:t xml:space="preserve"> населённых пунктах поселения проживает  1</w:t>
      </w:r>
      <w:r w:rsidR="005409E7">
        <w:rPr>
          <w:sz w:val="28"/>
          <w:szCs w:val="28"/>
        </w:rPr>
        <w:t>5</w:t>
      </w:r>
      <w:r w:rsidR="008C1BF5">
        <w:rPr>
          <w:sz w:val="28"/>
          <w:szCs w:val="28"/>
        </w:rPr>
        <w:t>18</w:t>
      </w:r>
      <w:r w:rsidRPr="0054136C">
        <w:rPr>
          <w:sz w:val="28"/>
          <w:szCs w:val="28"/>
        </w:rPr>
        <w:t xml:space="preserve">  человек.</w:t>
      </w:r>
    </w:p>
    <w:p w:rsidR="00630866" w:rsidRPr="0054136C" w:rsidRDefault="00630866" w:rsidP="00D80F8C">
      <w:pPr>
        <w:pStyle w:val="a8"/>
        <w:jc w:val="both"/>
        <w:rPr>
          <w:rFonts w:ascii="Times New Roman" w:hAnsi="Times New Roman"/>
          <w:bCs/>
          <w:sz w:val="28"/>
          <w:szCs w:val="28"/>
        </w:rPr>
      </w:pPr>
      <w:r w:rsidRPr="0054136C">
        <w:rPr>
          <w:rFonts w:ascii="Times New Roman" w:hAnsi="Times New Roman"/>
          <w:sz w:val="28"/>
          <w:szCs w:val="28"/>
        </w:rPr>
        <w:t xml:space="preserve">Общая площадь жилого фонда на территории поселения  составляет </w:t>
      </w:r>
      <w:r w:rsidR="00D80F8C">
        <w:rPr>
          <w:rFonts w:ascii="Times New Roman" w:hAnsi="Times New Roman"/>
          <w:bCs/>
          <w:sz w:val="28"/>
          <w:szCs w:val="28"/>
        </w:rPr>
        <w:t>33 436,3</w:t>
      </w:r>
      <w:r w:rsidRPr="0054136C">
        <w:rPr>
          <w:rFonts w:ascii="Times New Roman" w:hAnsi="Times New Roman"/>
          <w:bCs/>
          <w:sz w:val="28"/>
          <w:szCs w:val="28"/>
        </w:rPr>
        <w:t>м</w:t>
      </w:r>
      <w:r w:rsidRPr="0054136C">
        <w:rPr>
          <w:rFonts w:ascii="Times New Roman" w:hAnsi="Times New Roman"/>
          <w:bCs/>
          <w:sz w:val="28"/>
          <w:szCs w:val="28"/>
          <w:vertAlign w:val="superscript"/>
        </w:rPr>
        <w:t>2</w:t>
      </w:r>
      <w:r w:rsidRPr="0054136C">
        <w:rPr>
          <w:rFonts w:ascii="Times New Roman" w:hAnsi="Times New Roman"/>
          <w:bCs/>
          <w:sz w:val="28"/>
          <w:szCs w:val="28"/>
        </w:rPr>
        <w:t>.</w:t>
      </w:r>
      <w:r w:rsidRPr="0054136C">
        <w:rPr>
          <w:rFonts w:ascii="Times New Roman" w:hAnsi="Times New Roman"/>
          <w:sz w:val="28"/>
          <w:szCs w:val="28"/>
        </w:rPr>
        <w:t xml:space="preserve"> </w:t>
      </w:r>
      <w:r w:rsidRPr="0054136C">
        <w:rPr>
          <w:rFonts w:ascii="Times New Roman" w:hAnsi="Times New Roman"/>
          <w:sz w:val="28"/>
          <w:szCs w:val="28"/>
          <w:lang w:eastAsia="ru-RU"/>
        </w:rPr>
        <w:t xml:space="preserve">Жилой фонд на территории населенных пунктов поселения - одноэтажными,  на 1–2–3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 </w:t>
      </w:r>
    </w:p>
    <w:p w:rsidR="00630866" w:rsidRPr="0054136C" w:rsidRDefault="00630866" w:rsidP="00D80F8C">
      <w:pPr>
        <w:widowControl w:val="0"/>
        <w:suppressAutoHyphens/>
        <w:autoSpaceDE w:val="0"/>
        <w:ind w:firstLine="709"/>
        <w:jc w:val="both"/>
        <w:rPr>
          <w:sz w:val="28"/>
          <w:szCs w:val="28"/>
        </w:rPr>
      </w:pPr>
      <w:r w:rsidRPr="0054136C">
        <w:rPr>
          <w:sz w:val="28"/>
          <w:szCs w:val="28"/>
        </w:rPr>
        <w:t xml:space="preserve"> На территории поселения расположено 6 населенных пунктов: с. Светлая Поляна, д. Горн, с. Таганай, д. Новая Чебула, п. Сибиряк, п. Зелёная Горка.</w:t>
      </w:r>
    </w:p>
    <w:p w:rsidR="00630866" w:rsidRPr="0054136C" w:rsidRDefault="00630866" w:rsidP="00D80F8C">
      <w:pPr>
        <w:widowControl w:val="0"/>
        <w:suppressAutoHyphens/>
        <w:autoSpaceDE w:val="0"/>
        <w:ind w:firstLine="709"/>
        <w:jc w:val="both"/>
        <w:rPr>
          <w:sz w:val="28"/>
          <w:szCs w:val="28"/>
        </w:rPr>
      </w:pPr>
    </w:p>
    <w:p w:rsidR="00630866" w:rsidRPr="0054136C" w:rsidRDefault="00630866" w:rsidP="00D80F8C">
      <w:pPr>
        <w:ind w:firstLine="709"/>
        <w:jc w:val="both"/>
        <w:rPr>
          <w:sz w:val="28"/>
          <w:szCs w:val="28"/>
        </w:rPr>
      </w:pPr>
      <w:r w:rsidRPr="0054136C">
        <w:rPr>
          <w:b/>
          <w:sz w:val="28"/>
          <w:szCs w:val="28"/>
        </w:rPr>
        <w:t xml:space="preserve"> Село Светлая Поляна </w:t>
      </w:r>
      <w:r w:rsidRPr="0054136C">
        <w:rPr>
          <w:sz w:val="28"/>
          <w:szCs w:val="28"/>
        </w:rPr>
        <w:t>является административным центром поселения,</w:t>
      </w:r>
      <w:r w:rsidRPr="0054136C">
        <w:rPr>
          <w:b/>
          <w:sz w:val="28"/>
          <w:szCs w:val="28"/>
        </w:rPr>
        <w:t xml:space="preserve"> </w:t>
      </w:r>
      <w:r w:rsidRPr="0054136C">
        <w:rPr>
          <w:sz w:val="28"/>
          <w:szCs w:val="28"/>
        </w:rPr>
        <w:t>расположено в 40 км от центра   города Болотное.</w:t>
      </w:r>
      <w:r w:rsidRPr="0054136C">
        <w:rPr>
          <w:b/>
          <w:sz w:val="28"/>
          <w:szCs w:val="28"/>
        </w:rPr>
        <w:t xml:space="preserve"> </w:t>
      </w:r>
      <w:r w:rsidRPr="0054136C">
        <w:rPr>
          <w:sz w:val="28"/>
          <w:szCs w:val="28"/>
        </w:rPr>
        <w:t>Проживают 8</w:t>
      </w:r>
      <w:r w:rsidR="008C1BF5">
        <w:rPr>
          <w:sz w:val="28"/>
          <w:szCs w:val="28"/>
        </w:rPr>
        <w:t>20</w:t>
      </w:r>
      <w:r w:rsidR="001400DD">
        <w:rPr>
          <w:sz w:val="28"/>
          <w:szCs w:val="28"/>
        </w:rPr>
        <w:t xml:space="preserve"> </w:t>
      </w:r>
      <w:r w:rsidRPr="0054136C">
        <w:rPr>
          <w:sz w:val="28"/>
          <w:szCs w:val="28"/>
        </w:rPr>
        <w:t>человек.</w:t>
      </w:r>
    </w:p>
    <w:p w:rsidR="00630866" w:rsidRPr="008C1BF5" w:rsidRDefault="00630866" w:rsidP="00D80F8C">
      <w:pPr>
        <w:pStyle w:val="a8"/>
        <w:ind w:firstLine="709"/>
        <w:jc w:val="both"/>
        <w:rPr>
          <w:sz w:val="28"/>
          <w:szCs w:val="28"/>
        </w:rPr>
      </w:pPr>
      <w:r w:rsidRPr="00D80F8C">
        <w:rPr>
          <w:rFonts w:ascii="Times New Roman" w:hAnsi="Times New Roman"/>
          <w:sz w:val="28"/>
          <w:szCs w:val="28"/>
        </w:rPr>
        <w:t>На территории поселения находятся:</w:t>
      </w:r>
      <w:r w:rsidR="00D80F8C" w:rsidRPr="00D80F8C">
        <w:rPr>
          <w:rFonts w:ascii="Times New Roman" w:hAnsi="Times New Roman"/>
          <w:sz w:val="28"/>
          <w:szCs w:val="28"/>
        </w:rPr>
        <w:t xml:space="preserve"> </w:t>
      </w:r>
      <w:r w:rsidRPr="00D80F8C">
        <w:rPr>
          <w:rFonts w:ascii="Times New Roman" w:hAnsi="Times New Roman"/>
          <w:sz w:val="28"/>
          <w:szCs w:val="28"/>
        </w:rPr>
        <w:t xml:space="preserve">средняя образовательная школа – с. Светлая Поляна; детский сад - в  с. Светлая Поляна; </w:t>
      </w:r>
      <w:r w:rsidR="007F55AF" w:rsidRPr="00D80F8C">
        <w:rPr>
          <w:rFonts w:ascii="Times New Roman" w:hAnsi="Times New Roman"/>
          <w:sz w:val="28"/>
          <w:szCs w:val="28"/>
        </w:rPr>
        <w:t xml:space="preserve">дом </w:t>
      </w:r>
      <w:r w:rsidRPr="00D80F8C">
        <w:rPr>
          <w:rFonts w:ascii="Times New Roman" w:hAnsi="Times New Roman"/>
          <w:sz w:val="28"/>
          <w:szCs w:val="28"/>
        </w:rPr>
        <w:t>«Милосердия» - с. Светлая Поляна;</w:t>
      </w:r>
      <w:r w:rsidR="008C1BF5" w:rsidRPr="00D80F8C">
        <w:rPr>
          <w:rFonts w:ascii="Times New Roman" w:hAnsi="Times New Roman"/>
          <w:sz w:val="28"/>
          <w:szCs w:val="28"/>
        </w:rPr>
        <w:t xml:space="preserve">  </w:t>
      </w:r>
      <w:r w:rsidRPr="00D80F8C">
        <w:rPr>
          <w:rFonts w:ascii="Times New Roman" w:hAnsi="Times New Roman"/>
          <w:sz w:val="28"/>
          <w:szCs w:val="28"/>
        </w:rPr>
        <w:t>почтовое  отделение связи  с. Светлая Поляна</w:t>
      </w:r>
      <w:r w:rsidR="008C1BF5" w:rsidRPr="00D80F8C">
        <w:rPr>
          <w:rFonts w:ascii="Times New Roman" w:hAnsi="Times New Roman"/>
          <w:sz w:val="28"/>
          <w:szCs w:val="28"/>
        </w:rPr>
        <w:t>;</w:t>
      </w:r>
      <w:r w:rsidRPr="00D80F8C">
        <w:rPr>
          <w:rFonts w:ascii="Times New Roman" w:hAnsi="Times New Roman"/>
          <w:sz w:val="28"/>
          <w:szCs w:val="28"/>
        </w:rPr>
        <w:t xml:space="preserve">  4 магазина</w:t>
      </w:r>
      <w:r w:rsidR="00D80F8C" w:rsidRPr="00D80F8C">
        <w:rPr>
          <w:rFonts w:ascii="Times New Roman" w:hAnsi="Times New Roman"/>
          <w:sz w:val="28"/>
          <w:szCs w:val="28"/>
        </w:rPr>
        <w:t xml:space="preserve">; </w:t>
      </w:r>
      <w:r w:rsidRPr="00D80F8C">
        <w:rPr>
          <w:rFonts w:ascii="Times New Roman" w:hAnsi="Times New Roman"/>
          <w:sz w:val="28"/>
          <w:szCs w:val="28"/>
        </w:rPr>
        <w:t xml:space="preserve">  библиотека</w:t>
      </w:r>
      <w:r w:rsidR="00D80F8C" w:rsidRPr="00D80F8C">
        <w:rPr>
          <w:rFonts w:ascii="Times New Roman" w:hAnsi="Times New Roman"/>
          <w:sz w:val="28"/>
          <w:szCs w:val="28"/>
        </w:rPr>
        <w:t>;</w:t>
      </w:r>
      <w:r w:rsidRPr="00D80F8C">
        <w:rPr>
          <w:rFonts w:ascii="Times New Roman" w:hAnsi="Times New Roman"/>
          <w:sz w:val="28"/>
          <w:szCs w:val="28"/>
        </w:rPr>
        <w:t xml:space="preserve">  дом культуры</w:t>
      </w:r>
      <w:r w:rsidR="00D80F8C">
        <w:rPr>
          <w:sz w:val="28"/>
          <w:szCs w:val="28"/>
        </w:rPr>
        <w:t>.</w:t>
      </w:r>
      <w:r w:rsidRPr="008C1BF5">
        <w:rPr>
          <w:sz w:val="28"/>
          <w:szCs w:val="28"/>
        </w:rPr>
        <w:t xml:space="preserve">  </w:t>
      </w:r>
    </w:p>
    <w:p w:rsidR="00630866" w:rsidRPr="008C1BF5" w:rsidRDefault="00630866" w:rsidP="00C8687D">
      <w:pPr>
        <w:ind w:firstLine="709"/>
        <w:jc w:val="both"/>
        <w:rPr>
          <w:sz w:val="28"/>
          <w:szCs w:val="28"/>
        </w:rPr>
      </w:pPr>
      <w:r w:rsidRPr="008C1BF5">
        <w:rPr>
          <w:b/>
          <w:sz w:val="28"/>
          <w:szCs w:val="28"/>
        </w:rPr>
        <w:t xml:space="preserve">Деревня Горн </w:t>
      </w:r>
      <w:r w:rsidRPr="008C1BF5">
        <w:rPr>
          <w:sz w:val="28"/>
          <w:szCs w:val="28"/>
        </w:rPr>
        <w:t>расположена в 33 км от административного центра</w:t>
      </w:r>
      <w:r w:rsidR="007F55AF" w:rsidRPr="008C1BF5">
        <w:rPr>
          <w:sz w:val="28"/>
          <w:szCs w:val="28"/>
        </w:rPr>
        <w:t>.</w:t>
      </w:r>
      <w:r w:rsidRPr="008C1BF5">
        <w:rPr>
          <w:sz w:val="28"/>
          <w:szCs w:val="28"/>
        </w:rPr>
        <w:t xml:space="preserve"> Проживает 11</w:t>
      </w:r>
      <w:r w:rsidR="008C1BF5" w:rsidRPr="008C1BF5">
        <w:rPr>
          <w:sz w:val="28"/>
          <w:szCs w:val="28"/>
        </w:rPr>
        <w:t>4</w:t>
      </w:r>
      <w:r w:rsidRPr="008C1BF5">
        <w:rPr>
          <w:sz w:val="28"/>
          <w:szCs w:val="28"/>
        </w:rPr>
        <w:t xml:space="preserve"> человек.                                      </w:t>
      </w:r>
    </w:p>
    <w:p w:rsidR="00630866" w:rsidRPr="008C1BF5" w:rsidRDefault="00630866" w:rsidP="00C8687D">
      <w:pPr>
        <w:ind w:firstLine="709"/>
        <w:jc w:val="both"/>
        <w:rPr>
          <w:sz w:val="28"/>
          <w:szCs w:val="28"/>
        </w:rPr>
      </w:pPr>
      <w:r w:rsidRPr="008C1BF5">
        <w:rPr>
          <w:b/>
          <w:sz w:val="28"/>
          <w:szCs w:val="28"/>
        </w:rPr>
        <w:lastRenderedPageBreak/>
        <w:t xml:space="preserve">Посёлок Сибиряк </w:t>
      </w:r>
      <w:r w:rsidR="001400DD">
        <w:rPr>
          <w:sz w:val="28"/>
          <w:szCs w:val="28"/>
        </w:rPr>
        <w:t xml:space="preserve">расположен в 50 км от </w:t>
      </w:r>
      <w:r w:rsidRPr="008C1BF5">
        <w:rPr>
          <w:sz w:val="28"/>
          <w:szCs w:val="28"/>
        </w:rPr>
        <w:t>города Болотное.</w:t>
      </w:r>
      <w:r w:rsidRPr="008C1BF5">
        <w:rPr>
          <w:b/>
          <w:sz w:val="28"/>
          <w:szCs w:val="28"/>
        </w:rPr>
        <w:t xml:space="preserve"> </w:t>
      </w:r>
      <w:r w:rsidRPr="008C1BF5">
        <w:rPr>
          <w:sz w:val="28"/>
          <w:szCs w:val="28"/>
        </w:rPr>
        <w:t>Проживают 1</w:t>
      </w:r>
      <w:r w:rsidR="008C1BF5" w:rsidRPr="008C1BF5">
        <w:rPr>
          <w:sz w:val="28"/>
          <w:szCs w:val="28"/>
        </w:rPr>
        <w:t>41</w:t>
      </w:r>
      <w:r w:rsidRPr="008C1BF5">
        <w:rPr>
          <w:sz w:val="28"/>
          <w:szCs w:val="28"/>
        </w:rPr>
        <w:t xml:space="preserve"> человек.</w:t>
      </w:r>
    </w:p>
    <w:p w:rsidR="00630866" w:rsidRPr="008C1BF5" w:rsidRDefault="00630866" w:rsidP="00D80F8C">
      <w:pPr>
        <w:ind w:firstLine="709"/>
        <w:jc w:val="both"/>
        <w:rPr>
          <w:sz w:val="28"/>
          <w:szCs w:val="28"/>
        </w:rPr>
      </w:pPr>
      <w:r w:rsidRPr="008C1BF5">
        <w:rPr>
          <w:b/>
          <w:sz w:val="28"/>
          <w:szCs w:val="28"/>
        </w:rPr>
        <w:t xml:space="preserve">Посёлок Зелёная Горка </w:t>
      </w:r>
      <w:r w:rsidRPr="008C1BF5">
        <w:rPr>
          <w:sz w:val="28"/>
          <w:szCs w:val="28"/>
        </w:rPr>
        <w:t xml:space="preserve">расположен в 47 км. Проживают </w:t>
      </w:r>
      <w:r w:rsidR="008C1BF5" w:rsidRPr="008C1BF5">
        <w:rPr>
          <w:sz w:val="28"/>
          <w:szCs w:val="28"/>
        </w:rPr>
        <w:t>4</w:t>
      </w:r>
      <w:r w:rsidRPr="008C1BF5">
        <w:rPr>
          <w:sz w:val="28"/>
          <w:szCs w:val="28"/>
        </w:rPr>
        <w:t xml:space="preserve"> человек</w:t>
      </w:r>
      <w:r w:rsidR="008C1BF5" w:rsidRPr="008C1BF5">
        <w:rPr>
          <w:sz w:val="28"/>
          <w:szCs w:val="28"/>
        </w:rPr>
        <w:t>а</w:t>
      </w:r>
      <w:r w:rsidRPr="008C1BF5">
        <w:rPr>
          <w:sz w:val="28"/>
          <w:szCs w:val="28"/>
        </w:rPr>
        <w:t>.</w:t>
      </w:r>
    </w:p>
    <w:p w:rsidR="00630866" w:rsidRPr="0054136C" w:rsidRDefault="00630866" w:rsidP="00C8687D">
      <w:pPr>
        <w:ind w:firstLine="709"/>
        <w:jc w:val="both"/>
        <w:rPr>
          <w:sz w:val="28"/>
          <w:szCs w:val="28"/>
        </w:rPr>
      </w:pPr>
      <w:r w:rsidRPr="008C1BF5">
        <w:rPr>
          <w:b/>
          <w:sz w:val="28"/>
          <w:szCs w:val="28"/>
        </w:rPr>
        <w:t xml:space="preserve">Село Таганай </w:t>
      </w:r>
      <w:r w:rsidRPr="008C1BF5">
        <w:rPr>
          <w:sz w:val="28"/>
          <w:szCs w:val="28"/>
        </w:rPr>
        <w:t>расположено в 34 км от города Болотное.</w:t>
      </w:r>
      <w:r w:rsidRPr="008C1BF5">
        <w:rPr>
          <w:b/>
          <w:sz w:val="28"/>
          <w:szCs w:val="28"/>
        </w:rPr>
        <w:t xml:space="preserve"> </w:t>
      </w:r>
      <w:r w:rsidRPr="008C1BF5">
        <w:rPr>
          <w:sz w:val="28"/>
          <w:szCs w:val="28"/>
        </w:rPr>
        <w:t>Проживают 199 человек.</w:t>
      </w:r>
    </w:p>
    <w:p w:rsidR="00630866" w:rsidRPr="0054136C" w:rsidRDefault="00630866" w:rsidP="00D80F8C">
      <w:pPr>
        <w:ind w:firstLine="709"/>
        <w:jc w:val="both"/>
        <w:rPr>
          <w:sz w:val="28"/>
          <w:szCs w:val="28"/>
        </w:rPr>
      </w:pPr>
      <w:r w:rsidRPr="0054136C">
        <w:rPr>
          <w:b/>
          <w:sz w:val="28"/>
          <w:szCs w:val="28"/>
        </w:rPr>
        <w:t>Деревня  Новая Чебула</w:t>
      </w:r>
      <w:r w:rsidRPr="0054136C">
        <w:rPr>
          <w:sz w:val="28"/>
          <w:szCs w:val="28"/>
        </w:rPr>
        <w:t xml:space="preserve"> расположен</w:t>
      </w:r>
      <w:r w:rsidR="008C1BF5">
        <w:rPr>
          <w:sz w:val="28"/>
          <w:szCs w:val="28"/>
        </w:rPr>
        <w:t>а</w:t>
      </w:r>
      <w:r w:rsidRPr="0054136C">
        <w:rPr>
          <w:sz w:val="28"/>
          <w:szCs w:val="28"/>
        </w:rPr>
        <w:t xml:space="preserve"> в 33 км от города Болотное.</w:t>
      </w:r>
      <w:r w:rsidRPr="0054136C">
        <w:rPr>
          <w:b/>
          <w:sz w:val="28"/>
          <w:szCs w:val="28"/>
        </w:rPr>
        <w:t xml:space="preserve"> </w:t>
      </w:r>
      <w:r w:rsidRPr="0054136C">
        <w:rPr>
          <w:sz w:val="28"/>
          <w:szCs w:val="28"/>
        </w:rPr>
        <w:t>Проживают 2</w:t>
      </w:r>
      <w:r w:rsidR="008C1BF5">
        <w:rPr>
          <w:sz w:val="28"/>
          <w:szCs w:val="28"/>
        </w:rPr>
        <w:t xml:space="preserve">43 </w:t>
      </w:r>
      <w:r w:rsidRPr="0054136C">
        <w:rPr>
          <w:sz w:val="28"/>
          <w:szCs w:val="28"/>
        </w:rPr>
        <w:t>человек</w:t>
      </w:r>
      <w:r w:rsidR="008C1BF5">
        <w:rPr>
          <w:sz w:val="28"/>
          <w:szCs w:val="28"/>
        </w:rPr>
        <w:t>а</w:t>
      </w:r>
      <w:r w:rsidRPr="0054136C">
        <w:rPr>
          <w:sz w:val="28"/>
          <w:szCs w:val="28"/>
        </w:rPr>
        <w:t>.</w:t>
      </w:r>
    </w:p>
    <w:p w:rsidR="00630866" w:rsidRPr="00D80F8C" w:rsidRDefault="00630866" w:rsidP="00D80F8C">
      <w:pPr>
        <w:pStyle w:val="a8"/>
        <w:ind w:firstLine="709"/>
        <w:jc w:val="both"/>
        <w:rPr>
          <w:rFonts w:ascii="Times New Roman" w:hAnsi="Times New Roman"/>
          <w:b/>
          <w:sz w:val="28"/>
          <w:szCs w:val="28"/>
        </w:rPr>
      </w:pPr>
      <w:r w:rsidRPr="00D80F8C">
        <w:rPr>
          <w:rFonts w:ascii="Times New Roman" w:hAnsi="Times New Roman"/>
          <w:sz w:val="28"/>
          <w:szCs w:val="28"/>
        </w:rPr>
        <w:t>На территории поселения находятся:</w:t>
      </w:r>
      <w:r w:rsidR="00D80F8C" w:rsidRPr="00D80F8C">
        <w:rPr>
          <w:rFonts w:ascii="Times New Roman" w:hAnsi="Times New Roman"/>
          <w:sz w:val="28"/>
          <w:szCs w:val="28"/>
        </w:rPr>
        <w:t xml:space="preserve"> </w:t>
      </w:r>
      <w:r w:rsidR="00C8687D">
        <w:rPr>
          <w:rFonts w:ascii="Times New Roman" w:hAnsi="Times New Roman"/>
          <w:sz w:val="28"/>
          <w:szCs w:val="28"/>
        </w:rPr>
        <w:t>средняя образовательная школа</w:t>
      </w:r>
      <w:r w:rsidRPr="00D80F8C">
        <w:rPr>
          <w:rFonts w:ascii="Times New Roman" w:hAnsi="Times New Roman"/>
          <w:sz w:val="28"/>
          <w:szCs w:val="28"/>
        </w:rPr>
        <w:t>; отделение связи</w:t>
      </w:r>
      <w:r w:rsidR="008C1BF5" w:rsidRPr="00D80F8C">
        <w:rPr>
          <w:rFonts w:ascii="Times New Roman" w:hAnsi="Times New Roman"/>
          <w:sz w:val="28"/>
          <w:szCs w:val="28"/>
        </w:rPr>
        <w:t xml:space="preserve">; </w:t>
      </w:r>
      <w:r w:rsidRPr="00D80F8C">
        <w:rPr>
          <w:rFonts w:ascii="Times New Roman" w:hAnsi="Times New Roman"/>
          <w:sz w:val="28"/>
          <w:szCs w:val="28"/>
        </w:rPr>
        <w:t>магазин</w:t>
      </w:r>
      <w:r w:rsidR="008C1BF5" w:rsidRPr="00D80F8C">
        <w:rPr>
          <w:rFonts w:ascii="Times New Roman" w:hAnsi="Times New Roman"/>
          <w:sz w:val="28"/>
          <w:szCs w:val="28"/>
        </w:rPr>
        <w:t>;</w:t>
      </w:r>
      <w:r w:rsidRPr="00D80F8C">
        <w:rPr>
          <w:rFonts w:ascii="Times New Roman" w:hAnsi="Times New Roman"/>
          <w:sz w:val="28"/>
          <w:szCs w:val="28"/>
        </w:rPr>
        <w:t xml:space="preserve">  библиотека</w:t>
      </w:r>
      <w:r w:rsidR="008C1BF5" w:rsidRPr="00D80F8C">
        <w:rPr>
          <w:rFonts w:ascii="Times New Roman" w:hAnsi="Times New Roman"/>
          <w:sz w:val="28"/>
          <w:szCs w:val="28"/>
        </w:rPr>
        <w:t>.</w:t>
      </w:r>
      <w:r w:rsidRPr="00D80F8C">
        <w:rPr>
          <w:rFonts w:ascii="Times New Roman" w:hAnsi="Times New Roman"/>
          <w:b/>
          <w:sz w:val="28"/>
          <w:szCs w:val="28"/>
        </w:rPr>
        <w:t xml:space="preserve"> </w:t>
      </w:r>
    </w:p>
    <w:p w:rsidR="007F55AF" w:rsidRPr="003A237B" w:rsidRDefault="007F55AF" w:rsidP="00D80F8C">
      <w:pPr>
        <w:ind w:firstLine="709"/>
        <w:jc w:val="both"/>
        <w:rPr>
          <w:b/>
          <w:sz w:val="28"/>
          <w:szCs w:val="28"/>
        </w:rPr>
      </w:pPr>
    </w:p>
    <w:p w:rsidR="00630866" w:rsidRPr="007A7ADE" w:rsidRDefault="00630866" w:rsidP="00D80F8C">
      <w:pPr>
        <w:jc w:val="both"/>
        <w:rPr>
          <w:b/>
          <w:sz w:val="28"/>
          <w:szCs w:val="28"/>
        </w:rPr>
      </w:pPr>
      <w:r w:rsidRPr="001B13C8">
        <w:rPr>
          <w:b/>
          <w:sz w:val="28"/>
          <w:szCs w:val="28"/>
        </w:rPr>
        <w:t xml:space="preserve">Таблица 1 Климатические параметры местоположения </w:t>
      </w:r>
      <w:r>
        <w:rPr>
          <w:b/>
          <w:sz w:val="28"/>
          <w:szCs w:val="28"/>
        </w:rPr>
        <w:t xml:space="preserve">Светлополянского </w:t>
      </w:r>
      <w:r w:rsidRPr="007A7ADE">
        <w:rPr>
          <w:b/>
          <w:sz w:val="28"/>
          <w:szCs w:val="28"/>
        </w:rPr>
        <w:t>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Наименование параметра</w:t>
            </w:r>
          </w:p>
        </w:tc>
        <w:tc>
          <w:tcPr>
            <w:tcW w:w="1877" w:type="dxa"/>
            <w:shd w:val="clear" w:color="auto" w:fill="auto"/>
            <w:vAlign w:val="center"/>
          </w:tcPr>
          <w:p w:rsidR="00630866" w:rsidRPr="001B13C8" w:rsidRDefault="00630866" w:rsidP="00D80F8C">
            <w:pPr>
              <w:jc w:val="both"/>
              <w:rPr>
                <w:sz w:val="28"/>
                <w:szCs w:val="28"/>
              </w:rPr>
            </w:pPr>
            <w:r w:rsidRPr="001B13C8">
              <w:rPr>
                <w:sz w:val="28"/>
                <w:szCs w:val="28"/>
              </w:rPr>
              <w:t>Усл. обозначение</w:t>
            </w:r>
          </w:p>
        </w:tc>
        <w:tc>
          <w:tcPr>
            <w:tcW w:w="1657" w:type="dxa"/>
            <w:vAlign w:val="center"/>
          </w:tcPr>
          <w:p w:rsidR="00630866" w:rsidRPr="001B13C8" w:rsidRDefault="00630866" w:rsidP="00D80F8C">
            <w:pPr>
              <w:jc w:val="both"/>
              <w:rPr>
                <w:sz w:val="28"/>
                <w:szCs w:val="28"/>
              </w:rPr>
            </w:pPr>
            <w:r w:rsidRPr="001B13C8">
              <w:rPr>
                <w:sz w:val="28"/>
                <w:szCs w:val="28"/>
              </w:rPr>
              <w:t>Ед. измерения</w:t>
            </w:r>
          </w:p>
        </w:tc>
        <w:tc>
          <w:tcPr>
            <w:tcW w:w="1565" w:type="dxa"/>
            <w:vAlign w:val="center"/>
          </w:tcPr>
          <w:p w:rsidR="00630866" w:rsidRPr="001B13C8" w:rsidRDefault="00630866" w:rsidP="00D80F8C">
            <w:pPr>
              <w:jc w:val="both"/>
              <w:rPr>
                <w:sz w:val="28"/>
                <w:szCs w:val="28"/>
              </w:rPr>
            </w:pPr>
            <w:r w:rsidRPr="001B13C8">
              <w:rPr>
                <w:sz w:val="28"/>
                <w:szCs w:val="28"/>
              </w:rPr>
              <w:t>Величина</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Продолжительность отопительного периода</w:t>
            </w:r>
          </w:p>
        </w:tc>
        <w:tc>
          <w:tcPr>
            <w:tcW w:w="1877" w:type="dxa"/>
            <w:shd w:val="clear" w:color="auto" w:fill="auto"/>
            <w:vAlign w:val="center"/>
          </w:tcPr>
          <w:p w:rsidR="00630866" w:rsidRPr="001B13C8" w:rsidRDefault="00630866" w:rsidP="00D80F8C">
            <w:pPr>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657" w:type="dxa"/>
            <w:vAlign w:val="center"/>
          </w:tcPr>
          <w:p w:rsidR="00630866" w:rsidRPr="001B13C8" w:rsidRDefault="00630866" w:rsidP="00D80F8C">
            <w:pPr>
              <w:jc w:val="both"/>
              <w:rPr>
                <w:sz w:val="28"/>
                <w:szCs w:val="28"/>
              </w:rPr>
            </w:pPr>
            <w:r w:rsidRPr="001B13C8">
              <w:rPr>
                <w:sz w:val="28"/>
                <w:szCs w:val="28"/>
              </w:rPr>
              <w:t>сутки</w:t>
            </w:r>
          </w:p>
        </w:tc>
        <w:tc>
          <w:tcPr>
            <w:tcW w:w="1565" w:type="dxa"/>
            <w:vAlign w:val="center"/>
          </w:tcPr>
          <w:p w:rsidR="00630866" w:rsidRPr="001B13C8" w:rsidRDefault="005409E7" w:rsidP="00D80F8C">
            <w:pPr>
              <w:jc w:val="both"/>
              <w:rPr>
                <w:sz w:val="28"/>
                <w:szCs w:val="28"/>
              </w:rPr>
            </w:pPr>
            <w:r>
              <w:rPr>
                <w:sz w:val="28"/>
                <w:szCs w:val="28"/>
              </w:rPr>
              <w:t>23</w:t>
            </w:r>
            <w:r w:rsidR="00952181">
              <w:rPr>
                <w:sz w:val="28"/>
                <w:szCs w:val="28"/>
              </w:rPr>
              <w:t>0</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Средняя за отопительный период температура наружного воздуха</w:t>
            </w:r>
          </w:p>
        </w:tc>
        <w:tc>
          <w:tcPr>
            <w:tcW w:w="1877" w:type="dxa"/>
            <w:shd w:val="clear" w:color="auto" w:fill="auto"/>
            <w:vAlign w:val="center"/>
          </w:tcPr>
          <w:p w:rsidR="00630866" w:rsidRPr="001B13C8" w:rsidRDefault="00630866" w:rsidP="00D80F8C">
            <w:pPr>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657" w:type="dxa"/>
            <w:vAlign w:val="center"/>
          </w:tcPr>
          <w:p w:rsidR="00630866" w:rsidRPr="001B13C8" w:rsidRDefault="00630866" w:rsidP="00D80F8C">
            <w:pPr>
              <w:jc w:val="both"/>
              <w:rPr>
                <w:sz w:val="28"/>
                <w:szCs w:val="28"/>
              </w:rPr>
            </w:pPr>
            <w:r w:rsidRPr="001B13C8">
              <w:rPr>
                <w:sz w:val="28"/>
                <w:szCs w:val="28"/>
              </w:rPr>
              <w:t>°С</w:t>
            </w:r>
          </w:p>
        </w:tc>
        <w:tc>
          <w:tcPr>
            <w:tcW w:w="1565" w:type="dxa"/>
            <w:vAlign w:val="center"/>
          </w:tcPr>
          <w:p w:rsidR="00630866" w:rsidRPr="00952181" w:rsidRDefault="00630866" w:rsidP="00D80F8C">
            <w:pPr>
              <w:jc w:val="both"/>
              <w:rPr>
                <w:sz w:val="28"/>
                <w:szCs w:val="28"/>
              </w:rPr>
            </w:pPr>
            <w:r w:rsidRPr="001B13C8">
              <w:rPr>
                <w:sz w:val="28"/>
                <w:szCs w:val="28"/>
              </w:rPr>
              <w:t>-</w:t>
            </w:r>
            <w:r w:rsidR="00952181">
              <w:rPr>
                <w:sz w:val="28"/>
                <w:szCs w:val="28"/>
              </w:rPr>
              <w:t>7,6</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630866" w:rsidRPr="001B13C8" w:rsidRDefault="00630866" w:rsidP="00D80F8C">
            <w:pPr>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657" w:type="dxa"/>
            <w:vAlign w:val="center"/>
          </w:tcPr>
          <w:p w:rsidR="00630866" w:rsidRPr="001B13C8" w:rsidRDefault="00630866" w:rsidP="00D80F8C">
            <w:pPr>
              <w:jc w:val="both"/>
              <w:rPr>
                <w:sz w:val="28"/>
                <w:szCs w:val="28"/>
              </w:rPr>
            </w:pPr>
            <w:r w:rsidRPr="001B13C8">
              <w:rPr>
                <w:sz w:val="28"/>
                <w:szCs w:val="28"/>
              </w:rPr>
              <w:t>°С</w:t>
            </w:r>
          </w:p>
        </w:tc>
        <w:tc>
          <w:tcPr>
            <w:tcW w:w="1565" w:type="dxa"/>
            <w:vAlign w:val="center"/>
          </w:tcPr>
          <w:p w:rsidR="00630866" w:rsidRPr="001B13C8" w:rsidRDefault="00630866" w:rsidP="00D80F8C">
            <w:pPr>
              <w:jc w:val="both"/>
              <w:rPr>
                <w:sz w:val="28"/>
                <w:szCs w:val="28"/>
              </w:rPr>
            </w:pPr>
            <w:r w:rsidRPr="001B13C8">
              <w:rPr>
                <w:sz w:val="28"/>
                <w:szCs w:val="28"/>
              </w:rPr>
              <w:t>-3</w:t>
            </w:r>
            <w:r w:rsidR="00952181">
              <w:rPr>
                <w:sz w:val="28"/>
                <w:szCs w:val="28"/>
              </w:rPr>
              <w:t>8</w:t>
            </w:r>
          </w:p>
        </w:tc>
      </w:tr>
    </w:tbl>
    <w:p w:rsidR="00630866" w:rsidRPr="001B13C8" w:rsidRDefault="00630866" w:rsidP="00D80F8C">
      <w:pPr>
        <w:ind w:firstLine="567"/>
        <w:jc w:val="both"/>
        <w:rPr>
          <w:iCs/>
          <w:sz w:val="28"/>
          <w:szCs w:val="28"/>
        </w:rPr>
      </w:pPr>
    </w:p>
    <w:p w:rsidR="00630866" w:rsidRPr="00630866" w:rsidRDefault="00630866" w:rsidP="00D80F8C">
      <w:pPr>
        <w:rPr>
          <w:b/>
          <w:sz w:val="28"/>
          <w:szCs w:val="28"/>
          <w:lang w:val="en-US"/>
        </w:rPr>
      </w:pPr>
    </w:p>
    <w:p w:rsidR="00630866" w:rsidRPr="00630866" w:rsidRDefault="00630866" w:rsidP="00D80F8C">
      <w:pPr>
        <w:pStyle w:val="10"/>
        <w:spacing w:line="240" w:lineRule="auto"/>
        <w:jc w:val="both"/>
      </w:pPr>
      <w:bookmarkStart w:id="3" w:name="_Toc160117766"/>
      <w:r w:rsidRPr="00630866">
        <w:t xml:space="preserve">РАЗДЕЛ  1 </w:t>
      </w:r>
      <w:r w:rsidR="00D80F8C">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3"/>
    </w:p>
    <w:p w:rsidR="00D80F8C" w:rsidRDefault="00D80F8C" w:rsidP="00D80F8C">
      <w:pPr>
        <w:tabs>
          <w:tab w:val="left" w:pos="1134"/>
        </w:tabs>
        <w:ind w:firstLine="709"/>
        <w:jc w:val="both"/>
        <w:rPr>
          <w:i/>
          <w:sz w:val="28"/>
          <w:szCs w:val="28"/>
        </w:rPr>
      </w:pPr>
      <w:bookmarkStart w:id="4" w:name="_Toc332544763"/>
      <w:bookmarkStart w:id="5" w:name="_Toc339278150"/>
    </w:p>
    <w:p w:rsidR="00630866" w:rsidRPr="008C1BF5" w:rsidRDefault="00630866" w:rsidP="00D80F8C">
      <w:pPr>
        <w:tabs>
          <w:tab w:val="left" w:pos="1134"/>
        </w:tabs>
        <w:ind w:firstLine="709"/>
        <w:jc w:val="both"/>
        <w:rPr>
          <w:i/>
          <w:sz w:val="28"/>
          <w:szCs w:val="28"/>
        </w:rPr>
      </w:pPr>
      <w:r w:rsidRPr="008C1BF5">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C8687D" w:rsidRDefault="00C8687D" w:rsidP="00D80F8C">
      <w:pPr>
        <w:ind w:firstLine="709"/>
        <w:jc w:val="both"/>
        <w:rPr>
          <w:sz w:val="28"/>
        </w:rPr>
      </w:pPr>
    </w:p>
    <w:p w:rsidR="00630866" w:rsidRDefault="00630866" w:rsidP="00D80F8C">
      <w:pPr>
        <w:ind w:firstLine="709"/>
        <w:jc w:val="both"/>
        <w:rPr>
          <w:sz w:val="28"/>
        </w:rPr>
      </w:pPr>
      <w:r w:rsidRPr="008C1BF5">
        <w:rPr>
          <w:sz w:val="28"/>
        </w:rPr>
        <w:t>В период с 2018-2032 гг. в Светлополянском  сельсовете не планируется увеличение площади строительных фондов в зоне действия источника тепловой энерги</w:t>
      </w:r>
      <w:bookmarkEnd w:id="4"/>
      <w:bookmarkEnd w:id="5"/>
      <w:r w:rsidRPr="008C1BF5">
        <w:rPr>
          <w:sz w:val="28"/>
        </w:rPr>
        <w:t>и.</w:t>
      </w:r>
    </w:p>
    <w:p w:rsidR="00D80F8C" w:rsidRPr="008C1BF5" w:rsidRDefault="00D80F8C" w:rsidP="00D80F8C">
      <w:pPr>
        <w:ind w:firstLine="709"/>
        <w:jc w:val="both"/>
        <w:rPr>
          <w:sz w:val="28"/>
        </w:rPr>
      </w:pPr>
    </w:p>
    <w:p w:rsidR="00630866" w:rsidRPr="008C1BF5" w:rsidRDefault="00630866" w:rsidP="00D80F8C">
      <w:pPr>
        <w:tabs>
          <w:tab w:val="left" w:pos="1134"/>
        </w:tabs>
        <w:ind w:firstLine="709"/>
        <w:jc w:val="both"/>
        <w:rPr>
          <w:i/>
          <w:sz w:val="28"/>
          <w:szCs w:val="28"/>
        </w:rPr>
      </w:pPr>
      <w:r w:rsidRPr="008C1BF5">
        <w:rPr>
          <w:i/>
          <w:sz w:val="28"/>
          <w:szCs w:val="28"/>
        </w:rPr>
        <w:t>Объемы потребления тепловой энергии и приросты потребления тепловой энергии системой теплоснабжения поселения</w:t>
      </w:r>
    </w:p>
    <w:p w:rsidR="00C8687D" w:rsidRDefault="00C8687D" w:rsidP="00D80F8C">
      <w:pPr>
        <w:pStyle w:val="ac"/>
        <w:autoSpaceDE w:val="0"/>
        <w:autoSpaceDN w:val="0"/>
        <w:adjustRightInd w:val="0"/>
        <w:ind w:left="0" w:firstLine="709"/>
        <w:contextualSpacing w:val="0"/>
        <w:jc w:val="both"/>
        <w:rPr>
          <w:sz w:val="28"/>
          <w:szCs w:val="28"/>
        </w:rPr>
      </w:pPr>
    </w:p>
    <w:p w:rsidR="007F55AF" w:rsidRDefault="00630866" w:rsidP="00D80F8C">
      <w:pPr>
        <w:pStyle w:val="ac"/>
        <w:autoSpaceDE w:val="0"/>
        <w:autoSpaceDN w:val="0"/>
        <w:adjustRightInd w:val="0"/>
        <w:ind w:left="0" w:firstLine="709"/>
        <w:contextualSpacing w:val="0"/>
        <w:jc w:val="both"/>
        <w:rPr>
          <w:rFonts w:eastAsia="Arial"/>
          <w:bCs/>
          <w:sz w:val="28"/>
          <w:szCs w:val="28"/>
        </w:rPr>
      </w:pPr>
      <w:r w:rsidRPr="00630866">
        <w:rPr>
          <w:sz w:val="28"/>
          <w:szCs w:val="28"/>
        </w:rPr>
        <w:t>В таблице 1.1 отражены п</w:t>
      </w:r>
      <w:r w:rsidRPr="00630866">
        <w:rPr>
          <w:rFonts w:eastAsia="Arial"/>
          <w:bCs/>
          <w:spacing w:val="-2"/>
          <w:sz w:val="28"/>
          <w:szCs w:val="28"/>
        </w:rPr>
        <w:t>р</w:t>
      </w:r>
      <w:r w:rsidRPr="00630866">
        <w:rPr>
          <w:rFonts w:eastAsia="Arial"/>
          <w:bCs/>
          <w:spacing w:val="3"/>
          <w:sz w:val="28"/>
          <w:szCs w:val="28"/>
        </w:rPr>
        <w:t>о</w:t>
      </w:r>
      <w:r w:rsidRPr="00630866">
        <w:rPr>
          <w:rFonts w:eastAsia="Arial"/>
          <w:bCs/>
          <w:spacing w:val="-1"/>
          <w:sz w:val="28"/>
          <w:szCs w:val="28"/>
        </w:rPr>
        <w:t>г</w:t>
      </w:r>
      <w:r w:rsidRPr="00630866">
        <w:rPr>
          <w:rFonts w:eastAsia="Arial"/>
          <w:bCs/>
          <w:sz w:val="28"/>
          <w:szCs w:val="28"/>
        </w:rPr>
        <w:t>н</w:t>
      </w:r>
      <w:r w:rsidRPr="00630866">
        <w:rPr>
          <w:rFonts w:eastAsia="Arial"/>
          <w:bCs/>
          <w:spacing w:val="-2"/>
          <w:sz w:val="28"/>
          <w:szCs w:val="28"/>
        </w:rPr>
        <w:t>о</w:t>
      </w:r>
      <w:r w:rsidRPr="00630866">
        <w:rPr>
          <w:rFonts w:eastAsia="Arial"/>
          <w:bCs/>
          <w:spacing w:val="1"/>
          <w:sz w:val="28"/>
          <w:szCs w:val="28"/>
        </w:rPr>
        <w:t>з</w:t>
      </w:r>
      <w:r w:rsidRPr="00630866">
        <w:rPr>
          <w:rFonts w:eastAsia="Arial"/>
          <w:bCs/>
          <w:sz w:val="28"/>
          <w:szCs w:val="28"/>
        </w:rPr>
        <w:t>ы п</w:t>
      </w:r>
      <w:r w:rsidRPr="00630866">
        <w:rPr>
          <w:rFonts w:eastAsia="Arial"/>
          <w:bCs/>
          <w:spacing w:val="-2"/>
          <w:sz w:val="28"/>
          <w:szCs w:val="28"/>
        </w:rPr>
        <w:t>р</w:t>
      </w:r>
      <w:r w:rsidRPr="00630866">
        <w:rPr>
          <w:rFonts w:eastAsia="Arial"/>
          <w:bCs/>
          <w:spacing w:val="6"/>
          <w:sz w:val="28"/>
          <w:szCs w:val="28"/>
        </w:rPr>
        <w:t>и</w:t>
      </w:r>
      <w:r w:rsidRPr="00630866">
        <w:rPr>
          <w:rFonts w:eastAsia="Arial"/>
          <w:bCs/>
          <w:spacing w:val="-2"/>
          <w:sz w:val="28"/>
          <w:szCs w:val="28"/>
        </w:rPr>
        <w:t>р</w:t>
      </w:r>
      <w:r w:rsidRPr="00630866">
        <w:rPr>
          <w:rFonts w:eastAsia="Arial"/>
          <w:bCs/>
          <w:spacing w:val="3"/>
          <w:sz w:val="28"/>
          <w:szCs w:val="28"/>
        </w:rPr>
        <w:t>о</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3"/>
          <w:sz w:val="28"/>
          <w:szCs w:val="28"/>
        </w:rPr>
        <w:t>о</w:t>
      </w:r>
      <w:r w:rsidRPr="00630866">
        <w:rPr>
          <w:rFonts w:eastAsia="Arial"/>
          <w:bCs/>
          <w:sz w:val="28"/>
          <w:szCs w:val="28"/>
        </w:rPr>
        <w:t xml:space="preserve">в </w:t>
      </w:r>
      <w:r w:rsidRPr="00630866">
        <w:rPr>
          <w:rFonts w:eastAsia="Arial"/>
          <w:bCs/>
          <w:spacing w:val="-2"/>
          <w:sz w:val="28"/>
          <w:szCs w:val="28"/>
        </w:rPr>
        <w:t>о</w:t>
      </w:r>
      <w:r w:rsidRPr="00630866">
        <w:rPr>
          <w:rFonts w:eastAsia="Arial"/>
          <w:bCs/>
          <w:spacing w:val="1"/>
          <w:sz w:val="28"/>
          <w:szCs w:val="28"/>
        </w:rPr>
        <w:t>б</w:t>
      </w:r>
      <w:r w:rsidRPr="00630866">
        <w:rPr>
          <w:rFonts w:eastAsia="Arial"/>
          <w:bCs/>
          <w:spacing w:val="3"/>
          <w:sz w:val="28"/>
          <w:szCs w:val="28"/>
        </w:rPr>
        <w:t>ъ</w:t>
      </w:r>
      <w:r w:rsidRPr="00630866">
        <w:rPr>
          <w:rFonts w:eastAsia="Arial"/>
          <w:bCs/>
          <w:spacing w:val="4"/>
          <w:sz w:val="28"/>
          <w:szCs w:val="28"/>
        </w:rPr>
        <w:t>е</w:t>
      </w:r>
      <w:r w:rsidRPr="00630866">
        <w:rPr>
          <w:rFonts w:eastAsia="Arial"/>
          <w:bCs/>
          <w:sz w:val="28"/>
          <w:szCs w:val="28"/>
        </w:rPr>
        <w:t>м</w:t>
      </w:r>
      <w:r w:rsidRPr="00630866">
        <w:rPr>
          <w:rFonts w:eastAsia="Arial"/>
          <w:bCs/>
          <w:spacing w:val="-2"/>
          <w:sz w:val="28"/>
          <w:szCs w:val="28"/>
        </w:rPr>
        <w:t>о</w:t>
      </w:r>
      <w:r w:rsidRPr="00630866">
        <w:rPr>
          <w:rFonts w:eastAsia="Arial"/>
          <w:bCs/>
          <w:sz w:val="28"/>
          <w:szCs w:val="28"/>
        </w:rPr>
        <w:t xml:space="preserve">в </w:t>
      </w:r>
      <w:r w:rsidRPr="00630866">
        <w:rPr>
          <w:rFonts w:eastAsia="Arial"/>
          <w:bCs/>
          <w:spacing w:val="4"/>
          <w:sz w:val="28"/>
          <w:szCs w:val="28"/>
        </w:rPr>
        <w:t>п</w:t>
      </w:r>
      <w:r w:rsidRPr="00630866">
        <w:rPr>
          <w:rFonts w:eastAsia="Arial"/>
          <w:bCs/>
          <w:spacing w:val="3"/>
          <w:sz w:val="28"/>
          <w:szCs w:val="28"/>
        </w:rPr>
        <w:t>о</w:t>
      </w:r>
      <w:r w:rsidRPr="00630866">
        <w:rPr>
          <w:rFonts w:eastAsia="Arial"/>
          <w:bCs/>
          <w:spacing w:val="-7"/>
          <w:sz w:val="28"/>
          <w:szCs w:val="28"/>
        </w:rPr>
        <w:t>т</w:t>
      </w:r>
      <w:r w:rsidRPr="00630866">
        <w:rPr>
          <w:rFonts w:eastAsia="Arial"/>
          <w:bCs/>
          <w:spacing w:val="3"/>
          <w:sz w:val="28"/>
          <w:szCs w:val="28"/>
        </w:rPr>
        <w:t>р</w:t>
      </w:r>
      <w:r w:rsidRPr="00630866">
        <w:rPr>
          <w:rFonts w:eastAsia="Arial"/>
          <w:bCs/>
          <w:spacing w:val="-1"/>
          <w:sz w:val="28"/>
          <w:szCs w:val="28"/>
        </w:rPr>
        <w:t>е</w:t>
      </w:r>
      <w:r w:rsidRPr="00630866">
        <w:rPr>
          <w:rFonts w:eastAsia="Arial"/>
          <w:bCs/>
          <w:spacing w:val="1"/>
          <w:sz w:val="28"/>
          <w:szCs w:val="28"/>
        </w:rPr>
        <w:t>б</w:t>
      </w:r>
      <w:r w:rsidRPr="00630866">
        <w:rPr>
          <w:rFonts w:eastAsia="Arial"/>
          <w:bCs/>
          <w:spacing w:val="6"/>
          <w:sz w:val="28"/>
          <w:szCs w:val="28"/>
        </w:rPr>
        <w:t>л</w:t>
      </w:r>
      <w:r w:rsidRPr="00630866">
        <w:rPr>
          <w:rFonts w:eastAsia="Arial"/>
          <w:bCs/>
          <w:spacing w:val="-1"/>
          <w:sz w:val="28"/>
          <w:szCs w:val="28"/>
        </w:rPr>
        <w:t>е</w:t>
      </w:r>
      <w:r w:rsidRPr="00630866">
        <w:rPr>
          <w:rFonts w:eastAsia="Arial"/>
          <w:bCs/>
          <w:sz w:val="28"/>
          <w:szCs w:val="28"/>
        </w:rPr>
        <w:t>н</w:t>
      </w:r>
      <w:r w:rsidRPr="00630866">
        <w:rPr>
          <w:rFonts w:eastAsia="Arial"/>
          <w:bCs/>
          <w:spacing w:val="1"/>
          <w:sz w:val="28"/>
          <w:szCs w:val="28"/>
        </w:rPr>
        <w:t>и</w:t>
      </w:r>
      <w:r w:rsidRPr="00630866">
        <w:rPr>
          <w:rFonts w:eastAsia="Arial"/>
          <w:bCs/>
          <w:sz w:val="28"/>
          <w:szCs w:val="28"/>
        </w:rPr>
        <w:t xml:space="preserve">я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2"/>
          <w:sz w:val="28"/>
          <w:szCs w:val="28"/>
        </w:rPr>
        <w:t>о</w:t>
      </w:r>
      <w:r w:rsidRPr="00630866">
        <w:rPr>
          <w:rFonts w:eastAsia="Arial"/>
          <w:bCs/>
          <w:spacing w:val="1"/>
          <w:sz w:val="28"/>
          <w:szCs w:val="28"/>
        </w:rPr>
        <w:t>в</w:t>
      </w:r>
      <w:r w:rsidRPr="00630866">
        <w:rPr>
          <w:rFonts w:eastAsia="Arial"/>
          <w:bCs/>
          <w:spacing w:val="-2"/>
          <w:sz w:val="28"/>
          <w:szCs w:val="28"/>
        </w:rPr>
        <w:t>о</w:t>
      </w:r>
      <w:r w:rsidRPr="00630866">
        <w:rPr>
          <w:rFonts w:eastAsia="Arial"/>
          <w:bCs/>
          <w:sz w:val="28"/>
          <w:szCs w:val="28"/>
        </w:rPr>
        <w:t>й эн</w:t>
      </w:r>
      <w:r w:rsidRPr="00630866">
        <w:rPr>
          <w:rFonts w:eastAsia="Arial"/>
          <w:bCs/>
          <w:spacing w:val="4"/>
          <w:sz w:val="28"/>
          <w:szCs w:val="28"/>
        </w:rPr>
        <w:t>е</w:t>
      </w:r>
      <w:r w:rsidRPr="00630866">
        <w:rPr>
          <w:rFonts w:eastAsia="Arial"/>
          <w:bCs/>
          <w:spacing w:val="-2"/>
          <w:sz w:val="28"/>
          <w:szCs w:val="28"/>
        </w:rPr>
        <w:t>р</w:t>
      </w:r>
      <w:r w:rsidRPr="00630866">
        <w:rPr>
          <w:rFonts w:eastAsia="Arial"/>
          <w:bCs/>
          <w:spacing w:val="-1"/>
          <w:sz w:val="28"/>
          <w:szCs w:val="28"/>
        </w:rPr>
        <w:t>г</w:t>
      </w:r>
      <w:r w:rsidRPr="00630866">
        <w:rPr>
          <w:rFonts w:eastAsia="Arial"/>
          <w:bCs/>
          <w:spacing w:val="1"/>
          <w:sz w:val="28"/>
          <w:szCs w:val="28"/>
        </w:rPr>
        <w:t>и</w:t>
      </w:r>
      <w:r w:rsidRPr="00630866">
        <w:rPr>
          <w:rFonts w:eastAsia="Arial"/>
          <w:bCs/>
          <w:sz w:val="28"/>
          <w:szCs w:val="28"/>
        </w:rPr>
        <w:t xml:space="preserve">и </w:t>
      </w:r>
      <w:r w:rsidRPr="00630866">
        <w:rPr>
          <w:rFonts w:eastAsia="Arial"/>
          <w:bCs/>
          <w:spacing w:val="-1"/>
          <w:sz w:val="28"/>
          <w:szCs w:val="28"/>
        </w:rPr>
        <w:t>(</w:t>
      </w:r>
      <w:r w:rsidRPr="00630866">
        <w:rPr>
          <w:rFonts w:eastAsia="Arial"/>
          <w:bCs/>
          <w:sz w:val="28"/>
          <w:szCs w:val="28"/>
        </w:rPr>
        <w:t>м</w:t>
      </w:r>
      <w:r w:rsidRPr="00630866">
        <w:rPr>
          <w:rFonts w:eastAsia="Arial"/>
          <w:bCs/>
          <w:spacing w:val="3"/>
          <w:sz w:val="28"/>
          <w:szCs w:val="28"/>
        </w:rPr>
        <w:t>о</w:t>
      </w:r>
      <w:r w:rsidRPr="00630866">
        <w:rPr>
          <w:rFonts w:eastAsia="Arial"/>
          <w:bCs/>
          <w:sz w:val="28"/>
          <w:szCs w:val="28"/>
        </w:rPr>
        <w:t>щн</w:t>
      </w:r>
      <w:r w:rsidRPr="00630866">
        <w:rPr>
          <w:rFonts w:eastAsia="Arial"/>
          <w:bCs/>
          <w:spacing w:val="3"/>
          <w:sz w:val="28"/>
          <w:szCs w:val="28"/>
        </w:rPr>
        <w:t>о</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6"/>
          <w:sz w:val="28"/>
          <w:szCs w:val="28"/>
        </w:rPr>
        <w:t>и</w:t>
      </w:r>
      <w:r w:rsidRPr="00630866">
        <w:rPr>
          <w:rFonts w:eastAsia="Arial"/>
          <w:bCs/>
          <w:sz w:val="28"/>
          <w:szCs w:val="28"/>
        </w:rPr>
        <w:t xml:space="preserve">) и </w:t>
      </w:r>
      <w:r w:rsidRPr="00630866">
        <w:rPr>
          <w:rFonts w:eastAsia="Arial"/>
          <w:bCs/>
          <w:spacing w:val="-7"/>
          <w:sz w:val="28"/>
          <w:szCs w:val="28"/>
        </w:rPr>
        <w:t>т</w:t>
      </w:r>
      <w:r w:rsidRPr="00630866">
        <w:rPr>
          <w:rFonts w:eastAsia="Arial"/>
          <w:bCs/>
          <w:spacing w:val="-1"/>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2"/>
          <w:sz w:val="28"/>
          <w:szCs w:val="28"/>
        </w:rPr>
        <w:t>о</w:t>
      </w:r>
      <w:r w:rsidRPr="00630866">
        <w:rPr>
          <w:rFonts w:eastAsia="Arial"/>
          <w:bCs/>
          <w:spacing w:val="4"/>
          <w:sz w:val="28"/>
          <w:szCs w:val="28"/>
        </w:rPr>
        <w:t>н</w:t>
      </w:r>
      <w:r w:rsidRPr="00630866">
        <w:rPr>
          <w:rFonts w:eastAsia="Arial"/>
          <w:bCs/>
          <w:spacing w:val="-2"/>
          <w:sz w:val="28"/>
          <w:szCs w:val="28"/>
        </w:rPr>
        <w:t>о</w:t>
      </w:r>
      <w:r w:rsidRPr="00630866">
        <w:rPr>
          <w:rFonts w:eastAsia="Arial"/>
          <w:bCs/>
          <w:spacing w:val="-1"/>
          <w:sz w:val="28"/>
          <w:szCs w:val="28"/>
        </w:rPr>
        <w:t>с</w:t>
      </w:r>
      <w:r w:rsidRPr="00630866">
        <w:rPr>
          <w:rFonts w:eastAsia="Arial"/>
          <w:bCs/>
          <w:spacing w:val="6"/>
          <w:sz w:val="28"/>
          <w:szCs w:val="28"/>
        </w:rPr>
        <w:t>и</w:t>
      </w:r>
      <w:r w:rsidRPr="00630866">
        <w:rPr>
          <w:rFonts w:eastAsia="Arial"/>
          <w:bCs/>
          <w:spacing w:val="-7"/>
          <w:sz w:val="28"/>
          <w:szCs w:val="28"/>
        </w:rPr>
        <w:t>т</w:t>
      </w:r>
      <w:r w:rsidRPr="00630866">
        <w:rPr>
          <w:rFonts w:eastAsia="Arial"/>
          <w:bCs/>
          <w:spacing w:val="4"/>
          <w:sz w:val="28"/>
          <w:szCs w:val="28"/>
        </w:rPr>
        <w:t>е</w:t>
      </w:r>
      <w:r w:rsidRPr="00630866">
        <w:rPr>
          <w:rFonts w:eastAsia="Arial"/>
          <w:bCs/>
          <w:spacing w:val="1"/>
          <w:sz w:val="28"/>
          <w:szCs w:val="28"/>
        </w:rPr>
        <w:t>л</w:t>
      </w:r>
      <w:r w:rsidRPr="00630866">
        <w:rPr>
          <w:rFonts w:eastAsia="Arial"/>
          <w:bCs/>
          <w:sz w:val="28"/>
          <w:szCs w:val="28"/>
        </w:rPr>
        <w:t xml:space="preserve">я с </w:t>
      </w:r>
      <w:r w:rsidRPr="00630866">
        <w:rPr>
          <w:rFonts w:eastAsia="Arial"/>
          <w:bCs/>
          <w:spacing w:val="3"/>
          <w:sz w:val="28"/>
          <w:szCs w:val="28"/>
        </w:rPr>
        <w:t>р</w:t>
      </w:r>
      <w:r w:rsidRPr="00630866">
        <w:rPr>
          <w:rFonts w:eastAsia="Arial"/>
          <w:bCs/>
          <w:spacing w:val="-1"/>
          <w:sz w:val="28"/>
          <w:szCs w:val="28"/>
        </w:rPr>
        <w:t>а</w:t>
      </w:r>
      <w:r w:rsidRPr="00630866">
        <w:rPr>
          <w:rFonts w:eastAsia="Arial"/>
          <w:bCs/>
          <w:spacing w:val="1"/>
          <w:sz w:val="28"/>
          <w:szCs w:val="28"/>
        </w:rPr>
        <w:t>зд</w:t>
      </w:r>
      <w:r w:rsidRPr="00630866">
        <w:rPr>
          <w:rFonts w:eastAsia="Arial"/>
          <w:bCs/>
          <w:spacing w:val="-1"/>
          <w:sz w:val="28"/>
          <w:szCs w:val="28"/>
        </w:rPr>
        <w:t>е</w:t>
      </w:r>
      <w:r w:rsidRPr="00630866">
        <w:rPr>
          <w:rFonts w:eastAsia="Arial"/>
          <w:bCs/>
          <w:spacing w:val="6"/>
          <w:sz w:val="28"/>
          <w:szCs w:val="28"/>
        </w:rPr>
        <w:t>л</w:t>
      </w:r>
      <w:r w:rsidRPr="00630866">
        <w:rPr>
          <w:rFonts w:eastAsia="Arial"/>
          <w:bCs/>
          <w:spacing w:val="-1"/>
          <w:sz w:val="28"/>
          <w:szCs w:val="28"/>
        </w:rPr>
        <w:t>е</w:t>
      </w:r>
      <w:r w:rsidRPr="00630866">
        <w:rPr>
          <w:rFonts w:eastAsia="Arial"/>
          <w:bCs/>
          <w:sz w:val="28"/>
          <w:szCs w:val="28"/>
        </w:rPr>
        <w:t>н</w:t>
      </w:r>
      <w:r w:rsidRPr="00630866">
        <w:rPr>
          <w:rFonts w:eastAsia="Arial"/>
          <w:bCs/>
          <w:spacing w:val="1"/>
          <w:sz w:val="28"/>
          <w:szCs w:val="28"/>
        </w:rPr>
        <w:t>и</w:t>
      </w:r>
      <w:r w:rsidRPr="00630866">
        <w:rPr>
          <w:rFonts w:eastAsia="Arial"/>
          <w:bCs/>
          <w:spacing w:val="4"/>
          <w:sz w:val="28"/>
          <w:szCs w:val="28"/>
        </w:rPr>
        <w:t>е</w:t>
      </w:r>
      <w:r w:rsidRPr="00630866">
        <w:rPr>
          <w:rFonts w:eastAsia="Arial"/>
          <w:bCs/>
          <w:sz w:val="28"/>
          <w:szCs w:val="28"/>
        </w:rPr>
        <w:t xml:space="preserve">м по </w:t>
      </w:r>
      <w:r w:rsidRPr="00630866">
        <w:rPr>
          <w:rFonts w:eastAsia="Arial"/>
          <w:bCs/>
          <w:spacing w:val="1"/>
          <w:sz w:val="28"/>
          <w:szCs w:val="28"/>
        </w:rPr>
        <w:t>вид</w:t>
      </w:r>
      <w:r w:rsidRPr="00630866">
        <w:rPr>
          <w:rFonts w:eastAsia="Arial"/>
          <w:bCs/>
          <w:spacing w:val="-1"/>
          <w:sz w:val="28"/>
          <w:szCs w:val="28"/>
        </w:rPr>
        <w:t>а</w:t>
      </w:r>
      <w:r w:rsidRPr="00630866">
        <w:rPr>
          <w:rFonts w:eastAsia="Arial"/>
          <w:bCs/>
          <w:sz w:val="28"/>
          <w:szCs w:val="28"/>
        </w:rPr>
        <w:t xml:space="preserve">м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1"/>
          <w:sz w:val="28"/>
          <w:szCs w:val="28"/>
        </w:rPr>
        <w:t>л</w:t>
      </w:r>
      <w:r w:rsidRPr="00630866">
        <w:rPr>
          <w:rFonts w:eastAsia="Arial"/>
          <w:bCs/>
          <w:spacing w:val="-2"/>
          <w:sz w:val="28"/>
          <w:szCs w:val="28"/>
        </w:rPr>
        <w:t>о</w:t>
      </w:r>
      <w:r w:rsidRPr="00630866">
        <w:rPr>
          <w:rFonts w:eastAsia="Arial"/>
          <w:bCs/>
          <w:spacing w:val="4"/>
          <w:sz w:val="28"/>
          <w:szCs w:val="28"/>
        </w:rPr>
        <w:t>п</w:t>
      </w:r>
      <w:r w:rsidRPr="00630866">
        <w:rPr>
          <w:rFonts w:eastAsia="Arial"/>
          <w:bCs/>
          <w:spacing w:val="8"/>
          <w:sz w:val="28"/>
          <w:szCs w:val="28"/>
        </w:rPr>
        <w:t>о</w:t>
      </w:r>
      <w:r w:rsidRPr="00630866">
        <w:rPr>
          <w:rFonts w:eastAsia="Arial"/>
          <w:bCs/>
          <w:spacing w:val="-7"/>
          <w:sz w:val="28"/>
          <w:szCs w:val="28"/>
        </w:rPr>
        <w:t>т</w:t>
      </w:r>
      <w:r w:rsidRPr="00630866">
        <w:rPr>
          <w:rFonts w:eastAsia="Arial"/>
          <w:bCs/>
          <w:spacing w:val="3"/>
          <w:sz w:val="28"/>
          <w:szCs w:val="28"/>
        </w:rPr>
        <w:t>р</w:t>
      </w:r>
      <w:r w:rsidRPr="00630866">
        <w:rPr>
          <w:rFonts w:eastAsia="Arial"/>
          <w:bCs/>
          <w:spacing w:val="-1"/>
          <w:sz w:val="28"/>
          <w:szCs w:val="28"/>
        </w:rPr>
        <w:t>е</w:t>
      </w:r>
      <w:r w:rsidRPr="00630866">
        <w:rPr>
          <w:rFonts w:eastAsia="Arial"/>
          <w:bCs/>
          <w:spacing w:val="1"/>
          <w:sz w:val="28"/>
          <w:szCs w:val="28"/>
        </w:rPr>
        <w:t>бл</w:t>
      </w:r>
      <w:r w:rsidRPr="00630866">
        <w:rPr>
          <w:rFonts w:eastAsia="Arial"/>
          <w:bCs/>
          <w:spacing w:val="-1"/>
          <w:sz w:val="28"/>
          <w:szCs w:val="28"/>
        </w:rPr>
        <w:t>е</w:t>
      </w:r>
      <w:r w:rsidRPr="00630866">
        <w:rPr>
          <w:rFonts w:eastAsia="Arial"/>
          <w:bCs/>
          <w:spacing w:val="1"/>
          <w:sz w:val="28"/>
          <w:szCs w:val="28"/>
        </w:rPr>
        <w:t>ни</w:t>
      </w:r>
      <w:r w:rsidRPr="00630866">
        <w:rPr>
          <w:rFonts w:eastAsia="Arial"/>
          <w:bCs/>
          <w:sz w:val="28"/>
          <w:szCs w:val="28"/>
        </w:rPr>
        <w:t xml:space="preserve">я в </w:t>
      </w:r>
      <w:r w:rsidRPr="00630866">
        <w:rPr>
          <w:rFonts w:eastAsia="Arial"/>
          <w:bCs/>
          <w:spacing w:val="6"/>
          <w:sz w:val="28"/>
          <w:szCs w:val="28"/>
        </w:rPr>
        <w:t>з</w:t>
      </w:r>
      <w:r w:rsidRPr="00630866">
        <w:rPr>
          <w:rFonts w:eastAsia="Arial"/>
          <w:bCs/>
          <w:spacing w:val="-2"/>
          <w:sz w:val="28"/>
          <w:szCs w:val="28"/>
        </w:rPr>
        <w:t>о</w:t>
      </w:r>
      <w:r w:rsidRPr="00630866">
        <w:rPr>
          <w:rFonts w:eastAsia="Arial"/>
          <w:bCs/>
          <w:spacing w:val="4"/>
          <w:sz w:val="28"/>
          <w:szCs w:val="28"/>
        </w:rPr>
        <w:t>н</w:t>
      </w:r>
      <w:r w:rsidRPr="00630866">
        <w:rPr>
          <w:rFonts w:eastAsia="Arial"/>
          <w:bCs/>
          <w:sz w:val="28"/>
          <w:szCs w:val="28"/>
        </w:rPr>
        <w:t xml:space="preserve">е </w:t>
      </w:r>
      <w:r w:rsidRPr="00630866">
        <w:rPr>
          <w:rFonts w:eastAsia="Arial"/>
          <w:bCs/>
          <w:spacing w:val="1"/>
          <w:sz w:val="28"/>
          <w:szCs w:val="28"/>
        </w:rPr>
        <w:t>д</w:t>
      </w:r>
      <w:r w:rsidRPr="00630866">
        <w:rPr>
          <w:rFonts w:eastAsia="Arial"/>
          <w:bCs/>
          <w:spacing w:val="-1"/>
          <w:sz w:val="28"/>
          <w:szCs w:val="28"/>
        </w:rPr>
        <w:t>е</w:t>
      </w:r>
      <w:r w:rsidRPr="00630866">
        <w:rPr>
          <w:rFonts w:eastAsia="Arial"/>
          <w:bCs/>
          <w:spacing w:val="1"/>
          <w:sz w:val="28"/>
          <w:szCs w:val="28"/>
        </w:rPr>
        <w:t>й</w:t>
      </w:r>
      <w:r w:rsidRPr="00630866">
        <w:rPr>
          <w:rFonts w:eastAsia="Arial"/>
          <w:bCs/>
          <w:spacing w:val="8"/>
          <w:sz w:val="28"/>
          <w:szCs w:val="28"/>
        </w:rPr>
        <w:t>с</w:t>
      </w:r>
      <w:r w:rsidRPr="00630866">
        <w:rPr>
          <w:rFonts w:eastAsia="Arial"/>
          <w:bCs/>
          <w:spacing w:val="-7"/>
          <w:sz w:val="28"/>
          <w:szCs w:val="28"/>
        </w:rPr>
        <w:t>т</w:t>
      </w:r>
      <w:r w:rsidRPr="00630866">
        <w:rPr>
          <w:rFonts w:eastAsia="Arial"/>
          <w:bCs/>
          <w:spacing w:val="1"/>
          <w:sz w:val="28"/>
          <w:szCs w:val="28"/>
        </w:rPr>
        <w:t>ви</w:t>
      </w:r>
      <w:r w:rsidRPr="00630866">
        <w:rPr>
          <w:rFonts w:eastAsia="Arial"/>
          <w:bCs/>
          <w:sz w:val="28"/>
          <w:szCs w:val="28"/>
        </w:rPr>
        <w:t xml:space="preserve">я </w:t>
      </w:r>
      <w:r w:rsidRPr="00630866">
        <w:rPr>
          <w:rFonts w:eastAsia="Arial"/>
          <w:bCs/>
          <w:spacing w:val="6"/>
          <w:sz w:val="28"/>
          <w:szCs w:val="28"/>
        </w:rPr>
        <w:t>и</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3"/>
          <w:sz w:val="28"/>
          <w:szCs w:val="28"/>
        </w:rPr>
        <w:t>о</w:t>
      </w:r>
      <w:r w:rsidRPr="00630866">
        <w:rPr>
          <w:rFonts w:eastAsia="Arial"/>
          <w:bCs/>
          <w:spacing w:val="1"/>
          <w:sz w:val="28"/>
          <w:szCs w:val="28"/>
        </w:rPr>
        <w:t>ч</w:t>
      </w:r>
      <w:r w:rsidRPr="00630866">
        <w:rPr>
          <w:rFonts w:eastAsia="Arial"/>
          <w:bCs/>
          <w:sz w:val="28"/>
          <w:szCs w:val="28"/>
        </w:rPr>
        <w:t>н</w:t>
      </w:r>
      <w:r w:rsidRPr="00630866">
        <w:rPr>
          <w:rFonts w:eastAsia="Arial"/>
          <w:bCs/>
          <w:spacing w:val="1"/>
          <w:sz w:val="28"/>
          <w:szCs w:val="28"/>
        </w:rPr>
        <w:t>и</w:t>
      </w:r>
      <w:r w:rsidRPr="00630866">
        <w:rPr>
          <w:rFonts w:eastAsia="Arial"/>
          <w:bCs/>
          <w:spacing w:val="5"/>
          <w:sz w:val="28"/>
          <w:szCs w:val="28"/>
        </w:rPr>
        <w:t>к</w:t>
      </w:r>
      <w:r w:rsidRPr="00630866">
        <w:rPr>
          <w:rFonts w:eastAsia="Arial"/>
          <w:bCs/>
          <w:spacing w:val="-2"/>
          <w:sz w:val="28"/>
          <w:szCs w:val="28"/>
        </w:rPr>
        <w:t xml:space="preserve">а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3"/>
          <w:sz w:val="28"/>
          <w:szCs w:val="28"/>
        </w:rPr>
        <w:t>о</w:t>
      </w:r>
      <w:r w:rsidRPr="00630866">
        <w:rPr>
          <w:rFonts w:eastAsia="Arial"/>
          <w:bCs/>
          <w:spacing w:val="1"/>
          <w:sz w:val="28"/>
          <w:szCs w:val="28"/>
        </w:rPr>
        <w:t>в</w:t>
      </w:r>
      <w:r w:rsidRPr="00630866">
        <w:rPr>
          <w:rFonts w:eastAsia="Arial"/>
          <w:bCs/>
          <w:spacing w:val="-2"/>
          <w:sz w:val="28"/>
          <w:szCs w:val="28"/>
        </w:rPr>
        <w:t>о</w:t>
      </w:r>
      <w:r w:rsidRPr="00630866">
        <w:rPr>
          <w:rFonts w:eastAsia="Arial"/>
          <w:bCs/>
          <w:sz w:val="28"/>
          <w:szCs w:val="28"/>
        </w:rPr>
        <w:t>й э</w:t>
      </w:r>
      <w:r w:rsidRPr="00630866">
        <w:rPr>
          <w:rFonts w:eastAsia="Arial"/>
          <w:bCs/>
          <w:spacing w:val="4"/>
          <w:sz w:val="28"/>
          <w:szCs w:val="28"/>
        </w:rPr>
        <w:t>н</w:t>
      </w:r>
      <w:r w:rsidRPr="00630866">
        <w:rPr>
          <w:rFonts w:eastAsia="Arial"/>
          <w:bCs/>
          <w:spacing w:val="-1"/>
          <w:sz w:val="28"/>
          <w:szCs w:val="28"/>
        </w:rPr>
        <w:t>е</w:t>
      </w:r>
      <w:r w:rsidRPr="00630866">
        <w:rPr>
          <w:rFonts w:eastAsia="Arial"/>
          <w:bCs/>
          <w:spacing w:val="-2"/>
          <w:sz w:val="28"/>
          <w:szCs w:val="28"/>
        </w:rPr>
        <w:t>р</w:t>
      </w:r>
      <w:r w:rsidRPr="00630866">
        <w:rPr>
          <w:rFonts w:eastAsia="Arial"/>
          <w:bCs/>
          <w:spacing w:val="-1"/>
          <w:sz w:val="28"/>
          <w:szCs w:val="28"/>
        </w:rPr>
        <w:t>г</w:t>
      </w:r>
      <w:r w:rsidRPr="00630866">
        <w:rPr>
          <w:rFonts w:eastAsia="Arial"/>
          <w:bCs/>
          <w:spacing w:val="1"/>
          <w:sz w:val="28"/>
          <w:szCs w:val="28"/>
        </w:rPr>
        <w:t>и</w:t>
      </w:r>
      <w:r w:rsidRPr="00630866">
        <w:rPr>
          <w:rFonts w:eastAsia="Arial"/>
          <w:bCs/>
          <w:sz w:val="28"/>
          <w:szCs w:val="28"/>
        </w:rPr>
        <w:t>и.</w:t>
      </w:r>
    </w:p>
    <w:p w:rsidR="00630866" w:rsidRDefault="00630866" w:rsidP="00D80F8C">
      <w:pPr>
        <w:pStyle w:val="ac"/>
        <w:autoSpaceDE w:val="0"/>
        <w:autoSpaceDN w:val="0"/>
        <w:adjustRightInd w:val="0"/>
        <w:ind w:left="0" w:firstLine="709"/>
        <w:contextualSpacing w:val="0"/>
        <w:jc w:val="both"/>
        <w:rPr>
          <w:rFonts w:eastAsia="Arial"/>
          <w:bCs/>
          <w:sz w:val="28"/>
          <w:szCs w:val="28"/>
        </w:rPr>
      </w:pPr>
      <w:r w:rsidRPr="00630866">
        <w:rPr>
          <w:rFonts w:eastAsia="Arial"/>
          <w:bCs/>
          <w:sz w:val="28"/>
          <w:szCs w:val="28"/>
        </w:rPr>
        <w:t xml:space="preserve"> </w:t>
      </w:r>
    </w:p>
    <w:p w:rsidR="00630866" w:rsidRPr="006925ED" w:rsidRDefault="00630866" w:rsidP="00D80F8C">
      <w:pPr>
        <w:pStyle w:val="ac"/>
        <w:ind w:left="0"/>
        <w:rPr>
          <w:rFonts w:eastAsia="Arial"/>
        </w:rPr>
      </w:pPr>
      <w:r w:rsidRPr="006925ED">
        <w:rPr>
          <w:rFonts w:eastAsia="Arial"/>
          <w:bCs/>
          <w:spacing w:val="-2"/>
        </w:rPr>
        <w:t>Т</w:t>
      </w:r>
      <w:r w:rsidRPr="006925ED">
        <w:rPr>
          <w:rFonts w:eastAsia="Arial"/>
          <w:bCs/>
          <w:spacing w:val="-1"/>
        </w:rPr>
        <w:t>а</w:t>
      </w:r>
      <w:r w:rsidRPr="006925ED">
        <w:rPr>
          <w:rFonts w:eastAsia="Arial"/>
          <w:bCs/>
          <w:spacing w:val="1"/>
        </w:rPr>
        <w:t>блиц</w:t>
      </w:r>
      <w:r w:rsidRPr="006925ED">
        <w:rPr>
          <w:rFonts w:eastAsia="Arial"/>
          <w:bCs/>
        </w:rPr>
        <w:t xml:space="preserve">а </w:t>
      </w:r>
      <w:r w:rsidRPr="006925ED">
        <w:rPr>
          <w:rFonts w:eastAsia="Arial"/>
          <w:bCs/>
          <w:spacing w:val="4"/>
        </w:rPr>
        <w:t xml:space="preserve">1.1 </w:t>
      </w:r>
      <w:r w:rsidRPr="006925ED">
        <w:rPr>
          <w:rFonts w:eastAsia="Arial"/>
          <w:bCs/>
          <w:spacing w:val="27"/>
        </w:rPr>
        <w:t>Объемы п</w:t>
      </w:r>
      <w:r w:rsidRPr="006925ED">
        <w:rPr>
          <w:rFonts w:eastAsia="Arial"/>
          <w:bCs/>
          <w:spacing w:val="5"/>
        </w:rPr>
        <w:t>отребления и приросты потребления тепловой энергии по группам потребителей по котельной с.Светлая Поляна</w:t>
      </w:r>
    </w:p>
    <w:tbl>
      <w:tblPr>
        <w:tblW w:w="5000" w:type="pct"/>
        <w:tblLook w:val="04A0" w:firstRow="1" w:lastRow="0" w:firstColumn="1" w:lastColumn="0" w:noHBand="0" w:noVBand="1"/>
      </w:tblPr>
      <w:tblGrid>
        <w:gridCol w:w="2930"/>
        <w:gridCol w:w="968"/>
        <w:gridCol w:w="1056"/>
        <w:gridCol w:w="940"/>
        <w:gridCol w:w="938"/>
        <w:gridCol w:w="1007"/>
        <w:gridCol w:w="1007"/>
        <w:gridCol w:w="1007"/>
      </w:tblGrid>
      <w:tr w:rsidR="00A36861" w:rsidRPr="006925ED" w:rsidTr="00E272C2">
        <w:trPr>
          <w:trHeight w:val="390"/>
        </w:trPr>
        <w:tc>
          <w:tcPr>
            <w:tcW w:w="1487" w:type="pct"/>
            <w:tcBorders>
              <w:top w:val="single" w:sz="8" w:space="0" w:color="auto"/>
              <w:left w:val="single" w:sz="8" w:space="0" w:color="auto"/>
              <w:bottom w:val="single" w:sz="8" w:space="0" w:color="auto"/>
              <w:right w:val="single" w:sz="8" w:space="0" w:color="auto"/>
            </w:tcBorders>
            <w:shd w:val="clear" w:color="auto" w:fill="auto"/>
            <w:vAlign w:val="center"/>
          </w:tcPr>
          <w:p w:rsidR="00A36861" w:rsidRPr="006925ED" w:rsidRDefault="00A36861" w:rsidP="00630866">
            <w:pPr>
              <w:contextualSpacing/>
              <w:jc w:val="both"/>
              <w:rPr>
                <w:color w:val="000000"/>
                <w:lang w:bidi="he-IL"/>
              </w:rPr>
            </w:pPr>
            <w:r w:rsidRPr="006925ED">
              <w:rPr>
                <w:color w:val="000000"/>
                <w:lang w:bidi="he-IL"/>
              </w:rPr>
              <w:lastRenderedPageBreak/>
              <w:t>Период</w:t>
            </w:r>
          </w:p>
        </w:tc>
        <w:tc>
          <w:tcPr>
            <w:tcW w:w="491" w:type="pct"/>
            <w:tcBorders>
              <w:top w:val="single" w:sz="8" w:space="0" w:color="auto"/>
              <w:left w:val="nil"/>
              <w:bottom w:val="single" w:sz="8" w:space="0" w:color="auto"/>
              <w:right w:val="single" w:sz="8" w:space="0" w:color="auto"/>
            </w:tcBorders>
            <w:shd w:val="clear" w:color="auto" w:fill="auto"/>
            <w:vAlign w:val="center"/>
          </w:tcPr>
          <w:p w:rsidR="00A36861" w:rsidRPr="006925ED" w:rsidRDefault="00A36861" w:rsidP="00630866">
            <w:pPr>
              <w:contextualSpacing/>
              <w:jc w:val="both"/>
              <w:rPr>
                <w:bCs/>
                <w:color w:val="000000"/>
                <w:lang w:bidi="he-IL"/>
              </w:rPr>
            </w:pPr>
            <w:r w:rsidRPr="006925ED">
              <w:rPr>
                <w:bCs/>
                <w:color w:val="000000"/>
                <w:lang w:bidi="he-IL"/>
              </w:rPr>
              <w:t>2018</w:t>
            </w:r>
          </w:p>
        </w:tc>
        <w:tc>
          <w:tcPr>
            <w:tcW w:w="536" w:type="pct"/>
            <w:tcBorders>
              <w:top w:val="single" w:sz="8" w:space="0" w:color="auto"/>
              <w:left w:val="nil"/>
              <w:bottom w:val="single" w:sz="8" w:space="0" w:color="auto"/>
              <w:right w:val="single" w:sz="8" w:space="0" w:color="auto"/>
            </w:tcBorders>
            <w:shd w:val="clear" w:color="auto" w:fill="auto"/>
            <w:vAlign w:val="center"/>
          </w:tcPr>
          <w:p w:rsidR="00A36861" w:rsidRPr="006925ED" w:rsidRDefault="00A36861" w:rsidP="00630866">
            <w:pPr>
              <w:contextualSpacing/>
              <w:jc w:val="both"/>
              <w:rPr>
                <w:bCs/>
                <w:color w:val="000000"/>
                <w:lang w:bidi="he-IL"/>
              </w:rPr>
            </w:pPr>
            <w:r w:rsidRPr="006925ED">
              <w:rPr>
                <w:bCs/>
                <w:color w:val="000000"/>
                <w:lang w:bidi="he-IL"/>
              </w:rPr>
              <w:t>2019</w:t>
            </w:r>
          </w:p>
        </w:tc>
        <w:tc>
          <w:tcPr>
            <w:tcW w:w="477" w:type="pct"/>
            <w:tcBorders>
              <w:top w:val="single" w:sz="8" w:space="0" w:color="auto"/>
              <w:left w:val="nil"/>
              <w:bottom w:val="single" w:sz="8" w:space="0" w:color="auto"/>
              <w:right w:val="single" w:sz="8" w:space="0" w:color="auto"/>
            </w:tcBorders>
            <w:shd w:val="clear" w:color="auto" w:fill="auto"/>
            <w:vAlign w:val="center"/>
          </w:tcPr>
          <w:p w:rsidR="00A36861" w:rsidRPr="006925ED" w:rsidRDefault="00A36861" w:rsidP="00630866">
            <w:pPr>
              <w:contextualSpacing/>
              <w:jc w:val="both"/>
              <w:rPr>
                <w:bCs/>
                <w:color w:val="000000"/>
                <w:lang w:bidi="he-IL"/>
              </w:rPr>
            </w:pPr>
            <w:r w:rsidRPr="006925ED">
              <w:rPr>
                <w:bCs/>
                <w:color w:val="000000"/>
                <w:lang w:bidi="he-IL"/>
              </w:rPr>
              <w:t>2020</w:t>
            </w:r>
          </w:p>
        </w:tc>
        <w:tc>
          <w:tcPr>
            <w:tcW w:w="476" w:type="pct"/>
            <w:tcBorders>
              <w:top w:val="single" w:sz="8" w:space="0" w:color="auto"/>
              <w:left w:val="nil"/>
              <w:bottom w:val="single" w:sz="8" w:space="0" w:color="auto"/>
              <w:right w:val="single" w:sz="8" w:space="0" w:color="auto"/>
            </w:tcBorders>
            <w:shd w:val="clear" w:color="auto" w:fill="auto"/>
            <w:vAlign w:val="center"/>
          </w:tcPr>
          <w:p w:rsidR="00A36861" w:rsidRPr="006925ED" w:rsidRDefault="00A36861" w:rsidP="00630866">
            <w:pPr>
              <w:contextualSpacing/>
              <w:jc w:val="both"/>
              <w:rPr>
                <w:bCs/>
                <w:color w:val="000000"/>
                <w:lang w:bidi="he-IL"/>
              </w:rPr>
            </w:pPr>
            <w:r w:rsidRPr="006925ED">
              <w:rPr>
                <w:bCs/>
                <w:color w:val="000000"/>
                <w:lang w:bidi="he-IL"/>
              </w:rPr>
              <w:t>2021</w:t>
            </w:r>
          </w:p>
        </w:tc>
        <w:tc>
          <w:tcPr>
            <w:tcW w:w="511" w:type="pct"/>
            <w:tcBorders>
              <w:top w:val="single" w:sz="8" w:space="0" w:color="auto"/>
              <w:left w:val="nil"/>
              <w:bottom w:val="single" w:sz="8" w:space="0" w:color="auto"/>
              <w:right w:val="single" w:sz="4" w:space="0" w:color="auto"/>
            </w:tcBorders>
            <w:shd w:val="clear" w:color="auto" w:fill="auto"/>
            <w:vAlign w:val="center"/>
          </w:tcPr>
          <w:p w:rsidR="00A36861" w:rsidRPr="006925ED" w:rsidRDefault="00A36861" w:rsidP="00C8687D">
            <w:pPr>
              <w:contextualSpacing/>
              <w:jc w:val="both"/>
              <w:rPr>
                <w:bCs/>
                <w:color w:val="000000"/>
                <w:lang w:bidi="he-IL"/>
              </w:rPr>
            </w:pPr>
            <w:r w:rsidRPr="006925ED">
              <w:rPr>
                <w:bCs/>
                <w:color w:val="000000"/>
                <w:lang w:bidi="he-IL"/>
              </w:rPr>
              <w:t>2022</w:t>
            </w:r>
          </w:p>
        </w:tc>
        <w:tc>
          <w:tcPr>
            <w:tcW w:w="511" w:type="pct"/>
            <w:tcBorders>
              <w:top w:val="single" w:sz="4" w:space="0" w:color="auto"/>
              <w:left w:val="single" w:sz="4" w:space="0" w:color="auto"/>
              <w:bottom w:val="single" w:sz="4" w:space="0" w:color="auto"/>
              <w:right w:val="single" w:sz="4" w:space="0" w:color="auto"/>
            </w:tcBorders>
            <w:vAlign w:val="center"/>
          </w:tcPr>
          <w:p w:rsidR="00A36861" w:rsidRPr="006925ED" w:rsidRDefault="00A36861" w:rsidP="00C8687D">
            <w:pPr>
              <w:contextualSpacing/>
              <w:jc w:val="center"/>
              <w:rPr>
                <w:bCs/>
                <w:color w:val="000000"/>
                <w:lang w:bidi="he-IL"/>
              </w:rPr>
            </w:pPr>
            <w:r w:rsidRPr="006925ED">
              <w:rPr>
                <w:bCs/>
                <w:color w:val="000000"/>
                <w:lang w:bidi="he-IL"/>
              </w:rPr>
              <w:t>202</w:t>
            </w:r>
            <w:r w:rsidR="00C8687D" w:rsidRPr="006925ED">
              <w:rPr>
                <w:bCs/>
                <w:color w:val="000000"/>
                <w:lang w:bidi="he-IL"/>
              </w:rPr>
              <w:t>3</w:t>
            </w:r>
            <w:r w:rsidR="009B6A31" w:rsidRPr="006925ED">
              <w:rPr>
                <w:bCs/>
                <w:color w:val="000000"/>
                <w:lang w:bidi="he-IL"/>
              </w:rPr>
              <w:t>-2027</w:t>
            </w:r>
            <w:r w:rsidRPr="006925ED">
              <w:rPr>
                <w:bCs/>
                <w:color w:val="000000"/>
                <w:lang w:bidi="he-IL"/>
              </w:rPr>
              <w:t>гг</w:t>
            </w:r>
          </w:p>
        </w:tc>
        <w:tc>
          <w:tcPr>
            <w:tcW w:w="511" w:type="pct"/>
            <w:tcBorders>
              <w:top w:val="single" w:sz="8" w:space="0" w:color="auto"/>
              <w:left w:val="single" w:sz="4" w:space="0" w:color="auto"/>
              <w:bottom w:val="single" w:sz="8" w:space="0" w:color="auto"/>
              <w:right w:val="single" w:sz="8" w:space="0" w:color="auto"/>
            </w:tcBorders>
          </w:tcPr>
          <w:p w:rsidR="00A36861" w:rsidRPr="006925ED" w:rsidRDefault="00A36861" w:rsidP="009B6A31">
            <w:pPr>
              <w:contextualSpacing/>
              <w:jc w:val="both"/>
              <w:rPr>
                <w:bCs/>
                <w:color w:val="000000"/>
                <w:lang w:bidi="he-IL"/>
              </w:rPr>
            </w:pPr>
            <w:r w:rsidRPr="006925ED">
              <w:rPr>
                <w:bCs/>
                <w:color w:val="000000"/>
                <w:lang w:bidi="he-IL"/>
              </w:rPr>
              <w:t>202</w:t>
            </w:r>
            <w:r w:rsidR="009B6A31" w:rsidRPr="006925ED">
              <w:rPr>
                <w:bCs/>
                <w:color w:val="000000"/>
                <w:lang w:bidi="he-IL"/>
              </w:rPr>
              <w:t>8</w:t>
            </w:r>
            <w:r w:rsidRPr="006925ED">
              <w:rPr>
                <w:bCs/>
                <w:color w:val="000000"/>
                <w:lang w:bidi="he-IL"/>
              </w:rPr>
              <w:t>-2032</w:t>
            </w:r>
            <w:r w:rsidR="00D83F3C" w:rsidRPr="006925ED">
              <w:rPr>
                <w:bCs/>
                <w:color w:val="000000"/>
                <w:lang w:bidi="he-IL"/>
              </w:rPr>
              <w:t>гг</w:t>
            </w:r>
          </w:p>
        </w:tc>
      </w:tr>
      <w:tr w:rsidR="000B7E3F" w:rsidRPr="006925ED" w:rsidTr="000B7E3F">
        <w:trPr>
          <w:trHeight w:val="495"/>
        </w:trPr>
        <w:tc>
          <w:tcPr>
            <w:tcW w:w="1487" w:type="pct"/>
            <w:tcBorders>
              <w:top w:val="nil"/>
              <w:left w:val="single" w:sz="8" w:space="0" w:color="auto"/>
              <w:bottom w:val="single" w:sz="8" w:space="0" w:color="auto"/>
              <w:right w:val="single" w:sz="8" w:space="0" w:color="auto"/>
            </w:tcBorders>
            <w:shd w:val="clear" w:color="auto" w:fill="auto"/>
            <w:vAlign w:val="center"/>
          </w:tcPr>
          <w:p w:rsidR="000B7E3F" w:rsidRPr="006925ED" w:rsidRDefault="000B7E3F" w:rsidP="000B7E3F">
            <w:pPr>
              <w:contextualSpacing/>
              <w:jc w:val="both"/>
              <w:rPr>
                <w:bCs/>
                <w:color w:val="000000"/>
                <w:lang w:bidi="he-IL"/>
              </w:rPr>
            </w:pPr>
            <w:r w:rsidRPr="006925ED">
              <w:rPr>
                <w:bCs/>
                <w:color w:val="000000"/>
                <w:lang w:bidi="he-IL"/>
              </w:rPr>
              <w:t>Полезный отпуск, Гкал/ч</w:t>
            </w:r>
          </w:p>
        </w:tc>
        <w:tc>
          <w:tcPr>
            <w:tcW w:w="491"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36"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477"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476"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11" w:type="pct"/>
            <w:tcBorders>
              <w:top w:val="nil"/>
              <w:left w:val="nil"/>
              <w:bottom w:val="single" w:sz="8" w:space="0" w:color="auto"/>
              <w:right w:val="single" w:sz="4"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11" w:type="pct"/>
            <w:tcBorders>
              <w:top w:val="single" w:sz="4" w:space="0" w:color="auto"/>
              <w:left w:val="single" w:sz="4" w:space="0" w:color="auto"/>
              <w:bottom w:val="single" w:sz="4" w:space="0" w:color="auto"/>
              <w:right w:val="single" w:sz="4" w:space="0" w:color="auto"/>
            </w:tcBorders>
            <w:vAlign w:val="center"/>
          </w:tcPr>
          <w:p w:rsidR="000B7E3F" w:rsidRPr="006925ED" w:rsidRDefault="000B7E3F" w:rsidP="000B7E3F">
            <w:pPr>
              <w:jc w:val="center"/>
            </w:pPr>
            <w:r w:rsidRPr="006925ED">
              <w:rPr>
                <w:bCs/>
                <w:color w:val="000000"/>
                <w:lang w:bidi="he-IL"/>
              </w:rPr>
              <w:t>0,382</w:t>
            </w:r>
          </w:p>
        </w:tc>
        <w:tc>
          <w:tcPr>
            <w:tcW w:w="511" w:type="pct"/>
            <w:tcBorders>
              <w:top w:val="nil"/>
              <w:left w:val="single" w:sz="4" w:space="0" w:color="auto"/>
              <w:bottom w:val="single" w:sz="8" w:space="0" w:color="auto"/>
              <w:right w:val="single" w:sz="8" w:space="0" w:color="auto"/>
            </w:tcBorders>
            <w:vAlign w:val="center"/>
          </w:tcPr>
          <w:p w:rsidR="000B7E3F" w:rsidRPr="006925ED" w:rsidRDefault="000B7E3F" w:rsidP="000B7E3F">
            <w:pPr>
              <w:jc w:val="center"/>
            </w:pPr>
            <w:r w:rsidRPr="006925ED">
              <w:rPr>
                <w:bCs/>
                <w:color w:val="000000"/>
                <w:lang w:bidi="he-IL"/>
              </w:rPr>
              <w:t>0,382</w:t>
            </w:r>
          </w:p>
        </w:tc>
      </w:tr>
      <w:tr w:rsidR="00D83F3C" w:rsidRPr="006925ED" w:rsidTr="00E272C2">
        <w:trPr>
          <w:trHeight w:val="392"/>
        </w:trPr>
        <w:tc>
          <w:tcPr>
            <w:tcW w:w="1487"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внутри цех. нужды, Гкал/ч</w:t>
            </w:r>
          </w:p>
        </w:tc>
        <w:tc>
          <w:tcPr>
            <w:tcW w:w="491"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3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7"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r>
      <w:tr w:rsidR="00D83F3C" w:rsidRPr="006925ED" w:rsidTr="00E272C2">
        <w:trPr>
          <w:trHeight w:val="301"/>
        </w:trPr>
        <w:tc>
          <w:tcPr>
            <w:tcW w:w="1487"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население, Гкал/ч</w:t>
            </w:r>
          </w:p>
        </w:tc>
        <w:tc>
          <w:tcPr>
            <w:tcW w:w="491"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3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7"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r>
      <w:tr w:rsidR="000B7E3F" w:rsidRPr="006925ED" w:rsidTr="000B7E3F">
        <w:trPr>
          <w:trHeight w:val="661"/>
        </w:trPr>
        <w:tc>
          <w:tcPr>
            <w:tcW w:w="1487" w:type="pct"/>
            <w:tcBorders>
              <w:top w:val="nil"/>
              <w:left w:val="single" w:sz="8" w:space="0" w:color="auto"/>
              <w:bottom w:val="single" w:sz="8" w:space="0" w:color="auto"/>
              <w:right w:val="single" w:sz="8" w:space="0" w:color="auto"/>
            </w:tcBorders>
            <w:shd w:val="clear" w:color="auto" w:fill="auto"/>
            <w:vAlign w:val="center"/>
          </w:tcPr>
          <w:p w:rsidR="000B7E3F" w:rsidRPr="006925ED" w:rsidRDefault="000B7E3F" w:rsidP="000B7E3F">
            <w:pPr>
              <w:contextualSpacing/>
              <w:jc w:val="both"/>
              <w:rPr>
                <w:color w:val="000000"/>
                <w:lang w:bidi="he-IL"/>
              </w:rPr>
            </w:pPr>
            <w:r w:rsidRPr="006925ED">
              <w:rPr>
                <w:color w:val="000000"/>
                <w:lang w:bidi="he-IL"/>
              </w:rPr>
              <w:t xml:space="preserve"> - административные здания, Гкал/ч</w:t>
            </w:r>
          </w:p>
        </w:tc>
        <w:tc>
          <w:tcPr>
            <w:tcW w:w="491"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36"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477"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476" w:type="pct"/>
            <w:tcBorders>
              <w:top w:val="nil"/>
              <w:left w:val="nil"/>
              <w:bottom w:val="single" w:sz="8" w:space="0" w:color="auto"/>
              <w:right w:val="single" w:sz="8"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11" w:type="pct"/>
            <w:tcBorders>
              <w:top w:val="nil"/>
              <w:left w:val="nil"/>
              <w:bottom w:val="single" w:sz="8" w:space="0" w:color="auto"/>
              <w:right w:val="single" w:sz="4" w:space="0" w:color="auto"/>
            </w:tcBorders>
            <w:shd w:val="clear" w:color="auto" w:fill="auto"/>
            <w:vAlign w:val="center"/>
          </w:tcPr>
          <w:p w:rsidR="000B7E3F" w:rsidRPr="006925ED" w:rsidRDefault="000B7E3F" w:rsidP="000B7E3F">
            <w:pPr>
              <w:jc w:val="center"/>
            </w:pPr>
            <w:r w:rsidRPr="006925ED">
              <w:rPr>
                <w:bCs/>
                <w:color w:val="000000"/>
                <w:lang w:bidi="he-IL"/>
              </w:rPr>
              <w:t>0,382</w:t>
            </w:r>
          </w:p>
        </w:tc>
        <w:tc>
          <w:tcPr>
            <w:tcW w:w="511" w:type="pct"/>
            <w:tcBorders>
              <w:top w:val="single" w:sz="4" w:space="0" w:color="auto"/>
              <w:left w:val="single" w:sz="4" w:space="0" w:color="auto"/>
              <w:bottom w:val="single" w:sz="4" w:space="0" w:color="auto"/>
              <w:right w:val="single" w:sz="4" w:space="0" w:color="auto"/>
            </w:tcBorders>
            <w:vAlign w:val="center"/>
          </w:tcPr>
          <w:p w:rsidR="000B7E3F" w:rsidRPr="006925ED" w:rsidRDefault="000B7E3F" w:rsidP="000B7E3F">
            <w:pPr>
              <w:jc w:val="center"/>
            </w:pPr>
            <w:r w:rsidRPr="006925ED">
              <w:rPr>
                <w:bCs/>
                <w:color w:val="000000"/>
                <w:lang w:bidi="he-IL"/>
              </w:rPr>
              <w:t>0,382</w:t>
            </w:r>
          </w:p>
        </w:tc>
        <w:tc>
          <w:tcPr>
            <w:tcW w:w="511" w:type="pct"/>
            <w:tcBorders>
              <w:top w:val="nil"/>
              <w:left w:val="single" w:sz="4" w:space="0" w:color="auto"/>
              <w:bottom w:val="single" w:sz="8" w:space="0" w:color="auto"/>
              <w:right w:val="single" w:sz="8" w:space="0" w:color="auto"/>
            </w:tcBorders>
            <w:vAlign w:val="center"/>
          </w:tcPr>
          <w:p w:rsidR="000B7E3F" w:rsidRPr="006925ED" w:rsidRDefault="000B7E3F" w:rsidP="000B7E3F">
            <w:pPr>
              <w:jc w:val="center"/>
            </w:pPr>
            <w:r w:rsidRPr="006925ED">
              <w:rPr>
                <w:bCs/>
                <w:color w:val="000000"/>
                <w:lang w:bidi="he-IL"/>
              </w:rPr>
              <w:t>0,382</w:t>
            </w:r>
          </w:p>
        </w:tc>
      </w:tr>
      <w:tr w:rsidR="00D83F3C" w:rsidRPr="006925ED" w:rsidTr="00E272C2">
        <w:trPr>
          <w:trHeight w:val="121"/>
        </w:trPr>
        <w:tc>
          <w:tcPr>
            <w:tcW w:w="1487"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прочие, Гкал/ч</w:t>
            </w:r>
          </w:p>
        </w:tc>
        <w:tc>
          <w:tcPr>
            <w:tcW w:w="491"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3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477"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476"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1"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1"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bCs/>
                <w:color w:val="000000"/>
                <w:lang w:bidi="he-IL"/>
              </w:rPr>
            </w:pPr>
            <w:r w:rsidRPr="006925ED">
              <w:rPr>
                <w:bCs/>
                <w:color w:val="000000"/>
                <w:lang w:bidi="he-IL"/>
              </w:rPr>
              <w:t>-</w:t>
            </w:r>
          </w:p>
        </w:tc>
      </w:tr>
    </w:tbl>
    <w:p w:rsidR="00630866" w:rsidRPr="006925ED" w:rsidRDefault="00630866" w:rsidP="00630866">
      <w:pPr>
        <w:jc w:val="both"/>
        <w:rPr>
          <w:rFonts w:eastAsia="Calibri"/>
          <w:highlight w:val="yellow"/>
        </w:rPr>
      </w:pPr>
    </w:p>
    <w:p w:rsidR="00630866" w:rsidRPr="006925ED" w:rsidRDefault="00630866" w:rsidP="00630866">
      <w:pPr>
        <w:jc w:val="both"/>
        <w:rPr>
          <w:rFonts w:eastAsia="Calibri"/>
          <w:highlight w:val="yellow"/>
        </w:rPr>
      </w:pPr>
    </w:p>
    <w:p w:rsidR="00630866" w:rsidRPr="006925ED" w:rsidRDefault="00630866" w:rsidP="00630866">
      <w:pPr>
        <w:pStyle w:val="ac"/>
        <w:ind w:left="0"/>
        <w:rPr>
          <w:rFonts w:eastAsia="Arial"/>
        </w:rPr>
      </w:pPr>
      <w:r w:rsidRPr="006925ED">
        <w:rPr>
          <w:rFonts w:eastAsia="Arial"/>
          <w:bCs/>
          <w:spacing w:val="-2"/>
        </w:rPr>
        <w:t>Т</w:t>
      </w:r>
      <w:r w:rsidRPr="006925ED">
        <w:rPr>
          <w:rFonts w:eastAsia="Arial"/>
          <w:bCs/>
          <w:spacing w:val="-1"/>
        </w:rPr>
        <w:t>а</w:t>
      </w:r>
      <w:r w:rsidRPr="006925ED">
        <w:rPr>
          <w:rFonts w:eastAsia="Arial"/>
          <w:bCs/>
          <w:spacing w:val="1"/>
        </w:rPr>
        <w:t>блиц</w:t>
      </w:r>
      <w:r w:rsidRPr="006925ED">
        <w:rPr>
          <w:rFonts w:eastAsia="Arial"/>
          <w:bCs/>
        </w:rPr>
        <w:t xml:space="preserve">а </w:t>
      </w:r>
      <w:r w:rsidRPr="006925ED">
        <w:rPr>
          <w:rFonts w:eastAsia="Arial"/>
          <w:bCs/>
          <w:spacing w:val="4"/>
        </w:rPr>
        <w:t xml:space="preserve">1.2 </w:t>
      </w:r>
      <w:r w:rsidRPr="006925ED">
        <w:rPr>
          <w:rFonts w:eastAsia="Arial"/>
          <w:bCs/>
          <w:spacing w:val="27"/>
        </w:rPr>
        <w:t>Объемы п</w:t>
      </w:r>
      <w:r w:rsidRPr="006925ED">
        <w:rPr>
          <w:rFonts w:eastAsia="Arial"/>
          <w:bCs/>
          <w:spacing w:val="5"/>
        </w:rPr>
        <w:t>отребления и приросты потребления тепловой энергии по группам потребителей по котельной д.</w:t>
      </w:r>
      <w:r w:rsidR="008B0AC7" w:rsidRPr="006925ED">
        <w:rPr>
          <w:rFonts w:eastAsia="Arial"/>
          <w:bCs/>
          <w:spacing w:val="5"/>
        </w:rPr>
        <w:t>Новая Чебула</w:t>
      </w:r>
    </w:p>
    <w:tbl>
      <w:tblPr>
        <w:tblW w:w="5000" w:type="pct"/>
        <w:tblLook w:val="04A0" w:firstRow="1" w:lastRow="0" w:firstColumn="1" w:lastColumn="0" w:noHBand="0" w:noVBand="1"/>
      </w:tblPr>
      <w:tblGrid>
        <w:gridCol w:w="2977"/>
        <w:gridCol w:w="993"/>
        <w:gridCol w:w="942"/>
        <w:gridCol w:w="956"/>
        <w:gridCol w:w="956"/>
        <w:gridCol w:w="1007"/>
        <w:gridCol w:w="1011"/>
        <w:gridCol w:w="1011"/>
      </w:tblGrid>
      <w:tr w:rsidR="00D83F3C" w:rsidRPr="006925ED" w:rsidTr="00A43018">
        <w:trPr>
          <w:trHeight w:val="390"/>
        </w:trPr>
        <w:tc>
          <w:tcPr>
            <w:tcW w:w="1511" w:type="pct"/>
            <w:tcBorders>
              <w:top w:val="single" w:sz="8" w:space="0" w:color="auto"/>
              <w:left w:val="single" w:sz="8" w:space="0" w:color="auto"/>
              <w:bottom w:val="single" w:sz="8" w:space="0" w:color="auto"/>
              <w:right w:val="single" w:sz="8" w:space="0" w:color="auto"/>
            </w:tcBorders>
            <w:shd w:val="clear" w:color="auto" w:fill="auto"/>
            <w:vAlign w:val="center"/>
          </w:tcPr>
          <w:p w:rsidR="00D83F3C" w:rsidRPr="006925ED" w:rsidRDefault="00D83F3C" w:rsidP="00630866">
            <w:pPr>
              <w:contextualSpacing/>
              <w:jc w:val="both"/>
              <w:rPr>
                <w:color w:val="000000"/>
                <w:lang w:bidi="he-IL"/>
              </w:rPr>
            </w:pPr>
            <w:r w:rsidRPr="006925ED">
              <w:rPr>
                <w:color w:val="000000"/>
                <w:lang w:bidi="he-IL"/>
              </w:rPr>
              <w:t>Период</w:t>
            </w:r>
          </w:p>
        </w:tc>
        <w:tc>
          <w:tcPr>
            <w:tcW w:w="504" w:type="pct"/>
            <w:tcBorders>
              <w:top w:val="single" w:sz="8" w:space="0" w:color="auto"/>
              <w:left w:val="nil"/>
              <w:bottom w:val="single" w:sz="8" w:space="0" w:color="auto"/>
              <w:right w:val="single" w:sz="8" w:space="0" w:color="auto"/>
            </w:tcBorders>
            <w:shd w:val="clear" w:color="auto" w:fill="auto"/>
            <w:vAlign w:val="center"/>
          </w:tcPr>
          <w:p w:rsidR="00D83F3C" w:rsidRPr="006925ED" w:rsidRDefault="00D83F3C" w:rsidP="00630866">
            <w:pPr>
              <w:contextualSpacing/>
              <w:jc w:val="both"/>
              <w:rPr>
                <w:bCs/>
                <w:color w:val="000000"/>
                <w:lang w:bidi="he-IL"/>
              </w:rPr>
            </w:pPr>
            <w:r w:rsidRPr="006925ED">
              <w:rPr>
                <w:bCs/>
                <w:color w:val="000000"/>
                <w:lang w:bidi="he-IL"/>
              </w:rPr>
              <w:t>2018</w:t>
            </w:r>
          </w:p>
        </w:tc>
        <w:tc>
          <w:tcPr>
            <w:tcW w:w="478" w:type="pct"/>
            <w:tcBorders>
              <w:top w:val="single" w:sz="8" w:space="0" w:color="auto"/>
              <w:left w:val="nil"/>
              <w:bottom w:val="single" w:sz="8" w:space="0" w:color="auto"/>
              <w:right w:val="single" w:sz="8" w:space="0" w:color="auto"/>
            </w:tcBorders>
            <w:shd w:val="clear" w:color="auto" w:fill="auto"/>
            <w:vAlign w:val="center"/>
          </w:tcPr>
          <w:p w:rsidR="00D83F3C" w:rsidRPr="006925ED" w:rsidRDefault="00D83F3C" w:rsidP="00630866">
            <w:pPr>
              <w:contextualSpacing/>
              <w:jc w:val="both"/>
              <w:rPr>
                <w:bCs/>
                <w:color w:val="000000"/>
                <w:lang w:bidi="he-IL"/>
              </w:rPr>
            </w:pPr>
            <w:r w:rsidRPr="006925ED">
              <w:rPr>
                <w:bCs/>
                <w:color w:val="000000"/>
                <w:lang w:bidi="he-IL"/>
              </w:rPr>
              <w:t>2019</w:t>
            </w:r>
          </w:p>
        </w:tc>
        <w:tc>
          <w:tcPr>
            <w:tcW w:w="485" w:type="pct"/>
            <w:tcBorders>
              <w:top w:val="single" w:sz="8" w:space="0" w:color="auto"/>
              <w:left w:val="nil"/>
              <w:bottom w:val="single" w:sz="8" w:space="0" w:color="auto"/>
              <w:right w:val="single" w:sz="8" w:space="0" w:color="auto"/>
            </w:tcBorders>
            <w:shd w:val="clear" w:color="auto" w:fill="auto"/>
            <w:vAlign w:val="center"/>
          </w:tcPr>
          <w:p w:rsidR="00D83F3C" w:rsidRPr="006925ED" w:rsidRDefault="00D83F3C" w:rsidP="00630866">
            <w:pPr>
              <w:contextualSpacing/>
              <w:jc w:val="both"/>
              <w:rPr>
                <w:bCs/>
                <w:color w:val="000000"/>
                <w:lang w:bidi="he-IL"/>
              </w:rPr>
            </w:pPr>
            <w:r w:rsidRPr="006925ED">
              <w:rPr>
                <w:bCs/>
                <w:color w:val="000000"/>
                <w:lang w:bidi="he-IL"/>
              </w:rPr>
              <w:t>2020</w:t>
            </w:r>
          </w:p>
        </w:tc>
        <w:tc>
          <w:tcPr>
            <w:tcW w:w="485" w:type="pct"/>
            <w:tcBorders>
              <w:top w:val="single" w:sz="8" w:space="0" w:color="auto"/>
              <w:left w:val="nil"/>
              <w:bottom w:val="single" w:sz="8" w:space="0" w:color="auto"/>
              <w:right w:val="single" w:sz="8" w:space="0" w:color="auto"/>
            </w:tcBorders>
            <w:shd w:val="clear" w:color="auto" w:fill="auto"/>
            <w:vAlign w:val="center"/>
          </w:tcPr>
          <w:p w:rsidR="00D83F3C" w:rsidRPr="006925ED" w:rsidRDefault="00D83F3C" w:rsidP="00630866">
            <w:pPr>
              <w:contextualSpacing/>
              <w:jc w:val="both"/>
              <w:rPr>
                <w:bCs/>
                <w:color w:val="000000"/>
                <w:lang w:bidi="he-IL"/>
              </w:rPr>
            </w:pPr>
            <w:r w:rsidRPr="006925ED">
              <w:rPr>
                <w:bCs/>
                <w:color w:val="000000"/>
                <w:lang w:bidi="he-IL"/>
              </w:rPr>
              <w:t>2021</w:t>
            </w:r>
          </w:p>
        </w:tc>
        <w:tc>
          <w:tcPr>
            <w:tcW w:w="511" w:type="pct"/>
            <w:tcBorders>
              <w:top w:val="single" w:sz="8" w:space="0" w:color="auto"/>
              <w:left w:val="nil"/>
              <w:bottom w:val="single" w:sz="8" w:space="0" w:color="auto"/>
              <w:right w:val="single" w:sz="4" w:space="0" w:color="auto"/>
            </w:tcBorders>
            <w:shd w:val="clear" w:color="auto" w:fill="auto"/>
            <w:vAlign w:val="center"/>
          </w:tcPr>
          <w:p w:rsidR="00D83F3C" w:rsidRPr="006925ED" w:rsidRDefault="00D83F3C" w:rsidP="00C8687D">
            <w:pPr>
              <w:contextualSpacing/>
              <w:jc w:val="both"/>
              <w:rPr>
                <w:bCs/>
                <w:color w:val="000000"/>
                <w:lang w:bidi="he-IL"/>
              </w:rPr>
            </w:pPr>
            <w:r w:rsidRPr="006925ED">
              <w:rPr>
                <w:bCs/>
                <w:color w:val="000000"/>
                <w:lang w:bidi="he-IL"/>
              </w:rPr>
              <w:t>2022</w:t>
            </w:r>
          </w:p>
        </w:tc>
        <w:tc>
          <w:tcPr>
            <w:tcW w:w="513"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C8687D">
            <w:pPr>
              <w:contextualSpacing/>
              <w:jc w:val="center"/>
              <w:rPr>
                <w:bCs/>
                <w:color w:val="000000"/>
                <w:lang w:bidi="he-IL"/>
              </w:rPr>
            </w:pPr>
            <w:r w:rsidRPr="006925ED">
              <w:rPr>
                <w:bCs/>
                <w:color w:val="000000"/>
                <w:lang w:bidi="he-IL"/>
              </w:rPr>
              <w:t>202</w:t>
            </w:r>
            <w:r w:rsidR="00C8687D" w:rsidRPr="006925ED">
              <w:rPr>
                <w:bCs/>
                <w:color w:val="000000"/>
                <w:lang w:bidi="he-IL"/>
              </w:rPr>
              <w:t>3</w:t>
            </w:r>
            <w:r w:rsidRPr="006925ED">
              <w:rPr>
                <w:bCs/>
                <w:color w:val="000000"/>
                <w:lang w:bidi="he-IL"/>
              </w:rPr>
              <w:t>-202</w:t>
            </w:r>
            <w:r w:rsidR="009B6A31" w:rsidRPr="006925ED">
              <w:rPr>
                <w:bCs/>
                <w:color w:val="000000"/>
                <w:lang w:bidi="he-IL"/>
              </w:rPr>
              <w:t>7</w:t>
            </w:r>
            <w:r w:rsidRPr="006925ED">
              <w:rPr>
                <w:bCs/>
                <w:color w:val="000000"/>
                <w:lang w:bidi="he-IL"/>
              </w:rPr>
              <w:t>гг</w:t>
            </w:r>
          </w:p>
        </w:tc>
        <w:tc>
          <w:tcPr>
            <w:tcW w:w="513" w:type="pct"/>
            <w:tcBorders>
              <w:top w:val="single" w:sz="8" w:space="0" w:color="auto"/>
              <w:left w:val="single" w:sz="4" w:space="0" w:color="auto"/>
              <w:bottom w:val="single" w:sz="8" w:space="0" w:color="auto"/>
              <w:right w:val="single" w:sz="8" w:space="0" w:color="auto"/>
            </w:tcBorders>
          </w:tcPr>
          <w:p w:rsidR="00D83F3C" w:rsidRPr="006925ED" w:rsidRDefault="00D83F3C" w:rsidP="009B6A31">
            <w:pPr>
              <w:contextualSpacing/>
              <w:jc w:val="both"/>
              <w:rPr>
                <w:bCs/>
                <w:color w:val="000000"/>
                <w:lang w:bidi="he-IL"/>
              </w:rPr>
            </w:pPr>
            <w:r w:rsidRPr="006925ED">
              <w:rPr>
                <w:bCs/>
                <w:color w:val="000000"/>
                <w:lang w:bidi="he-IL"/>
              </w:rPr>
              <w:t>202</w:t>
            </w:r>
            <w:r w:rsidR="009B6A31" w:rsidRPr="006925ED">
              <w:rPr>
                <w:bCs/>
                <w:color w:val="000000"/>
                <w:lang w:bidi="he-IL"/>
              </w:rPr>
              <w:t>8</w:t>
            </w:r>
            <w:r w:rsidRPr="006925ED">
              <w:rPr>
                <w:bCs/>
                <w:color w:val="000000"/>
                <w:lang w:bidi="he-IL"/>
              </w:rPr>
              <w:t>-2032гг</w:t>
            </w:r>
          </w:p>
        </w:tc>
      </w:tr>
      <w:tr w:rsidR="00A43018" w:rsidRPr="006925ED" w:rsidTr="00A43018">
        <w:trPr>
          <w:trHeight w:val="341"/>
        </w:trPr>
        <w:tc>
          <w:tcPr>
            <w:tcW w:w="1511" w:type="pct"/>
            <w:tcBorders>
              <w:top w:val="nil"/>
              <w:left w:val="single" w:sz="8" w:space="0" w:color="auto"/>
              <w:bottom w:val="single" w:sz="8" w:space="0" w:color="auto"/>
              <w:right w:val="single" w:sz="8" w:space="0" w:color="auto"/>
            </w:tcBorders>
            <w:shd w:val="clear" w:color="auto" w:fill="auto"/>
            <w:vAlign w:val="center"/>
          </w:tcPr>
          <w:p w:rsidR="00A43018" w:rsidRPr="006925ED" w:rsidRDefault="00A43018" w:rsidP="00A43018">
            <w:pPr>
              <w:contextualSpacing/>
              <w:jc w:val="both"/>
              <w:rPr>
                <w:bCs/>
                <w:color w:val="000000"/>
                <w:lang w:bidi="he-IL"/>
              </w:rPr>
            </w:pPr>
            <w:r w:rsidRPr="006925ED">
              <w:rPr>
                <w:bCs/>
                <w:color w:val="000000"/>
                <w:lang w:bidi="he-IL"/>
              </w:rPr>
              <w:t>Полезный отпуск, Гкал/ч</w:t>
            </w:r>
          </w:p>
        </w:tc>
        <w:tc>
          <w:tcPr>
            <w:tcW w:w="504"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contextualSpacing/>
              <w:jc w:val="center"/>
              <w:rPr>
                <w:bCs/>
                <w:color w:val="000000"/>
                <w:lang w:bidi="he-IL"/>
              </w:rPr>
            </w:pPr>
            <w:r w:rsidRPr="006925ED">
              <w:rPr>
                <w:bCs/>
                <w:color w:val="000000"/>
                <w:lang w:bidi="he-IL"/>
              </w:rPr>
              <w:t>0,18</w:t>
            </w:r>
          </w:p>
        </w:tc>
        <w:tc>
          <w:tcPr>
            <w:tcW w:w="478"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485"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485"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511" w:type="pct"/>
            <w:tcBorders>
              <w:top w:val="nil"/>
              <w:left w:val="nil"/>
              <w:bottom w:val="single" w:sz="8" w:space="0" w:color="auto"/>
              <w:right w:val="single" w:sz="4"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513" w:type="pct"/>
            <w:tcBorders>
              <w:top w:val="single" w:sz="4" w:space="0" w:color="auto"/>
              <w:left w:val="single" w:sz="4" w:space="0" w:color="auto"/>
              <w:bottom w:val="single" w:sz="4" w:space="0" w:color="auto"/>
              <w:right w:val="single" w:sz="4" w:space="0" w:color="auto"/>
            </w:tcBorders>
            <w:vAlign w:val="center"/>
          </w:tcPr>
          <w:p w:rsidR="00A43018" w:rsidRPr="006925ED" w:rsidRDefault="00A43018" w:rsidP="00A43018">
            <w:pPr>
              <w:jc w:val="center"/>
            </w:pPr>
            <w:r w:rsidRPr="006925ED">
              <w:rPr>
                <w:bCs/>
                <w:color w:val="000000"/>
                <w:lang w:bidi="he-IL"/>
              </w:rPr>
              <w:t>0,18</w:t>
            </w:r>
          </w:p>
        </w:tc>
        <w:tc>
          <w:tcPr>
            <w:tcW w:w="513" w:type="pct"/>
            <w:tcBorders>
              <w:top w:val="nil"/>
              <w:left w:val="single" w:sz="4" w:space="0" w:color="auto"/>
              <w:bottom w:val="single" w:sz="8" w:space="0" w:color="auto"/>
              <w:right w:val="single" w:sz="8" w:space="0" w:color="auto"/>
            </w:tcBorders>
            <w:vAlign w:val="center"/>
          </w:tcPr>
          <w:p w:rsidR="00A43018" w:rsidRPr="006925ED" w:rsidRDefault="00A43018" w:rsidP="00A43018">
            <w:pPr>
              <w:jc w:val="center"/>
            </w:pPr>
            <w:r w:rsidRPr="006925ED">
              <w:rPr>
                <w:bCs/>
                <w:color w:val="000000"/>
                <w:lang w:bidi="he-IL"/>
              </w:rPr>
              <w:t>0,18</w:t>
            </w:r>
          </w:p>
        </w:tc>
      </w:tr>
      <w:tr w:rsidR="00D83F3C" w:rsidRPr="006925ED" w:rsidTr="00A43018">
        <w:trPr>
          <w:trHeight w:val="224"/>
        </w:trPr>
        <w:tc>
          <w:tcPr>
            <w:tcW w:w="1511"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внутри цех. нужды, Гкал/ч</w:t>
            </w:r>
          </w:p>
        </w:tc>
        <w:tc>
          <w:tcPr>
            <w:tcW w:w="504"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8"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3"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3"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r>
      <w:tr w:rsidR="00D83F3C" w:rsidRPr="006925ED" w:rsidTr="00A43018">
        <w:trPr>
          <w:trHeight w:val="134"/>
        </w:trPr>
        <w:tc>
          <w:tcPr>
            <w:tcW w:w="1511"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население, Гкал/ч</w:t>
            </w:r>
          </w:p>
        </w:tc>
        <w:tc>
          <w:tcPr>
            <w:tcW w:w="504"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8"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3"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513"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color w:val="000000"/>
                <w:lang w:bidi="he-IL"/>
              </w:rPr>
            </w:pPr>
            <w:r w:rsidRPr="006925ED">
              <w:rPr>
                <w:color w:val="000000"/>
                <w:lang w:bidi="he-IL"/>
              </w:rPr>
              <w:t>-</w:t>
            </w:r>
          </w:p>
        </w:tc>
      </w:tr>
      <w:tr w:rsidR="00A43018" w:rsidRPr="006925ED" w:rsidTr="00A43018">
        <w:trPr>
          <w:trHeight w:val="365"/>
        </w:trPr>
        <w:tc>
          <w:tcPr>
            <w:tcW w:w="1511" w:type="pct"/>
            <w:tcBorders>
              <w:top w:val="nil"/>
              <w:left w:val="single" w:sz="8" w:space="0" w:color="auto"/>
              <w:bottom w:val="single" w:sz="8" w:space="0" w:color="auto"/>
              <w:right w:val="single" w:sz="8" w:space="0" w:color="auto"/>
            </w:tcBorders>
            <w:shd w:val="clear" w:color="auto" w:fill="auto"/>
            <w:vAlign w:val="center"/>
          </w:tcPr>
          <w:p w:rsidR="00A43018" w:rsidRPr="006925ED" w:rsidRDefault="00A43018" w:rsidP="00A43018">
            <w:pPr>
              <w:contextualSpacing/>
              <w:jc w:val="both"/>
              <w:rPr>
                <w:color w:val="000000"/>
                <w:lang w:bidi="he-IL"/>
              </w:rPr>
            </w:pPr>
            <w:r w:rsidRPr="006925ED">
              <w:rPr>
                <w:color w:val="000000"/>
                <w:lang w:bidi="he-IL"/>
              </w:rPr>
              <w:t xml:space="preserve"> - административные здания, Гкал/ч</w:t>
            </w:r>
          </w:p>
        </w:tc>
        <w:tc>
          <w:tcPr>
            <w:tcW w:w="504"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contextualSpacing/>
              <w:jc w:val="center"/>
            </w:pPr>
            <w:r w:rsidRPr="006925ED">
              <w:rPr>
                <w:bCs/>
                <w:color w:val="000000"/>
                <w:lang w:bidi="he-IL"/>
              </w:rPr>
              <w:t>0,18</w:t>
            </w:r>
          </w:p>
        </w:tc>
        <w:tc>
          <w:tcPr>
            <w:tcW w:w="478"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485"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485" w:type="pct"/>
            <w:tcBorders>
              <w:top w:val="nil"/>
              <w:left w:val="nil"/>
              <w:bottom w:val="single" w:sz="8" w:space="0" w:color="auto"/>
              <w:right w:val="single" w:sz="8"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511" w:type="pct"/>
            <w:tcBorders>
              <w:top w:val="nil"/>
              <w:left w:val="nil"/>
              <w:bottom w:val="single" w:sz="8" w:space="0" w:color="auto"/>
              <w:right w:val="single" w:sz="4" w:space="0" w:color="auto"/>
            </w:tcBorders>
            <w:shd w:val="clear" w:color="auto" w:fill="auto"/>
            <w:vAlign w:val="center"/>
          </w:tcPr>
          <w:p w:rsidR="00A43018" w:rsidRPr="006925ED" w:rsidRDefault="00A43018" w:rsidP="00A43018">
            <w:pPr>
              <w:jc w:val="center"/>
            </w:pPr>
            <w:r w:rsidRPr="006925ED">
              <w:rPr>
                <w:bCs/>
                <w:color w:val="000000"/>
                <w:lang w:bidi="he-IL"/>
              </w:rPr>
              <w:t>0,18</w:t>
            </w:r>
          </w:p>
        </w:tc>
        <w:tc>
          <w:tcPr>
            <w:tcW w:w="513" w:type="pct"/>
            <w:tcBorders>
              <w:top w:val="single" w:sz="4" w:space="0" w:color="auto"/>
              <w:left w:val="single" w:sz="4" w:space="0" w:color="auto"/>
              <w:bottom w:val="single" w:sz="4" w:space="0" w:color="auto"/>
              <w:right w:val="single" w:sz="4" w:space="0" w:color="auto"/>
            </w:tcBorders>
            <w:vAlign w:val="center"/>
          </w:tcPr>
          <w:p w:rsidR="00A43018" w:rsidRPr="006925ED" w:rsidRDefault="00A43018" w:rsidP="00A43018">
            <w:pPr>
              <w:jc w:val="center"/>
            </w:pPr>
            <w:r w:rsidRPr="006925ED">
              <w:rPr>
                <w:bCs/>
                <w:color w:val="000000"/>
                <w:lang w:bidi="he-IL"/>
              </w:rPr>
              <w:t>0,18</w:t>
            </w:r>
          </w:p>
        </w:tc>
        <w:tc>
          <w:tcPr>
            <w:tcW w:w="513" w:type="pct"/>
            <w:tcBorders>
              <w:top w:val="nil"/>
              <w:left w:val="single" w:sz="4" w:space="0" w:color="auto"/>
              <w:bottom w:val="single" w:sz="8" w:space="0" w:color="auto"/>
              <w:right w:val="single" w:sz="8" w:space="0" w:color="auto"/>
            </w:tcBorders>
            <w:vAlign w:val="center"/>
          </w:tcPr>
          <w:p w:rsidR="00A43018" w:rsidRPr="006925ED" w:rsidRDefault="00A43018" w:rsidP="00A43018">
            <w:pPr>
              <w:jc w:val="center"/>
            </w:pPr>
            <w:r w:rsidRPr="006925ED">
              <w:rPr>
                <w:bCs/>
                <w:color w:val="000000"/>
                <w:lang w:bidi="he-IL"/>
              </w:rPr>
              <w:t>0,18</w:t>
            </w:r>
          </w:p>
        </w:tc>
      </w:tr>
      <w:tr w:rsidR="00D83F3C" w:rsidRPr="006925ED" w:rsidTr="00A43018">
        <w:trPr>
          <w:trHeight w:val="261"/>
        </w:trPr>
        <w:tc>
          <w:tcPr>
            <w:tcW w:w="1511" w:type="pct"/>
            <w:tcBorders>
              <w:top w:val="nil"/>
              <w:left w:val="single" w:sz="8" w:space="0" w:color="auto"/>
              <w:bottom w:val="single" w:sz="8" w:space="0" w:color="auto"/>
              <w:right w:val="single" w:sz="8" w:space="0" w:color="auto"/>
            </w:tcBorders>
            <w:shd w:val="clear" w:color="auto" w:fill="auto"/>
            <w:vAlign w:val="center"/>
          </w:tcPr>
          <w:p w:rsidR="00D83F3C" w:rsidRPr="006925ED" w:rsidRDefault="00D83F3C" w:rsidP="00D83F3C">
            <w:pPr>
              <w:contextualSpacing/>
              <w:jc w:val="both"/>
              <w:rPr>
                <w:color w:val="000000"/>
                <w:lang w:bidi="he-IL"/>
              </w:rPr>
            </w:pPr>
            <w:r w:rsidRPr="006925ED">
              <w:rPr>
                <w:color w:val="000000"/>
                <w:lang w:bidi="he-IL"/>
              </w:rPr>
              <w:t xml:space="preserve"> - прочие, Гкал/ч</w:t>
            </w:r>
          </w:p>
        </w:tc>
        <w:tc>
          <w:tcPr>
            <w:tcW w:w="504"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color w:val="000000"/>
                <w:lang w:bidi="he-IL"/>
              </w:rPr>
            </w:pPr>
            <w:r w:rsidRPr="006925ED">
              <w:rPr>
                <w:color w:val="000000"/>
                <w:lang w:bidi="he-IL"/>
              </w:rPr>
              <w:t>-</w:t>
            </w:r>
          </w:p>
        </w:tc>
        <w:tc>
          <w:tcPr>
            <w:tcW w:w="478"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485" w:type="pct"/>
            <w:tcBorders>
              <w:top w:val="nil"/>
              <w:left w:val="nil"/>
              <w:bottom w:val="single" w:sz="8" w:space="0" w:color="auto"/>
              <w:right w:val="single" w:sz="8"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1" w:type="pct"/>
            <w:tcBorders>
              <w:top w:val="nil"/>
              <w:left w:val="nil"/>
              <w:bottom w:val="single" w:sz="8" w:space="0" w:color="auto"/>
              <w:right w:val="single" w:sz="4" w:space="0" w:color="auto"/>
            </w:tcBorders>
            <w:shd w:val="clear" w:color="auto" w:fill="auto"/>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3" w:type="pct"/>
            <w:tcBorders>
              <w:top w:val="single" w:sz="4" w:space="0" w:color="auto"/>
              <w:left w:val="single" w:sz="4" w:space="0" w:color="auto"/>
              <w:bottom w:val="single" w:sz="4" w:space="0" w:color="auto"/>
              <w:right w:val="single" w:sz="4" w:space="0" w:color="auto"/>
            </w:tcBorders>
            <w:vAlign w:val="center"/>
          </w:tcPr>
          <w:p w:rsidR="00D83F3C" w:rsidRPr="006925ED" w:rsidRDefault="00D83F3C" w:rsidP="00D83F3C">
            <w:pPr>
              <w:contextualSpacing/>
              <w:jc w:val="center"/>
              <w:rPr>
                <w:bCs/>
                <w:color w:val="000000"/>
                <w:lang w:bidi="he-IL"/>
              </w:rPr>
            </w:pPr>
            <w:r w:rsidRPr="006925ED">
              <w:rPr>
                <w:bCs/>
                <w:color w:val="000000"/>
                <w:lang w:bidi="he-IL"/>
              </w:rPr>
              <w:t>-</w:t>
            </w:r>
          </w:p>
        </w:tc>
        <w:tc>
          <w:tcPr>
            <w:tcW w:w="513" w:type="pct"/>
            <w:tcBorders>
              <w:top w:val="nil"/>
              <w:left w:val="single" w:sz="4" w:space="0" w:color="auto"/>
              <w:bottom w:val="single" w:sz="8" w:space="0" w:color="auto"/>
              <w:right w:val="single" w:sz="8" w:space="0" w:color="auto"/>
            </w:tcBorders>
            <w:vAlign w:val="center"/>
          </w:tcPr>
          <w:p w:rsidR="00D83F3C" w:rsidRPr="006925ED" w:rsidRDefault="00D83F3C" w:rsidP="00D83F3C">
            <w:pPr>
              <w:contextualSpacing/>
              <w:jc w:val="center"/>
              <w:rPr>
                <w:bCs/>
                <w:color w:val="000000"/>
                <w:lang w:bidi="he-IL"/>
              </w:rPr>
            </w:pPr>
            <w:r w:rsidRPr="006925ED">
              <w:rPr>
                <w:bCs/>
                <w:color w:val="000000"/>
                <w:lang w:bidi="he-IL"/>
              </w:rPr>
              <w:t>-</w:t>
            </w:r>
          </w:p>
        </w:tc>
      </w:tr>
    </w:tbl>
    <w:p w:rsidR="00630866" w:rsidRDefault="00630866" w:rsidP="00630866">
      <w:pPr>
        <w:ind w:firstLine="708"/>
        <w:jc w:val="both"/>
        <w:rPr>
          <w:rFonts w:eastAsia="Calibri"/>
          <w:sz w:val="28"/>
          <w:szCs w:val="28"/>
        </w:rPr>
      </w:pPr>
      <w:r w:rsidRPr="001B13C8">
        <w:rPr>
          <w:rFonts w:eastAsia="Calibri"/>
          <w:sz w:val="28"/>
          <w:szCs w:val="28"/>
        </w:rPr>
        <w:t xml:space="preserve">Как видно из таблицы 1.1 </w:t>
      </w:r>
      <w:r>
        <w:rPr>
          <w:rFonts w:eastAsia="Calibri"/>
          <w:sz w:val="28"/>
          <w:szCs w:val="28"/>
        </w:rPr>
        <w:t xml:space="preserve">и 1.2 </w:t>
      </w:r>
      <w:r w:rsidRPr="001B13C8">
        <w:rPr>
          <w:rFonts w:eastAsia="Calibri"/>
          <w:sz w:val="28"/>
          <w:szCs w:val="28"/>
        </w:rPr>
        <w:t xml:space="preserve">перспективного потребления тепловой энергии на расчетный период в </w:t>
      </w:r>
      <w:r>
        <w:rPr>
          <w:rFonts w:eastAsia="Calibri"/>
          <w:sz w:val="28"/>
          <w:szCs w:val="28"/>
        </w:rPr>
        <w:t xml:space="preserve">с.Светлая Поляна  и </w:t>
      </w:r>
      <w:r w:rsidR="005409E7">
        <w:rPr>
          <w:rFonts w:eastAsia="Calibri"/>
          <w:sz w:val="28"/>
          <w:szCs w:val="28"/>
        </w:rPr>
        <w:t>д.Новая Чебула</w:t>
      </w:r>
      <w:r>
        <w:rPr>
          <w:rFonts w:eastAsia="Calibri"/>
          <w:sz w:val="28"/>
          <w:szCs w:val="28"/>
        </w:rPr>
        <w:t xml:space="preserve">  </w:t>
      </w:r>
      <w:r w:rsidRPr="001B13C8">
        <w:rPr>
          <w:rFonts w:eastAsia="Calibri"/>
          <w:sz w:val="28"/>
          <w:szCs w:val="28"/>
        </w:rPr>
        <w:t>не планируется.</w:t>
      </w:r>
    </w:p>
    <w:p w:rsidR="005409E7" w:rsidRDefault="005409E7" w:rsidP="00630866">
      <w:pPr>
        <w:jc w:val="both"/>
        <w:rPr>
          <w:b/>
          <w:sz w:val="28"/>
          <w:szCs w:val="28"/>
        </w:rPr>
      </w:pPr>
    </w:p>
    <w:p w:rsidR="00630866" w:rsidRPr="001B13C8" w:rsidRDefault="00630866" w:rsidP="00D80F8C">
      <w:pPr>
        <w:pStyle w:val="10"/>
        <w:spacing w:line="240" w:lineRule="auto"/>
        <w:jc w:val="both"/>
      </w:pPr>
      <w:bookmarkStart w:id="6" w:name="_Toc160117767"/>
      <w:r>
        <w:t>РАЗДЕЛ</w:t>
      </w:r>
      <w:r w:rsidRPr="001B13C8">
        <w:t xml:space="preserve"> 2 </w:t>
      </w:r>
      <w:r w:rsidR="00D80F8C">
        <w:t>Существующие и перспективные балансы тепловой мощности источников тепловой энергии и тепловой нагрузки потребителей</w:t>
      </w:r>
      <w:bookmarkEnd w:id="6"/>
    </w:p>
    <w:p w:rsidR="00630866" w:rsidRPr="001B13C8" w:rsidRDefault="00630866" w:rsidP="00D80F8C">
      <w:pPr>
        <w:jc w:val="both"/>
        <w:rPr>
          <w:b/>
          <w:sz w:val="28"/>
          <w:szCs w:val="28"/>
        </w:rPr>
      </w:pPr>
    </w:p>
    <w:p w:rsidR="00630866" w:rsidRPr="001B13C8" w:rsidRDefault="00630866" w:rsidP="00D80F8C">
      <w:pPr>
        <w:tabs>
          <w:tab w:val="left" w:pos="1276"/>
        </w:tabs>
        <w:ind w:firstLine="709"/>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w:t>
      </w:r>
      <w:r w:rsidR="008C1BF5">
        <w:rPr>
          <w:color w:val="000000"/>
          <w:sz w:val="28"/>
          <w:szCs w:val="28"/>
        </w:rPr>
        <w:t>, при которых подключение тепло</w:t>
      </w:r>
      <w:r w:rsidRPr="001B13C8">
        <w:rPr>
          <w:color w:val="000000"/>
          <w:sz w:val="28"/>
          <w:szCs w:val="28"/>
        </w:rPr>
        <w:t>потребляющих установок к системе теплоснабжения нецелесообразно вследствие увеличения совокупных расходов в указанной системе</w:t>
      </w:r>
      <w:r w:rsidR="008C1BF5">
        <w:rPr>
          <w:color w:val="000000"/>
          <w:sz w:val="28"/>
          <w:szCs w:val="28"/>
        </w:rPr>
        <w:t>.</w:t>
      </w:r>
    </w:p>
    <w:p w:rsidR="00630866" w:rsidRPr="001B13C8" w:rsidRDefault="00630866" w:rsidP="00D80F8C">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30866" w:rsidRPr="001B13C8" w:rsidRDefault="00630866" w:rsidP="00D80F8C">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630866" w:rsidRPr="001B13C8" w:rsidRDefault="00630866" w:rsidP="00D80F8C">
      <w:pPr>
        <w:autoSpaceDE w:val="0"/>
        <w:autoSpaceDN w:val="0"/>
        <w:adjustRightInd w:val="0"/>
        <w:ind w:firstLine="709"/>
        <w:jc w:val="both"/>
        <w:rPr>
          <w:sz w:val="28"/>
          <w:szCs w:val="28"/>
        </w:rPr>
      </w:pPr>
      <w:r w:rsidRPr="001B13C8">
        <w:rPr>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w:t>
      </w:r>
      <w:r w:rsidRPr="001B13C8">
        <w:rPr>
          <w:sz w:val="28"/>
          <w:szCs w:val="28"/>
        </w:rPr>
        <w:lastRenderedPageBreak/>
        <w:t>тепловой мощности, определяемой для зоны действия каждого источника тепловой энергии.</w:t>
      </w:r>
    </w:p>
    <w:p w:rsidR="00630866" w:rsidRDefault="00630866" w:rsidP="00D80F8C">
      <w:pPr>
        <w:ind w:firstLine="709"/>
        <w:jc w:val="both"/>
        <w:rPr>
          <w:rFonts w:eastAsia="Calibri"/>
          <w:sz w:val="28"/>
          <w:szCs w:val="28"/>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274F53">
        <w:rPr>
          <w:rFonts w:eastAsia="Calibri"/>
          <w:sz w:val="28"/>
          <w:szCs w:val="28"/>
          <w:lang w:eastAsia="en-US"/>
        </w:rPr>
        <w:t>с.С</w:t>
      </w:r>
      <w:r w:rsidR="00E3208A">
        <w:rPr>
          <w:rFonts w:eastAsia="Calibri"/>
          <w:sz w:val="28"/>
          <w:szCs w:val="28"/>
          <w:lang w:eastAsia="en-US"/>
        </w:rPr>
        <w:t>ветлая Поляна и д.Новая Чебула</w:t>
      </w:r>
      <w:r>
        <w:rPr>
          <w:rFonts w:eastAsia="Calibri"/>
          <w:sz w:val="28"/>
          <w:szCs w:val="28"/>
          <w:lang w:eastAsia="en-US"/>
        </w:rPr>
        <w:t xml:space="preserve"> </w:t>
      </w:r>
      <w:r w:rsidRPr="001B13C8">
        <w:rPr>
          <w:rFonts w:eastAsia="Calibri"/>
          <w:sz w:val="28"/>
          <w:szCs w:val="28"/>
          <w:lang w:eastAsia="en-US"/>
        </w:rPr>
        <w:t>представлен в таблице 2.1</w:t>
      </w:r>
      <w:r w:rsidR="007E7A98">
        <w:rPr>
          <w:rFonts w:eastAsia="Calibri"/>
          <w:sz w:val="28"/>
          <w:szCs w:val="28"/>
          <w:lang w:eastAsia="en-US"/>
        </w:rPr>
        <w:t xml:space="preserve"> </w:t>
      </w:r>
      <w:r>
        <w:rPr>
          <w:rFonts w:eastAsia="Calibri"/>
          <w:sz w:val="28"/>
          <w:szCs w:val="28"/>
          <w:lang w:eastAsia="en-US"/>
        </w:rPr>
        <w:t>и 2.2</w:t>
      </w:r>
      <w:r w:rsidRPr="001B13C8">
        <w:rPr>
          <w:rFonts w:eastAsia="Calibri"/>
          <w:sz w:val="28"/>
          <w:szCs w:val="28"/>
          <w:lang w:eastAsia="en-US"/>
        </w:rPr>
        <w:t>.</w:t>
      </w:r>
    </w:p>
    <w:p w:rsidR="00630866" w:rsidRDefault="00630866" w:rsidP="006925ED">
      <w:pPr>
        <w:autoSpaceDE w:val="0"/>
        <w:autoSpaceDN w:val="0"/>
        <w:adjustRightInd w:val="0"/>
        <w:spacing w:line="276" w:lineRule="auto"/>
      </w:pPr>
      <w:r w:rsidRPr="006925ED">
        <w:rPr>
          <w:rFonts w:eastAsia="Arial"/>
          <w:spacing w:val="4"/>
        </w:rPr>
        <w:t xml:space="preserve">Таблица 2.1 </w:t>
      </w:r>
      <w:r w:rsidRPr="006925ED">
        <w:t>Эффективный радиус теплоснабжения котельной</w:t>
      </w:r>
      <w:r w:rsidR="008C1BF5" w:rsidRPr="006925ED">
        <w:t xml:space="preserve"> </w:t>
      </w:r>
      <w:r w:rsidR="008B0AC7" w:rsidRPr="006925ED">
        <w:t>с.Светлая Поляна</w:t>
      </w:r>
    </w:p>
    <w:p w:rsidR="006925ED" w:rsidRPr="006925ED" w:rsidRDefault="006925ED" w:rsidP="006925ED">
      <w:pPr>
        <w:autoSpaceDE w:val="0"/>
        <w:autoSpaceDN w:val="0"/>
        <w:adjustRightInd w:val="0"/>
        <w:spacing w:line="276" w:lineRule="auto"/>
        <w:rPr>
          <w:color w:val="FF000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 п/п</w:t>
            </w:r>
          </w:p>
        </w:tc>
        <w:tc>
          <w:tcPr>
            <w:tcW w:w="3769"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Показатель</w:t>
            </w:r>
          </w:p>
        </w:tc>
        <w:tc>
          <w:tcPr>
            <w:tcW w:w="833" w:type="pct"/>
            <w:vAlign w:val="center"/>
          </w:tcPr>
          <w:p w:rsidR="00630866" w:rsidRPr="006925ED" w:rsidRDefault="00630866" w:rsidP="006925ED">
            <w:pPr>
              <w:autoSpaceDE w:val="0"/>
              <w:autoSpaceDN w:val="0"/>
              <w:adjustRightInd w:val="0"/>
              <w:spacing w:line="276" w:lineRule="auto"/>
              <w:jc w:val="both"/>
              <w:rPr>
                <w:color w:val="000000"/>
              </w:rPr>
            </w:pPr>
            <w:r w:rsidRPr="006925ED">
              <w:rPr>
                <w:color w:val="000000"/>
              </w:rPr>
              <w:t>Котельная</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Площадь действия источника тепла, км</w:t>
            </w:r>
            <w:r w:rsidRPr="006925ED">
              <w:rPr>
                <w:rFonts w:eastAsia="Arial"/>
                <w:color w:val="000000"/>
                <w:spacing w:val="4"/>
                <w:vertAlign w:val="superscript"/>
              </w:rPr>
              <w:t>2</w:t>
            </w:r>
          </w:p>
        </w:tc>
        <w:tc>
          <w:tcPr>
            <w:tcW w:w="833" w:type="pct"/>
            <w:vAlign w:val="center"/>
          </w:tcPr>
          <w:p w:rsidR="00630866" w:rsidRPr="006925ED" w:rsidRDefault="00C8687D" w:rsidP="006925ED">
            <w:pPr>
              <w:autoSpaceDE w:val="0"/>
              <w:autoSpaceDN w:val="0"/>
              <w:adjustRightInd w:val="0"/>
              <w:spacing w:line="276" w:lineRule="auto"/>
              <w:jc w:val="both"/>
              <w:rPr>
                <w:rFonts w:eastAsia="Arial"/>
                <w:color w:val="000000"/>
                <w:spacing w:val="4"/>
                <w:lang w:val="en-US"/>
              </w:rPr>
            </w:pPr>
            <w:r w:rsidRPr="006925ED">
              <w:rPr>
                <w:rFonts w:eastAsia="Arial"/>
                <w:color w:val="000000"/>
                <w:spacing w:val="4"/>
              </w:rPr>
              <w:t>2</w:t>
            </w:r>
            <w:r w:rsidR="00FB4CAA" w:rsidRPr="006925ED">
              <w:rPr>
                <w:rFonts w:eastAsia="Arial"/>
                <w:color w:val="000000"/>
                <w:spacing w:val="4"/>
              </w:rPr>
              <w:t>,87734</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Число абонентов</w:t>
            </w:r>
          </w:p>
        </w:tc>
        <w:tc>
          <w:tcPr>
            <w:tcW w:w="833" w:type="pct"/>
            <w:vAlign w:val="center"/>
          </w:tcPr>
          <w:p w:rsidR="00630866" w:rsidRPr="006925ED" w:rsidRDefault="00A76873"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4</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3</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Среднее число абонентов на 1 км</w:t>
            </w:r>
            <w:r w:rsidRPr="006925ED">
              <w:rPr>
                <w:rFonts w:eastAsia="Arial"/>
                <w:color w:val="000000"/>
                <w:spacing w:val="4"/>
                <w:vertAlign w:val="superscript"/>
              </w:rPr>
              <w:t>2</w:t>
            </w:r>
          </w:p>
        </w:tc>
        <w:tc>
          <w:tcPr>
            <w:tcW w:w="83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1,4</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4</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Материальная характеристика тепловых сетей, м</w:t>
            </w:r>
            <w:r w:rsidRPr="006925ED">
              <w:rPr>
                <w:rFonts w:eastAsia="Arial"/>
                <w:color w:val="000000"/>
                <w:spacing w:val="4"/>
                <w:vertAlign w:val="superscript"/>
              </w:rPr>
              <w:t>2</w:t>
            </w:r>
          </w:p>
        </w:tc>
        <w:tc>
          <w:tcPr>
            <w:tcW w:w="833" w:type="pct"/>
            <w:vAlign w:val="center"/>
          </w:tcPr>
          <w:p w:rsidR="00630866" w:rsidRPr="006925ED" w:rsidRDefault="006925ED"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133,50</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5</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Стоимость тепловых сетей, млн.</w:t>
            </w:r>
            <w:r w:rsidR="00274F53" w:rsidRPr="006925ED">
              <w:rPr>
                <w:rFonts w:eastAsia="Arial"/>
                <w:color w:val="000000"/>
                <w:spacing w:val="4"/>
              </w:rPr>
              <w:t xml:space="preserve"> </w:t>
            </w:r>
            <w:r w:rsidRPr="006925ED">
              <w:rPr>
                <w:rFonts w:eastAsia="Arial"/>
                <w:color w:val="000000"/>
                <w:spacing w:val="4"/>
              </w:rPr>
              <w:t>руб</w:t>
            </w:r>
            <w:r w:rsidR="00274F53" w:rsidRPr="006925ED">
              <w:rPr>
                <w:rFonts w:eastAsia="Arial"/>
                <w:color w:val="000000"/>
                <w:spacing w:val="4"/>
              </w:rPr>
              <w:t>.</w:t>
            </w:r>
          </w:p>
        </w:tc>
        <w:tc>
          <w:tcPr>
            <w:tcW w:w="833" w:type="pct"/>
            <w:vAlign w:val="center"/>
          </w:tcPr>
          <w:p w:rsidR="00630866" w:rsidRPr="006925ED" w:rsidRDefault="00630866" w:rsidP="006925ED">
            <w:pPr>
              <w:autoSpaceDE w:val="0"/>
              <w:autoSpaceDN w:val="0"/>
              <w:adjustRightInd w:val="0"/>
              <w:spacing w:line="276" w:lineRule="auto"/>
              <w:jc w:val="both"/>
              <w:rPr>
                <w:rFonts w:eastAsia="Arial"/>
                <w:color w:val="000000"/>
                <w:spacing w:val="4"/>
                <w:lang w:val="en-US"/>
              </w:rPr>
            </w:pPr>
            <w:r w:rsidRPr="006925ED">
              <w:rPr>
                <w:rFonts w:eastAsia="Arial"/>
                <w:color w:val="000000"/>
                <w:spacing w:val="4"/>
              </w:rPr>
              <w:t>0,</w:t>
            </w:r>
            <w:r w:rsidR="00A96727" w:rsidRPr="006925ED">
              <w:rPr>
                <w:rFonts w:eastAsia="Arial"/>
                <w:color w:val="000000"/>
                <w:spacing w:val="4"/>
                <w:lang w:val="en-US"/>
              </w:rPr>
              <w:t>86</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6</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Удельная стоимость материальной характеристики, руб</w:t>
            </w:r>
            <w:r w:rsidR="00D80F8C" w:rsidRPr="006925ED">
              <w:rPr>
                <w:rFonts w:eastAsia="Arial"/>
                <w:color w:val="000000"/>
                <w:spacing w:val="4"/>
              </w:rPr>
              <w:t>.</w:t>
            </w:r>
            <w:r w:rsidRPr="006925ED">
              <w:rPr>
                <w:rFonts w:eastAsia="Arial"/>
                <w:color w:val="000000"/>
                <w:spacing w:val="4"/>
              </w:rPr>
              <w:t>/м</w:t>
            </w:r>
            <w:r w:rsidRPr="006925ED">
              <w:rPr>
                <w:rFonts w:eastAsia="Arial"/>
                <w:color w:val="000000"/>
                <w:spacing w:val="4"/>
                <w:vertAlign w:val="superscript"/>
              </w:rPr>
              <w:t>2</w:t>
            </w:r>
          </w:p>
        </w:tc>
        <w:tc>
          <w:tcPr>
            <w:tcW w:w="833" w:type="pct"/>
            <w:vAlign w:val="center"/>
          </w:tcPr>
          <w:p w:rsidR="00630866" w:rsidRPr="006925ED" w:rsidRDefault="00A96727"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2388,9</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7</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Суммарная присоединенная нагрузка, Гкал/ч</w:t>
            </w:r>
          </w:p>
        </w:tc>
        <w:tc>
          <w:tcPr>
            <w:tcW w:w="833" w:type="pct"/>
            <w:vAlign w:val="center"/>
          </w:tcPr>
          <w:p w:rsidR="00630866" w:rsidRPr="006925ED" w:rsidRDefault="00630866" w:rsidP="006925ED">
            <w:pPr>
              <w:autoSpaceDE w:val="0"/>
              <w:autoSpaceDN w:val="0"/>
              <w:adjustRightInd w:val="0"/>
              <w:spacing w:line="276" w:lineRule="auto"/>
              <w:jc w:val="both"/>
              <w:rPr>
                <w:color w:val="000000"/>
              </w:rPr>
            </w:pPr>
            <w:r w:rsidRPr="006925ED">
              <w:rPr>
                <w:color w:val="000000"/>
              </w:rPr>
              <w:t>0,</w:t>
            </w:r>
            <w:r w:rsidR="000B7E3F" w:rsidRPr="006925ED">
              <w:rPr>
                <w:color w:val="000000"/>
              </w:rPr>
              <w:t>382</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8</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Теплоплотность зоны действия источника, Гкал/ч*км</w:t>
            </w:r>
            <w:r w:rsidRPr="006925ED">
              <w:rPr>
                <w:rFonts w:eastAsia="Arial"/>
                <w:color w:val="000000"/>
                <w:spacing w:val="4"/>
                <w:vertAlign w:val="superscript"/>
              </w:rPr>
              <w:t>2</w:t>
            </w:r>
          </w:p>
        </w:tc>
        <w:tc>
          <w:tcPr>
            <w:tcW w:w="83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0,133</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9</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 xml:space="preserve">Расчетный перепад температур в тепловой сети, </w:t>
            </w:r>
            <w:r w:rsidRPr="006925ED">
              <w:rPr>
                <w:rFonts w:eastAsia="Arial"/>
                <w:color w:val="000000"/>
                <w:spacing w:val="4"/>
                <w:vertAlign w:val="superscript"/>
              </w:rPr>
              <w:t>0</w:t>
            </w:r>
            <w:r w:rsidRPr="006925ED">
              <w:rPr>
                <w:rFonts w:eastAsia="Arial"/>
                <w:color w:val="000000"/>
                <w:spacing w:val="4"/>
              </w:rPr>
              <w:t>С</w:t>
            </w:r>
          </w:p>
        </w:tc>
        <w:tc>
          <w:tcPr>
            <w:tcW w:w="833" w:type="pct"/>
            <w:vAlign w:val="center"/>
          </w:tcPr>
          <w:p w:rsidR="00630866" w:rsidRPr="006925ED" w:rsidRDefault="00C8693F"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w:t>
            </w:r>
            <w:r w:rsidR="00C8687D" w:rsidRPr="006925ED">
              <w:rPr>
                <w:rFonts w:eastAsia="Arial"/>
                <w:color w:val="000000"/>
                <w:spacing w:val="4"/>
              </w:rPr>
              <w:t>5</w:t>
            </w:r>
          </w:p>
        </w:tc>
      </w:tr>
      <w:tr w:rsidR="00630866" w:rsidRPr="006925ED" w:rsidTr="001400DD">
        <w:tc>
          <w:tcPr>
            <w:tcW w:w="398"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10</w:t>
            </w:r>
          </w:p>
        </w:tc>
        <w:tc>
          <w:tcPr>
            <w:tcW w:w="3769"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Оптимальный радиус теплоснабжения, км</w:t>
            </w:r>
          </w:p>
        </w:tc>
        <w:tc>
          <w:tcPr>
            <w:tcW w:w="83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6,63</w:t>
            </w:r>
          </w:p>
        </w:tc>
      </w:tr>
    </w:tbl>
    <w:p w:rsidR="00952181" w:rsidRPr="006925ED" w:rsidRDefault="00952181" w:rsidP="006925ED">
      <w:pPr>
        <w:autoSpaceDE w:val="0"/>
        <w:autoSpaceDN w:val="0"/>
        <w:adjustRightInd w:val="0"/>
        <w:spacing w:line="276" w:lineRule="auto"/>
        <w:rPr>
          <w:rFonts w:eastAsia="Arial"/>
          <w:spacing w:val="4"/>
        </w:rPr>
      </w:pPr>
    </w:p>
    <w:p w:rsidR="00630866" w:rsidRDefault="00630866" w:rsidP="006925ED">
      <w:pPr>
        <w:autoSpaceDE w:val="0"/>
        <w:autoSpaceDN w:val="0"/>
        <w:adjustRightInd w:val="0"/>
        <w:spacing w:line="276" w:lineRule="auto"/>
        <w:jc w:val="both"/>
      </w:pPr>
      <w:r w:rsidRPr="006925ED">
        <w:rPr>
          <w:rFonts w:eastAsia="Arial"/>
          <w:spacing w:val="4"/>
        </w:rPr>
        <w:t xml:space="preserve">Таблица 2.2 </w:t>
      </w:r>
      <w:r w:rsidRPr="006925ED">
        <w:t xml:space="preserve">Эффективный радиус теплоснабжения котельной </w:t>
      </w:r>
      <w:r w:rsidR="007E7A98" w:rsidRPr="006925ED">
        <w:t>д</w:t>
      </w:r>
      <w:r w:rsidR="008B0AC7" w:rsidRPr="006925ED">
        <w:t>.Новая Чебула</w:t>
      </w:r>
    </w:p>
    <w:p w:rsidR="006925ED" w:rsidRPr="006925ED" w:rsidRDefault="006925ED" w:rsidP="006925ED">
      <w:pPr>
        <w:autoSpaceDE w:val="0"/>
        <w:autoSpaceDN w:val="0"/>
        <w:adjustRightInd w:val="0"/>
        <w:spacing w:line="276" w:lineRule="auto"/>
        <w:jc w:val="both"/>
        <w:rPr>
          <w:rFonts w:eastAsia="Arial"/>
          <w:color w:val="FF0000"/>
          <w:spacing w:val="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7"/>
        <w:gridCol w:w="1702"/>
      </w:tblGrid>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 п/п</w:t>
            </w:r>
          </w:p>
        </w:tc>
        <w:tc>
          <w:tcPr>
            <w:tcW w:w="3732"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Показатель</w:t>
            </w:r>
          </w:p>
        </w:tc>
        <w:tc>
          <w:tcPr>
            <w:tcW w:w="873" w:type="pct"/>
            <w:vAlign w:val="center"/>
          </w:tcPr>
          <w:p w:rsidR="00630866" w:rsidRPr="006925ED" w:rsidRDefault="00630866" w:rsidP="006925ED">
            <w:pPr>
              <w:autoSpaceDE w:val="0"/>
              <w:autoSpaceDN w:val="0"/>
              <w:adjustRightInd w:val="0"/>
              <w:spacing w:line="276" w:lineRule="auto"/>
              <w:jc w:val="both"/>
              <w:rPr>
                <w:color w:val="000000"/>
              </w:rPr>
            </w:pPr>
            <w:r w:rsidRPr="006925ED">
              <w:rPr>
                <w:color w:val="000000"/>
              </w:rPr>
              <w:t>Котельная</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Площадь действия источника тепла, км</w:t>
            </w:r>
            <w:r w:rsidRPr="006925ED">
              <w:rPr>
                <w:rFonts w:eastAsia="Arial"/>
                <w:color w:val="000000"/>
                <w:spacing w:val="4"/>
                <w:vertAlign w:val="superscript"/>
              </w:rPr>
              <w:t>2</w:t>
            </w:r>
          </w:p>
        </w:tc>
        <w:tc>
          <w:tcPr>
            <w:tcW w:w="87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lang w:val="en-US"/>
              </w:rPr>
            </w:pPr>
            <w:r w:rsidRPr="006925ED">
              <w:rPr>
                <w:rFonts w:eastAsia="Arial"/>
                <w:color w:val="000000"/>
                <w:spacing w:val="4"/>
              </w:rPr>
              <w:t>1,75884</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Число абонентов</w:t>
            </w:r>
          </w:p>
        </w:tc>
        <w:tc>
          <w:tcPr>
            <w:tcW w:w="87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3</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Среднее число абонентов на 1 км</w:t>
            </w:r>
            <w:r w:rsidRPr="006925ED">
              <w:rPr>
                <w:rFonts w:eastAsia="Arial"/>
                <w:color w:val="000000"/>
                <w:spacing w:val="4"/>
                <w:vertAlign w:val="superscript"/>
              </w:rPr>
              <w:t>2</w:t>
            </w:r>
          </w:p>
        </w:tc>
        <w:tc>
          <w:tcPr>
            <w:tcW w:w="87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lang w:val="en-US"/>
              </w:rPr>
            </w:pPr>
            <w:r w:rsidRPr="006925ED">
              <w:rPr>
                <w:rFonts w:eastAsia="Arial"/>
                <w:color w:val="000000"/>
                <w:spacing w:val="4"/>
              </w:rPr>
              <w:t>0,57</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4</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Материальная характеристика тепловых сетей, м</w:t>
            </w:r>
            <w:r w:rsidRPr="006925ED">
              <w:rPr>
                <w:rFonts w:eastAsia="Arial"/>
                <w:color w:val="000000"/>
                <w:spacing w:val="4"/>
                <w:vertAlign w:val="superscript"/>
              </w:rPr>
              <w:t>2</w:t>
            </w:r>
          </w:p>
        </w:tc>
        <w:tc>
          <w:tcPr>
            <w:tcW w:w="873" w:type="pct"/>
            <w:vAlign w:val="center"/>
          </w:tcPr>
          <w:p w:rsidR="00630866" w:rsidRPr="006925ED" w:rsidRDefault="00FB4CAA"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2,50</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5</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Стоимость тепловых сетей, млн.</w:t>
            </w:r>
            <w:r w:rsidR="00D83F3C" w:rsidRPr="006925ED">
              <w:rPr>
                <w:rFonts w:eastAsia="Arial"/>
                <w:color w:val="000000"/>
                <w:spacing w:val="4"/>
              </w:rPr>
              <w:t xml:space="preserve"> </w:t>
            </w:r>
            <w:r w:rsidRPr="006925ED">
              <w:rPr>
                <w:rFonts w:eastAsia="Arial"/>
                <w:color w:val="000000"/>
                <w:spacing w:val="4"/>
              </w:rPr>
              <w:t>руб</w:t>
            </w:r>
            <w:r w:rsidR="00E12976" w:rsidRPr="006925ED">
              <w:rPr>
                <w:rFonts w:eastAsia="Arial"/>
                <w:color w:val="000000"/>
                <w:spacing w:val="4"/>
              </w:rPr>
              <w:t>.</w:t>
            </w:r>
          </w:p>
        </w:tc>
        <w:tc>
          <w:tcPr>
            <w:tcW w:w="873"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0,</w:t>
            </w:r>
            <w:r w:rsidR="00A96727" w:rsidRPr="006925ED">
              <w:rPr>
                <w:rFonts w:eastAsia="Arial"/>
                <w:color w:val="000000"/>
                <w:spacing w:val="4"/>
                <w:lang w:val="en-US"/>
              </w:rPr>
              <w:t>0</w:t>
            </w:r>
            <w:r w:rsidR="008907EC" w:rsidRPr="006925ED">
              <w:rPr>
                <w:rFonts w:eastAsia="Arial"/>
                <w:color w:val="000000"/>
                <w:spacing w:val="4"/>
              </w:rPr>
              <w:t>8</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6</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Удельная стоимость материальной характеристики, руб</w:t>
            </w:r>
            <w:r w:rsidR="00993823" w:rsidRPr="006925ED">
              <w:rPr>
                <w:rFonts w:eastAsia="Arial"/>
                <w:color w:val="000000"/>
                <w:spacing w:val="4"/>
              </w:rPr>
              <w:t>.</w:t>
            </w:r>
            <w:r w:rsidRPr="006925ED">
              <w:rPr>
                <w:rFonts w:eastAsia="Arial"/>
                <w:color w:val="000000"/>
                <w:spacing w:val="4"/>
              </w:rPr>
              <w:t>/м</w:t>
            </w:r>
            <w:r w:rsidRPr="006925ED">
              <w:rPr>
                <w:rFonts w:eastAsia="Arial"/>
                <w:color w:val="000000"/>
                <w:spacing w:val="4"/>
                <w:vertAlign w:val="superscript"/>
              </w:rPr>
              <w:t>2</w:t>
            </w:r>
          </w:p>
        </w:tc>
        <w:tc>
          <w:tcPr>
            <w:tcW w:w="873" w:type="pct"/>
            <w:vAlign w:val="center"/>
          </w:tcPr>
          <w:p w:rsidR="00630866" w:rsidRPr="006925ED" w:rsidRDefault="006925ED"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57</w:t>
            </w:r>
            <w:r w:rsidR="00DB0608" w:rsidRPr="006925ED">
              <w:rPr>
                <w:rFonts w:eastAsia="Arial"/>
                <w:color w:val="000000"/>
                <w:spacing w:val="4"/>
              </w:rPr>
              <w:t>66</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7</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Суммарная присоединенная нагрузка, Гкал/ч</w:t>
            </w:r>
          </w:p>
        </w:tc>
        <w:tc>
          <w:tcPr>
            <w:tcW w:w="873" w:type="pct"/>
            <w:vAlign w:val="center"/>
          </w:tcPr>
          <w:p w:rsidR="00630866" w:rsidRPr="006925ED" w:rsidRDefault="00630866" w:rsidP="006925ED">
            <w:pPr>
              <w:autoSpaceDE w:val="0"/>
              <w:autoSpaceDN w:val="0"/>
              <w:adjustRightInd w:val="0"/>
              <w:spacing w:line="276" w:lineRule="auto"/>
              <w:jc w:val="both"/>
              <w:rPr>
                <w:color w:val="000000"/>
              </w:rPr>
            </w:pPr>
            <w:r w:rsidRPr="006925ED">
              <w:rPr>
                <w:color w:val="000000"/>
              </w:rPr>
              <w:t>0,1</w:t>
            </w:r>
            <w:r w:rsidR="00A43018" w:rsidRPr="006925ED">
              <w:rPr>
                <w:color w:val="000000"/>
              </w:rPr>
              <w:t>8</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8</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vertAlign w:val="superscript"/>
              </w:rPr>
            </w:pPr>
            <w:r w:rsidRPr="006925ED">
              <w:rPr>
                <w:rFonts w:eastAsia="Arial"/>
                <w:color w:val="000000"/>
                <w:spacing w:val="4"/>
              </w:rPr>
              <w:t>Теплоплотность зоны действия источника, Гкал/ч*км</w:t>
            </w:r>
            <w:r w:rsidRPr="006925ED">
              <w:rPr>
                <w:rFonts w:eastAsia="Arial"/>
                <w:color w:val="000000"/>
                <w:spacing w:val="4"/>
                <w:vertAlign w:val="superscript"/>
              </w:rPr>
              <w:t>2</w:t>
            </w:r>
          </w:p>
        </w:tc>
        <w:tc>
          <w:tcPr>
            <w:tcW w:w="873" w:type="pct"/>
            <w:vAlign w:val="center"/>
          </w:tcPr>
          <w:p w:rsidR="00C8693F" w:rsidRPr="006925ED" w:rsidRDefault="006925ED"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0,102</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9</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 xml:space="preserve">Расчетный перепад температур в тепловой сети, </w:t>
            </w:r>
            <w:r w:rsidRPr="006925ED">
              <w:rPr>
                <w:rFonts w:eastAsia="Arial"/>
                <w:color w:val="000000"/>
                <w:spacing w:val="4"/>
                <w:vertAlign w:val="superscript"/>
              </w:rPr>
              <w:t>0</w:t>
            </w:r>
            <w:r w:rsidRPr="006925ED">
              <w:rPr>
                <w:rFonts w:eastAsia="Arial"/>
                <w:color w:val="000000"/>
                <w:spacing w:val="4"/>
              </w:rPr>
              <w:t>С</w:t>
            </w:r>
          </w:p>
        </w:tc>
        <w:tc>
          <w:tcPr>
            <w:tcW w:w="873" w:type="pct"/>
            <w:vAlign w:val="center"/>
          </w:tcPr>
          <w:p w:rsidR="00630866" w:rsidRPr="006925ED" w:rsidRDefault="00C8693F"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2</w:t>
            </w:r>
            <w:r w:rsidR="00DA340B" w:rsidRPr="006925ED">
              <w:rPr>
                <w:rFonts w:eastAsia="Arial"/>
                <w:color w:val="000000"/>
                <w:spacing w:val="4"/>
              </w:rPr>
              <w:t>5</w:t>
            </w:r>
          </w:p>
        </w:tc>
      </w:tr>
      <w:tr w:rsidR="00630866" w:rsidRPr="006925ED" w:rsidTr="001400DD">
        <w:tc>
          <w:tcPr>
            <w:tcW w:w="394" w:type="pct"/>
            <w:vAlign w:val="center"/>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10</w:t>
            </w:r>
          </w:p>
        </w:tc>
        <w:tc>
          <w:tcPr>
            <w:tcW w:w="3732" w:type="pct"/>
          </w:tcPr>
          <w:p w:rsidR="00630866" w:rsidRPr="006925ED" w:rsidRDefault="00630866"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Оптимальный радиус теплоснабжения, км</w:t>
            </w:r>
          </w:p>
        </w:tc>
        <w:tc>
          <w:tcPr>
            <w:tcW w:w="873" w:type="pct"/>
            <w:vAlign w:val="center"/>
          </w:tcPr>
          <w:p w:rsidR="00630866" w:rsidRPr="006925ED" w:rsidRDefault="006925ED" w:rsidP="006925ED">
            <w:pPr>
              <w:autoSpaceDE w:val="0"/>
              <w:autoSpaceDN w:val="0"/>
              <w:adjustRightInd w:val="0"/>
              <w:spacing w:line="276" w:lineRule="auto"/>
              <w:jc w:val="both"/>
              <w:rPr>
                <w:rFonts w:eastAsia="Arial"/>
                <w:color w:val="000000"/>
                <w:spacing w:val="4"/>
              </w:rPr>
            </w:pPr>
            <w:r w:rsidRPr="006925ED">
              <w:rPr>
                <w:rFonts w:eastAsia="Arial"/>
                <w:color w:val="000000"/>
                <w:spacing w:val="4"/>
              </w:rPr>
              <w:t>5,3</w:t>
            </w:r>
          </w:p>
        </w:tc>
      </w:tr>
    </w:tbl>
    <w:p w:rsidR="005409E7" w:rsidRDefault="005409E7" w:rsidP="00993823">
      <w:pPr>
        <w:pStyle w:val="ac"/>
        <w:autoSpaceDE w:val="0"/>
        <w:autoSpaceDN w:val="0"/>
        <w:adjustRightInd w:val="0"/>
        <w:ind w:left="0" w:firstLine="720"/>
        <w:jc w:val="both"/>
        <w:rPr>
          <w:color w:val="000000"/>
          <w:sz w:val="28"/>
          <w:szCs w:val="28"/>
        </w:rPr>
      </w:pPr>
    </w:p>
    <w:p w:rsidR="00630866" w:rsidRPr="001B13C8" w:rsidRDefault="00630866" w:rsidP="00993823">
      <w:pPr>
        <w:pStyle w:val="ac"/>
        <w:autoSpaceDE w:val="0"/>
        <w:autoSpaceDN w:val="0"/>
        <w:adjustRightInd w:val="0"/>
        <w:ind w:left="0" w:firstLine="720"/>
        <w:jc w:val="both"/>
        <w:rPr>
          <w:sz w:val="28"/>
          <w:szCs w:val="28"/>
        </w:rPr>
      </w:pPr>
      <w:r w:rsidRPr="001B13C8">
        <w:rPr>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8B0AC7">
        <w:rPr>
          <w:color w:val="000000"/>
          <w:sz w:val="28"/>
          <w:szCs w:val="28"/>
        </w:rPr>
        <w:t xml:space="preserve">с.Светлая Поляна </w:t>
      </w:r>
      <w:r>
        <w:rPr>
          <w:color w:val="000000"/>
          <w:sz w:val="28"/>
          <w:szCs w:val="28"/>
        </w:rPr>
        <w:t xml:space="preserve"> </w:t>
      </w:r>
      <w:r w:rsidR="008B0AC7">
        <w:rPr>
          <w:color w:val="000000"/>
          <w:sz w:val="28"/>
          <w:szCs w:val="28"/>
        </w:rPr>
        <w:t xml:space="preserve">и </w:t>
      </w:r>
      <w:r w:rsidR="00E3208A">
        <w:rPr>
          <w:color w:val="000000"/>
          <w:sz w:val="28"/>
          <w:szCs w:val="28"/>
        </w:rPr>
        <w:t>д.Новая Чебула</w:t>
      </w:r>
      <w:r w:rsidR="008B0AC7">
        <w:rPr>
          <w:color w:val="000000"/>
          <w:sz w:val="28"/>
          <w:szCs w:val="28"/>
        </w:rPr>
        <w:t xml:space="preserve"> </w:t>
      </w:r>
      <w:r w:rsidRPr="001B13C8">
        <w:rPr>
          <w:color w:val="000000"/>
          <w:sz w:val="28"/>
          <w:szCs w:val="28"/>
        </w:rPr>
        <w:t>полностью находится в пределах радиуса эффективного теплоснабжения,</w:t>
      </w:r>
      <w:r w:rsidRPr="001B13C8">
        <w:rPr>
          <w:sz w:val="28"/>
          <w:szCs w:val="28"/>
        </w:rPr>
        <w:t xml:space="preserve"> и подключение новых потребителей в границах сложившейся застройки экономически оправдано.</w:t>
      </w:r>
    </w:p>
    <w:p w:rsidR="00630866" w:rsidRPr="001B13C8" w:rsidRDefault="00630866" w:rsidP="00993823">
      <w:pPr>
        <w:tabs>
          <w:tab w:val="left" w:pos="0"/>
          <w:tab w:val="left" w:pos="142"/>
        </w:tabs>
        <w:jc w:val="both"/>
        <w:rPr>
          <w:rFonts w:eastAsia="Calibri"/>
          <w:sz w:val="28"/>
          <w:szCs w:val="28"/>
          <w:lang w:eastAsia="en-US"/>
        </w:rPr>
      </w:pPr>
    </w:p>
    <w:p w:rsidR="00630866" w:rsidRDefault="00630866" w:rsidP="00993823">
      <w:pPr>
        <w:tabs>
          <w:tab w:val="left" w:pos="0"/>
          <w:tab w:val="left" w:pos="142"/>
        </w:tabs>
        <w:jc w:val="both"/>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630866" w:rsidRPr="00630866" w:rsidRDefault="00630866" w:rsidP="00993823">
      <w:pPr>
        <w:pStyle w:val="ac"/>
        <w:autoSpaceDE w:val="0"/>
        <w:autoSpaceDN w:val="0"/>
        <w:adjustRightInd w:val="0"/>
        <w:ind w:left="0"/>
        <w:rPr>
          <w:rFonts w:eastAsia="Arial"/>
          <w:bCs/>
          <w:sz w:val="28"/>
          <w:szCs w:val="28"/>
        </w:rPr>
      </w:pPr>
    </w:p>
    <w:p w:rsidR="00580F4E" w:rsidRPr="00580F4E" w:rsidRDefault="00580F4E" w:rsidP="00B43893">
      <w:pPr>
        <w:rPr>
          <w:b/>
          <w:noProof/>
          <w:szCs w:val="28"/>
        </w:rPr>
      </w:pPr>
      <w:r w:rsidRPr="00580F4E">
        <w:rPr>
          <w:b/>
          <w:noProof/>
          <w:szCs w:val="28"/>
        </w:rPr>
        <w:lastRenderedPageBreak/>
        <w:t>Зона действия источника теплоснабжения с. Светлая Поляна</w:t>
      </w:r>
    </w:p>
    <w:p w:rsidR="00580F4E" w:rsidRDefault="00580F4E" w:rsidP="00B43893">
      <w:pPr>
        <w:rPr>
          <w:noProof/>
          <w:szCs w:val="28"/>
        </w:rPr>
      </w:pPr>
    </w:p>
    <w:p w:rsidR="00B43893" w:rsidRDefault="00580F4E" w:rsidP="00B43893">
      <w:pPr>
        <w:rPr>
          <w:noProof/>
          <w:szCs w:val="28"/>
        </w:rPr>
      </w:pPr>
      <w:r>
        <w:rPr>
          <w:noProof/>
        </w:rPr>
        <w:drawing>
          <wp:inline distT="0" distB="0" distL="0" distR="0" wp14:anchorId="7C4CD85A" wp14:editId="2B14F0EE">
            <wp:extent cx="5939790" cy="417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9932" b="6081"/>
                    <a:stretch/>
                  </pic:blipFill>
                  <pic:spPr bwMode="auto">
                    <a:xfrm>
                      <a:off x="0" y="0"/>
                      <a:ext cx="5939790" cy="4171950"/>
                    </a:xfrm>
                    <a:prstGeom prst="rect">
                      <a:avLst/>
                    </a:prstGeom>
                    <a:noFill/>
                    <a:ln>
                      <a:noFill/>
                    </a:ln>
                    <a:extLst>
                      <a:ext uri="{53640926-AAD7-44D8-BBD7-CCE9431645EC}">
                        <a14:shadowObscured xmlns:a14="http://schemas.microsoft.com/office/drawing/2010/main"/>
                      </a:ext>
                    </a:extLst>
                  </pic:spPr>
                </pic:pic>
              </a:graphicData>
            </a:graphic>
          </wp:inline>
        </w:drawing>
      </w:r>
      <w:r>
        <w:rPr>
          <w:noProof/>
          <w:szCs w:val="28"/>
        </w:rPr>
        <w:t xml:space="preserve"> </w:t>
      </w:r>
    </w:p>
    <w:p w:rsidR="00580F4E" w:rsidRDefault="00580F4E" w:rsidP="00B43893">
      <w:pPr>
        <w:rPr>
          <w:b/>
          <w:noProof/>
          <w:szCs w:val="28"/>
        </w:rPr>
      </w:pPr>
    </w:p>
    <w:p w:rsidR="00580F4E" w:rsidRDefault="00580F4E" w:rsidP="00B43893">
      <w:pPr>
        <w:rPr>
          <w:b/>
          <w:noProof/>
          <w:szCs w:val="28"/>
        </w:rPr>
      </w:pPr>
      <w:r w:rsidRPr="00580F4E">
        <w:rPr>
          <w:b/>
          <w:noProof/>
          <w:szCs w:val="28"/>
        </w:rPr>
        <w:t>Зона действия источника теплоснабжения</w:t>
      </w:r>
      <w:r w:rsidRPr="00580F4E">
        <w:rPr>
          <w:b/>
          <w:noProof/>
          <w:szCs w:val="28"/>
        </w:rPr>
        <w:t xml:space="preserve"> д. Новая Чебула</w:t>
      </w:r>
    </w:p>
    <w:p w:rsidR="00580F4E" w:rsidRDefault="00580F4E" w:rsidP="00B43893">
      <w:pPr>
        <w:rPr>
          <w:b/>
          <w:noProof/>
          <w:szCs w:val="28"/>
        </w:rPr>
      </w:pPr>
    </w:p>
    <w:p w:rsidR="00580F4E" w:rsidRDefault="00580F4E" w:rsidP="00B43893">
      <w:pPr>
        <w:rPr>
          <w:b/>
          <w:noProof/>
          <w:szCs w:val="28"/>
        </w:rPr>
      </w:pPr>
      <w:r w:rsidRPr="0096254B">
        <w:rPr>
          <w:noProof/>
          <w:snapToGrid w:val="0"/>
          <w:sz w:val="28"/>
          <w:szCs w:val="28"/>
        </w:rPr>
        <w:drawing>
          <wp:inline distT="0" distB="0" distL="0" distR="0" wp14:anchorId="67D11DF0" wp14:editId="5C767AEB">
            <wp:extent cx="5939155" cy="3895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9617" b="5256"/>
                    <a:stretch/>
                  </pic:blipFill>
                  <pic:spPr bwMode="auto">
                    <a:xfrm>
                      <a:off x="0" y="0"/>
                      <a:ext cx="5945403" cy="3899823"/>
                    </a:xfrm>
                    <a:prstGeom prst="rect">
                      <a:avLst/>
                    </a:prstGeom>
                    <a:ln>
                      <a:noFill/>
                    </a:ln>
                    <a:extLst>
                      <a:ext uri="{53640926-AAD7-44D8-BBD7-CCE9431645EC}">
                        <a14:shadowObscured xmlns:a14="http://schemas.microsoft.com/office/drawing/2010/main"/>
                      </a:ext>
                    </a:extLst>
                  </pic:spPr>
                </pic:pic>
              </a:graphicData>
            </a:graphic>
          </wp:inline>
        </w:drawing>
      </w:r>
    </w:p>
    <w:p w:rsidR="00580F4E" w:rsidRPr="00580F4E" w:rsidRDefault="00580F4E" w:rsidP="00B43893">
      <w:pPr>
        <w:rPr>
          <w:b/>
          <w:noProof/>
          <w:szCs w:val="28"/>
        </w:rPr>
      </w:pPr>
    </w:p>
    <w:p w:rsidR="008B0AC7" w:rsidRPr="00654AE9" w:rsidRDefault="008B0AC7" w:rsidP="00B916A0">
      <w:pPr>
        <w:pStyle w:val="ac"/>
        <w:tabs>
          <w:tab w:val="left" w:pos="1134"/>
        </w:tabs>
        <w:ind w:left="0" w:firstLine="709"/>
        <w:contextualSpacing w:val="0"/>
        <w:jc w:val="both"/>
        <w:rPr>
          <w:sz w:val="28"/>
          <w:szCs w:val="28"/>
        </w:rPr>
      </w:pPr>
      <w:r w:rsidRPr="00654AE9">
        <w:rPr>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8B0AC7" w:rsidRPr="00654AE9" w:rsidRDefault="008B0AC7" w:rsidP="00B916A0">
      <w:pPr>
        <w:pStyle w:val="ac"/>
        <w:tabs>
          <w:tab w:val="left" w:pos="1134"/>
        </w:tabs>
        <w:ind w:left="0" w:firstLine="709"/>
        <w:contextualSpacing w:val="0"/>
        <w:rPr>
          <w:sz w:val="28"/>
          <w:szCs w:val="28"/>
        </w:rPr>
      </w:pPr>
    </w:p>
    <w:p w:rsidR="008B0AC7" w:rsidRPr="00654AE9" w:rsidRDefault="008B0AC7" w:rsidP="00B916A0">
      <w:pPr>
        <w:pStyle w:val="ac"/>
        <w:tabs>
          <w:tab w:val="left" w:pos="1134"/>
        </w:tabs>
        <w:ind w:left="0" w:firstLine="709"/>
        <w:contextualSpacing w:val="0"/>
        <w:rPr>
          <w:i/>
          <w:sz w:val="28"/>
          <w:szCs w:val="28"/>
        </w:rPr>
      </w:pPr>
      <w:r w:rsidRPr="00654AE9">
        <w:rPr>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8B0AC7" w:rsidRDefault="008B0AC7" w:rsidP="00B916A0">
      <w:pPr>
        <w:ind w:firstLine="709"/>
        <w:jc w:val="both"/>
        <w:rPr>
          <w:sz w:val="28"/>
          <w:szCs w:val="28"/>
        </w:rPr>
      </w:pPr>
      <w:r w:rsidRPr="00654AE9">
        <w:rPr>
          <w:sz w:val="28"/>
          <w:szCs w:val="28"/>
        </w:rPr>
        <w:t xml:space="preserve">В настоящее время в </w:t>
      </w:r>
      <w:r>
        <w:rPr>
          <w:sz w:val="28"/>
          <w:szCs w:val="28"/>
        </w:rPr>
        <w:t xml:space="preserve">Светлополянском  сельсовете </w:t>
      </w:r>
      <w:r w:rsidRPr="00654AE9">
        <w:rPr>
          <w:sz w:val="28"/>
          <w:szCs w:val="28"/>
        </w:rPr>
        <w:t xml:space="preserve">действует </w:t>
      </w:r>
      <w:r>
        <w:rPr>
          <w:sz w:val="28"/>
          <w:szCs w:val="28"/>
        </w:rPr>
        <w:t>2</w:t>
      </w:r>
      <w:r w:rsidRPr="00654AE9">
        <w:rPr>
          <w:sz w:val="28"/>
          <w:szCs w:val="28"/>
        </w:rPr>
        <w:t xml:space="preserve"> источник</w:t>
      </w:r>
      <w:r>
        <w:rPr>
          <w:sz w:val="28"/>
          <w:szCs w:val="28"/>
        </w:rPr>
        <w:t>а</w:t>
      </w:r>
      <w:r w:rsidRPr="00654AE9">
        <w:rPr>
          <w:sz w:val="28"/>
          <w:szCs w:val="28"/>
        </w:rPr>
        <w:t xml:space="preserve"> тепловой энергии. </w:t>
      </w:r>
      <w:r>
        <w:rPr>
          <w:sz w:val="28"/>
          <w:szCs w:val="28"/>
        </w:rPr>
        <w:t xml:space="preserve"> </w:t>
      </w:r>
      <w:r w:rsidRPr="000F3428">
        <w:rPr>
          <w:sz w:val="28"/>
          <w:szCs w:val="28"/>
        </w:rPr>
        <w:t xml:space="preserve">Производительность котельных </w:t>
      </w:r>
      <w:r w:rsidR="000F3428" w:rsidRPr="000F3428">
        <w:rPr>
          <w:sz w:val="28"/>
          <w:szCs w:val="28"/>
        </w:rPr>
        <w:t>с.С</w:t>
      </w:r>
      <w:r w:rsidRPr="000F3428">
        <w:rPr>
          <w:sz w:val="28"/>
          <w:szCs w:val="28"/>
        </w:rPr>
        <w:t xml:space="preserve">ветлая Поляна и д.Новая Чебула  составляет </w:t>
      </w:r>
      <w:r w:rsidR="00B1723F">
        <w:rPr>
          <w:sz w:val="28"/>
          <w:szCs w:val="28"/>
        </w:rPr>
        <w:t>1,</w:t>
      </w:r>
      <w:r w:rsidR="00E3208A" w:rsidRPr="00E3208A">
        <w:rPr>
          <w:sz w:val="28"/>
          <w:szCs w:val="28"/>
        </w:rPr>
        <w:t xml:space="preserve">0 </w:t>
      </w:r>
      <w:r w:rsidRPr="000F3428">
        <w:rPr>
          <w:sz w:val="28"/>
          <w:szCs w:val="28"/>
        </w:rPr>
        <w:t>Гкал/ч.</w:t>
      </w:r>
    </w:p>
    <w:p w:rsidR="007E7A98" w:rsidRPr="000F3428" w:rsidRDefault="007E7A98" w:rsidP="00B916A0">
      <w:pPr>
        <w:ind w:firstLine="709"/>
        <w:jc w:val="both"/>
        <w:rPr>
          <w:sz w:val="28"/>
          <w:szCs w:val="28"/>
        </w:rPr>
      </w:pPr>
    </w:p>
    <w:p w:rsidR="008B0AC7" w:rsidRDefault="008B0AC7" w:rsidP="008B0AC7">
      <w:pPr>
        <w:jc w:val="both"/>
        <w:rPr>
          <w:sz w:val="28"/>
          <w:szCs w:val="28"/>
        </w:rPr>
      </w:pPr>
      <w:r w:rsidRPr="00580F4E">
        <w:rPr>
          <w:szCs w:val="28"/>
        </w:rPr>
        <w:t xml:space="preserve">Таблица  </w:t>
      </w:r>
      <w:r w:rsidR="007E7A98" w:rsidRPr="00580F4E">
        <w:rPr>
          <w:szCs w:val="28"/>
        </w:rPr>
        <w:t>2.3</w:t>
      </w:r>
      <w:r w:rsidRPr="00580F4E">
        <w:rPr>
          <w:szCs w:val="28"/>
        </w:rPr>
        <w:t xml:space="preserve"> Нагрузка котельной в перспективный период, Гкал/ч.</w:t>
      </w:r>
    </w:p>
    <w:p w:rsidR="00580F4E" w:rsidRPr="008907EC" w:rsidRDefault="00580F4E" w:rsidP="008B0AC7">
      <w:pPr>
        <w:jc w:val="both"/>
        <w:rPr>
          <w:sz w:val="28"/>
          <w:szCs w:val="28"/>
        </w:rPr>
      </w:pPr>
    </w:p>
    <w:tbl>
      <w:tblPr>
        <w:tblW w:w="4969" w:type="pct"/>
        <w:tblLook w:val="04A0" w:firstRow="1" w:lastRow="0" w:firstColumn="1" w:lastColumn="0" w:noHBand="0" w:noVBand="1"/>
      </w:tblPr>
      <w:tblGrid>
        <w:gridCol w:w="3369"/>
        <w:gridCol w:w="846"/>
        <w:gridCol w:w="846"/>
        <w:gridCol w:w="846"/>
        <w:gridCol w:w="846"/>
        <w:gridCol w:w="1014"/>
        <w:gridCol w:w="1018"/>
        <w:gridCol w:w="1007"/>
      </w:tblGrid>
      <w:tr w:rsidR="00975978" w:rsidRPr="000F3428" w:rsidTr="00C060A8">
        <w:trPr>
          <w:trHeight w:val="75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975978" w:rsidRPr="00580F4E" w:rsidRDefault="002375C8" w:rsidP="00975978">
            <w:pPr>
              <w:jc w:val="both"/>
              <w:rPr>
                <w:color w:val="000000"/>
              </w:rPr>
            </w:pPr>
            <w:r w:rsidRPr="00580F4E">
              <w:t>Источник тепловой энергии</w:t>
            </w:r>
          </w:p>
        </w:tc>
        <w:tc>
          <w:tcPr>
            <w:tcW w:w="432"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975978">
            <w:pPr>
              <w:jc w:val="both"/>
              <w:rPr>
                <w:color w:val="000000"/>
              </w:rPr>
            </w:pPr>
            <w:r w:rsidRPr="00580F4E">
              <w:rPr>
                <w:color w:val="000000"/>
              </w:rPr>
              <w:t>2018</w:t>
            </w:r>
          </w:p>
        </w:tc>
        <w:tc>
          <w:tcPr>
            <w:tcW w:w="432"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975978">
            <w:pPr>
              <w:jc w:val="both"/>
              <w:rPr>
                <w:color w:val="000000"/>
              </w:rPr>
            </w:pPr>
            <w:r w:rsidRPr="00580F4E">
              <w:rPr>
                <w:color w:val="000000"/>
              </w:rPr>
              <w:t>2019</w:t>
            </w:r>
          </w:p>
        </w:tc>
        <w:tc>
          <w:tcPr>
            <w:tcW w:w="432"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975978">
            <w:pPr>
              <w:jc w:val="both"/>
              <w:rPr>
                <w:color w:val="000000"/>
              </w:rPr>
            </w:pPr>
            <w:r w:rsidRPr="00580F4E">
              <w:rPr>
                <w:color w:val="000000"/>
              </w:rPr>
              <w:t>2020</w:t>
            </w:r>
          </w:p>
        </w:tc>
        <w:tc>
          <w:tcPr>
            <w:tcW w:w="432"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975978">
            <w:pPr>
              <w:jc w:val="both"/>
              <w:rPr>
                <w:color w:val="000000"/>
              </w:rPr>
            </w:pPr>
            <w:r w:rsidRPr="00580F4E">
              <w:rPr>
                <w:color w:val="000000"/>
              </w:rPr>
              <w:t>2021</w:t>
            </w:r>
          </w:p>
        </w:tc>
        <w:tc>
          <w:tcPr>
            <w:tcW w:w="518"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6925ED">
            <w:pPr>
              <w:spacing w:line="276" w:lineRule="auto"/>
              <w:jc w:val="both"/>
              <w:rPr>
                <w:bCs/>
                <w:color w:val="000000"/>
                <w:lang w:eastAsia="en-US" w:bidi="he-IL"/>
              </w:rPr>
            </w:pPr>
            <w:r w:rsidRPr="00580F4E">
              <w:rPr>
                <w:bCs/>
                <w:color w:val="000000"/>
                <w:lang w:eastAsia="en-US" w:bidi="he-IL"/>
              </w:rPr>
              <w:t>2022</w:t>
            </w:r>
          </w:p>
        </w:tc>
        <w:tc>
          <w:tcPr>
            <w:tcW w:w="520" w:type="pct"/>
            <w:tcBorders>
              <w:top w:val="single" w:sz="4" w:space="0" w:color="auto"/>
              <w:left w:val="nil"/>
              <w:bottom w:val="single" w:sz="4" w:space="0" w:color="auto"/>
              <w:right w:val="single" w:sz="4" w:space="0" w:color="auto"/>
            </w:tcBorders>
            <w:shd w:val="clear" w:color="auto" w:fill="auto"/>
            <w:vAlign w:val="center"/>
          </w:tcPr>
          <w:p w:rsidR="00975978" w:rsidRPr="00580F4E" w:rsidRDefault="00975978" w:rsidP="006925ED">
            <w:pPr>
              <w:spacing w:line="276" w:lineRule="auto"/>
              <w:jc w:val="center"/>
              <w:rPr>
                <w:bCs/>
                <w:color w:val="000000"/>
                <w:lang w:eastAsia="en-US" w:bidi="he-IL"/>
              </w:rPr>
            </w:pPr>
            <w:r w:rsidRPr="00580F4E">
              <w:rPr>
                <w:bCs/>
                <w:color w:val="000000"/>
                <w:lang w:eastAsia="en-US" w:bidi="he-IL"/>
              </w:rPr>
              <w:t>202</w:t>
            </w:r>
            <w:r w:rsidR="006925ED" w:rsidRPr="00580F4E">
              <w:rPr>
                <w:bCs/>
                <w:color w:val="000000"/>
                <w:lang w:eastAsia="en-US" w:bidi="he-IL"/>
              </w:rPr>
              <w:t>3</w:t>
            </w:r>
            <w:r w:rsidRPr="00580F4E">
              <w:rPr>
                <w:bCs/>
                <w:color w:val="000000"/>
                <w:lang w:eastAsia="en-US" w:bidi="he-IL"/>
              </w:rPr>
              <w:t>-2027гг</w:t>
            </w:r>
          </w:p>
        </w:tc>
        <w:tc>
          <w:tcPr>
            <w:tcW w:w="514" w:type="pct"/>
            <w:tcBorders>
              <w:top w:val="single" w:sz="4" w:space="0" w:color="auto"/>
              <w:left w:val="nil"/>
              <w:bottom w:val="single" w:sz="4" w:space="0" w:color="auto"/>
              <w:right w:val="single" w:sz="4" w:space="0" w:color="auto"/>
            </w:tcBorders>
            <w:shd w:val="clear" w:color="auto" w:fill="auto"/>
          </w:tcPr>
          <w:p w:rsidR="00975978" w:rsidRPr="00580F4E" w:rsidRDefault="00975978" w:rsidP="00975978">
            <w:pPr>
              <w:spacing w:line="276" w:lineRule="auto"/>
              <w:jc w:val="both"/>
              <w:rPr>
                <w:bCs/>
                <w:color w:val="000000"/>
                <w:lang w:eastAsia="en-US" w:bidi="he-IL"/>
              </w:rPr>
            </w:pPr>
            <w:r w:rsidRPr="00580F4E">
              <w:rPr>
                <w:bCs/>
                <w:color w:val="000000"/>
                <w:lang w:eastAsia="en-US" w:bidi="he-IL"/>
              </w:rPr>
              <w:t>2028-2032гг</w:t>
            </w:r>
          </w:p>
        </w:tc>
      </w:tr>
      <w:tr w:rsidR="00C060A8" w:rsidRPr="000F3428" w:rsidTr="00C060A8">
        <w:trPr>
          <w:trHeight w:val="758"/>
        </w:trPr>
        <w:tc>
          <w:tcPr>
            <w:tcW w:w="1720" w:type="pct"/>
            <w:tcBorders>
              <w:top w:val="nil"/>
              <w:left w:val="single" w:sz="4" w:space="0" w:color="auto"/>
              <w:bottom w:val="single" w:sz="4" w:space="0" w:color="auto"/>
              <w:right w:val="single" w:sz="4" w:space="0" w:color="auto"/>
            </w:tcBorders>
            <w:shd w:val="clear" w:color="auto" w:fill="auto"/>
            <w:vAlign w:val="center"/>
          </w:tcPr>
          <w:p w:rsidR="002375C8" w:rsidRPr="00580F4E" w:rsidRDefault="002375C8" w:rsidP="00C060A8">
            <w:pPr>
              <w:jc w:val="both"/>
              <w:rPr>
                <w:color w:val="000000"/>
              </w:rPr>
            </w:pPr>
            <w:r w:rsidRPr="00580F4E">
              <w:rPr>
                <w:color w:val="000000"/>
              </w:rPr>
              <w:t xml:space="preserve">котельная </w:t>
            </w:r>
          </w:p>
          <w:p w:rsidR="000B7E3F" w:rsidRPr="00580F4E" w:rsidRDefault="000B7E3F" w:rsidP="00C060A8">
            <w:pPr>
              <w:jc w:val="both"/>
              <w:rPr>
                <w:color w:val="000000"/>
              </w:rPr>
            </w:pPr>
            <w:r w:rsidRPr="00580F4E">
              <w:rPr>
                <w:color w:val="000000"/>
              </w:rPr>
              <w:t>с.Светлая Поляна</w:t>
            </w:r>
          </w:p>
        </w:tc>
        <w:tc>
          <w:tcPr>
            <w:tcW w:w="432"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432"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432"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432"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518"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520"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c>
          <w:tcPr>
            <w:tcW w:w="514" w:type="pct"/>
            <w:tcBorders>
              <w:top w:val="nil"/>
              <w:left w:val="nil"/>
              <w:bottom w:val="single" w:sz="4" w:space="0" w:color="auto"/>
              <w:right w:val="single" w:sz="4" w:space="0" w:color="auto"/>
            </w:tcBorders>
            <w:shd w:val="clear" w:color="auto" w:fill="auto"/>
            <w:vAlign w:val="center"/>
          </w:tcPr>
          <w:p w:rsidR="000B7E3F" w:rsidRPr="00580F4E" w:rsidRDefault="000B7E3F" w:rsidP="000B7E3F">
            <w:pPr>
              <w:jc w:val="center"/>
            </w:pPr>
            <w:r w:rsidRPr="00580F4E">
              <w:rPr>
                <w:bCs/>
                <w:color w:val="000000"/>
                <w:lang w:bidi="he-IL"/>
              </w:rPr>
              <w:t>0,382</w:t>
            </w:r>
          </w:p>
        </w:tc>
      </w:tr>
      <w:tr w:rsidR="00C060A8" w:rsidRPr="00654AE9" w:rsidTr="00C060A8">
        <w:trPr>
          <w:trHeight w:val="914"/>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2375C8" w:rsidRPr="00580F4E" w:rsidRDefault="002375C8" w:rsidP="00A43018">
            <w:pPr>
              <w:jc w:val="both"/>
              <w:rPr>
                <w:color w:val="000000"/>
              </w:rPr>
            </w:pPr>
            <w:r w:rsidRPr="00580F4E">
              <w:rPr>
                <w:color w:val="000000"/>
              </w:rPr>
              <w:t xml:space="preserve">котельная </w:t>
            </w:r>
          </w:p>
          <w:p w:rsidR="00A43018" w:rsidRPr="00580F4E" w:rsidRDefault="00A43018" w:rsidP="00A43018">
            <w:pPr>
              <w:jc w:val="both"/>
              <w:rPr>
                <w:color w:val="000000"/>
              </w:rPr>
            </w:pPr>
            <w:r w:rsidRPr="00580F4E">
              <w:rPr>
                <w:color w:val="000000"/>
              </w:rPr>
              <w:t>д. Новая Чебула</w:t>
            </w:r>
          </w:p>
        </w:tc>
        <w:tc>
          <w:tcPr>
            <w:tcW w:w="432"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432"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432"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432"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518"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520"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c>
          <w:tcPr>
            <w:tcW w:w="514" w:type="pct"/>
            <w:tcBorders>
              <w:top w:val="single" w:sz="4" w:space="0" w:color="auto"/>
              <w:left w:val="nil"/>
              <w:bottom w:val="single" w:sz="4" w:space="0" w:color="auto"/>
              <w:right w:val="single" w:sz="4" w:space="0" w:color="auto"/>
            </w:tcBorders>
            <w:shd w:val="clear" w:color="auto" w:fill="auto"/>
            <w:vAlign w:val="center"/>
          </w:tcPr>
          <w:p w:rsidR="00A43018" w:rsidRPr="00580F4E" w:rsidRDefault="00A43018" w:rsidP="00A43018">
            <w:pPr>
              <w:jc w:val="center"/>
            </w:pPr>
            <w:r w:rsidRPr="00580F4E">
              <w:rPr>
                <w:bCs/>
                <w:color w:val="000000"/>
                <w:lang w:bidi="he-IL"/>
              </w:rPr>
              <w:t>0,18</w:t>
            </w:r>
          </w:p>
        </w:tc>
      </w:tr>
    </w:tbl>
    <w:p w:rsidR="008B0AC7" w:rsidRPr="00654AE9" w:rsidRDefault="008B0AC7" w:rsidP="008B0AC7">
      <w:pPr>
        <w:jc w:val="both"/>
        <w:rPr>
          <w:sz w:val="28"/>
          <w:szCs w:val="28"/>
          <w:highlight w:val="yellow"/>
        </w:rPr>
      </w:pPr>
    </w:p>
    <w:p w:rsidR="008B0AC7" w:rsidRPr="00654AE9" w:rsidRDefault="008B0AC7" w:rsidP="00B916A0">
      <w:pPr>
        <w:ind w:firstLine="708"/>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w:t>
      </w:r>
      <w:r>
        <w:rPr>
          <w:sz w:val="28"/>
          <w:szCs w:val="28"/>
        </w:rPr>
        <w:t xml:space="preserve">с.Светлая Поляна и д.Новая Чебула </w:t>
      </w:r>
      <w:r w:rsidRPr="00654AE9">
        <w:rPr>
          <w:sz w:val="28"/>
          <w:szCs w:val="28"/>
        </w:rPr>
        <w:t xml:space="preserve">в расчетный период. </w:t>
      </w:r>
    </w:p>
    <w:p w:rsidR="008B0AC7" w:rsidRPr="00654AE9" w:rsidRDefault="008B0AC7" w:rsidP="00B916A0">
      <w:pPr>
        <w:jc w:val="both"/>
        <w:rPr>
          <w:sz w:val="28"/>
          <w:szCs w:val="28"/>
        </w:rPr>
      </w:pPr>
      <w:r w:rsidRPr="00654AE9">
        <w:rPr>
          <w:sz w:val="28"/>
          <w:szCs w:val="28"/>
        </w:rPr>
        <w:t>Резерв мощности котельных для расчетного режима теплоснабжения в прогнозный период 20</w:t>
      </w:r>
      <w:r>
        <w:rPr>
          <w:sz w:val="28"/>
          <w:szCs w:val="28"/>
        </w:rPr>
        <w:t>18-2032</w:t>
      </w:r>
      <w:r w:rsidRPr="00654AE9">
        <w:rPr>
          <w:sz w:val="28"/>
          <w:szCs w:val="28"/>
        </w:rPr>
        <w:t xml:space="preserve"> год представлен в таблице  </w:t>
      </w:r>
      <w:r w:rsidR="007E7A98">
        <w:rPr>
          <w:sz w:val="28"/>
          <w:szCs w:val="28"/>
        </w:rPr>
        <w:t>2.4</w:t>
      </w:r>
      <w:r w:rsidRPr="00654AE9">
        <w:rPr>
          <w:sz w:val="28"/>
          <w:szCs w:val="28"/>
        </w:rPr>
        <w:t>.</w:t>
      </w:r>
    </w:p>
    <w:p w:rsidR="008B0AC7" w:rsidRPr="00654AE9" w:rsidRDefault="008B0AC7" w:rsidP="008B0AC7">
      <w:pPr>
        <w:jc w:val="both"/>
        <w:rPr>
          <w:b/>
          <w:sz w:val="28"/>
          <w:szCs w:val="28"/>
        </w:rPr>
      </w:pPr>
    </w:p>
    <w:p w:rsidR="008B0AC7" w:rsidRDefault="007E7A98" w:rsidP="008B0AC7">
      <w:pPr>
        <w:jc w:val="both"/>
        <w:rPr>
          <w:szCs w:val="28"/>
        </w:rPr>
      </w:pPr>
      <w:r w:rsidRPr="00580F4E">
        <w:rPr>
          <w:szCs w:val="28"/>
        </w:rPr>
        <w:t xml:space="preserve">Таблица  </w:t>
      </w:r>
      <w:r w:rsidR="008B0AC7" w:rsidRPr="00580F4E">
        <w:rPr>
          <w:szCs w:val="28"/>
        </w:rPr>
        <w:t>2</w:t>
      </w:r>
      <w:r w:rsidRPr="00580F4E">
        <w:rPr>
          <w:szCs w:val="28"/>
        </w:rPr>
        <w:t>.4</w:t>
      </w:r>
      <w:r w:rsidR="008B0AC7" w:rsidRPr="00580F4E">
        <w:rPr>
          <w:szCs w:val="28"/>
        </w:rPr>
        <w:t xml:space="preserve"> Резервная мощность котельных </w:t>
      </w:r>
      <w:r w:rsidR="005E3529" w:rsidRPr="00580F4E">
        <w:rPr>
          <w:szCs w:val="28"/>
        </w:rPr>
        <w:t>с.С</w:t>
      </w:r>
      <w:r w:rsidRPr="00580F4E">
        <w:rPr>
          <w:szCs w:val="28"/>
        </w:rPr>
        <w:t xml:space="preserve">ветлая Поляна и д.Новая Чебула </w:t>
      </w:r>
      <w:r w:rsidR="008B0AC7" w:rsidRPr="00580F4E">
        <w:rPr>
          <w:szCs w:val="28"/>
        </w:rPr>
        <w:t>, Гкал/ч.</w:t>
      </w:r>
    </w:p>
    <w:p w:rsidR="00580F4E" w:rsidRPr="00580F4E" w:rsidRDefault="00580F4E" w:rsidP="008B0AC7">
      <w:pPr>
        <w:jc w:val="both"/>
        <w:rPr>
          <w:sz w:val="28"/>
          <w:szCs w:val="28"/>
        </w:rPr>
      </w:pPr>
    </w:p>
    <w:tbl>
      <w:tblPr>
        <w:tblW w:w="4956" w:type="pct"/>
        <w:tblLook w:val="04A0" w:firstRow="1" w:lastRow="0" w:firstColumn="1" w:lastColumn="0" w:noHBand="0" w:noVBand="1"/>
      </w:tblPr>
      <w:tblGrid>
        <w:gridCol w:w="3364"/>
        <w:gridCol w:w="846"/>
        <w:gridCol w:w="846"/>
        <w:gridCol w:w="846"/>
        <w:gridCol w:w="846"/>
        <w:gridCol w:w="1006"/>
        <w:gridCol w:w="1006"/>
        <w:gridCol w:w="1006"/>
      </w:tblGrid>
      <w:tr w:rsidR="00FA1A49" w:rsidRPr="000F3428" w:rsidTr="00FA1A49">
        <w:trPr>
          <w:trHeight w:val="750"/>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DA340B" w:rsidRPr="000F3428" w:rsidRDefault="002375C8" w:rsidP="00DA340B">
            <w:pPr>
              <w:jc w:val="both"/>
              <w:rPr>
                <w:color w:val="000000"/>
                <w:sz w:val="28"/>
                <w:szCs w:val="28"/>
              </w:rPr>
            </w:pPr>
            <w:r w:rsidRPr="005D091B">
              <w:t>Источник тепловой энергии</w:t>
            </w:r>
          </w:p>
        </w:tc>
        <w:tc>
          <w:tcPr>
            <w:tcW w:w="433"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DA340B">
            <w:pPr>
              <w:jc w:val="both"/>
              <w:rPr>
                <w:color w:val="000000"/>
                <w:szCs w:val="28"/>
              </w:rPr>
            </w:pPr>
            <w:r w:rsidRPr="00580F4E">
              <w:rPr>
                <w:color w:val="000000"/>
                <w:szCs w:val="28"/>
              </w:rPr>
              <w:t>2018</w:t>
            </w:r>
          </w:p>
        </w:tc>
        <w:tc>
          <w:tcPr>
            <w:tcW w:w="433"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DA340B">
            <w:pPr>
              <w:jc w:val="both"/>
              <w:rPr>
                <w:color w:val="000000"/>
                <w:szCs w:val="28"/>
              </w:rPr>
            </w:pPr>
            <w:r w:rsidRPr="00580F4E">
              <w:rPr>
                <w:color w:val="000000"/>
                <w:szCs w:val="28"/>
              </w:rPr>
              <w:t>2019</w:t>
            </w:r>
          </w:p>
        </w:tc>
        <w:tc>
          <w:tcPr>
            <w:tcW w:w="433"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DA340B">
            <w:pPr>
              <w:jc w:val="both"/>
              <w:rPr>
                <w:color w:val="000000"/>
                <w:szCs w:val="28"/>
              </w:rPr>
            </w:pPr>
            <w:r w:rsidRPr="00580F4E">
              <w:rPr>
                <w:color w:val="000000"/>
                <w:szCs w:val="28"/>
              </w:rPr>
              <w:t>2020</w:t>
            </w:r>
          </w:p>
        </w:tc>
        <w:tc>
          <w:tcPr>
            <w:tcW w:w="433"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DA340B">
            <w:pPr>
              <w:jc w:val="both"/>
              <w:rPr>
                <w:color w:val="000000"/>
                <w:szCs w:val="28"/>
              </w:rPr>
            </w:pPr>
            <w:r w:rsidRPr="00580F4E">
              <w:rPr>
                <w:color w:val="000000"/>
                <w:szCs w:val="28"/>
              </w:rPr>
              <w:t>2021</w:t>
            </w:r>
          </w:p>
        </w:tc>
        <w:tc>
          <w:tcPr>
            <w:tcW w:w="515"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6925ED">
            <w:pPr>
              <w:spacing w:line="276" w:lineRule="auto"/>
              <w:jc w:val="both"/>
              <w:rPr>
                <w:bCs/>
                <w:color w:val="000000"/>
                <w:szCs w:val="28"/>
                <w:lang w:eastAsia="en-US" w:bidi="he-IL"/>
              </w:rPr>
            </w:pPr>
            <w:r w:rsidRPr="00580F4E">
              <w:rPr>
                <w:bCs/>
                <w:color w:val="000000"/>
                <w:szCs w:val="28"/>
                <w:lang w:eastAsia="en-US" w:bidi="he-IL"/>
              </w:rPr>
              <w:t>2022</w:t>
            </w:r>
          </w:p>
        </w:tc>
        <w:tc>
          <w:tcPr>
            <w:tcW w:w="515" w:type="pct"/>
            <w:tcBorders>
              <w:top w:val="single" w:sz="4" w:space="0" w:color="auto"/>
              <w:left w:val="nil"/>
              <w:bottom w:val="single" w:sz="4" w:space="0" w:color="auto"/>
              <w:right w:val="single" w:sz="4" w:space="0" w:color="auto"/>
            </w:tcBorders>
            <w:shd w:val="clear" w:color="auto" w:fill="auto"/>
            <w:vAlign w:val="center"/>
          </w:tcPr>
          <w:p w:rsidR="00DA340B" w:rsidRPr="00580F4E" w:rsidRDefault="00DA340B" w:rsidP="006925ED">
            <w:pPr>
              <w:spacing w:line="276" w:lineRule="auto"/>
              <w:jc w:val="center"/>
              <w:rPr>
                <w:bCs/>
                <w:color w:val="000000"/>
                <w:szCs w:val="28"/>
                <w:lang w:eastAsia="en-US" w:bidi="he-IL"/>
              </w:rPr>
            </w:pPr>
            <w:r w:rsidRPr="00580F4E">
              <w:rPr>
                <w:bCs/>
                <w:color w:val="000000"/>
                <w:szCs w:val="28"/>
                <w:lang w:eastAsia="en-US" w:bidi="he-IL"/>
              </w:rPr>
              <w:t>202</w:t>
            </w:r>
            <w:r w:rsidR="006925ED" w:rsidRPr="00580F4E">
              <w:rPr>
                <w:bCs/>
                <w:color w:val="000000"/>
                <w:szCs w:val="28"/>
                <w:lang w:eastAsia="en-US" w:bidi="he-IL"/>
              </w:rPr>
              <w:t>3</w:t>
            </w:r>
            <w:r w:rsidRPr="00580F4E">
              <w:rPr>
                <w:bCs/>
                <w:color w:val="000000"/>
                <w:szCs w:val="28"/>
                <w:lang w:eastAsia="en-US" w:bidi="he-IL"/>
              </w:rPr>
              <w:t>-2027гг</w:t>
            </w:r>
          </w:p>
        </w:tc>
        <w:tc>
          <w:tcPr>
            <w:tcW w:w="515" w:type="pct"/>
            <w:tcBorders>
              <w:top w:val="single" w:sz="4" w:space="0" w:color="auto"/>
              <w:left w:val="nil"/>
              <w:bottom w:val="single" w:sz="4" w:space="0" w:color="auto"/>
              <w:right w:val="single" w:sz="4" w:space="0" w:color="auto"/>
            </w:tcBorders>
            <w:shd w:val="clear" w:color="auto" w:fill="auto"/>
          </w:tcPr>
          <w:p w:rsidR="00DA340B" w:rsidRPr="00580F4E" w:rsidRDefault="00DA340B" w:rsidP="00DA340B">
            <w:pPr>
              <w:spacing w:line="276" w:lineRule="auto"/>
              <w:jc w:val="both"/>
              <w:rPr>
                <w:bCs/>
                <w:color w:val="000000"/>
                <w:szCs w:val="28"/>
                <w:lang w:eastAsia="en-US" w:bidi="he-IL"/>
              </w:rPr>
            </w:pPr>
            <w:r w:rsidRPr="00580F4E">
              <w:rPr>
                <w:bCs/>
                <w:color w:val="000000"/>
                <w:szCs w:val="28"/>
                <w:lang w:eastAsia="en-US" w:bidi="he-IL"/>
              </w:rPr>
              <w:t>2028-2032гг</w:t>
            </w:r>
          </w:p>
        </w:tc>
      </w:tr>
      <w:tr w:rsidR="00FA1A49" w:rsidRPr="000F3428" w:rsidTr="00FA1A49">
        <w:trPr>
          <w:trHeight w:val="663"/>
        </w:trPr>
        <w:tc>
          <w:tcPr>
            <w:tcW w:w="1723" w:type="pct"/>
            <w:tcBorders>
              <w:top w:val="nil"/>
              <w:left w:val="single" w:sz="4" w:space="0" w:color="auto"/>
              <w:bottom w:val="single" w:sz="4" w:space="0" w:color="auto"/>
              <w:right w:val="single" w:sz="4" w:space="0" w:color="auto"/>
            </w:tcBorders>
            <w:shd w:val="clear" w:color="auto" w:fill="auto"/>
            <w:vAlign w:val="center"/>
          </w:tcPr>
          <w:p w:rsidR="002375C8" w:rsidRDefault="002375C8" w:rsidP="00FA1A49">
            <w:pPr>
              <w:jc w:val="both"/>
              <w:rPr>
                <w:color w:val="000000"/>
                <w:szCs w:val="28"/>
              </w:rPr>
            </w:pPr>
            <w:r>
              <w:rPr>
                <w:color w:val="000000"/>
                <w:szCs w:val="28"/>
              </w:rPr>
              <w:t>котельная</w:t>
            </w:r>
          </w:p>
          <w:p w:rsidR="00FA1A49" w:rsidRDefault="00FA1A49" w:rsidP="00FA1A49">
            <w:pPr>
              <w:jc w:val="both"/>
            </w:pPr>
            <w:r w:rsidRPr="00C060A8">
              <w:rPr>
                <w:color w:val="000000"/>
                <w:szCs w:val="28"/>
              </w:rPr>
              <w:t>с.Светлая Поляна</w:t>
            </w:r>
            <w:r w:rsidRPr="005D091B">
              <w:t xml:space="preserve"> </w:t>
            </w:r>
          </w:p>
          <w:p w:rsidR="00E3208A" w:rsidRPr="000F3428" w:rsidRDefault="00C060A8" w:rsidP="00FA1A49">
            <w:pPr>
              <w:jc w:val="both"/>
              <w:rPr>
                <w:color w:val="000000"/>
                <w:sz w:val="28"/>
                <w:szCs w:val="28"/>
              </w:rPr>
            </w:pPr>
            <w:r w:rsidRPr="005D091B">
              <w:t>Резерв (+) / дефицит (-) тепловой мощности</w:t>
            </w:r>
            <w:r w:rsidR="00E3208A" w:rsidRPr="00C060A8">
              <w:rPr>
                <w:color w:val="000000"/>
                <w:szCs w:val="28"/>
              </w:rPr>
              <w:t xml:space="preserve"> </w:t>
            </w:r>
          </w:p>
        </w:tc>
        <w:tc>
          <w:tcPr>
            <w:tcW w:w="433" w:type="pct"/>
            <w:tcBorders>
              <w:top w:val="nil"/>
              <w:left w:val="nil"/>
              <w:bottom w:val="single" w:sz="4" w:space="0" w:color="auto"/>
              <w:right w:val="single" w:sz="4" w:space="0" w:color="auto"/>
            </w:tcBorders>
            <w:shd w:val="clear" w:color="auto" w:fill="auto"/>
            <w:vAlign w:val="center"/>
          </w:tcPr>
          <w:p w:rsidR="00E3208A" w:rsidRPr="00580F4E" w:rsidRDefault="00E3208A" w:rsidP="000B7E3F">
            <w:pPr>
              <w:jc w:val="both"/>
              <w:rPr>
                <w:color w:val="000000"/>
                <w:szCs w:val="28"/>
              </w:rPr>
            </w:pPr>
            <w:r w:rsidRPr="00580F4E">
              <w:rPr>
                <w:color w:val="000000"/>
                <w:szCs w:val="28"/>
              </w:rPr>
              <w:t>0,</w:t>
            </w:r>
            <w:r w:rsidR="000B7E3F" w:rsidRPr="00580F4E">
              <w:rPr>
                <w:color w:val="000000"/>
                <w:szCs w:val="28"/>
              </w:rPr>
              <w:t>418</w:t>
            </w:r>
          </w:p>
        </w:tc>
        <w:tc>
          <w:tcPr>
            <w:tcW w:w="433" w:type="pct"/>
            <w:tcBorders>
              <w:top w:val="nil"/>
              <w:left w:val="nil"/>
              <w:bottom w:val="single" w:sz="4" w:space="0" w:color="auto"/>
              <w:right w:val="single" w:sz="4" w:space="0" w:color="auto"/>
            </w:tcBorders>
            <w:shd w:val="clear" w:color="auto" w:fill="auto"/>
            <w:vAlign w:val="center"/>
          </w:tcPr>
          <w:p w:rsidR="00E3208A" w:rsidRPr="00580F4E" w:rsidRDefault="00E3208A" w:rsidP="000B7E3F">
            <w:pPr>
              <w:jc w:val="both"/>
              <w:rPr>
                <w:color w:val="000000"/>
                <w:szCs w:val="28"/>
              </w:rPr>
            </w:pPr>
            <w:r w:rsidRPr="00580F4E">
              <w:rPr>
                <w:color w:val="000000"/>
                <w:szCs w:val="28"/>
              </w:rPr>
              <w:t>0,</w:t>
            </w:r>
            <w:r w:rsidR="000B7E3F" w:rsidRPr="00580F4E">
              <w:rPr>
                <w:color w:val="000000"/>
                <w:szCs w:val="28"/>
              </w:rPr>
              <w:t>418</w:t>
            </w:r>
          </w:p>
        </w:tc>
        <w:tc>
          <w:tcPr>
            <w:tcW w:w="433" w:type="pct"/>
            <w:tcBorders>
              <w:top w:val="nil"/>
              <w:left w:val="nil"/>
              <w:bottom w:val="single" w:sz="4" w:space="0" w:color="auto"/>
              <w:right w:val="single" w:sz="4" w:space="0" w:color="auto"/>
            </w:tcBorders>
            <w:shd w:val="clear" w:color="auto" w:fill="auto"/>
            <w:vAlign w:val="center"/>
          </w:tcPr>
          <w:p w:rsidR="00E3208A" w:rsidRPr="00580F4E" w:rsidRDefault="00E3208A" w:rsidP="000B7E3F">
            <w:pPr>
              <w:jc w:val="both"/>
              <w:rPr>
                <w:color w:val="000000"/>
                <w:szCs w:val="28"/>
              </w:rPr>
            </w:pPr>
            <w:r w:rsidRPr="00580F4E">
              <w:rPr>
                <w:color w:val="000000"/>
                <w:szCs w:val="28"/>
              </w:rPr>
              <w:t>0,</w:t>
            </w:r>
            <w:r w:rsidR="000B7E3F" w:rsidRPr="00580F4E">
              <w:rPr>
                <w:color w:val="000000"/>
                <w:szCs w:val="28"/>
              </w:rPr>
              <w:t>418</w:t>
            </w:r>
          </w:p>
        </w:tc>
        <w:tc>
          <w:tcPr>
            <w:tcW w:w="433" w:type="pct"/>
            <w:tcBorders>
              <w:top w:val="nil"/>
              <w:left w:val="nil"/>
              <w:bottom w:val="single" w:sz="4" w:space="0" w:color="auto"/>
              <w:right w:val="single" w:sz="4" w:space="0" w:color="auto"/>
            </w:tcBorders>
            <w:shd w:val="clear" w:color="auto" w:fill="auto"/>
            <w:vAlign w:val="center"/>
          </w:tcPr>
          <w:p w:rsidR="00E3208A" w:rsidRPr="00580F4E" w:rsidRDefault="00E3208A" w:rsidP="000B7E3F">
            <w:pPr>
              <w:jc w:val="both"/>
              <w:rPr>
                <w:color w:val="000000"/>
                <w:szCs w:val="28"/>
              </w:rPr>
            </w:pPr>
            <w:r w:rsidRPr="00580F4E">
              <w:rPr>
                <w:color w:val="000000"/>
                <w:szCs w:val="28"/>
              </w:rPr>
              <w:t>0,</w:t>
            </w:r>
            <w:r w:rsidR="000B7E3F" w:rsidRPr="00580F4E">
              <w:rPr>
                <w:color w:val="000000"/>
                <w:szCs w:val="28"/>
              </w:rPr>
              <w:t>418</w:t>
            </w:r>
          </w:p>
        </w:tc>
        <w:tc>
          <w:tcPr>
            <w:tcW w:w="515" w:type="pct"/>
            <w:tcBorders>
              <w:top w:val="nil"/>
              <w:left w:val="nil"/>
              <w:bottom w:val="single" w:sz="4" w:space="0" w:color="auto"/>
              <w:right w:val="single" w:sz="4" w:space="0" w:color="auto"/>
            </w:tcBorders>
            <w:shd w:val="clear" w:color="auto" w:fill="auto"/>
            <w:vAlign w:val="center"/>
          </w:tcPr>
          <w:p w:rsidR="00E3208A" w:rsidRPr="00580F4E" w:rsidRDefault="00E3208A" w:rsidP="000B7E3F">
            <w:pPr>
              <w:jc w:val="both"/>
              <w:rPr>
                <w:color w:val="000000"/>
                <w:szCs w:val="28"/>
              </w:rPr>
            </w:pPr>
            <w:r w:rsidRPr="00580F4E">
              <w:rPr>
                <w:color w:val="000000"/>
                <w:szCs w:val="28"/>
              </w:rPr>
              <w:t>0,</w:t>
            </w:r>
            <w:r w:rsidR="000B7E3F" w:rsidRPr="00580F4E">
              <w:rPr>
                <w:color w:val="000000"/>
                <w:szCs w:val="28"/>
              </w:rPr>
              <w:t>418</w:t>
            </w:r>
          </w:p>
        </w:tc>
        <w:tc>
          <w:tcPr>
            <w:tcW w:w="515" w:type="pct"/>
            <w:tcBorders>
              <w:top w:val="nil"/>
              <w:left w:val="nil"/>
              <w:bottom w:val="single" w:sz="4" w:space="0" w:color="auto"/>
              <w:right w:val="single" w:sz="4" w:space="0" w:color="auto"/>
            </w:tcBorders>
            <w:shd w:val="clear" w:color="auto" w:fill="auto"/>
            <w:vAlign w:val="center"/>
          </w:tcPr>
          <w:p w:rsidR="00E3208A" w:rsidRPr="00580F4E" w:rsidRDefault="00E3208A" w:rsidP="005409E7">
            <w:pPr>
              <w:jc w:val="both"/>
              <w:rPr>
                <w:color w:val="000000"/>
                <w:szCs w:val="28"/>
              </w:rPr>
            </w:pPr>
            <w:r w:rsidRPr="00580F4E">
              <w:rPr>
                <w:color w:val="000000"/>
                <w:szCs w:val="28"/>
              </w:rPr>
              <w:t>0,2</w:t>
            </w:r>
            <w:r w:rsidR="000B7E3F" w:rsidRPr="00580F4E">
              <w:rPr>
                <w:color w:val="000000"/>
                <w:szCs w:val="28"/>
              </w:rPr>
              <w:t>18</w:t>
            </w:r>
          </w:p>
        </w:tc>
        <w:tc>
          <w:tcPr>
            <w:tcW w:w="515" w:type="pct"/>
            <w:tcBorders>
              <w:top w:val="nil"/>
              <w:left w:val="nil"/>
              <w:bottom w:val="single" w:sz="4" w:space="0" w:color="auto"/>
              <w:right w:val="single" w:sz="4" w:space="0" w:color="auto"/>
            </w:tcBorders>
            <w:shd w:val="clear" w:color="auto" w:fill="auto"/>
            <w:vAlign w:val="center"/>
          </w:tcPr>
          <w:p w:rsidR="00E3208A" w:rsidRPr="00580F4E" w:rsidRDefault="00E3208A" w:rsidP="005409E7">
            <w:pPr>
              <w:jc w:val="both"/>
              <w:rPr>
                <w:color w:val="000000"/>
                <w:szCs w:val="28"/>
              </w:rPr>
            </w:pPr>
            <w:r w:rsidRPr="00580F4E">
              <w:rPr>
                <w:color w:val="000000"/>
                <w:szCs w:val="28"/>
              </w:rPr>
              <w:t>0,2</w:t>
            </w:r>
            <w:r w:rsidR="000B7E3F" w:rsidRPr="00580F4E">
              <w:rPr>
                <w:color w:val="000000"/>
                <w:szCs w:val="28"/>
              </w:rPr>
              <w:t>18</w:t>
            </w:r>
          </w:p>
        </w:tc>
      </w:tr>
      <w:tr w:rsidR="00FA1A49" w:rsidRPr="00654AE9" w:rsidTr="00FA1A49">
        <w:trPr>
          <w:trHeight w:val="677"/>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2375C8" w:rsidRDefault="002375C8" w:rsidP="00FA1A49">
            <w:pPr>
              <w:jc w:val="both"/>
              <w:rPr>
                <w:color w:val="000000"/>
                <w:szCs w:val="28"/>
              </w:rPr>
            </w:pPr>
            <w:r>
              <w:rPr>
                <w:color w:val="000000"/>
                <w:szCs w:val="28"/>
              </w:rPr>
              <w:t>котельная</w:t>
            </w:r>
            <w:r w:rsidRPr="00C060A8">
              <w:rPr>
                <w:color w:val="000000"/>
                <w:szCs w:val="28"/>
              </w:rPr>
              <w:t xml:space="preserve"> </w:t>
            </w:r>
          </w:p>
          <w:p w:rsidR="00FA1A49" w:rsidRDefault="00FA1A49" w:rsidP="00FA1A49">
            <w:pPr>
              <w:jc w:val="both"/>
            </w:pPr>
            <w:r w:rsidRPr="00C060A8">
              <w:rPr>
                <w:color w:val="000000"/>
                <w:szCs w:val="28"/>
              </w:rPr>
              <w:t>д. Новая Чебула</w:t>
            </w:r>
            <w:r w:rsidRPr="005D091B">
              <w:t xml:space="preserve"> </w:t>
            </w:r>
          </w:p>
          <w:p w:rsidR="00E3208A" w:rsidRPr="000F3428" w:rsidRDefault="00C060A8" w:rsidP="00FA1A49">
            <w:pPr>
              <w:jc w:val="both"/>
              <w:rPr>
                <w:color w:val="000000"/>
                <w:sz w:val="28"/>
                <w:szCs w:val="28"/>
              </w:rPr>
            </w:pPr>
            <w:r w:rsidRPr="005D091B">
              <w:t>Резерв (+) / дефицит (-) тепловой мощности</w:t>
            </w:r>
            <w:r w:rsidR="00E3208A" w:rsidRPr="00C060A8">
              <w:rPr>
                <w:color w:val="000000"/>
                <w:szCs w:val="28"/>
              </w:rPr>
              <w:t xml:space="preserve"> </w:t>
            </w:r>
          </w:p>
        </w:tc>
        <w:tc>
          <w:tcPr>
            <w:tcW w:w="433"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E3208A" w:rsidP="005409E7">
            <w:pPr>
              <w:jc w:val="both"/>
              <w:rPr>
                <w:color w:val="000000"/>
                <w:szCs w:val="28"/>
              </w:rPr>
            </w:pPr>
            <w:r w:rsidRPr="00580F4E">
              <w:rPr>
                <w:color w:val="000000"/>
                <w:szCs w:val="28"/>
              </w:rPr>
              <w:t>0,</w:t>
            </w:r>
            <w:r w:rsidR="00DA340B" w:rsidRPr="00580F4E">
              <w:rPr>
                <w:color w:val="000000"/>
                <w:szCs w:val="28"/>
              </w:rPr>
              <w:t>02</w:t>
            </w:r>
          </w:p>
        </w:tc>
        <w:tc>
          <w:tcPr>
            <w:tcW w:w="433"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DA340B" w:rsidP="005409E7">
            <w:pPr>
              <w:jc w:val="both"/>
              <w:rPr>
                <w:color w:val="000000"/>
                <w:szCs w:val="28"/>
              </w:rPr>
            </w:pPr>
            <w:r w:rsidRPr="00580F4E">
              <w:rPr>
                <w:color w:val="000000"/>
                <w:szCs w:val="28"/>
              </w:rPr>
              <w:t>0,02</w:t>
            </w:r>
          </w:p>
        </w:tc>
        <w:tc>
          <w:tcPr>
            <w:tcW w:w="433"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DA340B" w:rsidP="005409E7">
            <w:pPr>
              <w:jc w:val="both"/>
              <w:rPr>
                <w:color w:val="000000"/>
                <w:szCs w:val="28"/>
              </w:rPr>
            </w:pPr>
            <w:r w:rsidRPr="00580F4E">
              <w:rPr>
                <w:color w:val="000000"/>
                <w:szCs w:val="28"/>
              </w:rPr>
              <w:t>0,02</w:t>
            </w:r>
          </w:p>
        </w:tc>
        <w:tc>
          <w:tcPr>
            <w:tcW w:w="433"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E3208A" w:rsidP="00DA340B">
            <w:pPr>
              <w:jc w:val="both"/>
              <w:rPr>
                <w:color w:val="000000"/>
                <w:szCs w:val="28"/>
              </w:rPr>
            </w:pPr>
            <w:r w:rsidRPr="00580F4E">
              <w:rPr>
                <w:color w:val="000000"/>
                <w:szCs w:val="28"/>
              </w:rPr>
              <w:t>0,</w:t>
            </w:r>
            <w:r w:rsidR="00DA340B" w:rsidRPr="00580F4E">
              <w:rPr>
                <w:color w:val="000000"/>
                <w:szCs w:val="28"/>
              </w:rPr>
              <w:t>02</w:t>
            </w:r>
          </w:p>
        </w:tc>
        <w:tc>
          <w:tcPr>
            <w:tcW w:w="515"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E3208A" w:rsidP="00DA340B">
            <w:pPr>
              <w:jc w:val="both"/>
              <w:rPr>
                <w:color w:val="000000"/>
                <w:szCs w:val="28"/>
              </w:rPr>
            </w:pPr>
            <w:r w:rsidRPr="00580F4E">
              <w:rPr>
                <w:color w:val="000000"/>
                <w:szCs w:val="28"/>
              </w:rPr>
              <w:t>0,</w:t>
            </w:r>
            <w:r w:rsidR="00DA340B" w:rsidRPr="00580F4E">
              <w:rPr>
                <w:color w:val="000000"/>
                <w:szCs w:val="28"/>
              </w:rPr>
              <w:t>02</w:t>
            </w:r>
          </w:p>
        </w:tc>
        <w:tc>
          <w:tcPr>
            <w:tcW w:w="515"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E3208A" w:rsidP="00DA340B">
            <w:pPr>
              <w:jc w:val="both"/>
              <w:rPr>
                <w:color w:val="000000"/>
                <w:szCs w:val="28"/>
              </w:rPr>
            </w:pPr>
            <w:r w:rsidRPr="00580F4E">
              <w:rPr>
                <w:color w:val="000000"/>
                <w:szCs w:val="28"/>
              </w:rPr>
              <w:t>0,</w:t>
            </w:r>
            <w:r w:rsidR="00DA340B" w:rsidRPr="00580F4E">
              <w:rPr>
                <w:color w:val="000000"/>
                <w:szCs w:val="28"/>
              </w:rPr>
              <w:t>02</w:t>
            </w:r>
          </w:p>
        </w:tc>
        <w:tc>
          <w:tcPr>
            <w:tcW w:w="515" w:type="pct"/>
            <w:tcBorders>
              <w:top w:val="single" w:sz="4" w:space="0" w:color="auto"/>
              <w:left w:val="nil"/>
              <w:bottom w:val="single" w:sz="4" w:space="0" w:color="auto"/>
              <w:right w:val="single" w:sz="4" w:space="0" w:color="auto"/>
            </w:tcBorders>
            <w:shd w:val="clear" w:color="auto" w:fill="auto"/>
            <w:vAlign w:val="center"/>
          </w:tcPr>
          <w:p w:rsidR="00E3208A" w:rsidRPr="00580F4E" w:rsidRDefault="00E3208A" w:rsidP="00DA340B">
            <w:pPr>
              <w:jc w:val="both"/>
              <w:rPr>
                <w:color w:val="000000"/>
                <w:szCs w:val="28"/>
              </w:rPr>
            </w:pPr>
            <w:r w:rsidRPr="00580F4E">
              <w:rPr>
                <w:color w:val="000000"/>
                <w:szCs w:val="28"/>
              </w:rPr>
              <w:t>0,</w:t>
            </w:r>
            <w:r w:rsidR="00DA340B" w:rsidRPr="00580F4E">
              <w:rPr>
                <w:color w:val="000000"/>
                <w:szCs w:val="28"/>
              </w:rPr>
              <w:t>02</w:t>
            </w:r>
          </w:p>
        </w:tc>
      </w:tr>
    </w:tbl>
    <w:p w:rsidR="008B0AC7" w:rsidRPr="00654AE9" w:rsidRDefault="008B0AC7" w:rsidP="008B0AC7">
      <w:pPr>
        <w:jc w:val="both"/>
        <w:rPr>
          <w:sz w:val="28"/>
          <w:szCs w:val="28"/>
        </w:rPr>
      </w:pPr>
    </w:p>
    <w:p w:rsidR="008B0AC7" w:rsidRPr="00654AE9" w:rsidRDefault="008B0AC7" w:rsidP="00B916A0">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Pr>
          <w:sz w:val="28"/>
          <w:szCs w:val="28"/>
        </w:rPr>
        <w:t xml:space="preserve">с.Светлая Поляна и д.Новая Чебула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8B0AC7" w:rsidRDefault="008B0AC7" w:rsidP="00B916A0">
      <w:pPr>
        <w:pStyle w:val="10"/>
        <w:spacing w:line="240" w:lineRule="auto"/>
        <w:jc w:val="both"/>
      </w:pPr>
      <w:bookmarkStart w:id="7" w:name="_Toc160117768"/>
      <w:r>
        <w:lastRenderedPageBreak/>
        <w:t>РАЗДЕЛ</w:t>
      </w:r>
      <w:r w:rsidRPr="00654AE9">
        <w:t xml:space="preserve"> 3 </w:t>
      </w:r>
      <w:r w:rsidR="00B916A0">
        <w:t>Существующие и перспективные балансы тепло</w:t>
      </w:r>
      <w:bookmarkEnd w:id="7"/>
      <w:r w:rsidR="00593022">
        <w:t>носителя</w:t>
      </w:r>
    </w:p>
    <w:p w:rsidR="005409E7" w:rsidRPr="00654AE9" w:rsidRDefault="005409E7" w:rsidP="00B916A0">
      <w:pPr>
        <w:ind w:firstLine="709"/>
        <w:jc w:val="both"/>
        <w:rPr>
          <w:b/>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B0AC7" w:rsidRDefault="008B0AC7" w:rsidP="00B916A0">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1400DD" w:rsidRPr="00654AE9" w:rsidRDefault="001400DD" w:rsidP="00B916A0">
      <w:pPr>
        <w:tabs>
          <w:tab w:val="left" w:pos="1134"/>
        </w:tabs>
        <w:ind w:firstLine="709"/>
        <w:jc w:val="both"/>
        <w:rPr>
          <w:rFonts w:eastAsia="ArialMT"/>
          <w:b/>
          <w:sz w:val="28"/>
          <w:szCs w:val="28"/>
        </w:rPr>
      </w:pPr>
    </w:p>
    <w:p w:rsidR="008B0AC7" w:rsidRPr="00654AE9" w:rsidRDefault="008B0AC7" w:rsidP="00B916A0">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B0AC7" w:rsidRDefault="008B0AC7" w:rsidP="00B916A0">
      <w:pPr>
        <w:pStyle w:val="ac"/>
        <w:autoSpaceDE w:val="0"/>
        <w:autoSpaceDN w:val="0"/>
        <w:adjustRightInd w:val="0"/>
        <w:ind w:left="0" w:firstLine="709"/>
        <w:contextualSpacing w:val="0"/>
        <w:jc w:val="both"/>
        <w:rPr>
          <w:sz w:val="28"/>
          <w:szCs w:val="28"/>
        </w:rPr>
      </w:pPr>
      <w:r w:rsidRPr="00654AE9">
        <w:rPr>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5409E7" w:rsidRPr="00654AE9" w:rsidRDefault="005409E7" w:rsidP="00B916A0">
      <w:pPr>
        <w:pStyle w:val="ac"/>
        <w:autoSpaceDE w:val="0"/>
        <w:autoSpaceDN w:val="0"/>
        <w:adjustRightInd w:val="0"/>
        <w:ind w:left="0" w:firstLine="709"/>
        <w:contextualSpacing w:val="0"/>
        <w:rPr>
          <w:b/>
          <w:sz w:val="28"/>
          <w:szCs w:val="28"/>
        </w:rPr>
      </w:pPr>
    </w:p>
    <w:p w:rsidR="008B0AC7" w:rsidRDefault="008B0AC7" w:rsidP="00B916A0">
      <w:pPr>
        <w:pStyle w:val="10"/>
        <w:spacing w:line="240" w:lineRule="auto"/>
        <w:jc w:val="both"/>
      </w:pPr>
      <w:bookmarkStart w:id="8" w:name="_Toc160117769"/>
      <w:r>
        <w:t>РАЗДЕЛ</w:t>
      </w:r>
      <w:r w:rsidRPr="00654AE9">
        <w:t xml:space="preserve"> 4 </w:t>
      </w:r>
      <w:r w:rsidR="00B916A0">
        <w:t>Предложения по строительству, реконструкции, техническому перевооружению и (или) модернизации источников тепловой энергии</w:t>
      </w:r>
      <w:bookmarkEnd w:id="8"/>
    </w:p>
    <w:p w:rsidR="00B916A0" w:rsidRDefault="00B916A0" w:rsidP="00B916A0">
      <w:pPr>
        <w:tabs>
          <w:tab w:val="left" w:pos="1134"/>
        </w:tabs>
        <w:ind w:firstLine="709"/>
        <w:jc w:val="both"/>
        <w:rPr>
          <w:i/>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8B0AC7" w:rsidRDefault="008B0AC7" w:rsidP="00B916A0">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B916A0" w:rsidRDefault="00B916A0" w:rsidP="00B916A0">
      <w:pPr>
        <w:tabs>
          <w:tab w:val="left" w:pos="1134"/>
        </w:tabs>
        <w:ind w:firstLine="709"/>
        <w:jc w:val="both"/>
        <w:rPr>
          <w:i/>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A1A49" w:rsidRDefault="008B0AC7" w:rsidP="00B916A0">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Pr>
          <w:color w:val="000000"/>
          <w:sz w:val="28"/>
          <w:szCs w:val="28"/>
        </w:rPr>
        <w:t xml:space="preserve"> </w:t>
      </w:r>
      <w:r w:rsidR="00F57E28">
        <w:rPr>
          <w:color w:val="000000"/>
          <w:sz w:val="28"/>
          <w:szCs w:val="28"/>
        </w:rPr>
        <w:t>с.</w:t>
      </w:r>
      <w:r w:rsidR="00FA1A49">
        <w:rPr>
          <w:color w:val="000000"/>
          <w:sz w:val="28"/>
          <w:szCs w:val="28"/>
        </w:rPr>
        <w:t xml:space="preserve"> </w:t>
      </w:r>
      <w:r w:rsidR="00F57E28">
        <w:rPr>
          <w:color w:val="000000"/>
          <w:sz w:val="28"/>
          <w:szCs w:val="28"/>
        </w:rPr>
        <w:t>Светлая Поляна и д.Новая Чебула</w:t>
      </w:r>
      <w:r w:rsidRPr="00654AE9">
        <w:rPr>
          <w:color w:val="000000"/>
          <w:sz w:val="28"/>
          <w:szCs w:val="28"/>
        </w:rPr>
        <w:t>, обусловлена физическим износом установленного оборудования</w:t>
      </w:r>
      <w:r w:rsidR="00B916A0">
        <w:rPr>
          <w:color w:val="000000"/>
          <w:sz w:val="28"/>
          <w:szCs w:val="28"/>
        </w:rPr>
        <w:t>.</w:t>
      </w:r>
      <w:r w:rsidRPr="00654AE9">
        <w:rPr>
          <w:color w:val="000000"/>
          <w:sz w:val="28"/>
          <w:szCs w:val="28"/>
        </w:rPr>
        <w:t xml:space="preserve"> </w:t>
      </w:r>
    </w:p>
    <w:p w:rsidR="00FA1A49" w:rsidRDefault="00FA1A49" w:rsidP="00B916A0">
      <w:pPr>
        <w:autoSpaceDE w:val="0"/>
        <w:autoSpaceDN w:val="0"/>
        <w:adjustRightInd w:val="0"/>
        <w:ind w:firstLine="709"/>
        <w:jc w:val="both"/>
        <w:rPr>
          <w:color w:val="000000"/>
          <w:sz w:val="28"/>
          <w:szCs w:val="28"/>
        </w:rPr>
      </w:pPr>
      <w:r>
        <w:rPr>
          <w:color w:val="000000"/>
          <w:sz w:val="28"/>
          <w:szCs w:val="28"/>
        </w:rPr>
        <w:t xml:space="preserve">Износ котельной и котельного оборудования с. Светлая Поляна составляет </w:t>
      </w:r>
      <w:r w:rsidR="009F504C">
        <w:rPr>
          <w:color w:val="000000"/>
          <w:sz w:val="28"/>
          <w:szCs w:val="28"/>
        </w:rPr>
        <w:t>8</w:t>
      </w:r>
      <w:r>
        <w:rPr>
          <w:color w:val="000000"/>
          <w:sz w:val="28"/>
          <w:szCs w:val="28"/>
        </w:rPr>
        <w:t>0 %.</w:t>
      </w:r>
      <w:r w:rsidR="009F504C">
        <w:rPr>
          <w:color w:val="000000"/>
          <w:sz w:val="28"/>
          <w:szCs w:val="28"/>
        </w:rPr>
        <w:t xml:space="preserve"> Котельная эксплуатируется 50 лет (введена в 1974 г.).</w:t>
      </w:r>
    </w:p>
    <w:p w:rsidR="00FA1A49" w:rsidRDefault="00177E56" w:rsidP="00B916A0">
      <w:pPr>
        <w:autoSpaceDE w:val="0"/>
        <w:autoSpaceDN w:val="0"/>
        <w:adjustRightInd w:val="0"/>
        <w:ind w:firstLine="709"/>
        <w:jc w:val="both"/>
        <w:rPr>
          <w:color w:val="000000"/>
          <w:sz w:val="28"/>
          <w:szCs w:val="28"/>
        </w:rPr>
      </w:pPr>
      <w:r w:rsidRPr="00177E56">
        <w:rPr>
          <w:color w:val="000000"/>
          <w:sz w:val="28"/>
          <w:szCs w:val="28"/>
        </w:rPr>
        <w:t xml:space="preserve">Предлагается выполнить строительство новой блочно-модульной котельной на твердом топливе ориентировочной мощностью 0,7 МВт. (0,6 </w:t>
      </w:r>
      <w:r w:rsidRPr="00177E56">
        <w:rPr>
          <w:color w:val="000000"/>
          <w:sz w:val="28"/>
          <w:szCs w:val="28"/>
        </w:rPr>
        <w:lastRenderedPageBreak/>
        <w:t xml:space="preserve">Гкал/час) с переключением на неё потребителей существующей котельной, расположенной по пер. Центральный №6, </w:t>
      </w:r>
      <w:r>
        <w:rPr>
          <w:color w:val="000000"/>
          <w:sz w:val="28"/>
          <w:szCs w:val="28"/>
        </w:rPr>
        <w:t>с. Светлая Поляна</w:t>
      </w:r>
      <w:r w:rsidRPr="00177E56">
        <w:rPr>
          <w:color w:val="000000"/>
          <w:sz w:val="28"/>
          <w:szCs w:val="28"/>
        </w:rPr>
        <w:t xml:space="preserve"> с дальнейшим выводом данной котельной из эксплуатации.</w:t>
      </w:r>
    </w:p>
    <w:p w:rsidR="008B0AC7" w:rsidRPr="00654AE9" w:rsidRDefault="00FA1A49" w:rsidP="00B916A0">
      <w:pPr>
        <w:autoSpaceDE w:val="0"/>
        <w:autoSpaceDN w:val="0"/>
        <w:adjustRightInd w:val="0"/>
        <w:ind w:firstLine="709"/>
        <w:jc w:val="both"/>
        <w:rPr>
          <w:color w:val="000000"/>
          <w:sz w:val="28"/>
          <w:szCs w:val="28"/>
        </w:rPr>
      </w:pPr>
      <w:r>
        <w:rPr>
          <w:color w:val="000000"/>
          <w:sz w:val="28"/>
          <w:szCs w:val="28"/>
        </w:rPr>
        <w:t xml:space="preserve"> </w:t>
      </w:r>
      <w:r w:rsidR="008B0AC7" w:rsidRPr="00654AE9">
        <w:rPr>
          <w:color w:val="000000"/>
          <w:sz w:val="28"/>
          <w:szCs w:val="28"/>
        </w:rPr>
        <w:t>Согласно ФЗ №</w:t>
      </w:r>
      <w:r w:rsidR="008B0AC7">
        <w:rPr>
          <w:color w:val="000000"/>
          <w:sz w:val="28"/>
          <w:szCs w:val="28"/>
        </w:rPr>
        <w:t xml:space="preserve"> </w:t>
      </w:r>
      <w:r w:rsidR="008B0AC7"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8B0AC7" w:rsidRPr="00654AE9" w:rsidRDefault="008B0AC7" w:rsidP="00B916A0">
      <w:pPr>
        <w:pStyle w:val="ac"/>
        <w:tabs>
          <w:tab w:val="left" w:pos="1134"/>
        </w:tabs>
        <w:ind w:left="0" w:firstLine="709"/>
        <w:contextualSpacing w:val="0"/>
        <w:jc w:val="both"/>
        <w:rPr>
          <w:color w:val="000000"/>
          <w:sz w:val="28"/>
          <w:szCs w:val="28"/>
        </w:rPr>
      </w:pPr>
      <w:r w:rsidRPr="00654AE9">
        <w:rPr>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8B0AC7" w:rsidRDefault="008B0AC7" w:rsidP="00B916A0">
      <w:pPr>
        <w:pStyle w:val="ac"/>
        <w:tabs>
          <w:tab w:val="left" w:pos="1134"/>
        </w:tabs>
        <w:ind w:left="0" w:firstLine="709"/>
        <w:contextualSpacing w:val="0"/>
        <w:jc w:val="both"/>
        <w:rPr>
          <w:color w:val="000000"/>
          <w:sz w:val="28"/>
          <w:szCs w:val="28"/>
        </w:rPr>
      </w:pPr>
      <w:r w:rsidRPr="00654AE9">
        <w:rPr>
          <w:color w:val="000000"/>
          <w:sz w:val="28"/>
          <w:szCs w:val="28"/>
        </w:rPr>
        <w:t xml:space="preserve">  Описание предложений по замене устаревшего и установке нового оборудования котельн</w:t>
      </w:r>
      <w:r w:rsidR="009F504C">
        <w:rPr>
          <w:color w:val="000000"/>
          <w:sz w:val="28"/>
          <w:szCs w:val="28"/>
        </w:rPr>
        <w:t>ой</w:t>
      </w:r>
      <w:r w:rsidR="00183AF2">
        <w:rPr>
          <w:color w:val="000000"/>
          <w:sz w:val="28"/>
          <w:szCs w:val="28"/>
        </w:rPr>
        <w:t xml:space="preserve"> д.Новая Чебула </w:t>
      </w:r>
      <w:r>
        <w:rPr>
          <w:color w:val="000000"/>
          <w:sz w:val="28"/>
          <w:szCs w:val="28"/>
        </w:rPr>
        <w:t xml:space="preserve"> </w:t>
      </w:r>
      <w:r w:rsidRPr="00654AE9">
        <w:rPr>
          <w:color w:val="000000"/>
          <w:sz w:val="28"/>
          <w:szCs w:val="28"/>
        </w:rPr>
        <w:t>представлено в соответствующем разделе.</w:t>
      </w:r>
    </w:p>
    <w:p w:rsidR="001400DD" w:rsidRPr="00654AE9" w:rsidRDefault="001400DD" w:rsidP="00B916A0">
      <w:pPr>
        <w:pStyle w:val="ac"/>
        <w:tabs>
          <w:tab w:val="left" w:pos="1134"/>
        </w:tabs>
        <w:ind w:left="0" w:firstLine="709"/>
        <w:contextualSpacing w:val="0"/>
        <w:jc w:val="both"/>
        <w:rPr>
          <w:color w:val="000000"/>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1400DD" w:rsidRDefault="008B0AC7" w:rsidP="00B916A0">
      <w:pPr>
        <w:ind w:firstLine="709"/>
        <w:jc w:val="both"/>
        <w:rPr>
          <w:sz w:val="28"/>
          <w:szCs w:val="28"/>
        </w:rPr>
      </w:pPr>
      <w:r w:rsidRPr="00654AE9">
        <w:rPr>
          <w:sz w:val="28"/>
          <w:szCs w:val="28"/>
        </w:rPr>
        <w:t xml:space="preserve">В связи с тем, что основное оборудование </w:t>
      </w:r>
      <w:r w:rsidR="00183AF2">
        <w:rPr>
          <w:color w:val="000000"/>
          <w:sz w:val="28"/>
          <w:szCs w:val="28"/>
        </w:rPr>
        <w:t xml:space="preserve">д.Новая Чебула  </w:t>
      </w:r>
      <w:r w:rsidRPr="00654AE9">
        <w:rPr>
          <w:sz w:val="28"/>
          <w:szCs w:val="28"/>
        </w:rPr>
        <w:t>физически устарело</w:t>
      </w:r>
      <w:r>
        <w:rPr>
          <w:sz w:val="28"/>
          <w:szCs w:val="28"/>
        </w:rPr>
        <w:t xml:space="preserve">. </w:t>
      </w:r>
      <w:r w:rsidRPr="00654AE9">
        <w:rPr>
          <w:sz w:val="28"/>
          <w:szCs w:val="28"/>
        </w:rPr>
        <w:t>Н</w:t>
      </w:r>
      <w:r>
        <w:rPr>
          <w:sz w:val="28"/>
          <w:szCs w:val="28"/>
        </w:rPr>
        <w:t>а котельн</w:t>
      </w:r>
      <w:r w:rsidR="009F504C">
        <w:rPr>
          <w:sz w:val="28"/>
          <w:szCs w:val="28"/>
        </w:rPr>
        <w:t xml:space="preserve">ой </w:t>
      </w:r>
      <w:r w:rsidR="009F504C">
        <w:rPr>
          <w:color w:val="000000"/>
          <w:sz w:val="28"/>
          <w:szCs w:val="28"/>
        </w:rPr>
        <w:t>д.Новая Чебула</w:t>
      </w:r>
      <w:r>
        <w:rPr>
          <w:sz w:val="28"/>
          <w:szCs w:val="28"/>
        </w:rPr>
        <w:t xml:space="preserve"> предполагается установка н</w:t>
      </w:r>
      <w:r w:rsidRPr="00654AE9">
        <w:rPr>
          <w:sz w:val="28"/>
          <w:szCs w:val="28"/>
        </w:rPr>
        <w:t>ово</w:t>
      </w:r>
      <w:r>
        <w:rPr>
          <w:sz w:val="28"/>
          <w:szCs w:val="28"/>
        </w:rPr>
        <w:t xml:space="preserve">го </w:t>
      </w:r>
      <w:r w:rsidRPr="00654AE9">
        <w:rPr>
          <w:sz w:val="28"/>
          <w:szCs w:val="28"/>
        </w:rPr>
        <w:t>оборудовани</w:t>
      </w:r>
      <w:r>
        <w:rPr>
          <w:sz w:val="28"/>
          <w:szCs w:val="28"/>
        </w:rPr>
        <w:t xml:space="preserve">я </w:t>
      </w:r>
      <w:r w:rsidRPr="00654AE9">
        <w:rPr>
          <w:sz w:val="28"/>
          <w:szCs w:val="28"/>
        </w:rPr>
        <w:t>взамен существующего котельного оборудования. Основным топливом остается уголь.</w:t>
      </w:r>
    </w:p>
    <w:p w:rsidR="008B0AC7" w:rsidRPr="00654AE9" w:rsidRDefault="008B0AC7" w:rsidP="00B916A0">
      <w:pPr>
        <w:ind w:firstLine="709"/>
        <w:jc w:val="both"/>
        <w:rPr>
          <w:rFonts w:eastAsia="Calibri"/>
          <w:sz w:val="28"/>
          <w:szCs w:val="28"/>
          <w:lang w:eastAsia="en-US"/>
        </w:rPr>
      </w:pPr>
      <w:r w:rsidRPr="00654AE9">
        <w:rPr>
          <w:sz w:val="28"/>
          <w:szCs w:val="28"/>
        </w:rPr>
        <w:t xml:space="preserve"> </w:t>
      </w:r>
    </w:p>
    <w:p w:rsidR="008B0AC7" w:rsidRPr="00654AE9" w:rsidRDefault="008B0AC7" w:rsidP="00B916A0">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8B0AC7" w:rsidRDefault="008B0AC7" w:rsidP="00B916A0">
      <w:pPr>
        <w:pStyle w:val="ac"/>
        <w:autoSpaceDE w:val="0"/>
        <w:autoSpaceDN w:val="0"/>
        <w:adjustRightInd w:val="0"/>
        <w:ind w:left="0" w:firstLine="709"/>
        <w:contextualSpacing w:val="0"/>
        <w:jc w:val="both"/>
        <w:rPr>
          <w:sz w:val="28"/>
          <w:szCs w:val="28"/>
        </w:rPr>
      </w:pPr>
      <w:r w:rsidRPr="00654AE9">
        <w:rPr>
          <w:sz w:val="28"/>
          <w:szCs w:val="28"/>
        </w:rPr>
        <w:t xml:space="preserve">Перераспределение тепловой нагрузки потребителей тепловой энергии </w:t>
      </w:r>
      <w:r w:rsidR="00183AF2">
        <w:rPr>
          <w:color w:val="000000"/>
          <w:sz w:val="28"/>
          <w:szCs w:val="28"/>
        </w:rPr>
        <w:t xml:space="preserve">с.Светлая Поляна и д.Новая Чебула  </w:t>
      </w:r>
      <w:r w:rsidRPr="00654AE9">
        <w:rPr>
          <w:sz w:val="28"/>
          <w:szCs w:val="28"/>
        </w:rPr>
        <w:t>между источниками тепловой энергии не предполагается в виду отсутствия других источников.</w:t>
      </w:r>
    </w:p>
    <w:p w:rsidR="001400DD" w:rsidRPr="00654AE9" w:rsidRDefault="001400DD" w:rsidP="00B916A0">
      <w:pPr>
        <w:pStyle w:val="ac"/>
        <w:autoSpaceDE w:val="0"/>
        <w:autoSpaceDN w:val="0"/>
        <w:adjustRightInd w:val="0"/>
        <w:ind w:left="0" w:firstLine="709"/>
        <w:contextualSpacing w:val="0"/>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8B0AC7" w:rsidRDefault="008B0AC7" w:rsidP="00B916A0">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1400DD" w:rsidRPr="00654AE9" w:rsidRDefault="001400DD" w:rsidP="00B916A0">
      <w:pPr>
        <w:autoSpaceDE w:val="0"/>
        <w:autoSpaceDN w:val="0"/>
        <w:adjustRightInd w:val="0"/>
        <w:ind w:firstLine="709"/>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8B0AC7" w:rsidRDefault="008B0AC7" w:rsidP="00B916A0">
      <w:pPr>
        <w:autoSpaceDE w:val="0"/>
        <w:autoSpaceDN w:val="0"/>
        <w:adjustRightInd w:val="0"/>
        <w:ind w:firstLine="709"/>
        <w:jc w:val="both"/>
        <w:rPr>
          <w:sz w:val="28"/>
          <w:szCs w:val="28"/>
        </w:rPr>
      </w:pPr>
      <w:r w:rsidRPr="00654AE9">
        <w:rPr>
          <w:sz w:val="28"/>
          <w:szCs w:val="28"/>
        </w:rPr>
        <w:t>Согласно выше указанному</w:t>
      </w:r>
      <w:r w:rsidR="009F504C">
        <w:rPr>
          <w:sz w:val="28"/>
          <w:szCs w:val="28"/>
        </w:rPr>
        <w:t>,</w:t>
      </w:r>
      <w:r w:rsidRPr="00654AE9">
        <w:rPr>
          <w:sz w:val="28"/>
          <w:szCs w:val="28"/>
        </w:rPr>
        <w:t xml:space="preserve">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1400DD" w:rsidRPr="00654AE9" w:rsidRDefault="001400DD" w:rsidP="00B916A0">
      <w:pPr>
        <w:autoSpaceDE w:val="0"/>
        <w:autoSpaceDN w:val="0"/>
        <w:adjustRightInd w:val="0"/>
        <w:ind w:firstLine="709"/>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lastRenderedPageBreak/>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8B0AC7" w:rsidRDefault="008B0AC7" w:rsidP="00B916A0">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1400DD" w:rsidRPr="00654AE9" w:rsidRDefault="001400DD" w:rsidP="00B916A0">
      <w:pPr>
        <w:ind w:firstLine="709"/>
        <w:jc w:val="both"/>
        <w:rPr>
          <w:rFonts w:eastAsia="Arial"/>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8B0AC7" w:rsidRPr="00654AE9" w:rsidRDefault="008B0AC7" w:rsidP="00B916A0">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8B0AC7" w:rsidRDefault="008B0AC7" w:rsidP="00B916A0">
      <w:pPr>
        <w:ind w:firstLine="709"/>
        <w:jc w:val="both"/>
        <w:rPr>
          <w:sz w:val="28"/>
          <w:szCs w:val="28"/>
        </w:rPr>
      </w:pPr>
      <w:r w:rsidRPr="00654AE9">
        <w:rPr>
          <w:sz w:val="28"/>
          <w:szCs w:val="28"/>
        </w:rPr>
        <w:t xml:space="preserve">Регулирование тепловой нагрузки котельных </w:t>
      </w:r>
      <w:r w:rsidR="00183AF2">
        <w:rPr>
          <w:sz w:val="28"/>
          <w:szCs w:val="28"/>
        </w:rPr>
        <w:t xml:space="preserve"> </w:t>
      </w:r>
      <w:r w:rsidR="00183AF2">
        <w:rPr>
          <w:color w:val="000000"/>
          <w:sz w:val="28"/>
          <w:szCs w:val="28"/>
        </w:rPr>
        <w:t xml:space="preserve">с.Светлая Поляна и д.Новая Чебула  </w:t>
      </w:r>
      <w:r w:rsidRPr="00654AE9">
        <w:rPr>
          <w:sz w:val="28"/>
          <w:szCs w:val="28"/>
        </w:rPr>
        <w:t>ведется по температурному графику 95/70 ºС.</w:t>
      </w:r>
    </w:p>
    <w:p w:rsidR="006925ED" w:rsidRDefault="006925ED" w:rsidP="00B916A0">
      <w:pPr>
        <w:ind w:firstLine="709"/>
        <w:jc w:val="both"/>
        <w:rPr>
          <w:sz w:val="28"/>
          <w:szCs w:val="28"/>
        </w:rPr>
      </w:pPr>
      <w:r>
        <w:rPr>
          <w:sz w:val="28"/>
          <w:szCs w:val="28"/>
        </w:rPr>
        <w:t>Изменение параметров температурного графика на отопительный период 2026/2027гг. не предусматривается.</w:t>
      </w:r>
    </w:p>
    <w:p w:rsidR="00146141" w:rsidRDefault="00146141" w:rsidP="00B916A0">
      <w:pPr>
        <w:ind w:firstLine="709"/>
        <w:jc w:val="both"/>
        <w:rPr>
          <w:sz w:val="28"/>
          <w:szCs w:val="28"/>
        </w:rPr>
      </w:pPr>
    </w:p>
    <w:p w:rsidR="00146141" w:rsidRDefault="00146141" w:rsidP="00B916A0">
      <w:pPr>
        <w:ind w:firstLine="567"/>
        <w:jc w:val="both"/>
      </w:pPr>
      <w:r w:rsidRPr="006925ED">
        <w:t>Таблица 4.1.  График зависимости подачи теплоносителя от температуры наружного воздуха (95/70).</w:t>
      </w:r>
    </w:p>
    <w:p w:rsidR="006925ED" w:rsidRDefault="006925ED" w:rsidP="00B916A0">
      <w:pPr>
        <w:ind w:firstLine="567"/>
        <w:jc w:val="both"/>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6925ED" w:rsidTr="006925E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925ED" w:rsidRDefault="006925E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52,4</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53,1</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53,9</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54,7</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55,4</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56,2</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57,0</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57,7</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58,5</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59,3</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60,0</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60,8</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61,6</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lastRenderedPageBreak/>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62,3</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63,1</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63,9</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64,6</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65,4</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66,2</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66,9</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67,7</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68,5</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69,2</w:t>
            </w:r>
          </w:p>
        </w:tc>
      </w:tr>
      <w:tr w:rsidR="006925ED" w:rsidTr="006925E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925ED" w:rsidRDefault="006925ED">
            <w:pPr>
              <w:spacing w:line="276" w:lineRule="auto"/>
              <w:jc w:val="center"/>
              <w:rPr>
                <w:color w:val="000000"/>
                <w:lang w:eastAsia="en-US"/>
              </w:rPr>
            </w:pPr>
            <w:r>
              <w:rPr>
                <w:color w:val="000000"/>
                <w:lang w:eastAsia="en-US"/>
              </w:rPr>
              <w:t>70</w:t>
            </w:r>
          </w:p>
        </w:tc>
      </w:tr>
    </w:tbl>
    <w:p w:rsidR="006925ED" w:rsidRDefault="006925ED" w:rsidP="006925ED">
      <w:pPr>
        <w:spacing w:line="276" w:lineRule="auto"/>
        <w:jc w:val="both"/>
        <w:rPr>
          <w:szCs w:val="28"/>
        </w:rPr>
      </w:pPr>
    </w:p>
    <w:p w:rsidR="006925ED" w:rsidRDefault="006925ED" w:rsidP="006925ED">
      <w:pPr>
        <w:spacing w:line="276" w:lineRule="auto"/>
        <w:ind w:left="426"/>
        <w:jc w:val="both"/>
        <w:rPr>
          <w:szCs w:val="28"/>
        </w:rPr>
      </w:pPr>
      <w:r>
        <w:rPr>
          <w:noProof/>
        </w:rPr>
        <w:drawing>
          <wp:inline distT="0" distB="0" distL="0" distR="0">
            <wp:extent cx="5546725" cy="52793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25ED" w:rsidRDefault="006925ED" w:rsidP="006925ED">
      <w:pPr>
        <w:spacing w:line="276" w:lineRule="auto"/>
        <w:jc w:val="both"/>
        <w:rPr>
          <w:szCs w:val="28"/>
        </w:rPr>
      </w:pPr>
    </w:p>
    <w:p w:rsidR="00B916A0" w:rsidRDefault="00B916A0" w:rsidP="007E7A98">
      <w:pPr>
        <w:spacing w:line="276" w:lineRule="auto"/>
        <w:ind w:firstLine="709"/>
        <w:jc w:val="both"/>
        <w:rPr>
          <w:sz w:val="28"/>
          <w:szCs w:val="28"/>
        </w:rPr>
      </w:pPr>
    </w:p>
    <w:p w:rsidR="00183AF2" w:rsidRPr="00654AE9" w:rsidRDefault="00183AF2" w:rsidP="00B916A0">
      <w:pPr>
        <w:pStyle w:val="10"/>
        <w:spacing w:line="240" w:lineRule="auto"/>
        <w:jc w:val="both"/>
      </w:pPr>
      <w:bookmarkStart w:id="9" w:name="_Toc160117770"/>
      <w:r>
        <w:lastRenderedPageBreak/>
        <w:t>РАЗДЕЛ</w:t>
      </w:r>
      <w:r w:rsidRPr="00654AE9">
        <w:t xml:space="preserve"> 5 </w:t>
      </w:r>
      <w:r w:rsidR="00B916A0">
        <w:t>Предложения по строительству, реконструкции и (или) модернизации тепловых сетей</w:t>
      </w:r>
      <w:bookmarkEnd w:id="9"/>
    </w:p>
    <w:p w:rsidR="007E7A98" w:rsidRDefault="007E7A98" w:rsidP="007E7A98">
      <w:pPr>
        <w:tabs>
          <w:tab w:val="left" w:pos="1134"/>
        </w:tabs>
        <w:spacing w:line="276" w:lineRule="auto"/>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355E14" w:rsidRDefault="00355E14" w:rsidP="00B916A0">
      <w:pPr>
        <w:pStyle w:val="ac"/>
        <w:tabs>
          <w:tab w:val="left" w:pos="1134"/>
        </w:tabs>
        <w:ind w:left="0" w:firstLine="709"/>
        <w:contextualSpacing w:val="0"/>
        <w:jc w:val="both"/>
        <w:rPr>
          <w:sz w:val="28"/>
          <w:szCs w:val="28"/>
        </w:rPr>
      </w:pPr>
    </w:p>
    <w:p w:rsidR="00183AF2" w:rsidRPr="00654AE9" w:rsidRDefault="00183AF2" w:rsidP="00B916A0">
      <w:pPr>
        <w:pStyle w:val="ac"/>
        <w:tabs>
          <w:tab w:val="left" w:pos="1134"/>
        </w:tabs>
        <w:ind w:left="0" w:firstLine="709"/>
        <w:contextualSpacing w:val="0"/>
        <w:jc w:val="both"/>
        <w:rPr>
          <w:i/>
          <w:sz w:val="28"/>
          <w:szCs w:val="28"/>
          <w:u w:val="single"/>
        </w:rPr>
      </w:pPr>
      <w:r w:rsidRPr="00654AE9">
        <w:rPr>
          <w:sz w:val="28"/>
          <w:szCs w:val="28"/>
        </w:rPr>
        <w:t xml:space="preserve">Зон с дефицитом располагаемой тепловой мощности источника тепловой энергии </w:t>
      </w:r>
      <w:r w:rsidR="00FA5B1A">
        <w:rPr>
          <w:color w:val="000000"/>
          <w:sz w:val="28"/>
          <w:szCs w:val="28"/>
        </w:rPr>
        <w:t>с.Светлая Поляна  и д.Новая Чебула</w:t>
      </w:r>
      <w:r w:rsidR="00FA5B1A" w:rsidRPr="00654AE9">
        <w:rPr>
          <w:sz w:val="28"/>
          <w:szCs w:val="28"/>
        </w:rPr>
        <w:t xml:space="preserve"> </w:t>
      </w:r>
      <w:r w:rsidRPr="00654AE9">
        <w:rPr>
          <w:sz w:val="28"/>
          <w:szCs w:val="28"/>
        </w:rPr>
        <w:t>не выявлено.</w:t>
      </w:r>
    </w:p>
    <w:p w:rsidR="007E7A98" w:rsidRDefault="007E7A98" w:rsidP="00B916A0">
      <w:pPr>
        <w:tabs>
          <w:tab w:val="left" w:pos="1134"/>
        </w:tabs>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355E14" w:rsidRDefault="00355E14" w:rsidP="00B916A0">
      <w:pPr>
        <w:tabs>
          <w:tab w:val="left" w:pos="1134"/>
        </w:tabs>
        <w:ind w:firstLine="709"/>
        <w:jc w:val="both"/>
        <w:rPr>
          <w:sz w:val="28"/>
          <w:szCs w:val="28"/>
        </w:rPr>
      </w:pPr>
    </w:p>
    <w:p w:rsidR="00183AF2" w:rsidRPr="00654AE9" w:rsidRDefault="00183AF2" w:rsidP="00B916A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7E7A98" w:rsidRDefault="007E7A98" w:rsidP="00B916A0">
      <w:pPr>
        <w:tabs>
          <w:tab w:val="left" w:pos="1134"/>
        </w:tabs>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83AF2" w:rsidRPr="00654AE9" w:rsidRDefault="00183AF2" w:rsidP="00B916A0">
      <w:pPr>
        <w:autoSpaceDE w:val="0"/>
        <w:autoSpaceDN w:val="0"/>
        <w:adjustRightInd w:val="0"/>
        <w:ind w:firstLine="709"/>
        <w:jc w:val="both"/>
        <w:rPr>
          <w:sz w:val="28"/>
          <w:szCs w:val="28"/>
        </w:rPr>
      </w:pPr>
      <w:bookmarkStart w:id="10" w:name="_GoBack"/>
      <w:bookmarkEnd w:id="10"/>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183AF2" w:rsidRDefault="00183AF2" w:rsidP="00B916A0">
      <w:pPr>
        <w:autoSpaceDE w:val="0"/>
        <w:autoSpaceDN w:val="0"/>
        <w:adjustRightInd w:val="0"/>
        <w:ind w:firstLine="709"/>
        <w:jc w:val="both"/>
        <w:rPr>
          <w:sz w:val="28"/>
          <w:szCs w:val="28"/>
        </w:rPr>
      </w:pPr>
      <w:r w:rsidRPr="00654AE9">
        <w:rPr>
          <w:sz w:val="28"/>
          <w:szCs w:val="28"/>
        </w:rPr>
        <w:t xml:space="preserve">В </w:t>
      </w:r>
      <w:r w:rsidR="00E3354A">
        <w:rPr>
          <w:color w:val="000000"/>
          <w:sz w:val="28"/>
          <w:szCs w:val="28"/>
        </w:rPr>
        <w:t xml:space="preserve">с.Светлая Поляна </w:t>
      </w:r>
      <w:r w:rsidR="00FA5B1A">
        <w:rPr>
          <w:color w:val="000000"/>
          <w:sz w:val="28"/>
          <w:szCs w:val="28"/>
        </w:rPr>
        <w:t>и д.Новая Чебула</w:t>
      </w:r>
      <w:r w:rsidR="00FA5B1A" w:rsidRPr="00654AE9">
        <w:rPr>
          <w:sz w:val="28"/>
          <w:szCs w:val="28"/>
        </w:rPr>
        <w:t xml:space="preserve"> </w:t>
      </w:r>
      <w:r w:rsidR="00B916A0">
        <w:rPr>
          <w:sz w:val="28"/>
          <w:szCs w:val="28"/>
        </w:rPr>
        <w:t>по</w:t>
      </w:r>
      <w:r w:rsidRPr="00654AE9">
        <w:rPr>
          <w:sz w:val="28"/>
          <w:szCs w:val="28"/>
        </w:rPr>
        <w:t xml:space="preserve"> одн</w:t>
      </w:r>
      <w:r w:rsidR="00B916A0">
        <w:rPr>
          <w:sz w:val="28"/>
          <w:szCs w:val="28"/>
        </w:rPr>
        <w:t>ому</w:t>
      </w:r>
      <w:r w:rsidRPr="00654AE9">
        <w:rPr>
          <w:sz w:val="28"/>
          <w:szCs w:val="28"/>
        </w:rPr>
        <w:t xml:space="preserve"> источник</w:t>
      </w:r>
      <w:r w:rsidR="00B916A0">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580F4E" w:rsidRDefault="00355E14" w:rsidP="00355E14">
      <w:pPr>
        <w:autoSpaceDE w:val="0"/>
        <w:autoSpaceDN w:val="0"/>
        <w:adjustRightInd w:val="0"/>
        <w:jc w:val="both"/>
        <w:rPr>
          <w:i/>
          <w:sz w:val="28"/>
          <w:szCs w:val="28"/>
        </w:rPr>
      </w:pPr>
      <w:r>
        <w:rPr>
          <w:i/>
          <w:sz w:val="28"/>
          <w:szCs w:val="28"/>
        </w:rPr>
        <w:tab/>
      </w:r>
    </w:p>
    <w:p w:rsidR="00355E14" w:rsidRDefault="00580F4E" w:rsidP="00355E14">
      <w:pPr>
        <w:autoSpaceDE w:val="0"/>
        <w:autoSpaceDN w:val="0"/>
        <w:adjustRightInd w:val="0"/>
        <w:jc w:val="both"/>
        <w:rPr>
          <w:i/>
          <w:sz w:val="28"/>
          <w:szCs w:val="28"/>
        </w:rPr>
      </w:pPr>
      <w:r>
        <w:rPr>
          <w:i/>
          <w:sz w:val="28"/>
          <w:szCs w:val="28"/>
        </w:rPr>
        <w:tab/>
      </w:r>
      <w:r w:rsidR="00355E14">
        <w:rPr>
          <w:i/>
          <w:sz w:val="28"/>
          <w:szCs w:val="28"/>
        </w:rPr>
        <w:t>П</w:t>
      </w:r>
      <w:r w:rsidR="00355E14" w:rsidRPr="0028263A">
        <w:rPr>
          <w:i/>
          <w:sz w:val="28"/>
          <w:szCs w:val="28"/>
        </w:rPr>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355E14" w:rsidRDefault="00355E14" w:rsidP="00355E14">
      <w:pPr>
        <w:autoSpaceDE w:val="0"/>
        <w:autoSpaceDN w:val="0"/>
        <w:adjustRightInd w:val="0"/>
        <w:jc w:val="both"/>
        <w:rPr>
          <w:sz w:val="28"/>
          <w:szCs w:val="28"/>
        </w:rPr>
      </w:pPr>
      <w:r>
        <w:rPr>
          <w:sz w:val="28"/>
          <w:szCs w:val="28"/>
        </w:rPr>
        <w:tab/>
      </w:r>
      <w:r>
        <w:rPr>
          <w:sz w:val="28"/>
          <w:szCs w:val="28"/>
        </w:rPr>
        <w:tab/>
        <w:t xml:space="preserve">В целях обеспечения нормативной надежности теплоснабжения потребителей, в связи с тем, что тепловые сети </w:t>
      </w:r>
      <w:r>
        <w:rPr>
          <w:color w:val="000000"/>
          <w:sz w:val="28"/>
          <w:szCs w:val="28"/>
        </w:rPr>
        <w:t>с. Светлая Поляна</w:t>
      </w:r>
      <w:r>
        <w:rPr>
          <w:sz w:val="28"/>
          <w:szCs w:val="28"/>
        </w:rPr>
        <w:t xml:space="preserve"> выработали ресурс (построены в 1974 году, эксплуатируются 50 лет, амортизационный износ составляет 100%), необходимо провести реконструкцию тепловой сети. </w:t>
      </w:r>
    </w:p>
    <w:p w:rsidR="00355E14" w:rsidRDefault="00355E14" w:rsidP="00355E14">
      <w:pPr>
        <w:autoSpaceDE w:val="0"/>
        <w:autoSpaceDN w:val="0"/>
        <w:adjustRightInd w:val="0"/>
        <w:ind w:firstLine="709"/>
        <w:jc w:val="both"/>
        <w:rPr>
          <w:sz w:val="28"/>
          <w:szCs w:val="28"/>
        </w:rPr>
      </w:pPr>
      <w:r>
        <w:rPr>
          <w:sz w:val="28"/>
          <w:szCs w:val="28"/>
        </w:rPr>
        <w:t>Прокладку сетей целесообразно провести надземно с пенополиуретановым (ППУ) утеплением, в коридоре действующей тепловой сети.</w:t>
      </w:r>
    </w:p>
    <w:p w:rsidR="006925ED" w:rsidRPr="00654AE9" w:rsidRDefault="006925ED" w:rsidP="00355E14">
      <w:pPr>
        <w:autoSpaceDE w:val="0"/>
        <w:autoSpaceDN w:val="0"/>
        <w:adjustRightInd w:val="0"/>
        <w:ind w:firstLine="709"/>
        <w:jc w:val="both"/>
        <w:rPr>
          <w:sz w:val="28"/>
          <w:szCs w:val="28"/>
        </w:rPr>
      </w:pPr>
      <w:r>
        <w:rPr>
          <w:sz w:val="28"/>
          <w:szCs w:val="28"/>
        </w:rPr>
        <w:t xml:space="preserve">В 2024 году заменен участок тепловой сети </w:t>
      </w:r>
      <w:r w:rsidR="00580F4E">
        <w:rPr>
          <w:sz w:val="28"/>
          <w:szCs w:val="28"/>
        </w:rPr>
        <w:t xml:space="preserve">протяженностью 50 метров в </w:t>
      </w:r>
      <w:r>
        <w:rPr>
          <w:sz w:val="28"/>
          <w:szCs w:val="28"/>
        </w:rPr>
        <w:t xml:space="preserve">д. Новая Чебула. </w:t>
      </w:r>
    </w:p>
    <w:p w:rsidR="00183AF2" w:rsidRPr="00654AE9" w:rsidRDefault="00183AF2" w:rsidP="00952181">
      <w:pPr>
        <w:pStyle w:val="10"/>
        <w:jc w:val="both"/>
      </w:pPr>
      <w:bookmarkStart w:id="11" w:name="_Toc160117771"/>
      <w:r>
        <w:lastRenderedPageBreak/>
        <w:t>РАЗДЕЛ</w:t>
      </w:r>
      <w:r w:rsidRPr="00654AE9">
        <w:t xml:space="preserve"> 6 П</w:t>
      </w:r>
      <w:r w:rsidR="00770D7D" w:rsidRPr="00654AE9">
        <w:t>ерспективные топливные балансы</w:t>
      </w:r>
      <w:bookmarkEnd w:id="11"/>
    </w:p>
    <w:p w:rsidR="00183AF2" w:rsidRPr="00654AE9" w:rsidRDefault="00183AF2" w:rsidP="00183AF2">
      <w:pPr>
        <w:pStyle w:val="ac"/>
        <w:ind w:left="851"/>
        <w:rPr>
          <w:sz w:val="28"/>
          <w:szCs w:val="28"/>
        </w:rPr>
      </w:pPr>
    </w:p>
    <w:p w:rsidR="00183AF2" w:rsidRPr="00654AE9" w:rsidRDefault="00183AF2" w:rsidP="00B916A0">
      <w:pPr>
        <w:ind w:firstLine="720"/>
        <w:jc w:val="both"/>
        <w:rPr>
          <w:rFonts w:eastAsia="Arial"/>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183AF2" w:rsidRDefault="00183AF2" w:rsidP="00B916A0">
      <w:pPr>
        <w:ind w:firstLine="720"/>
        <w:jc w:val="both"/>
        <w:rPr>
          <w:rFonts w:eastAsia="Arial"/>
          <w:sz w:val="28"/>
          <w:szCs w:val="28"/>
        </w:rPr>
      </w:pPr>
    </w:p>
    <w:p w:rsidR="00183AF2" w:rsidRDefault="00183AF2" w:rsidP="00B916A0">
      <w:pPr>
        <w:jc w:val="both"/>
        <w:rPr>
          <w:color w:val="000000"/>
          <w:szCs w:val="28"/>
        </w:rPr>
      </w:pPr>
      <w:r w:rsidRPr="001B4C00">
        <w:rPr>
          <w:szCs w:val="28"/>
        </w:rPr>
        <w:t xml:space="preserve">Таблица 6.1 </w:t>
      </w:r>
      <w:r w:rsidRPr="001B4C00">
        <w:rPr>
          <w:color w:val="000000"/>
          <w:szCs w:val="28"/>
        </w:rPr>
        <w:t>Годовой расход угля на выработку тепловой энергии, тонн.</w:t>
      </w:r>
    </w:p>
    <w:p w:rsidR="001B4C00" w:rsidRPr="001B4C00" w:rsidRDefault="001B4C00" w:rsidP="00B916A0">
      <w:pPr>
        <w:jc w:val="both"/>
        <w:rPr>
          <w:szCs w:val="28"/>
        </w:rPr>
      </w:pP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F763BE" w:rsidRPr="001B4C00" w:rsidTr="00C8687D">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F763BE" w:rsidRPr="001B4C00" w:rsidRDefault="002375C8" w:rsidP="00F763BE">
            <w:pPr>
              <w:jc w:val="both"/>
              <w:rPr>
                <w:color w:val="000000"/>
                <w:szCs w:val="28"/>
              </w:rPr>
            </w:pPr>
            <w:r w:rsidRPr="001B4C00">
              <w:t>Источник тепловой энергии</w:t>
            </w:r>
          </w:p>
        </w:tc>
        <w:tc>
          <w:tcPr>
            <w:tcW w:w="542"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F763BE">
            <w:pPr>
              <w:jc w:val="both"/>
              <w:rPr>
                <w:color w:val="000000"/>
                <w:szCs w:val="28"/>
              </w:rPr>
            </w:pPr>
            <w:r w:rsidRPr="001B4C00">
              <w:rPr>
                <w:color w:val="000000"/>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F763BE">
            <w:pPr>
              <w:jc w:val="both"/>
              <w:rPr>
                <w:color w:val="000000"/>
                <w:szCs w:val="28"/>
              </w:rPr>
            </w:pPr>
            <w:r w:rsidRPr="001B4C00">
              <w:rPr>
                <w:color w:val="000000"/>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F763BE">
            <w:pPr>
              <w:jc w:val="both"/>
              <w:rPr>
                <w:color w:val="000000"/>
                <w:szCs w:val="28"/>
              </w:rPr>
            </w:pPr>
            <w:r w:rsidRPr="001B4C00">
              <w:rPr>
                <w:color w:val="000000"/>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F763BE">
            <w:pPr>
              <w:jc w:val="both"/>
              <w:rPr>
                <w:color w:val="000000"/>
                <w:szCs w:val="28"/>
              </w:rPr>
            </w:pPr>
            <w:r w:rsidRPr="001B4C00">
              <w:rPr>
                <w:color w:val="000000"/>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1B4C00">
            <w:pPr>
              <w:spacing w:line="276" w:lineRule="auto"/>
              <w:jc w:val="both"/>
              <w:rPr>
                <w:bCs/>
                <w:color w:val="000000"/>
                <w:szCs w:val="28"/>
                <w:lang w:eastAsia="en-US" w:bidi="he-IL"/>
              </w:rPr>
            </w:pPr>
            <w:r w:rsidRPr="001B4C00">
              <w:rPr>
                <w:bCs/>
                <w:color w:val="000000"/>
                <w:szCs w:val="28"/>
                <w:lang w:eastAsia="en-US" w:bidi="he-IL"/>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F763BE" w:rsidRPr="001B4C00" w:rsidRDefault="00F763BE" w:rsidP="001B4C00">
            <w:pPr>
              <w:spacing w:line="276" w:lineRule="auto"/>
              <w:jc w:val="center"/>
              <w:rPr>
                <w:bCs/>
                <w:color w:val="000000"/>
                <w:szCs w:val="28"/>
                <w:lang w:eastAsia="en-US" w:bidi="he-IL"/>
              </w:rPr>
            </w:pPr>
            <w:r w:rsidRPr="001B4C00">
              <w:rPr>
                <w:bCs/>
                <w:color w:val="000000"/>
                <w:szCs w:val="28"/>
                <w:lang w:eastAsia="en-US" w:bidi="he-IL"/>
              </w:rPr>
              <w:t>202</w:t>
            </w:r>
            <w:r w:rsidR="001B4C00" w:rsidRPr="001B4C00">
              <w:rPr>
                <w:bCs/>
                <w:color w:val="000000"/>
                <w:szCs w:val="28"/>
                <w:lang w:eastAsia="en-US" w:bidi="he-IL"/>
              </w:rPr>
              <w:t>3</w:t>
            </w:r>
            <w:r w:rsidRPr="001B4C00">
              <w:rPr>
                <w:bCs/>
                <w:color w:val="000000"/>
                <w:szCs w:val="28"/>
                <w:lang w:eastAsia="en-US" w:bidi="he-IL"/>
              </w:rPr>
              <w:t>-2027гг</w:t>
            </w:r>
          </w:p>
        </w:tc>
        <w:tc>
          <w:tcPr>
            <w:tcW w:w="466" w:type="pct"/>
            <w:tcBorders>
              <w:top w:val="single" w:sz="4" w:space="0" w:color="auto"/>
              <w:left w:val="nil"/>
              <w:bottom w:val="single" w:sz="4" w:space="0" w:color="auto"/>
              <w:right w:val="single" w:sz="4" w:space="0" w:color="auto"/>
            </w:tcBorders>
          </w:tcPr>
          <w:p w:rsidR="00F763BE" w:rsidRPr="001B4C00" w:rsidRDefault="00F763BE" w:rsidP="00F763BE">
            <w:pPr>
              <w:spacing w:line="276" w:lineRule="auto"/>
              <w:jc w:val="both"/>
              <w:rPr>
                <w:bCs/>
                <w:color w:val="000000"/>
                <w:szCs w:val="28"/>
                <w:lang w:eastAsia="en-US" w:bidi="he-IL"/>
              </w:rPr>
            </w:pPr>
            <w:r w:rsidRPr="001B4C00">
              <w:rPr>
                <w:bCs/>
                <w:color w:val="000000"/>
                <w:szCs w:val="28"/>
                <w:lang w:eastAsia="en-US" w:bidi="he-IL"/>
              </w:rPr>
              <w:t>2028-2032гг</w:t>
            </w:r>
          </w:p>
        </w:tc>
      </w:tr>
      <w:tr w:rsidR="000F3428" w:rsidRPr="001B4C00" w:rsidTr="006D41F7">
        <w:trPr>
          <w:trHeight w:val="853"/>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1B4C00" w:rsidRDefault="000F3428" w:rsidP="00770D7D">
            <w:pPr>
              <w:jc w:val="both"/>
              <w:rPr>
                <w:szCs w:val="28"/>
              </w:rPr>
            </w:pPr>
            <w:r w:rsidRPr="001B4C00">
              <w:rPr>
                <w:szCs w:val="28"/>
              </w:rPr>
              <w:t xml:space="preserve">Котельная с.Светлая Поляна </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280</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280</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280</w:t>
            </w:r>
          </w:p>
        </w:tc>
        <w:tc>
          <w:tcPr>
            <w:tcW w:w="548" w:type="pct"/>
            <w:tcBorders>
              <w:top w:val="nil"/>
              <w:left w:val="nil"/>
              <w:bottom w:val="single" w:sz="4" w:space="0" w:color="auto"/>
              <w:right w:val="single" w:sz="4" w:space="0" w:color="auto"/>
            </w:tcBorders>
            <w:shd w:val="clear" w:color="auto" w:fill="auto"/>
            <w:noWrap/>
          </w:tcPr>
          <w:p w:rsidR="000F3428" w:rsidRPr="001B4C00" w:rsidRDefault="00F763BE" w:rsidP="00F763BE">
            <w:pPr>
              <w:jc w:val="both"/>
              <w:rPr>
                <w:szCs w:val="28"/>
              </w:rPr>
            </w:pPr>
            <w:r w:rsidRPr="001B4C00">
              <w:rPr>
                <w:szCs w:val="28"/>
              </w:rPr>
              <w:t>28</w:t>
            </w:r>
            <w:r w:rsidR="000F3428" w:rsidRPr="001B4C00">
              <w:rPr>
                <w:szCs w:val="28"/>
              </w:rPr>
              <w:t>0</w:t>
            </w:r>
          </w:p>
        </w:tc>
        <w:tc>
          <w:tcPr>
            <w:tcW w:w="557"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28</w:t>
            </w:r>
            <w:r w:rsidR="000F3428" w:rsidRPr="001B4C00">
              <w:rPr>
                <w:szCs w:val="28"/>
              </w:rPr>
              <w:t>0</w:t>
            </w:r>
          </w:p>
        </w:tc>
        <w:tc>
          <w:tcPr>
            <w:tcW w:w="564"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168</w:t>
            </w:r>
          </w:p>
        </w:tc>
        <w:tc>
          <w:tcPr>
            <w:tcW w:w="466" w:type="pct"/>
            <w:tcBorders>
              <w:top w:val="nil"/>
              <w:left w:val="nil"/>
              <w:bottom w:val="single" w:sz="4" w:space="0" w:color="auto"/>
              <w:right w:val="single" w:sz="4" w:space="0" w:color="auto"/>
            </w:tcBorders>
          </w:tcPr>
          <w:p w:rsidR="000F3428" w:rsidRPr="001B4C00" w:rsidRDefault="002375C8" w:rsidP="005409E7">
            <w:pPr>
              <w:jc w:val="both"/>
              <w:rPr>
                <w:szCs w:val="28"/>
              </w:rPr>
            </w:pPr>
            <w:r w:rsidRPr="001B4C00">
              <w:rPr>
                <w:szCs w:val="28"/>
              </w:rPr>
              <w:t>168</w:t>
            </w:r>
          </w:p>
        </w:tc>
      </w:tr>
      <w:tr w:rsidR="000F3428" w:rsidRPr="001B4C00" w:rsidTr="006D41F7">
        <w:trPr>
          <w:trHeight w:val="583"/>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1B4C00" w:rsidRDefault="000F3428" w:rsidP="00183AF2">
            <w:pPr>
              <w:jc w:val="both"/>
              <w:rPr>
                <w:szCs w:val="28"/>
              </w:rPr>
            </w:pPr>
            <w:r w:rsidRPr="001B4C00">
              <w:rPr>
                <w:szCs w:val="28"/>
              </w:rPr>
              <w:t xml:space="preserve">Котельная </w:t>
            </w:r>
            <w:r w:rsidR="00770D7D" w:rsidRPr="001B4C00">
              <w:rPr>
                <w:color w:val="000000"/>
                <w:szCs w:val="28"/>
              </w:rPr>
              <w:t>д.</w:t>
            </w:r>
            <w:r w:rsidR="00B916A0" w:rsidRPr="001B4C00">
              <w:rPr>
                <w:color w:val="000000"/>
                <w:szCs w:val="28"/>
              </w:rPr>
              <w:t>Новая Чебула</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542"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548"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557"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564" w:type="pct"/>
            <w:tcBorders>
              <w:top w:val="nil"/>
              <w:left w:val="nil"/>
              <w:bottom w:val="single" w:sz="4" w:space="0" w:color="auto"/>
              <w:right w:val="single" w:sz="4" w:space="0" w:color="auto"/>
            </w:tcBorders>
            <w:shd w:val="clear" w:color="auto" w:fill="auto"/>
            <w:noWrap/>
          </w:tcPr>
          <w:p w:rsidR="000F3428" w:rsidRPr="001B4C00" w:rsidRDefault="00F763BE" w:rsidP="005409E7">
            <w:pPr>
              <w:jc w:val="both"/>
              <w:rPr>
                <w:szCs w:val="28"/>
              </w:rPr>
            </w:pPr>
            <w:r w:rsidRPr="001B4C00">
              <w:rPr>
                <w:szCs w:val="28"/>
              </w:rPr>
              <w:t>145</w:t>
            </w:r>
          </w:p>
        </w:tc>
        <w:tc>
          <w:tcPr>
            <w:tcW w:w="466" w:type="pct"/>
            <w:tcBorders>
              <w:top w:val="nil"/>
              <w:left w:val="nil"/>
              <w:bottom w:val="single" w:sz="4" w:space="0" w:color="auto"/>
              <w:right w:val="single" w:sz="4" w:space="0" w:color="auto"/>
            </w:tcBorders>
          </w:tcPr>
          <w:p w:rsidR="000F3428" w:rsidRPr="001B4C00" w:rsidRDefault="00F763BE" w:rsidP="005409E7">
            <w:pPr>
              <w:jc w:val="both"/>
              <w:rPr>
                <w:szCs w:val="28"/>
              </w:rPr>
            </w:pPr>
            <w:r w:rsidRPr="001B4C00">
              <w:rPr>
                <w:szCs w:val="28"/>
              </w:rPr>
              <w:t>145</w:t>
            </w:r>
          </w:p>
        </w:tc>
      </w:tr>
      <w:tr w:rsidR="000F3428" w:rsidRPr="001B4C00" w:rsidTr="006D41F7">
        <w:trPr>
          <w:trHeight w:val="597"/>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1B4C00" w:rsidRDefault="000F3428" w:rsidP="005409E7">
            <w:pPr>
              <w:jc w:val="both"/>
              <w:rPr>
                <w:szCs w:val="28"/>
              </w:rPr>
            </w:pPr>
            <w:r w:rsidRPr="001B4C00">
              <w:rPr>
                <w:color w:val="000000"/>
                <w:szCs w:val="28"/>
              </w:rPr>
              <w:t>Итого по котельным</w:t>
            </w:r>
          </w:p>
        </w:tc>
        <w:tc>
          <w:tcPr>
            <w:tcW w:w="542"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425</w:t>
            </w:r>
          </w:p>
        </w:tc>
        <w:tc>
          <w:tcPr>
            <w:tcW w:w="542"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425</w:t>
            </w:r>
          </w:p>
        </w:tc>
        <w:tc>
          <w:tcPr>
            <w:tcW w:w="542"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425</w:t>
            </w:r>
          </w:p>
        </w:tc>
        <w:tc>
          <w:tcPr>
            <w:tcW w:w="548"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425</w:t>
            </w:r>
          </w:p>
        </w:tc>
        <w:tc>
          <w:tcPr>
            <w:tcW w:w="557"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425</w:t>
            </w:r>
          </w:p>
        </w:tc>
        <w:tc>
          <w:tcPr>
            <w:tcW w:w="564" w:type="pct"/>
            <w:tcBorders>
              <w:top w:val="nil"/>
              <w:left w:val="nil"/>
              <w:bottom w:val="single" w:sz="4" w:space="0" w:color="auto"/>
              <w:right w:val="single" w:sz="4" w:space="0" w:color="auto"/>
            </w:tcBorders>
            <w:shd w:val="clear" w:color="auto" w:fill="auto"/>
            <w:noWrap/>
          </w:tcPr>
          <w:p w:rsidR="000F3428" w:rsidRPr="001B4C00" w:rsidRDefault="002375C8" w:rsidP="005409E7">
            <w:pPr>
              <w:jc w:val="both"/>
              <w:rPr>
                <w:szCs w:val="28"/>
              </w:rPr>
            </w:pPr>
            <w:r w:rsidRPr="001B4C00">
              <w:rPr>
                <w:szCs w:val="28"/>
              </w:rPr>
              <w:t>313</w:t>
            </w:r>
          </w:p>
        </w:tc>
        <w:tc>
          <w:tcPr>
            <w:tcW w:w="466" w:type="pct"/>
            <w:tcBorders>
              <w:top w:val="nil"/>
              <w:left w:val="nil"/>
              <w:bottom w:val="single" w:sz="4" w:space="0" w:color="auto"/>
              <w:right w:val="single" w:sz="4" w:space="0" w:color="auto"/>
            </w:tcBorders>
          </w:tcPr>
          <w:p w:rsidR="000F3428" w:rsidRPr="001B4C00" w:rsidRDefault="002375C8" w:rsidP="005409E7">
            <w:pPr>
              <w:jc w:val="both"/>
              <w:rPr>
                <w:szCs w:val="28"/>
              </w:rPr>
            </w:pPr>
            <w:r w:rsidRPr="001B4C00">
              <w:rPr>
                <w:szCs w:val="28"/>
              </w:rPr>
              <w:t>313</w:t>
            </w:r>
          </w:p>
        </w:tc>
      </w:tr>
    </w:tbl>
    <w:p w:rsidR="00183AF2" w:rsidRDefault="00183AF2" w:rsidP="008B0AC7">
      <w:pPr>
        <w:jc w:val="both"/>
        <w:rPr>
          <w:sz w:val="28"/>
          <w:szCs w:val="28"/>
        </w:rPr>
      </w:pPr>
    </w:p>
    <w:p w:rsidR="006D41F7" w:rsidRPr="00654AE9" w:rsidRDefault="006D41F7" w:rsidP="008B0AC7">
      <w:pPr>
        <w:jc w:val="both"/>
        <w:rPr>
          <w:sz w:val="28"/>
          <w:szCs w:val="28"/>
        </w:rPr>
      </w:pPr>
    </w:p>
    <w:p w:rsidR="00183AF2" w:rsidRPr="00654AE9" w:rsidRDefault="00183AF2" w:rsidP="00770D7D">
      <w:pPr>
        <w:pStyle w:val="10"/>
        <w:spacing w:line="240" w:lineRule="auto"/>
        <w:jc w:val="both"/>
      </w:pPr>
      <w:bookmarkStart w:id="12" w:name="_Toc160117772"/>
      <w:r>
        <w:t xml:space="preserve">РАЗДЕЛ </w:t>
      </w:r>
      <w:r w:rsidRPr="00654AE9">
        <w:t xml:space="preserve"> 7 </w:t>
      </w:r>
      <w:r w:rsidR="005409E7">
        <w:t xml:space="preserve"> </w:t>
      </w:r>
      <w:r w:rsidR="00770D7D">
        <w:t>Инвестиции в строительство, реконструкцию, техническое перевооружение и (или) модернизацию</w:t>
      </w:r>
      <w:bookmarkEnd w:id="12"/>
    </w:p>
    <w:p w:rsidR="00183AF2" w:rsidRPr="006D41F7" w:rsidRDefault="00183AF2" w:rsidP="00770D7D">
      <w:pPr>
        <w:tabs>
          <w:tab w:val="left" w:pos="284"/>
        </w:tabs>
        <w:jc w:val="both"/>
        <w:rPr>
          <w:sz w:val="28"/>
          <w:szCs w:val="28"/>
        </w:rPr>
      </w:pPr>
    </w:p>
    <w:p w:rsidR="00E3354A" w:rsidRDefault="00E3354A" w:rsidP="00770D7D">
      <w:pPr>
        <w:tabs>
          <w:tab w:val="left" w:pos="284"/>
        </w:tabs>
        <w:ind w:firstLine="709"/>
        <w:jc w:val="both"/>
        <w:rPr>
          <w:i/>
          <w:sz w:val="28"/>
          <w:szCs w:val="28"/>
        </w:rPr>
      </w:pPr>
      <w:r w:rsidRPr="00E3354A">
        <w:rPr>
          <w:i/>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w:t>
      </w:r>
    </w:p>
    <w:p w:rsidR="00E3354A" w:rsidRDefault="00E3354A" w:rsidP="00770D7D">
      <w:pPr>
        <w:tabs>
          <w:tab w:val="left" w:pos="284"/>
        </w:tabs>
        <w:ind w:firstLine="709"/>
        <w:jc w:val="both"/>
        <w:rPr>
          <w:i/>
          <w:sz w:val="28"/>
          <w:szCs w:val="28"/>
        </w:rPr>
      </w:pPr>
    </w:p>
    <w:p w:rsidR="00E3354A" w:rsidRPr="00E3354A" w:rsidRDefault="00E3354A" w:rsidP="00E3354A">
      <w:pPr>
        <w:tabs>
          <w:tab w:val="left" w:pos="284"/>
        </w:tabs>
        <w:ind w:firstLine="709"/>
        <w:jc w:val="both"/>
        <w:rPr>
          <w:sz w:val="28"/>
          <w:szCs w:val="28"/>
        </w:rPr>
      </w:pPr>
      <w:r w:rsidRPr="00E3354A">
        <w:rPr>
          <w:sz w:val="28"/>
          <w:szCs w:val="28"/>
        </w:rPr>
        <w:t xml:space="preserve">На территории </w:t>
      </w:r>
      <w:r>
        <w:rPr>
          <w:sz w:val="28"/>
          <w:szCs w:val="28"/>
        </w:rPr>
        <w:t>Светлополян</w:t>
      </w:r>
      <w:r w:rsidRPr="00E3354A">
        <w:rPr>
          <w:sz w:val="28"/>
          <w:szCs w:val="28"/>
        </w:rPr>
        <w:t xml:space="preserve">ского сельсовета Болотнинского района Новосибирской области не предусмотрена перспективная застройка территории. Инвестиции в строительство, реконструкцию и техническое перевооружение источников тепловой энергии уточняются ежегодно при актуализации схемы теплоснабжения с учетом перспективной застройки территории. </w:t>
      </w:r>
    </w:p>
    <w:p w:rsidR="00E3354A" w:rsidRPr="00E3354A" w:rsidRDefault="00E3354A" w:rsidP="00E3354A">
      <w:pPr>
        <w:tabs>
          <w:tab w:val="left" w:pos="284"/>
        </w:tabs>
        <w:ind w:firstLine="709"/>
        <w:jc w:val="both"/>
        <w:rPr>
          <w:sz w:val="28"/>
          <w:szCs w:val="28"/>
        </w:rPr>
      </w:pPr>
      <w:r w:rsidRPr="00E3354A">
        <w:rPr>
          <w:sz w:val="28"/>
          <w:szCs w:val="28"/>
        </w:rPr>
        <w:t xml:space="preserve">В связи с тем, что основное оборудование котельной </w:t>
      </w:r>
      <w:r>
        <w:rPr>
          <w:color w:val="000000"/>
          <w:sz w:val="28"/>
          <w:szCs w:val="28"/>
        </w:rPr>
        <w:t>с.Светлая Поляна</w:t>
      </w:r>
      <w:r w:rsidRPr="00E3354A">
        <w:rPr>
          <w:sz w:val="28"/>
          <w:szCs w:val="28"/>
        </w:rPr>
        <w:t xml:space="preserve"> морально и физически устарело, а также в виду не удовлетворительного состояния здания котельной, предлагается выполнить строительство блочно-модульной котельной, расположенной в непосредственной близости от существующей котельной </w:t>
      </w:r>
      <w:r>
        <w:rPr>
          <w:color w:val="000000"/>
          <w:sz w:val="28"/>
          <w:szCs w:val="28"/>
        </w:rPr>
        <w:t>с.Светлая Поляна</w:t>
      </w:r>
      <w:r w:rsidRPr="00E3354A">
        <w:rPr>
          <w:sz w:val="28"/>
          <w:szCs w:val="28"/>
        </w:rPr>
        <w:t>. Новая блочно-модульная котельная (установленной мощностью 0,6 Гкал/час) строится взамен существующей угольной котельной (установленной мощностью 0,8 Гкал/час, с высокой степенью износа оборудования и его крайне неэффективной работой). Основным топливом остается уголь.</w:t>
      </w:r>
    </w:p>
    <w:p w:rsidR="00E3354A" w:rsidRPr="00E3354A" w:rsidRDefault="00E3354A" w:rsidP="00E3354A">
      <w:pPr>
        <w:tabs>
          <w:tab w:val="left" w:pos="284"/>
        </w:tabs>
        <w:ind w:firstLine="709"/>
        <w:jc w:val="both"/>
        <w:rPr>
          <w:sz w:val="28"/>
          <w:szCs w:val="28"/>
        </w:rPr>
      </w:pPr>
      <w:r w:rsidRPr="00E3354A">
        <w:rPr>
          <w:sz w:val="28"/>
          <w:szCs w:val="28"/>
        </w:rPr>
        <w:t xml:space="preserve">Проектирование и строительство котельной </w:t>
      </w:r>
      <w:r>
        <w:rPr>
          <w:color w:val="000000"/>
          <w:sz w:val="28"/>
          <w:szCs w:val="28"/>
        </w:rPr>
        <w:t>с.Светлая Поляна</w:t>
      </w:r>
      <w:r w:rsidRPr="00E3354A">
        <w:rPr>
          <w:sz w:val="28"/>
          <w:szCs w:val="28"/>
        </w:rPr>
        <w:t xml:space="preserve"> предполагается за счет средств областного и местного бюджетов.</w:t>
      </w:r>
    </w:p>
    <w:p w:rsidR="00E3354A" w:rsidRPr="00E3354A" w:rsidRDefault="00E3354A" w:rsidP="00E3354A">
      <w:pPr>
        <w:tabs>
          <w:tab w:val="left" w:pos="284"/>
        </w:tabs>
        <w:ind w:firstLine="709"/>
        <w:jc w:val="both"/>
        <w:rPr>
          <w:sz w:val="28"/>
          <w:szCs w:val="28"/>
        </w:rPr>
      </w:pPr>
      <w:r w:rsidRPr="00E3354A">
        <w:rPr>
          <w:sz w:val="28"/>
          <w:szCs w:val="28"/>
        </w:rPr>
        <w:t xml:space="preserve">Размер инвестиций определяется государственной программой Новосибирской области «Энергосбережение и повышение энергетической </w:t>
      </w:r>
      <w:r w:rsidRPr="00E3354A">
        <w:rPr>
          <w:sz w:val="28"/>
          <w:szCs w:val="28"/>
        </w:rPr>
        <w:lastRenderedPageBreak/>
        <w:t>эффективности Новосибирской области» и распоряжением правительства Новосибирской области об уровне софинансирования.</w:t>
      </w:r>
    </w:p>
    <w:p w:rsidR="00E3354A" w:rsidRDefault="00E3354A" w:rsidP="00770D7D">
      <w:pPr>
        <w:tabs>
          <w:tab w:val="left" w:pos="284"/>
        </w:tabs>
        <w:ind w:firstLine="709"/>
        <w:jc w:val="both"/>
        <w:rPr>
          <w:i/>
          <w:sz w:val="28"/>
          <w:szCs w:val="28"/>
        </w:rPr>
      </w:pPr>
    </w:p>
    <w:p w:rsidR="00183AF2" w:rsidRPr="00654AE9" w:rsidRDefault="00183AF2" w:rsidP="00770D7D">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83AF2" w:rsidRPr="00654AE9" w:rsidRDefault="00183AF2" w:rsidP="00770D7D">
      <w:pPr>
        <w:ind w:firstLine="709"/>
        <w:jc w:val="both"/>
        <w:rPr>
          <w:rFonts w:eastAsia="Arial"/>
          <w:spacing w:val="-1"/>
          <w:sz w:val="28"/>
          <w:szCs w:val="28"/>
        </w:rPr>
      </w:pPr>
    </w:p>
    <w:p w:rsidR="007930C6" w:rsidRPr="00E3354A" w:rsidRDefault="007930C6" w:rsidP="007930C6">
      <w:pPr>
        <w:tabs>
          <w:tab w:val="left" w:pos="284"/>
        </w:tabs>
        <w:ind w:firstLine="709"/>
        <w:jc w:val="both"/>
        <w:rPr>
          <w:sz w:val="28"/>
          <w:szCs w:val="28"/>
        </w:rPr>
      </w:pPr>
      <w:r w:rsidRPr="00E3354A">
        <w:rPr>
          <w:sz w:val="28"/>
          <w:szCs w:val="28"/>
        </w:rPr>
        <w:t xml:space="preserve">Проектирование и строительство </w:t>
      </w:r>
      <w:r>
        <w:rPr>
          <w:sz w:val="28"/>
          <w:szCs w:val="28"/>
        </w:rPr>
        <w:t>тепловых сетей</w:t>
      </w:r>
      <w:r w:rsidRPr="00E3354A">
        <w:rPr>
          <w:sz w:val="28"/>
          <w:szCs w:val="28"/>
        </w:rPr>
        <w:t xml:space="preserve"> </w:t>
      </w:r>
      <w:r>
        <w:rPr>
          <w:color w:val="000000"/>
          <w:sz w:val="28"/>
          <w:szCs w:val="28"/>
        </w:rPr>
        <w:t>с.Светлая Поляна</w:t>
      </w:r>
      <w:r w:rsidRPr="00E3354A">
        <w:rPr>
          <w:sz w:val="28"/>
          <w:szCs w:val="28"/>
        </w:rPr>
        <w:t xml:space="preserve"> предполагается за счет средств областного и местного бюджетов.</w:t>
      </w:r>
    </w:p>
    <w:p w:rsidR="007930C6" w:rsidRDefault="007930C6" w:rsidP="007930C6">
      <w:pPr>
        <w:ind w:firstLine="709"/>
        <w:jc w:val="both"/>
        <w:rPr>
          <w:rFonts w:eastAsia="Arial"/>
          <w:spacing w:val="-1"/>
          <w:sz w:val="28"/>
          <w:szCs w:val="28"/>
        </w:rPr>
      </w:pPr>
      <w:r w:rsidRPr="00E3354A">
        <w:rPr>
          <w:sz w:val="28"/>
          <w:szCs w:val="28"/>
        </w:rPr>
        <w:t>Размер инвестиций определяется государственной программой Новосибирской области «Энергосбережение и повышение энергетической эффективности Новосибирской области» и распоряжением правительства Новосибирской области об уровне софинансирования.</w:t>
      </w:r>
    </w:p>
    <w:p w:rsidR="00183AF2" w:rsidRPr="00654AE9" w:rsidRDefault="00183AF2" w:rsidP="00770D7D">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183AF2" w:rsidRPr="00654AE9" w:rsidRDefault="00183AF2" w:rsidP="00770D7D">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183AF2" w:rsidRPr="00654AE9" w:rsidRDefault="00183AF2" w:rsidP="00770D7D">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274F53">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183AF2" w:rsidRPr="00654AE9" w:rsidRDefault="00183AF2" w:rsidP="00770D7D">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6D41F7" w:rsidRPr="00654AE9" w:rsidRDefault="006D41F7" w:rsidP="00770D7D">
      <w:pPr>
        <w:ind w:firstLine="709"/>
        <w:jc w:val="both"/>
        <w:rPr>
          <w:sz w:val="28"/>
          <w:szCs w:val="28"/>
        </w:rPr>
      </w:pPr>
    </w:p>
    <w:p w:rsidR="00183AF2" w:rsidRPr="00654AE9" w:rsidRDefault="00183AF2" w:rsidP="00770D7D">
      <w:pPr>
        <w:tabs>
          <w:tab w:val="left" w:pos="284"/>
        </w:tabs>
        <w:ind w:firstLine="709"/>
        <w:jc w:val="both"/>
        <w:rPr>
          <w:i/>
          <w:sz w:val="28"/>
          <w:szCs w:val="28"/>
        </w:rPr>
      </w:pPr>
      <w:r w:rsidRPr="00654AE9">
        <w:rPr>
          <w:i/>
          <w:sz w:val="28"/>
          <w:szCs w:val="28"/>
        </w:rPr>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7930C6" w:rsidRDefault="007930C6" w:rsidP="00770D7D">
      <w:pPr>
        <w:pStyle w:val="ac"/>
        <w:ind w:left="0" w:firstLine="709"/>
        <w:contextualSpacing w:val="0"/>
        <w:jc w:val="both"/>
        <w:rPr>
          <w:sz w:val="28"/>
          <w:szCs w:val="28"/>
        </w:rPr>
      </w:pPr>
    </w:p>
    <w:p w:rsidR="00183AF2" w:rsidRDefault="00183AF2" w:rsidP="00770D7D">
      <w:pPr>
        <w:pStyle w:val="ac"/>
        <w:ind w:left="0" w:firstLine="709"/>
        <w:contextualSpacing w:val="0"/>
        <w:jc w:val="both"/>
        <w:rPr>
          <w:sz w:val="28"/>
          <w:szCs w:val="28"/>
        </w:rPr>
      </w:pPr>
      <w:r w:rsidRPr="00654AE9">
        <w:rPr>
          <w:sz w:val="28"/>
          <w:szCs w:val="28"/>
        </w:rPr>
        <w:t>В настоящий момент изменение существующего температурного графика не рекомендуется.</w:t>
      </w:r>
    </w:p>
    <w:p w:rsidR="00146141" w:rsidRPr="00654AE9" w:rsidRDefault="00146141" w:rsidP="00770D7D">
      <w:pPr>
        <w:pStyle w:val="ac"/>
        <w:ind w:left="0" w:firstLine="709"/>
        <w:contextualSpacing w:val="0"/>
        <w:jc w:val="both"/>
        <w:rPr>
          <w:sz w:val="28"/>
          <w:szCs w:val="28"/>
        </w:rPr>
      </w:pPr>
    </w:p>
    <w:p w:rsidR="001B4C00" w:rsidRDefault="001B4C00" w:rsidP="001B4C00">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3"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3"/>
    </w:p>
    <w:p w:rsidR="001B4C00" w:rsidRDefault="001B4C00" w:rsidP="001B4C00">
      <w:pPr>
        <w:widowControl w:val="0"/>
        <w:autoSpaceDE w:val="0"/>
        <w:autoSpaceDN w:val="0"/>
        <w:spacing w:before="18"/>
        <w:rPr>
          <w:b/>
          <w:sz w:val="28"/>
          <w:lang w:eastAsia="en-US"/>
        </w:rPr>
      </w:pPr>
    </w:p>
    <w:p w:rsidR="001B4C00" w:rsidRDefault="001B4C00" w:rsidP="001B4C00">
      <w:pPr>
        <w:widowControl w:val="0"/>
        <w:autoSpaceDE w:val="0"/>
        <w:autoSpaceDN w:val="0"/>
        <w:outlineLvl w:val="1"/>
        <w:rPr>
          <w:b/>
          <w:bCs/>
          <w:spacing w:val="-2"/>
          <w:lang w:eastAsia="en-US"/>
        </w:rPr>
      </w:pPr>
      <w:bookmarkStart w:id="14" w:name="_bookmark52"/>
      <w:bookmarkStart w:id="15" w:name="_Toc192674615"/>
      <w:bookmarkEnd w:id="14"/>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5"/>
    </w:p>
    <w:p w:rsidR="001B4C00" w:rsidRDefault="001B4C00" w:rsidP="001B4C00">
      <w:pPr>
        <w:widowControl w:val="0"/>
        <w:autoSpaceDE w:val="0"/>
        <w:autoSpaceDN w:val="0"/>
        <w:jc w:val="both"/>
        <w:rPr>
          <w:bCs/>
          <w:spacing w:val="-2"/>
          <w:lang w:eastAsia="en-US"/>
        </w:rPr>
      </w:pPr>
    </w:p>
    <w:p w:rsidR="001B4C00" w:rsidRDefault="001B4C00" w:rsidP="001B4C00">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1B4C00" w:rsidRDefault="001B4C00" w:rsidP="001B4C00">
      <w:pPr>
        <w:ind w:firstLine="709"/>
        <w:jc w:val="both"/>
        <w:rPr>
          <w:rFonts w:eastAsia="Calibri"/>
          <w:lang w:eastAsia="en-US"/>
        </w:rPr>
      </w:pPr>
      <w:r>
        <w:rPr>
          <w:rFonts w:eastAsia="Calibri"/>
          <w:lang w:eastAsia="en-US"/>
        </w:rPr>
        <w:t xml:space="preserve">Исходя из того, что на территории </w:t>
      </w:r>
      <w:r>
        <w:rPr>
          <w:lang w:eastAsia="en-US"/>
        </w:rPr>
        <w:t>Светлополянского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1B4C00" w:rsidRDefault="001B4C00" w:rsidP="001B4C00">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Светлополянского</w:t>
      </w:r>
      <w:r>
        <w:rPr>
          <w:szCs w:val="22"/>
          <w:lang w:eastAsia="en-US"/>
        </w:rPr>
        <w:t xml:space="preserve"> сельсовета</w:t>
      </w:r>
      <w:r>
        <w:rPr>
          <w:rFonts w:eastAsia="Calibri"/>
          <w:lang w:eastAsia="en-US"/>
        </w:rPr>
        <w:t>.</w:t>
      </w:r>
    </w:p>
    <w:p w:rsidR="001B4C00" w:rsidRDefault="001B4C00" w:rsidP="001B4C00">
      <w:pPr>
        <w:ind w:firstLine="709"/>
        <w:jc w:val="both"/>
        <w:rPr>
          <w:rFonts w:eastAsia="Calibri"/>
          <w:lang w:eastAsia="en-US"/>
        </w:rPr>
      </w:pPr>
    </w:p>
    <w:p w:rsidR="001B4C00" w:rsidRDefault="001B4C00" w:rsidP="001B4C00">
      <w:pPr>
        <w:jc w:val="both"/>
        <w:outlineLvl w:val="1"/>
        <w:rPr>
          <w:b/>
          <w:spacing w:val="-2"/>
        </w:rPr>
      </w:pPr>
      <w:bookmarkStart w:id="16"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6"/>
    </w:p>
    <w:p w:rsidR="001B4C00" w:rsidRDefault="001B4C00" w:rsidP="001B4C00">
      <w:pPr>
        <w:jc w:val="both"/>
        <w:rPr>
          <w:rFonts w:eastAsia="Calibri"/>
          <w:lang w:eastAsia="en-US"/>
        </w:rPr>
      </w:pPr>
    </w:p>
    <w:p w:rsidR="001B4C00" w:rsidRDefault="001B4C00" w:rsidP="001B4C00">
      <w:pPr>
        <w:ind w:right="11"/>
        <w:jc w:val="both"/>
      </w:pPr>
      <w:r>
        <w:t>Таблица 10.2.1 – Реестр единых теплоснабжающих организаций (ЕТО), содержащий перечень систем теплоснабжения</w:t>
      </w:r>
    </w:p>
    <w:p w:rsidR="001B4C00" w:rsidRDefault="001B4C00" w:rsidP="001B4C00">
      <w:pPr>
        <w:ind w:right="11"/>
        <w:jc w:val="both"/>
      </w:pPr>
    </w:p>
    <w:tbl>
      <w:tblPr>
        <w:tblStyle w:val="TableNormal"/>
        <w:tblW w:w="963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247"/>
        <w:gridCol w:w="3565"/>
        <w:gridCol w:w="1874"/>
      </w:tblGrid>
      <w:tr w:rsidR="001B4C00" w:rsidTr="001B4C00">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B4C00" w:rsidRPr="001B4C00" w:rsidRDefault="001B4C00">
            <w:pPr>
              <w:pStyle w:val="TableParagraph"/>
              <w:ind w:left="57" w:right="57"/>
              <w:jc w:val="center"/>
              <w:rPr>
                <w:lang w:val="ru-RU" w:eastAsia="en-US"/>
              </w:rPr>
            </w:pPr>
          </w:p>
          <w:p w:rsidR="001B4C00" w:rsidRPr="001B4C00" w:rsidRDefault="001B4C00">
            <w:pPr>
              <w:pStyle w:val="TableParagraph"/>
              <w:ind w:left="57" w:right="57"/>
              <w:jc w:val="center"/>
              <w:rPr>
                <w:lang w:val="ru-RU" w:eastAsia="en-US"/>
              </w:rPr>
            </w:pPr>
          </w:p>
          <w:p w:rsidR="001B4C00" w:rsidRDefault="001B4C00">
            <w:pPr>
              <w:pStyle w:val="TableParagraph"/>
              <w:ind w:left="57" w:right="57"/>
              <w:jc w:val="center"/>
              <w:rPr>
                <w:lang w:eastAsia="en-US"/>
              </w:rPr>
            </w:pPr>
            <w:r>
              <w:rPr>
                <w:lang w:eastAsia="en-US"/>
              </w:rPr>
              <w:t>Наименование</w:t>
            </w:r>
            <w:r>
              <w:rPr>
                <w:spacing w:val="5"/>
                <w:lang w:eastAsia="en-US"/>
              </w:rPr>
              <w:t xml:space="preserve"> </w:t>
            </w:r>
            <w:r>
              <w:rPr>
                <w:spacing w:val="-5"/>
                <w:lang w:eastAsia="en-US"/>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B4C00" w:rsidRDefault="001B4C00">
            <w:pPr>
              <w:pStyle w:val="TableParagraph"/>
              <w:ind w:left="57" w:right="57"/>
              <w:jc w:val="center"/>
              <w:rPr>
                <w:lang w:eastAsia="en-US"/>
              </w:rPr>
            </w:pPr>
          </w:p>
          <w:p w:rsidR="001B4C00" w:rsidRDefault="001B4C00">
            <w:pPr>
              <w:pStyle w:val="TableParagraph"/>
              <w:ind w:left="57" w:right="57"/>
              <w:jc w:val="center"/>
              <w:rPr>
                <w:lang w:eastAsia="en-US"/>
              </w:rPr>
            </w:pPr>
            <w:r>
              <w:rPr>
                <w:spacing w:val="-2"/>
                <w:lang w:eastAsia="en-US"/>
              </w:rPr>
              <w:t>Наименование источников</w:t>
            </w:r>
          </w:p>
        </w:tc>
        <w:tc>
          <w:tcPr>
            <w:tcW w:w="35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B4C00" w:rsidRDefault="001B4C00">
            <w:pPr>
              <w:pStyle w:val="TableParagraph"/>
              <w:ind w:left="57" w:right="57"/>
              <w:jc w:val="center"/>
              <w:rPr>
                <w:spacing w:val="-2"/>
                <w:lang w:eastAsia="en-US"/>
              </w:rPr>
            </w:pPr>
          </w:p>
          <w:p w:rsidR="001B4C00" w:rsidRDefault="001B4C00">
            <w:pPr>
              <w:pStyle w:val="TableParagraph"/>
              <w:ind w:left="57" w:right="57"/>
              <w:jc w:val="center"/>
              <w:rPr>
                <w:spacing w:val="-2"/>
                <w:lang w:eastAsia="en-US"/>
              </w:rPr>
            </w:pPr>
            <w:r>
              <w:rPr>
                <w:spacing w:val="-2"/>
                <w:lang w:eastAsia="en-US"/>
              </w:rPr>
              <w:t>Зона</w:t>
            </w:r>
          </w:p>
          <w:p w:rsidR="001B4C00" w:rsidRDefault="001B4C00">
            <w:pPr>
              <w:pStyle w:val="TableParagraph"/>
              <w:ind w:left="57" w:right="57"/>
              <w:jc w:val="center"/>
              <w:rPr>
                <w:lang w:eastAsia="en-US"/>
              </w:rPr>
            </w:pPr>
            <w:r>
              <w:rPr>
                <w:spacing w:val="-2"/>
                <w:lang w:eastAsia="en-US"/>
              </w:rPr>
              <w:t>действия</w:t>
            </w:r>
          </w:p>
        </w:tc>
        <w:tc>
          <w:tcPr>
            <w:tcW w:w="18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B4C00" w:rsidRPr="001B4C00" w:rsidRDefault="001B4C00">
            <w:pPr>
              <w:pStyle w:val="TableParagraph"/>
              <w:ind w:left="57" w:right="57"/>
              <w:jc w:val="center"/>
              <w:rPr>
                <w:lang w:val="ru-RU" w:eastAsia="en-US"/>
              </w:rPr>
            </w:pPr>
            <w:r w:rsidRPr="001B4C00">
              <w:rPr>
                <w:lang w:val="ru-RU" w:eastAsia="en-US"/>
              </w:rPr>
              <w:t>Объекты</w:t>
            </w:r>
            <w:r w:rsidRPr="001B4C00">
              <w:rPr>
                <w:spacing w:val="-11"/>
                <w:lang w:val="ru-RU" w:eastAsia="en-US"/>
              </w:rPr>
              <w:t xml:space="preserve"> </w:t>
            </w:r>
            <w:r w:rsidRPr="001B4C00">
              <w:rPr>
                <w:lang w:val="ru-RU" w:eastAsia="en-US"/>
              </w:rPr>
              <w:t xml:space="preserve">системы </w:t>
            </w:r>
            <w:r w:rsidRPr="001B4C00">
              <w:rPr>
                <w:spacing w:val="-2"/>
                <w:lang w:val="ru-RU" w:eastAsia="en-US"/>
              </w:rPr>
              <w:t>теплоснабжения</w:t>
            </w:r>
            <w:r w:rsidRPr="001B4C00">
              <w:rPr>
                <w:spacing w:val="40"/>
                <w:lang w:val="ru-RU" w:eastAsia="en-US"/>
              </w:rPr>
              <w:t xml:space="preserve"> </w:t>
            </w:r>
            <w:r w:rsidRPr="001B4C00">
              <w:rPr>
                <w:lang w:val="ru-RU" w:eastAsia="en-US"/>
              </w:rPr>
              <w:t xml:space="preserve">в обслуживании </w:t>
            </w:r>
            <w:r w:rsidRPr="001B4C00">
              <w:rPr>
                <w:spacing w:val="-2"/>
                <w:lang w:val="ru-RU" w:eastAsia="en-US"/>
              </w:rPr>
              <w:t>теплоснабжающе</w:t>
            </w:r>
            <w:r w:rsidRPr="001B4C00">
              <w:rPr>
                <w:lang w:val="ru-RU" w:eastAsia="en-US"/>
              </w:rPr>
              <w:t xml:space="preserve">й (теплосетевой) </w:t>
            </w:r>
            <w:r w:rsidRPr="001B4C00">
              <w:rPr>
                <w:spacing w:val="-2"/>
                <w:lang w:val="ru-RU" w:eastAsia="en-US"/>
              </w:rPr>
              <w:t>организации</w:t>
            </w:r>
          </w:p>
        </w:tc>
      </w:tr>
      <w:tr w:rsidR="001B4C00" w:rsidTr="001B4C00">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4C00" w:rsidRPr="001B4C00" w:rsidRDefault="001B4C00">
            <w:pPr>
              <w:pStyle w:val="TableParagraph"/>
              <w:ind w:left="57" w:right="57"/>
              <w:rPr>
                <w:lang w:val="ru-RU" w:eastAsia="en-US"/>
              </w:rPr>
            </w:pPr>
            <w:r w:rsidRPr="001B4C00">
              <w:rPr>
                <w:spacing w:val="-2"/>
                <w:lang w:val="ru-RU" w:eastAsia="en-US"/>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B4C00" w:rsidRPr="001B4C00" w:rsidRDefault="001B4C00" w:rsidP="001B4C00">
            <w:pPr>
              <w:keepNext/>
              <w:spacing w:line="232" w:lineRule="exact"/>
              <w:ind w:left="108" w:right="93"/>
              <w:rPr>
                <w:rFonts w:eastAsia="Trebuchet MS"/>
                <w:sz w:val="24"/>
                <w:szCs w:val="24"/>
                <w:lang w:val="ru-RU" w:eastAsia="en-US"/>
              </w:rPr>
            </w:pPr>
            <w:r w:rsidRPr="001B4C00">
              <w:rPr>
                <w:rFonts w:eastAsia="Trebuchet MS"/>
                <w:lang w:val="ru-RU" w:eastAsia="en-US"/>
              </w:rPr>
              <w:t xml:space="preserve">Котельная </w:t>
            </w:r>
            <w:r w:rsidRPr="001B4C00">
              <w:rPr>
                <w:lang w:val="ru-RU"/>
              </w:rPr>
              <w:t xml:space="preserve"> </w:t>
            </w:r>
            <w:r w:rsidRPr="001B4C00">
              <w:rPr>
                <w:rFonts w:eastAsia="Trebuchet MS"/>
                <w:lang w:val="ru-RU" w:eastAsia="en-US"/>
              </w:rPr>
              <w:t xml:space="preserve">с.Светлая Поляна,  </w:t>
            </w:r>
          </w:p>
          <w:p w:rsidR="001B4C00" w:rsidRPr="001B4C00" w:rsidRDefault="001B4C00" w:rsidP="001B4C00">
            <w:pPr>
              <w:pStyle w:val="TableParagraph"/>
              <w:ind w:left="57" w:right="57"/>
              <w:rPr>
                <w:lang w:val="ru-RU" w:eastAsia="en-US"/>
              </w:rPr>
            </w:pPr>
            <w:r w:rsidRPr="001B4C00">
              <w:rPr>
                <w:rFonts w:eastAsia="Trebuchet MS"/>
                <w:lang w:val="ru-RU" w:eastAsia="en-US"/>
              </w:rPr>
              <w:t>пер.</w:t>
            </w:r>
            <w:r>
              <w:rPr>
                <w:rFonts w:eastAsia="Trebuchet MS"/>
                <w:lang w:val="ru-RU" w:eastAsia="en-US"/>
              </w:rPr>
              <w:t xml:space="preserve"> </w:t>
            </w:r>
            <w:r w:rsidRPr="001B4C00">
              <w:rPr>
                <w:rFonts w:eastAsia="Trebuchet MS"/>
                <w:lang w:val="ru-RU" w:eastAsia="en-US"/>
              </w:rPr>
              <w:t>Центральный, 6</w:t>
            </w:r>
          </w:p>
        </w:tc>
        <w:tc>
          <w:tcPr>
            <w:tcW w:w="3565"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1B4C00" w:rsidRPr="001B4C00" w:rsidRDefault="001B4C00" w:rsidP="001B4C00">
            <w:pPr>
              <w:pStyle w:val="TableParagraph"/>
              <w:ind w:left="57" w:right="57"/>
              <w:rPr>
                <w:lang w:val="ru-RU" w:eastAsia="en-US"/>
              </w:rPr>
            </w:pPr>
            <w:r w:rsidRPr="001B4C00">
              <w:rPr>
                <w:lang w:val="ru-RU" w:eastAsia="en-US"/>
              </w:rPr>
              <w:t>с.Светлая Поляна, пер. Центральный, 6</w:t>
            </w:r>
          </w:p>
          <w:p w:rsidR="001B4C00" w:rsidRDefault="001B4C00" w:rsidP="001B4C00">
            <w:pPr>
              <w:pStyle w:val="TableParagraph"/>
              <w:ind w:left="57" w:right="57"/>
              <w:rPr>
                <w:lang w:val="ru-RU" w:eastAsia="en-US"/>
              </w:rPr>
            </w:pPr>
            <w:r w:rsidRPr="001B4C00">
              <w:rPr>
                <w:lang w:val="ru-RU" w:eastAsia="en-US"/>
              </w:rPr>
              <w:t>с.Светлая Поляна, ул. Садовая, 2</w:t>
            </w:r>
          </w:p>
          <w:p w:rsidR="001B4C00" w:rsidRPr="001B4C00" w:rsidRDefault="001B4C00" w:rsidP="001B4C00">
            <w:pPr>
              <w:pStyle w:val="TableParagraph"/>
              <w:ind w:left="57" w:right="57"/>
              <w:rPr>
                <w:lang w:val="ru-RU" w:eastAsia="en-US"/>
              </w:rPr>
            </w:pPr>
            <w:r w:rsidRPr="001B4C00">
              <w:rPr>
                <w:lang w:val="ru-RU" w:eastAsia="en-US"/>
              </w:rPr>
              <w:t>с.Светлая Поляна, ул. Игутова, 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4C00" w:rsidRDefault="001B4C00">
            <w:pPr>
              <w:pStyle w:val="TableParagraph"/>
              <w:ind w:left="57" w:right="57"/>
              <w:rPr>
                <w:spacing w:val="-2"/>
                <w:lang w:eastAsia="en-US"/>
              </w:rPr>
            </w:pPr>
            <w:r>
              <w:rPr>
                <w:spacing w:val="-2"/>
                <w:lang w:eastAsia="en-US"/>
              </w:rPr>
              <w:t>Источник</w:t>
            </w:r>
          </w:p>
          <w:p w:rsidR="001B4C00" w:rsidRDefault="001B4C00">
            <w:pPr>
              <w:pStyle w:val="TableParagraph"/>
              <w:ind w:left="57" w:right="57"/>
              <w:rPr>
                <w:lang w:eastAsia="en-US"/>
              </w:rPr>
            </w:pPr>
          </w:p>
        </w:tc>
      </w:tr>
      <w:tr w:rsidR="001B4C00" w:rsidTr="001B4C00">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1B4C00" w:rsidRDefault="001B4C00">
            <w:pPr>
              <w:rPr>
                <w:sz w:val="24"/>
                <w:szCs w:val="24"/>
                <w:lang w:eastAsia="en-US"/>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1B4C00" w:rsidRDefault="001B4C00">
            <w:pPr>
              <w:rPr>
                <w:sz w:val="24"/>
                <w:szCs w:val="24"/>
                <w:lang w:eastAsia="en-US"/>
              </w:rPr>
            </w:pPr>
          </w:p>
        </w:tc>
        <w:tc>
          <w:tcPr>
            <w:tcW w:w="3565" w:type="dxa"/>
            <w:vMerge/>
            <w:tcBorders>
              <w:top w:val="single" w:sz="4" w:space="0" w:color="000000"/>
              <w:left w:val="single" w:sz="4" w:space="0" w:color="000000"/>
              <w:bottom w:val="single" w:sz="4" w:space="0" w:color="auto"/>
              <w:right w:val="single" w:sz="4" w:space="0" w:color="000000"/>
            </w:tcBorders>
            <w:vAlign w:val="center"/>
          </w:tcPr>
          <w:p w:rsidR="001B4C00" w:rsidRDefault="001B4C00">
            <w:pPr>
              <w:rPr>
                <w:sz w:val="24"/>
                <w:szCs w:val="24"/>
                <w:lang w:eastAsia="en-US"/>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4C00" w:rsidRDefault="001B4C00">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r w:rsidR="001B4C00" w:rsidTr="001B4C00">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1B4C00" w:rsidRDefault="001B4C00">
            <w:pPr>
              <w:rPr>
                <w:sz w:val="24"/>
                <w:szCs w:val="24"/>
                <w:lang w:eastAsia="en-US"/>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1B4C00" w:rsidRPr="00580F4E" w:rsidRDefault="001B4C00" w:rsidP="001B4C00">
            <w:pPr>
              <w:keepNext/>
              <w:spacing w:line="232" w:lineRule="exact"/>
              <w:ind w:left="108" w:right="93"/>
              <w:rPr>
                <w:rFonts w:eastAsia="Trebuchet MS"/>
                <w:sz w:val="24"/>
                <w:szCs w:val="24"/>
                <w:lang w:val="ru-RU" w:eastAsia="en-US"/>
              </w:rPr>
            </w:pPr>
            <w:r w:rsidRPr="00580F4E">
              <w:rPr>
                <w:rFonts w:eastAsia="Trebuchet MS"/>
                <w:lang w:val="ru-RU" w:eastAsia="en-US"/>
              </w:rPr>
              <w:t xml:space="preserve">Котельная д.Новая Чебула,  </w:t>
            </w:r>
          </w:p>
          <w:p w:rsidR="001B4C00" w:rsidRPr="001B4C00" w:rsidRDefault="001B4C00" w:rsidP="001B4C00">
            <w:pPr>
              <w:ind w:left="57" w:right="57"/>
              <w:rPr>
                <w:lang w:val="ru-RU" w:eastAsia="en-US"/>
              </w:rPr>
            </w:pPr>
            <w:r w:rsidRPr="00580F4E">
              <w:rPr>
                <w:rFonts w:eastAsia="Trebuchet MS"/>
                <w:lang w:val="ru-RU" w:eastAsia="en-US"/>
              </w:rPr>
              <w:t>ул. Школьная, 48А</w:t>
            </w:r>
          </w:p>
        </w:tc>
        <w:tc>
          <w:tcPr>
            <w:tcW w:w="356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1B4C00" w:rsidRPr="001B4C00" w:rsidRDefault="001B4C00">
            <w:pPr>
              <w:rPr>
                <w:color w:val="000000"/>
                <w:lang w:val="ru-RU"/>
              </w:rPr>
            </w:pPr>
            <w:r w:rsidRPr="001B4C00">
              <w:rPr>
                <w:color w:val="000000"/>
                <w:lang w:val="ru-RU"/>
              </w:rPr>
              <w:t>д.Новая Чебула,  ул.Школьная, 48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4C00" w:rsidRDefault="001B4C00">
            <w:pPr>
              <w:pStyle w:val="TableParagraph"/>
              <w:ind w:left="57" w:right="57"/>
              <w:rPr>
                <w:spacing w:val="-2"/>
                <w:lang w:eastAsia="en-US"/>
              </w:rPr>
            </w:pPr>
            <w:r>
              <w:rPr>
                <w:spacing w:val="-2"/>
                <w:lang w:eastAsia="en-US"/>
              </w:rPr>
              <w:t>Источник</w:t>
            </w:r>
          </w:p>
          <w:p w:rsidR="001B4C00" w:rsidRDefault="001B4C00">
            <w:pPr>
              <w:pStyle w:val="TableParagraph"/>
              <w:ind w:left="57" w:right="57"/>
              <w:rPr>
                <w:lang w:eastAsia="en-US"/>
              </w:rPr>
            </w:pPr>
          </w:p>
        </w:tc>
      </w:tr>
      <w:tr w:rsidR="001B4C00" w:rsidTr="001B4C00">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1B4C00" w:rsidRDefault="001B4C00">
            <w:pPr>
              <w:rPr>
                <w:sz w:val="24"/>
                <w:szCs w:val="24"/>
                <w:lang w:eastAsia="en-US"/>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1B4C00" w:rsidRDefault="001B4C00">
            <w:pPr>
              <w:rPr>
                <w:sz w:val="24"/>
                <w:szCs w:val="24"/>
                <w:lang w:eastAsia="en-US"/>
              </w:rPr>
            </w:pPr>
          </w:p>
        </w:tc>
        <w:tc>
          <w:tcPr>
            <w:tcW w:w="3565" w:type="dxa"/>
            <w:vMerge/>
            <w:tcBorders>
              <w:top w:val="single" w:sz="4" w:space="0" w:color="auto"/>
              <w:left w:val="single" w:sz="4" w:space="0" w:color="000000"/>
              <w:bottom w:val="single" w:sz="4" w:space="0" w:color="000000"/>
              <w:right w:val="single" w:sz="4" w:space="0" w:color="000000"/>
            </w:tcBorders>
            <w:vAlign w:val="center"/>
          </w:tcPr>
          <w:p w:rsidR="001B4C00" w:rsidRDefault="001B4C00">
            <w:pPr>
              <w:rPr>
                <w:sz w:val="24"/>
                <w:szCs w:val="24"/>
                <w:lang w:eastAsia="en-US"/>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4C00" w:rsidRDefault="001B4C00">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bl>
    <w:p w:rsidR="001B4C00" w:rsidRDefault="001B4C00" w:rsidP="001B4C00">
      <w:pPr>
        <w:jc w:val="both"/>
        <w:rPr>
          <w:rFonts w:eastAsia="Calibri"/>
          <w:lang w:eastAsia="en-US"/>
        </w:rPr>
      </w:pPr>
    </w:p>
    <w:p w:rsidR="001B4C00" w:rsidRDefault="001B4C00" w:rsidP="001B4C00">
      <w:pPr>
        <w:widowControl w:val="0"/>
        <w:autoSpaceDE w:val="0"/>
        <w:autoSpaceDN w:val="0"/>
        <w:outlineLvl w:val="1"/>
        <w:rPr>
          <w:b/>
          <w:szCs w:val="22"/>
          <w:lang w:eastAsia="en-US"/>
        </w:rPr>
      </w:pPr>
      <w:bookmarkStart w:id="17"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7"/>
    </w:p>
    <w:p w:rsidR="001B4C00" w:rsidRDefault="001B4C00" w:rsidP="001B4C00">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1B4C00" w:rsidRDefault="001B4C00" w:rsidP="001B4C00">
      <w:pPr>
        <w:jc w:val="both"/>
        <w:rPr>
          <w:rFonts w:eastAsia="Calibri"/>
          <w:lang w:eastAsia="en-US"/>
        </w:rPr>
      </w:pPr>
    </w:p>
    <w:p w:rsidR="001B4C00" w:rsidRDefault="001B4C00" w:rsidP="001B4C00">
      <w:pPr>
        <w:jc w:val="both"/>
        <w:rPr>
          <w:spacing w:val="-2"/>
        </w:rPr>
      </w:pPr>
      <w:r>
        <w:lastRenderedPageBreak/>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1B4C00" w:rsidRDefault="001B4C00" w:rsidP="001B4C00">
      <w:pPr>
        <w:jc w:val="both"/>
        <w:rPr>
          <w:rFonts w:eastAsia="Calibri"/>
          <w:lang w:eastAsia="en-US"/>
        </w:rPr>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1B4C00" w:rsidTr="001B4C00">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1B4C00" w:rsidRDefault="001B4C00">
            <w:pPr>
              <w:pStyle w:val="TableParagraph"/>
              <w:ind w:left="57" w:right="57"/>
              <w:jc w:val="center"/>
              <w:rPr>
                <w:lang w:eastAsia="en-US"/>
              </w:rPr>
            </w:pPr>
            <w:r>
              <w:rPr>
                <w:lang w:eastAsia="en-US"/>
              </w:rPr>
              <w:t>Единая теплоснабжающая организация</w:t>
            </w:r>
            <w:r>
              <w:rPr>
                <w:spacing w:val="-11"/>
                <w:lang w:eastAsia="en-US"/>
              </w:rPr>
              <w:t xml:space="preserve"> </w:t>
            </w:r>
            <w:r>
              <w:rPr>
                <w:lang w:eastAsia="en-US"/>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1B4C00" w:rsidRDefault="001B4C00">
            <w:pPr>
              <w:pStyle w:val="TableParagraph"/>
              <w:ind w:left="57" w:right="57"/>
              <w:jc w:val="center"/>
              <w:rPr>
                <w:spacing w:val="-2"/>
                <w:lang w:eastAsia="en-US"/>
              </w:rPr>
            </w:pPr>
            <w:r>
              <w:rPr>
                <w:spacing w:val="-2"/>
                <w:lang w:eastAsia="en-US"/>
              </w:rPr>
              <w:t>Зона</w:t>
            </w:r>
          </w:p>
          <w:p w:rsidR="001B4C00" w:rsidRDefault="001B4C00">
            <w:pPr>
              <w:pStyle w:val="TableParagraph"/>
              <w:ind w:left="57" w:right="57"/>
              <w:jc w:val="center"/>
              <w:rPr>
                <w:lang w:eastAsia="en-US"/>
              </w:rPr>
            </w:pPr>
            <w:r>
              <w:rPr>
                <w:spacing w:val="-2"/>
                <w:lang w:eastAsia="en-US"/>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1B4C00" w:rsidRPr="001B4C00" w:rsidRDefault="001B4C00">
            <w:pPr>
              <w:pStyle w:val="TableParagraph"/>
              <w:ind w:left="57" w:right="57"/>
              <w:jc w:val="center"/>
              <w:rPr>
                <w:lang w:val="ru-RU" w:eastAsia="en-US"/>
              </w:rPr>
            </w:pPr>
            <w:r w:rsidRPr="001B4C00">
              <w:rPr>
                <w:lang w:val="ru-RU" w:eastAsia="en-US"/>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1B4C00" w:rsidRPr="001B4C00" w:rsidRDefault="001B4C00">
            <w:pPr>
              <w:pStyle w:val="TableParagraph"/>
              <w:ind w:left="26"/>
              <w:jc w:val="center"/>
              <w:rPr>
                <w:lang w:val="ru-RU" w:eastAsia="en-US"/>
              </w:rPr>
            </w:pPr>
            <w:r w:rsidRPr="001B4C00">
              <w:rPr>
                <w:lang w:val="ru-RU" w:eastAsia="en-US"/>
              </w:rPr>
              <w:t>Изменения</w:t>
            </w:r>
            <w:r w:rsidRPr="001B4C00">
              <w:rPr>
                <w:spacing w:val="-9"/>
                <w:lang w:val="ru-RU" w:eastAsia="en-US"/>
              </w:rPr>
              <w:t xml:space="preserve"> </w:t>
            </w:r>
            <w:r w:rsidRPr="001B4C00">
              <w:rPr>
                <w:lang w:val="ru-RU" w:eastAsia="en-US"/>
              </w:rPr>
              <w:t>в</w:t>
            </w:r>
            <w:r w:rsidRPr="001B4C00">
              <w:rPr>
                <w:spacing w:val="-9"/>
                <w:lang w:val="ru-RU" w:eastAsia="en-US"/>
              </w:rPr>
              <w:t xml:space="preserve"> </w:t>
            </w:r>
            <w:r w:rsidRPr="001B4C00">
              <w:rPr>
                <w:lang w:val="ru-RU" w:eastAsia="en-US"/>
              </w:rPr>
              <w:t xml:space="preserve">границах </w:t>
            </w:r>
            <w:r w:rsidRPr="001B4C00">
              <w:rPr>
                <w:spacing w:val="-2"/>
                <w:lang w:val="ru-RU" w:eastAsia="en-US"/>
              </w:rPr>
              <w:t>утвержденных технологических</w:t>
            </w:r>
          </w:p>
          <w:p w:rsidR="001B4C00" w:rsidRPr="001B4C00" w:rsidRDefault="001B4C00">
            <w:pPr>
              <w:pStyle w:val="TableParagraph"/>
              <w:spacing w:line="212" w:lineRule="exact"/>
              <w:ind w:left="26" w:right="3"/>
              <w:jc w:val="center"/>
              <w:rPr>
                <w:b/>
                <w:sz w:val="20"/>
                <w:lang w:val="ru-RU" w:eastAsia="en-US"/>
              </w:rPr>
            </w:pPr>
            <w:r w:rsidRPr="001B4C00">
              <w:rPr>
                <w:lang w:val="ru-RU" w:eastAsia="en-US"/>
              </w:rPr>
              <w:t>зон</w:t>
            </w:r>
            <w:r w:rsidRPr="001B4C00">
              <w:rPr>
                <w:spacing w:val="6"/>
                <w:lang w:val="ru-RU" w:eastAsia="en-US"/>
              </w:rPr>
              <w:t xml:space="preserve"> </w:t>
            </w:r>
            <w:r w:rsidRPr="001B4C00">
              <w:rPr>
                <w:spacing w:val="-2"/>
                <w:lang w:val="ru-RU" w:eastAsia="en-US"/>
              </w:rPr>
              <w:t>действия</w:t>
            </w:r>
          </w:p>
        </w:tc>
      </w:tr>
      <w:tr w:rsidR="001B4C00" w:rsidTr="001B4C00">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1B4C00" w:rsidRPr="001B4C00" w:rsidRDefault="001B4C00">
            <w:pPr>
              <w:pStyle w:val="TableParagraph"/>
              <w:ind w:left="57" w:right="57"/>
              <w:rPr>
                <w:sz w:val="24"/>
                <w:lang w:val="ru-RU" w:eastAsia="en-US"/>
              </w:rPr>
            </w:pPr>
            <w:r w:rsidRPr="001B4C00">
              <w:rPr>
                <w:lang w:val="ru-RU" w:eastAsia="en-US"/>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1B4C00" w:rsidRPr="001B4C00" w:rsidRDefault="001B4C00">
            <w:pPr>
              <w:pStyle w:val="TableParagraph"/>
              <w:ind w:left="57" w:right="57"/>
              <w:rPr>
                <w:spacing w:val="-5"/>
                <w:lang w:val="ru-RU" w:eastAsia="en-US"/>
              </w:rPr>
            </w:pPr>
            <w:r w:rsidRPr="001B4C00">
              <w:rPr>
                <w:lang w:val="ru-RU" w:eastAsia="en-US"/>
              </w:rPr>
              <w:t>Светлополянский</w:t>
            </w:r>
            <w:r w:rsidRPr="001B4C00">
              <w:rPr>
                <w:spacing w:val="-5"/>
                <w:lang w:val="ru-RU" w:eastAsia="en-US"/>
              </w:rPr>
              <w:t xml:space="preserve"> сельсовет</w:t>
            </w:r>
          </w:p>
          <w:p w:rsidR="001B4C00" w:rsidRPr="001B4C00" w:rsidRDefault="001B4C00">
            <w:pPr>
              <w:pStyle w:val="TableParagraph"/>
              <w:ind w:left="57" w:right="57"/>
              <w:rPr>
                <w:lang w:val="ru-RU" w:eastAsia="en-US"/>
              </w:rPr>
            </w:pPr>
            <w:r w:rsidRPr="001B4C00">
              <w:rPr>
                <w:spacing w:val="-5"/>
                <w:lang w:val="ru-RU" w:eastAsia="en-US"/>
              </w:rPr>
              <w:t>(с.Светлая Поляна</w:t>
            </w:r>
            <w:r>
              <w:rPr>
                <w:spacing w:val="-5"/>
                <w:lang w:val="ru-RU" w:eastAsia="en-US"/>
              </w:rPr>
              <w:t xml:space="preserve">, </w:t>
            </w:r>
            <w:r w:rsidRPr="001B4C00">
              <w:rPr>
                <w:spacing w:val="-5"/>
                <w:lang w:val="ru-RU" w:eastAsia="en-US"/>
              </w:rPr>
              <w:t>д.Новая Чебула)</w:t>
            </w:r>
          </w:p>
        </w:tc>
        <w:tc>
          <w:tcPr>
            <w:tcW w:w="2802" w:type="dxa"/>
            <w:tcBorders>
              <w:top w:val="single" w:sz="8" w:space="0" w:color="000000"/>
              <w:left w:val="single" w:sz="8" w:space="0" w:color="000000"/>
              <w:bottom w:val="single" w:sz="8" w:space="0" w:color="000000"/>
              <w:right w:val="single" w:sz="8" w:space="0" w:color="000000"/>
            </w:tcBorders>
            <w:hideMark/>
          </w:tcPr>
          <w:p w:rsidR="001B4C00" w:rsidRPr="001B4C00" w:rsidRDefault="001B4C00" w:rsidP="001B4C00">
            <w:pPr>
              <w:pStyle w:val="TableParagraph"/>
              <w:ind w:left="57" w:right="57"/>
              <w:rPr>
                <w:lang w:val="ru-RU" w:eastAsia="en-US"/>
              </w:rPr>
            </w:pPr>
            <w:r w:rsidRPr="001B4C00">
              <w:rPr>
                <w:spacing w:val="-2"/>
                <w:lang w:val="ru-RU" w:eastAsia="en-US"/>
              </w:rPr>
              <w:t>Владение источникам</w:t>
            </w:r>
            <w:r>
              <w:rPr>
                <w:spacing w:val="-2"/>
                <w:lang w:val="ru-RU" w:eastAsia="en-US"/>
              </w:rPr>
              <w:t>и</w:t>
            </w:r>
            <w:r w:rsidRPr="001B4C00">
              <w:rPr>
                <w:spacing w:val="-2"/>
                <w:lang w:val="ru-RU" w:eastAsia="en-US"/>
              </w:rPr>
              <w:t xml:space="preserve"> тепловой энергии </w:t>
            </w:r>
            <w:r w:rsidRPr="001B4C00">
              <w:rPr>
                <w:spacing w:val="-10"/>
                <w:lang w:val="ru-RU" w:eastAsia="en-US"/>
              </w:rPr>
              <w:t>и</w:t>
            </w:r>
            <w:r w:rsidRPr="001B4C00">
              <w:rPr>
                <w:lang w:val="ru-RU" w:eastAsia="en-US"/>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1B4C00" w:rsidRDefault="001B4C00">
            <w:pPr>
              <w:pStyle w:val="TableParagraph"/>
              <w:ind w:left="57" w:right="57"/>
              <w:rPr>
                <w:lang w:eastAsia="en-US"/>
              </w:rPr>
            </w:pPr>
            <w:r>
              <w:rPr>
                <w:lang w:eastAsia="en-US"/>
              </w:rPr>
              <w:t>Без</w:t>
            </w:r>
            <w:r>
              <w:rPr>
                <w:spacing w:val="8"/>
                <w:lang w:eastAsia="en-US"/>
              </w:rPr>
              <w:t xml:space="preserve"> </w:t>
            </w:r>
            <w:r>
              <w:rPr>
                <w:spacing w:val="-2"/>
                <w:lang w:eastAsia="en-US"/>
              </w:rPr>
              <w:t>изменений</w:t>
            </w:r>
          </w:p>
        </w:tc>
      </w:tr>
    </w:tbl>
    <w:p w:rsidR="001B4C00" w:rsidRDefault="001B4C00" w:rsidP="001B4C00">
      <w:pPr>
        <w:jc w:val="both"/>
        <w:rPr>
          <w:rFonts w:eastAsia="Calibri"/>
          <w:lang w:eastAsia="en-US"/>
        </w:rPr>
      </w:pPr>
    </w:p>
    <w:p w:rsidR="001B4C00" w:rsidRDefault="001B4C00" w:rsidP="001B4C00">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1B4C00" w:rsidRDefault="001B4C00" w:rsidP="001B4C00">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1B4C00" w:rsidRDefault="001B4C00" w:rsidP="001B4C00">
      <w:pPr>
        <w:widowControl w:val="0"/>
        <w:numPr>
          <w:ilvl w:val="0"/>
          <w:numId w:val="46"/>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1B4C00" w:rsidRDefault="001B4C00" w:rsidP="001B4C00">
      <w:pPr>
        <w:widowControl w:val="0"/>
        <w:numPr>
          <w:ilvl w:val="0"/>
          <w:numId w:val="46"/>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1B4C00" w:rsidRDefault="001B4C00" w:rsidP="001B4C00">
      <w:pPr>
        <w:widowControl w:val="0"/>
        <w:numPr>
          <w:ilvl w:val="0"/>
          <w:numId w:val="46"/>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1B4C00" w:rsidRDefault="001B4C00" w:rsidP="001B4C00">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1B4C00" w:rsidRDefault="001B4C00" w:rsidP="001B4C00">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1B4C00" w:rsidRDefault="001B4C00" w:rsidP="001B4C00">
      <w:pPr>
        <w:ind w:firstLine="709"/>
        <w:jc w:val="both"/>
        <w:rPr>
          <w:rFonts w:eastAsia="Calibri"/>
          <w:lang w:eastAsia="en-US"/>
        </w:rPr>
      </w:pPr>
      <w:r>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1B4C00" w:rsidRDefault="001B4C00" w:rsidP="001B4C00">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1B4C00" w:rsidRDefault="001B4C00" w:rsidP="001B4C00">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1B4C00" w:rsidRDefault="001B4C00" w:rsidP="001B4C00">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1B4C00" w:rsidRDefault="001B4C00" w:rsidP="001B4C00">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1B4C00" w:rsidRDefault="001B4C00" w:rsidP="001B4C00">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1B4C00" w:rsidRDefault="001B4C00" w:rsidP="001B4C00">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1B4C00" w:rsidRDefault="001B4C00" w:rsidP="001B4C00">
      <w:pPr>
        <w:ind w:firstLine="709"/>
        <w:jc w:val="both"/>
        <w:rPr>
          <w:rFonts w:eastAsia="Calibri"/>
          <w:lang w:eastAsia="en-US"/>
        </w:rPr>
      </w:pPr>
      <w:r>
        <w:rPr>
          <w:rFonts w:eastAsia="Calibri"/>
          <w:lang w:eastAsia="en-US"/>
        </w:rPr>
        <w:lastRenderedPageBreak/>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1B4C00" w:rsidRDefault="001B4C00" w:rsidP="001B4C00">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1B4C00" w:rsidRDefault="001B4C00" w:rsidP="001B4C00">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1B4C00" w:rsidRDefault="001B4C00" w:rsidP="001B4C00">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1B4C00" w:rsidRDefault="001B4C00" w:rsidP="001B4C00">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1B4C00" w:rsidRDefault="001B4C00" w:rsidP="001B4C00">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1B4C00" w:rsidRDefault="001B4C00" w:rsidP="001B4C00">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1B4C00" w:rsidRDefault="001B4C00" w:rsidP="001B4C00">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Светлополянского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1B4C00" w:rsidRDefault="001B4C00" w:rsidP="001B4C00">
      <w:pPr>
        <w:ind w:firstLine="709"/>
        <w:jc w:val="both"/>
        <w:rPr>
          <w:rFonts w:eastAsia="Calibri"/>
          <w:lang w:eastAsia="en-US"/>
        </w:rPr>
      </w:pPr>
    </w:p>
    <w:p w:rsidR="001B4C00" w:rsidRDefault="001B4C00" w:rsidP="001B4C00">
      <w:pPr>
        <w:widowControl w:val="0"/>
        <w:autoSpaceDE w:val="0"/>
        <w:autoSpaceDN w:val="0"/>
        <w:outlineLvl w:val="1"/>
        <w:rPr>
          <w:b/>
          <w:bCs/>
          <w:lang w:eastAsia="en-US"/>
        </w:rPr>
      </w:pPr>
      <w:bookmarkStart w:id="18"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8"/>
    </w:p>
    <w:p w:rsidR="001B4C00" w:rsidRDefault="001B4C00" w:rsidP="001B4C00">
      <w:pPr>
        <w:widowControl w:val="0"/>
        <w:autoSpaceDE w:val="0"/>
        <w:autoSpaceDN w:val="0"/>
        <w:spacing w:before="50"/>
        <w:rPr>
          <w:b/>
          <w:lang w:eastAsia="en-US"/>
        </w:rPr>
      </w:pPr>
    </w:p>
    <w:p w:rsidR="001B4C00" w:rsidRDefault="001B4C00" w:rsidP="001B4C00">
      <w:pPr>
        <w:widowControl w:val="0"/>
        <w:autoSpaceDE w:val="0"/>
        <w:autoSpaceDN w:val="0"/>
        <w:ind w:right="255"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1B4C00" w:rsidRDefault="001B4C00" w:rsidP="001B4C00">
      <w:pPr>
        <w:widowControl w:val="0"/>
        <w:autoSpaceDE w:val="0"/>
        <w:autoSpaceDN w:val="0"/>
        <w:ind w:right="255" w:firstLine="709"/>
        <w:jc w:val="both"/>
        <w:rPr>
          <w:spacing w:val="-2"/>
          <w:lang w:eastAsia="en-US"/>
        </w:rPr>
      </w:pPr>
    </w:p>
    <w:p w:rsidR="001B4C00" w:rsidRDefault="001B4C00" w:rsidP="001B4C00">
      <w:pPr>
        <w:widowControl w:val="0"/>
        <w:autoSpaceDE w:val="0"/>
        <w:autoSpaceDN w:val="0"/>
        <w:jc w:val="both"/>
        <w:outlineLvl w:val="1"/>
        <w:rPr>
          <w:b/>
          <w:spacing w:val="-2"/>
          <w:lang w:eastAsia="en-US"/>
        </w:rPr>
      </w:pPr>
      <w:bookmarkStart w:id="19"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9"/>
    </w:p>
    <w:p w:rsidR="001B4C00" w:rsidRDefault="001B4C00" w:rsidP="001B4C00">
      <w:pPr>
        <w:widowControl w:val="0"/>
        <w:autoSpaceDE w:val="0"/>
        <w:autoSpaceDN w:val="0"/>
        <w:jc w:val="both"/>
        <w:rPr>
          <w:lang w:eastAsia="en-US"/>
        </w:rPr>
      </w:pPr>
    </w:p>
    <w:tbl>
      <w:tblPr>
        <w:tblStyle w:val="TableNormal"/>
        <w:tblW w:w="974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984"/>
        <w:gridCol w:w="1843"/>
        <w:gridCol w:w="1843"/>
      </w:tblGrid>
      <w:tr w:rsidR="001B4C00" w:rsidTr="001B4C00">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4C00" w:rsidRPr="001B4C00" w:rsidRDefault="001B4C00">
            <w:pPr>
              <w:pStyle w:val="TableParagraph"/>
              <w:ind w:left="57" w:right="57"/>
              <w:jc w:val="center"/>
              <w:rPr>
                <w:lang w:val="ru-RU" w:eastAsia="en-US"/>
              </w:rPr>
            </w:pPr>
            <w:r w:rsidRPr="001B4C00">
              <w:rPr>
                <w:lang w:val="ru-RU" w:eastAsia="en-US"/>
              </w:rPr>
              <w:t>Теплоснабжающие (теплосетевые) организации в границах системы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4C00" w:rsidRPr="001B4C00" w:rsidRDefault="001B4C00">
            <w:pPr>
              <w:pStyle w:val="TableParagraph"/>
              <w:ind w:left="57" w:right="57"/>
              <w:jc w:val="center"/>
              <w:rPr>
                <w:lang w:val="ru-RU" w:eastAsia="en-US"/>
              </w:rPr>
            </w:pPr>
          </w:p>
          <w:p w:rsidR="001B4C00" w:rsidRDefault="001B4C00">
            <w:pPr>
              <w:pStyle w:val="TableParagraph"/>
              <w:ind w:left="57" w:right="57"/>
              <w:jc w:val="center"/>
              <w:rPr>
                <w:lang w:eastAsia="en-US"/>
              </w:rPr>
            </w:pPr>
            <w:r>
              <w:rPr>
                <w:spacing w:val="-2"/>
                <w:lang w:eastAsia="en-US"/>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4C00" w:rsidRPr="001B4C00" w:rsidRDefault="001B4C00">
            <w:pPr>
              <w:pStyle w:val="TableParagraph"/>
              <w:ind w:left="57" w:right="57"/>
              <w:jc w:val="center"/>
              <w:rPr>
                <w:lang w:val="ru-RU" w:eastAsia="en-US"/>
              </w:rPr>
            </w:pPr>
            <w:r w:rsidRPr="001B4C00">
              <w:rPr>
                <w:lang w:val="ru-RU" w:eastAsia="en-US"/>
              </w:rPr>
              <w:t>Объекты</w:t>
            </w:r>
            <w:r w:rsidRPr="001B4C00">
              <w:rPr>
                <w:spacing w:val="-11"/>
                <w:lang w:val="ru-RU" w:eastAsia="en-US"/>
              </w:rPr>
              <w:t xml:space="preserve"> </w:t>
            </w:r>
            <w:r w:rsidRPr="001B4C00">
              <w:rPr>
                <w:lang w:val="ru-RU" w:eastAsia="en-US"/>
              </w:rPr>
              <w:t xml:space="preserve">системы </w:t>
            </w:r>
            <w:r w:rsidRPr="001B4C00">
              <w:rPr>
                <w:spacing w:val="-2"/>
                <w:lang w:val="ru-RU" w:eastAsia="en-US"/>
              </w:rPr>
              <w:t>теплоснабжения</w:t>
            </w:r>
            <w:r w:rsidRPr="001B4C00">
              <w:rPr>
                <w:spacing w:val="40"/>
                <w:lang w:val="ru-RU" w:eastAsia="en-US"/>
              </w:rPr>
              <w:t xml:space="preserve"> </w:t>
            </w:r>
            <w:r w:rsidRPr="001B4C00">
              <w:rPr>
                <w:lang w:val="ru-RU" w:eastAsia="en-US"/>
              </w:rPr>
              <w:t xml:space="preserve">в обслуживании </w:t>
            </w:r>
            <w:r w:rsidRPr="001B4C00">
              <w:rPr>
                <w:spacing w:val="-2"/>
                <w:lang w:val="ru-RU" w:eastAsia="en-US"/>
              </w:rPr>
              <w:t>теплоснабжающе</w:t>
            </w:r>
            <w:r w:rsidRPr="001B4C00">
              <w:rPr>
                <w:lang w:val="ru-RU" w:eastAsia="en-US"/>
              </w:rPr>
              <w:t xml:space="preserve">й (теплосетевой) </w:t>
            </w:r>
            <w:r w:rsidRPr="001B4C00">
              <w:rPr>
                <w:spacing w:val="-2"/>
                <w:lang w:val="ru-RU" w:eastAsia="en-US"/>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4C00" w:rsidRPr="001B4C00" w:rsidRDefault="001B4C00">
            <w:pPr>
              <w:pStyle w:val="TableParagraph"/>
              <w:ind w:left="26"/>
              <w:jc w:val="center"/>
              <w:rPr>
                <w:lang w:val="ru-RU" w:eastAsia="en-US"/>
              </w:rPr>
            </w:pPr>
            <w:r w:rsidRPr="001B4C00">
              <w:rPr>
                <w:lang w:val="ru-RU" w:eastAsia="en-US"/>
              </w:rPr>
              <w:t>Изменения</w:t>
            </w:r>
            <w:r w:rsidRPr="001B4C00">
              <w:rPr>
                <w:spacing w:val="-9"/>
                <w:lang w:val="ru-RU" w:eastAsia="en-US"/>
              </w:rPr>
              <w:t xml:space="preserve"> </w:t>
            </w:r>
            <w:r w:rsidRPr="001B4C00">
              <w:rPr>
                <w:lang w:val="ru-RU" w:eastAsia="en-US"/>
              </w:rPr>
              <w:t>в</w:t>
            </w:r>
            <w:r w:rsidRPr="001B4C00">
              <w:rPr>
                <w:spacing w:val="-9"/>
                <w:lang w:val="ru-RU" w:eastAsia="en-US"/>
              </w:rPr>
              <w:t xml:space="preserve"> </w:t>
            </w:r>
            <w:r w:rsidRPr="001B4C00">
              <w:rPr>
                <w:lang w:val="ru-RU" w:eastAsia="en-US"/>
              </w:rPr>
              <w:t xml:space="preserve">границах </w:t>
            </w:r>
            <w:r w:rsidRPr="001B4C00">
              <w:rPr>
                <w:spacing w:val="-2"/>
                <w:lang w:val="ru-RU" w:eastAsia="en-US"/>
              </w:rPr>
              <w:t>утвержденных технологических</w:t>
            </w:r>
          </w:p>
          <w:p w:rsidR="001B4C00" w:rsidRPr="001B4C00" w:rsidRDefault="001B4C00">
            <w:pPr>
              <w:pStyle w:val="TableParagraph"/>
              <w:ind w:left="57" w:right="57"/>
              <w:jc w:val="center"/>
              <w:rPr>
                <w:lang w:val="ru-RU" w:eastAsia="en-US"/>
              </w:rPr>
            </w:pPr>
            <w:r w:rsidRPr="001B4C00">
              <w:rPr>
                <w:lang w:val="ru-RU" w:eastAsia="en-US"/>
              </w:rPr>
              <w:t>зон</w:t>
            </w:r>
            <w:r w:rsidRPr="001B4C00">
              <w:rPr>
                <w:spacing w:val="6"/>
                <w:lang w:val="ru-RU" w:eastAsia="en-US"/>
              </w:rPr>
              <w:t xml:space="preserve"> </w:t>
            </w:r>
            <w:r w:rsidRPr="001B4C00">
              <w:rPr>
                <w:spacing w:val="-2"/>
                <w:lang w:val="ru-RU" w:eastAsia="en-US"/>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4C00" w:rsidRPr="001B4C00" w:rsidRDefault="001B4C00">
            <w:pPr>
              <w:pStyle w:val="TableParagraph"/>
              <w:ind w:left="26"/>
              <w:jc w:val="center"/>
              <w:rPr>
                <w:lang w:val="ru-RU" w:eastAsia="en-US"/>
              </w:rPr>
            </w:pPr>
            <w:r w:rsidRPr="001B4C00">
              <w:rPr>
                <w:lang w:val="ru-RU" w:eastAsia="en-US"/>
              </w:rPr>
              <w:t>Необходимая корректировка в рамках актуализации схемы теплоснабжения</w:t>
            </w:r>
          </w:p>
        </w:tc>
      </w:tr>
      <w:tr w:rsidR="001B4C00" w:rsidTr="001B4C00">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Pr="001B4C00" w:rsidRDefault="001B4C00">
            <w:pPr>
              <w:pStyle w:val="TableParagraph"/>
              <w:ind w:left="57" w:right="57"/>
              <w:rPr>
                <w:lang w:val="ru-RU" w:eastAsia="en-US"/>
              </w:rPr>
            </w:pPr>
            <w:r w:rsidRPr="001B4C00">
              <w:rPr>
                <w:spacing w:val="-2"/>
                <w:lang w:val="ru-RU" w:eastAsia="en-US"/>
              </w:rPr>
              <w:t>МКП «УК ЖКХ Болотнинского района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Pr="001B4C00" w:rsidRDefault="001B4C00">
            <w:pPr>
              <w:keepNext/>
              <w:spacing w:line="232" w:lineRule="exact"/>
              <w:ind w:left="108" w:right="93"/>
              <w:rPr>
                <w:rFonts w:eastAsia="Trebuchet MS"/>
                <w:lang w:val="ru-RU" w:eastAsia="en-US"/>
              </w:rPr>
            </w:pPr>
            <w:r w:rsidRPr="001B4C00">
              <w:rPr>
                <w:rFonts w:eastAsia="Trebuchet MS"/>
                <w:lang w:val="ru-RU" w:eastAsia="en-US"/>
              </w:rPr>
              <w:t xml:space="preserve">Котельная </w:t>
            </w:r>
            <w:r w:rsidRPr="001B4C00">
              <w:rPr>
                <w:lang w:val="ru-RU"/>
              </w:rPr>
              <w:t xml:space="preserve"> </w:t>
            </w:r>
            <w:r w:rsidRPr="001B4C00">
              <w:rPr>
                <w:rFonts w:eastAsia="Trebuchet MS"/>
                <w:lang w:val="ru-RU" w:eastAsia="en-US"/>
              </w:rPr>
              <w:t xml:space="preserve">с.Светлая Поляна,  </w:t>
            </w:r>
          </w:p>
          <w:p w:rsidR="001B4C00" w:rsidRPr="001B4C00" w:rsidRDefault="001B4C00">
            <w:pPr>
              <w:pStyle w:val="TableParagraph"/>
              <w:ind w:left="57" w:right="57"/>
              <w:rPr>
                <w:lang w:val="ru-RU" w:eastAsia="en-US"/>
              </w:rPr>
            </w:pPr>
            <w:r>
              <w:rPr>
                <w:rFonts w:eastAsia="Trebuchet MS"/>
                <w:lang w:val="ru-RU" w:eastAsia="en-US"/>
              </w:rPr>
              <w:t>пер.Центральный, 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4C00" w:rsidRDefault="001B4C00">
            <w:pPr>
              <w:pStyle w:val="TableParagraph"/>
              <w:ind w:left="57" w:right="57"/>
              <w:rPr>
                <w:spacing w:val="-2"/>
                <w:lang w:eastAsia="en-US"/>
              </w:rPr>
            </w:pPr>
            <w:r>
              <w:rPr>
                <w:spacing w:val="-2"/>
                <w:lang w:eastAsia="en-US"/>
              </w:rPr>
              <w:t>Источник</w:t>
            </w:r>
          </w:p>
          <w:p w:rsidR="001B4C00" w:rsidRDefault="001B4C00">
            <w:pPr>
              <w:pStyle w:val="TableParagraph"/>
              <w:ind w:left="57" w:right="57"/>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spacing w:val="-2"/>
                <w:lang w:eastAsia="en-US"/>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1B4C00" w:rsidTr="001B4C0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1B4C00" w:rsidRDefault="001B4C00">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B4C00" w:rsidRDefault="001B4C00">
            <w:pP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lang w:eastAsia="en-US"/>
              </w:rPr>
            </w:pPr>
            <w:r>
              <w:rPr>
                <w:spacing w:val="-2"/>
                <w:lang w:eastAsia="en-US"/>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1B4C00" w:rsidTr="001B4C0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1B4C00" w:rsidRDefault="001B4C00">
            <w:pPr>
              <w:rPr>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Pr="001B4C00" w:rsidRDefault="001B4C00">
            <w:pPr>
              <w:keepNext/>
              <w:spacing w:line="232" w:lineRule="exact"/>
              <w:ind w:left="108" w:right="93"/>
              <w:rPr>
                <w:rFonts w:eastAsia="Trebuchet MS"/>
                <w:lang w:val="ru-RU" w:eastAsia="en-US"/>
              </w:rPr>
            </w:pPr>
            <w:r w:rsidRPr="001B4C00">
              <w:rPr>
                <w:rFonts w:eastAsia="Trebuchet MS"/>
                <w:lang w:val="ru-RU" w:eastAsia="en-US"/>
              </w:rPr>
              <w:t xml:space="preserve">Котельная д.Новая Чебула,  </w:t>
            </w:r>
          </w:p>
          <w:p w:rsidR="001B4C00" w:rsidRPr="001B4C00" w:rsidRDefault="001B4C00" w:rsidP="001B4C00">
            <w:pPr>
              <w:ind w:left="57" w:right="57"/>
              <w:rPr>
                <w:lang w:val="ru-RU" w:eastAsia="en-US"/>
              </w:rPr>
            </w:pPr>
            <w:r w:rsidRPr="001B4C00">
              <w:rPr>
                <w:rFonts w:eastAsia="Trebuchet MS"/>
                <w:lang w:val="ru-RU" w:eastAsia="en-US"/>
              </w:rPr>
              <w:lastRenderedPageBreak/>
              <w:t xml:space="preserve">ул. </w:t>
            </w:r>
            <w:r>
              <w:rPr>
                <w:rFonts w:eastAsia="Trebuchet MS"/>
                <w:lang w:val="ru-RU" w:eastAsia="en-US"/>
              </w:rPr>
              <w:t>Шко</w:t>
            </w:r>
            <w:r w:rsidRPr="001B4C00">
              <w:rPr>
                <w:rFonts w:eastAsia="Trebuchet MS"/>
                <w:lang w:val="ru-RU" w:eastAsia="en-US"/>
              </w:rPr>
              <w:t xml:space="preserve">льная, </w:t>
            </w:r>
            <w:r>
              <w:rPr>
                <w:rFonts w:eastAsia="Trebuchet MS"/>
                <w:lang w:val="ru-RU" w:eastAsia="en-US"/>
              </w:rPr>
              <w:t>48А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4C00" w:rsidRDefault="001B4C00">
            <w:pPr>
              <w:pStyle w:val="TableParagraph"/>
              <w:ind w:left="57" w:right="57"/>
              <w:rPr>
                <w:spacing w:val="-2"/>
                <w:lang w:eastAsia="en-US"/>
              </w:rPr>
            </w:pPr>
            <w:r>
              <w:rPr>
                <w:spacing w:val="-2"/>
                <w:lang w:eastAsia="en-US"/>
              </w:rPr>
              <w:lastRenderedPageBreak/>
              <w:t>Источник</w:t>
            </w:r>
          </w:p>
          <w:p w:rsidR="001B4C00" w:rsidRDefault="001B4C00">
            <w:pPr>
              <w:pStyle w:val="TableParagraph"/>
              <w:ind w:left="57" w:right="57"/>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spacing w:val="-2"/>
                <w:lang w:eastAsia="en-US"/>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1B4C00" w:rsidTr="001B4C0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1B4C00" w:rsidRDefault="001B4C00">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B4C00" w:rsidRDefault="001B4C00">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4C00" w:rsidRDefault="001B4C00">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lang w:eastAsia="en-US"/>
              </w:rPr>
            </w:pPr>
            <w:r>
              <w:rPr>
                <w:spacing w:val="-2"/>
                <w:lang w:eastAsia="en-US"/>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C00" w:rsidRDefault="001B4C00">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bl>
    <w:p w:rsidR="001B4C00" w:rsidRDefault="001B4C00" w:rsidP="001B4C00">
      <w:pPr>
        <w:widowControl w:val="0"/>
        <w:autoSpaceDE w:val="0"/>
        <w:autoSpaceDN w:val="0"/>
        <w:jc w:val="both"/>
        <w:rPr>
          <w:lang w:eastAsia="en-US"/>
        </w:rPr>
      </w:pPr>
    </w:p>
    <w:p w:rsidR="00183AF2" w:rsidRPr="00654AE9" w:rsidRDefault="00183AF2" w:rsidP="00183AF2">
      <w:pPr>
        <w:ind w:firstLine="709"/>
        <w:jc w:val="both"/>
        <w:rPr>
          <w:rFonts w:eastAsia="Calibri"/>
          <w:sz w:val="28"/>
          <w:szCs w:val="28"/>
          <w:lang w:eastAsia="en-US"/>
        </w:rPr>
      </w:pPr>
    </w:p>
    <w:p w:rsidR="00183AF2" w:rsidRPr="00654AE9" w:rsidRDefault="00183AF2" w:rsidP="00770D7D">
      <w:pPr>
        <w:pStyle w:val="10"/>
        <w:spacing w:line="240" w:lineRule="auto"/>
        <w:jc w:val="both"/>
        <w:rPr>
          <w:b w:val="0"/>
          <w:szCs w:val="28"/>
        </w:rPr>
      </w:pPr>
      <w:bookmarkStart w:id="20" w:name="_Toc160117774"/>
      <w:r>
        <w:t xml:space="preserve">РАЗДЕЛ </w:t>
      </w:r>
      <w:r w:rsidRPr="00654AE9">
        <w:t xml:space="preserve"> 9</w:t>
      </w:r>
      <w:r w:rsidRPr="006D41F7">
        <w:t xml:space="preserve"> </w:t>
      </w:r>
      <w:r w:rsidRPr="006D41F7">
        <w:rPr>
          <w:szCs w:val="28"/>
        </w:rPr>
        <w:t>Р</w:t>
      </w:r>
      <w:r w:rsidR="00770D7D" w:rsidRPr="006D41F7">
        <w:rPr>
          <w:szCs w:val="28"/>
        </w:rPr>
        <w:t>ешения о распределении тепловой нагрузки между источниками тепловой энергии</w:t>
      </w:r>
      <w:bookmarkEnd w:id="20"/>
    </w:p>
    <w:p w:rsidR="00183AF2" w:rsidRPr="00654AE9" w:rsidRDefault="00183AF2" w:rsidP="00770D7D">
      <w:pPr>
        <w:pStyle w:val="ac"/>
        <w:tabs>
          <w:tab w:val="left" w:pos="1134"/>
        </w:tabs>
        <w:ind w:left="709"/>
        <w:rPr>
          <w:sz w:val="28"/>
          <w:szCs w:val="28"/>
        </w:rPr>
      </w:pPr>
    </w:p>
    <w:p w:rsidR="00183AF2" w:rsidRDefault="00183AF2" w:rsidP="00770D7D">
      <w:pPr>
        <w:pStyle w:val="ac"/>
        <w:tabs>
          <w:tab w:val="left" w:pos="1134"/>
        </w:tabs>
        <w:ind w:left="0" w:firstLine="709"/>
        <w:jc w:val="both"/>
        <w:rPr>
          <w:sz w:val="28"/>
          <w:szCs w:val="28"/>
        </w:rPr>
      </w:pPr>
      <w:r w:rsidRPr="00654AE9">
        <w:rPr>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183AF2" w:rsidRPr="00654AE9" w:rsidRDefault="00183AF2" w:rsidP="00770D7D">
      <w:pPr>
        <w:pStyle w:val="ac"/>
        <w:tabs>
          <w:tab w:val="left" w:pos="1134"/>
        </w:tabs>
        <w:ind w:left="0"/>
        <w:rPr>
          <w:sz w:val="28"/>
          <w:szCs w:val="28"/>
        </w:rPr>
      </w:pPr>
    </w:p>
    <w:p w:rsidR="00183AF2" w:rsidRDefault="00183AF2" w:rsidP="00770D7D">
      <w:pPr>
        <w:pStyle w:val="10"/>
        <w:spacing w:line="240" w:lineRule="auto"/>
      </w:pPr>
      <w:bookmarkStart w:id="21" w:name="_Toc160117775"/>
      <w:r>
        <w:t>РАЗДЕЛ</w:t>
      </w:r>
      <w:r w:rsidRPr="00654AE9">
        <w:t xml:space="preserve"> 10 </w:t>
      </w:r>
      <w:r>
        <w:t xml:space="preserve"> </w:t>
      </w:r>
      <w:r w:rsidRPr="00654AE9">
        <w:t>РЕШЕНИЯ ПО БЕСХОЗЯЙНЫМ ТЕПЛОВЫМ СЕТЯМ</w:t>
      </w:r>
      <w:bookmarkEnd w:id="21"/>
    </w:p>
    <w:p w:rsidR="00183AF2" w:rsidRPr="00654AE9" w:rsidRDefault="00183AF2" w:rsidP="00770D7D">
      <w:pPr>
        <w:pStyle w:val="ac"/>
        <w:tabs>
          <w:tab w:val="left" w:pos="284"/>
        </w:tabs>
        <w:ind w:left="0" w:firstLine="709"/>
        <w:contextualSpacing w:val="0"/>
        <w:jc w:val="both"/>
        <w:rPr>
          <w:b/>
          <w:sz w:val="28"/>
          <w:szCs w:val="28"/>
        </w:rPr>
      </w:pPr>
    </w:p>
    <w:p w:rsidR="00183AF2" w:rsidRDefault="00EC025E" w:rsidP="00770D7D">
      <w:pPr>
        <w:ind w:firstLine="709"/>
        <w:jc w:val="both"/>
      </w:pPr>
      <w:r>
        <w:t xml:space="preserve">На момент проведения работ по актуализации схемы теплоснабжения, в границах муниципального образования </w:t>
      </w:r>
      <w:r>
        <w:rPr>
          <w:lang w:eastAsia="en-US"/>
        </w:rPr>
        <w:t>Светлополянский</w:t>
      </w:r>
      <w:r>
        <w:rPr>
          <w:rFonts w:eastAsia="Arial"/>
        </w:rPr>
        <w:t xml:space="preserve"> сельсовет</w:t>
      </w:r>
      <w:r>
        <w:t xml:space="preserve"> участков бесхозяйных тепловых сетей не выявлено.</w:t>
      </w:r>
    </w:p>
    <w:p w:rsidR="00EC025E" w:rsidRDefault="00EC025E" w:rsidP="00770D7D">
      <w:pPr>
        <w:ind w:firstLine="709"/>
        <w:jc w:val="both"/>
      </w:pPr>
    </w:p>
    <w:p w:rsidR="00EC025E" w:rsidRPr="00654AE9" w:rsidRDefault="00EC025E" w:rsidP="00770D7D">
      <w:pPr>
        <w:ind w:firstLine="709"/>
        <w:jc w:val="both"/>
        <w:rPr>
          <w:rFonts w:eastAsia="Arial"/>
          <w:sz w:val="28"/>
          <w:szCs w:val="28"/>
        </w:rPr>
      </w:pPr>
    </w:p>
    <w:p w:rsidR="00952181" w:rsidRPr="00952181" w:rsidRDefault="00952181" w:rsidP="00952181">
      <w:pPr>
        <w:keepNext/>
        <w:keepLines/>
        <w:ind w:right="57" w:firstLine="851"/>
        <w:jc w:val="both"/>
        <w:outlineLvl w:val="0"/>
        <w:rPr>
          <w:rFonts w:eastAsia="Arial"/>
          <w:b/>
          <w:sz w:val="28"/>
          <w:szCs w:val="28"/>
        </w:rPr>
      </w:pPr>
      <w:bookmarkStart w:id="22" w:name="_Toc99907470"/>
      <w:bookmarkStart w:id="23" w:name="_Toc99707452"/>
      <w:bookmarkStart w:id="24" w:name="_Toc99717742"/>
      <w:bookmarkStart w:id="25" w:name="_Toc99899406"/>
      <w:bookmarkStart w:id="26" w:name="_Toc160117776"/>
      <w:r w:rsidRPr="00952181">
        <w:rPr>
          <w:rFonts w:eastAsia="Arial"/>
          <w:b/>
          <w:sz w:val="28"/>
          <w:szCs w:val="28"/>
        </w:rPr>
        <w:t>РАЗДЕЛ 11 О МЕРАХ ПО ОБЕСПЕЧЕНИЮ НАДЕЖНОСТИ ТЕПЛОСНАБЖЕНИЯ И БЕСПЕРЕБОЙНОЙ РАБОТЫ СИСТЕМ ТЕПЛОСНАБЖЕНИЯ</w:t>
      </w:r>
      <w:bookmarkEnd w:id="22"/>
      <w:bookmarkEnd w:id="23"/>
      <w:bookmarkEnd w:id="24"/>
      <w:bookmarkEnd w:id="25"/>
      <w:bookmarkEnd w:id="26"/>
    </w:p>
    <w:p w:rsidR="00952181" w:rsidRPr="00952181" w:rsidRDefault="00952181" w:rsidP="00952181">
      <w:pPr>
        <w:rPr>
          <w:rFonts w:eastAsia="Calibri"/>
          <w:szCs w:val="22"/>
          <w:lang w:eastAsia="en-US"/>
        </w:rPr>
      </w:pPr>
    </w:p>
    <w:p w:rsidR="00952181" w:rsidRPr="00952181" w:rsidRDefault="00952181" w:rsidP="00952181">
      <w:pPr>
        <w:jc w:val="both"/>
        <w:rPr>
          <w:rFonts w:eastAsia="Calibri"/>
          <w:sz w:val="28"/>
          <w:szCs w:val="28"/>
          <w:lang w:eastAsia="en-US"/>
        </w:rPr>
      </w:pPr>
      <w:r w:rsidRPr="00952181">
        <w:rPr>
          <w:i/>
          <w:sz w:val="28"/>
          <w:szCs w:val="28"/>
        </w:rPr>
        <w:t>11.</w:t>
      </w:r>
      <w:hyperlink r:id="rId12" w:anchor="bookmark116" w:history="1">
        <w:bookmarkStart w:id="27" w:name="_Toc30081917"/>
        <w:bookmarkStart w:id="28" w:name="_Toc30085152"/>
        <w:bookmarkStart w:id="29" w:name="_Toc32845465"/>
        <w:bookmarkStart w:id="30" w:name="_Toc75365554"/>
        <w:r w:rsidRPr="00952181">
          <w:rPr>
            <w:i/>
          </w:rPr>
          <w:t>1. МЕТОДЫ И РЕЗУЛЬТАТЫ ОБРАБОТКИ ДАННЫХ ПО ОТКАЗАМ УЧАСТКОВ</w:t>
        </w:r>
      </w:hyperlink>
      <w:r w:rsidRPr="00952181">
        <w:rPr>
          <w:i/>
          <w:sz w:val="28"/>
          <w:szCs w:val="28"/>
        </w:rPr>
        <w:t xml:space="preserve"> </w:t>
      </w:r>
      <w:hyperlink r:id="rId13" w:anchor="bookmark116" w:history="1">
        <w:r w:rsidRPr="00952181">
          <w:rPr>
            <w:i/>
          </w:rPr>
          <w:t>ТЕПЛОВЫХ  СЕТЕЙ  (АВАРИЙНЫМ  СИТУАЦИЯМ),  СРЕДНЕЙ  ЧАСТОТЫ  ОТКАЗОВ</w:t>
        </w:r>
      </w:hyperlink>
      <w:r w:rsidRPr="00952181">
        <w:rPr>
          <w:i/>
          <w:sz w:val="28"/>
          <w:szCs w:val="28"/>
        </w:rPr>
        <w:t xml:space="preserve"> </w:t>
      </w:r>
      <w:hyperlink r:id="rId14" w:anchor="bookmark116" w:history="1">
        <w:r w:rsidRPr="00952181">
          <w:rPr>
            <w:i/>
          </w:rPr>
          <w:t>УЧАСТКОВ  ТЕПЛОВЫХ СЕТЕЙ  (АВАРИЙНЫХ СИТУАЦИЙ)  В КАЖДОЙ СИСТЕМЕ</w:t>
        </w:r>
      </w:hyperlink>
      <w:r w:rsidRPr="00952181">
        <w:rPr>
          <w:i/>
          <w:sz w:val="28"/>
          <w:szCs w:val="28"/>
        </w:rPr>
        <w:t xml:space="preserve"> </w:t>
      </w:r>
      <w:hyperlink r:id="rId15" w:anchor="bookmark116" w:history="1">
        <w:r w:rsidRPr="00952181">
          <w:rPr>
            <w:i/>
          </w:rPr>
          <w:t>ТЕПЛОСНАБЖЕНИЯ</w:t>
        </w:r>
        <w:bookmarkEnd w:id="27"/>
        <w:bookmarkEnd w:id="28"/>
        <w:bookmarkEnd w:id="29"/>
        <w:bookmarkEnd w:id="30"/>
        <w:r w:rsidRPr="00952181">
          <w:rPr>
            <w:i/>
          </w:rPr>
          <w:tab/>
        </w:r>
      </w:hyperlink>
      <w:bookmarkStart w:id="31" w:name="_Toc32845466"/>
    </w:p>
    <w:p w:rsidR="00952181" w:rsidRPr="00952181" w:rsidRDefault="00952181" w:rsidP="00952181">
      <w:pPr>
        <w:ind w:firstLine="709"/>
        <w:jc w:val="both"/>
        <w:rPr>
          <w:rFonts w:eastAsia="Calibri"/>
          <w:sz w:val="28"/>
          <w:szCs w:val="28"/>
          <w:lang w:eastAsia="en-US"/>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1"/>
    </w:p>
    <w:p w:rsidR="00952181" w:rsidRPr="00952181" w:rsidRDefault="00952181" w:rsidP="00952181">
      <w:pPr>
        <w:rPr>
          <w:rFonts w:eastAsia="Calibri"/>
          <w:sz w:val="28"/>
          <w:szCs w:val="28"/>
          <w:lang w:eastAsia="en-US"/>
        </w:rPr>
      </w:pPr>
      <w:bookmarkStart w:id="32" w:name="_Toc32845467"/>
      <w:r w:rsidRPr="00952181">
        <w:rPr>
          <w:rFonts w:eastAsia="Calibri"/>
          <w:sz w:val="28"/>
          <w:szCs w:val="28"/>
          <w:lang w:eastAsia="en-US"/>
        </w:rPr>
        <w:t>- источника теплоты Рит = 1;</w:t>
      </w:r>
      <w:bookmarkEnd w:id="32"/>
    </w:p>
    <w:p w:rsidR="00952181" w:rsidRPr="00952181" w:rsidRDefault="00952181" w:rsidP="00952181">
      <w:pPr>
        <w:rPr>
          <w:rFonts w:eastAsia="Calibri"/>
          <w:sz w:val="28"/>
          <w:szCs w:val="28"/>
          <w:lang w:eastAsia="en-US"/>
        </w:rPr>
      </w:pPr>
      <w:bookmarkStart w:id="33" w:name="_Toc32845468"/>
      <w:r w:rsidRPr="00952181">
        <w:rPr>
          <w:rFonts w:eastAsia="Calibri"/>
          <w:sz w:val="28"/>
          <w:szCs w:val="28"/>
          <w:lang w:eastAsia="en-US"/>
        </w:rPr>
        <w:t>- тепловых сетей Кс= 1;</w:t>
      </w:r>
      <w:bookmarkEnd w:id="33"/>
    </w:p>
    <w:p w:rsidR="00952181" w:rsidRPr="00952181" w:rsidRDefault="00952181" w:rsidP="00952181">
      <w:pPr>
        <w:rPr>
          <w:rFonts w:eastAsia="Calibri"/>
          <w:sz w:val="28"/>
          <w:szCs w:val="28"/>
          <w:lang w:eastAsia="en-US"/>
        </w:rPr>
      </w:pPr>
      <w:bookmarkStart w:id="34" w:name="_Toc32845469"/>
      <w:r w:rsidRPr="00952181">
        <w:rPr>
          <w:rFonts w:eastAsia="Calibri"/>
          <w:sz w:val="28"/>
          <w:szCs w:val="28"/>
          <w:lang w:eastAsia="en-US"/>
        </w:rPr>
        <w:t>- потребителя теплоты Рпт= 1.</w:t>
      </w:r>
      <w:bookmarkEnd w:id="34"/>
    </w:p>
    <w:p w:rsidR="00952181" w:rsidRPr="00952181" w:rsidRDefault="00952181" w:rsidP="00952181">
      <w:pPr>
        <w:ind w:firstLine="709"/>
        <w:jc w:val="both"/>
        <w:rPr>
          <w:rFonts w:eastAsia="Calibri"/>
          <w:sz w:val="28"/>
          <w:szCs w:val="28"/>
          <w:lang w:eastAsia="en-US"/>
        </w:rPr>
      </w:pPr>
      <w:bookmarkStart w:id="35" w:name="_Toc32845470"/>
      <w:r w:rsidRPr="00952181">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5"/>
    </w:p>
    <w:p w:rsidR="00952181" w:rsidRPr="00952181" w:rsidRDefault="00952181" w:rsidP="00952181">
      <w:pPr>
        <w:jc w:val="both"/>
        <w:rPr>
          <w:rFonts w:eastAsia="Calibri"/>
          <w:sz w:val="28"/>
          <w:szCs w:val="28"/>
          <w:lang w:eastAsia="en-US"/>
        </w:rPr>
      </w:pPr>
      <w:bookmarkStart w:id="36" w:name="_Toc32845471"/>
      <w:r w:rsidRPr="00952181">
        <w:rPr>
          <w:rFonts w:eastAsia="Calibri"/>
          <w:sz w:val="28"/>
          <w:szCs w:val="28"/>
          <w:lang w:eastAsia="en-US"/>
        </w:rPr>
        <w:lastRenderedPageBreak/>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6"/>
    </w:p>
    <w:p w:rsidR="00952181" w:rsidRPr="00952181" w:rsidRDefault="00952181" w:rsidP="00952181">
      <w:pPr>
        <w:jc w:val="both"/>
        <w:rPr>
          <w:rFonts w:eastAsia="Calibri"/>
          <w:sz w:val="28"/>
          <w:szCs w:val="28"/>
          <w:lang w:eastAsia="en-US"/>
        </w:rPr>
      </w:pPr>
      <w:bookmarkStart w:id="37" w:name="_Toc32845472"/>
      <w:r w:rsidRPr="00952181">
        <w:rPr>
          <w:rFonts w:eastAsia="Calibri"/>
          <w:sz w:val="28"/>
          <w:szCs w:val="28"/>
          <w:lang w:eastAsia="en-US"/>
        </w:rPr>
        <w:t>- местом размещения резервных трубопроводных связей между радиальными теплопроводами;</w:t>
      </w:r>
      <w:bookmarkEnd w:id="37"/>
    </w:p>
    <w:p w:rsidR="00952181" w:rsidRPr="00952181" w:rsidRDefault="00952181" w:rsidP="00952181">
      <w:pPr>
        <w:jc w:val="both"/>
        <w:rPr>
          <w:rFonts w:eastAsia="Calibri"/>
          <w:sz w:val="28"/>
          <w:szCs w:val="28"/>
          <w:lang w:eastAsia="en-US"/>
        </w:rPr>
      </w:pPr>
      <w:bookmarkStart w:id="38" w:name="_Toc32845473"/>
      <w:r w:rsidRPr="00952181">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8"/>
    </w:p>
    <w:p w:rsidR="00952181" w:rsidRPr="00952181" w:rsidRDefault="00952181" w:rsidP="00952181">
      <w:pPr>
        <w:jc w:val="both"/>
        <w:rPr>
          <w:rFonts w:eastAsia="Calibri"/>
          <w:sz w:val="28"/>
          <w:szCs w:val="28"/>
          <w:lang w:eastAsia="en-US"/>
        </w:rPr>
      </w:pPr>
      <w:bookmarkStart w:id="39" w:name="_Toc32845474"/>
      <w:r w:rsidRPr="00952181">
        <w:rPr>
          <w:rFonts w:eastAsia="Calibri"/>
          <w:sz w:val="28"/>
          <w:szCs w:val="28"/>
          <w:lang w:eastAsia="en-US"/>
        </w:rPr>
        <w:t>- очередность ремонтов и замен теплопроводов, частично или полностью утративших свой ресурс.</w:t>
      </w:r>
      <w:bookmarkEnd w:id="39"/>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готовностью СЦТ к отопительному сезону;</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максимально допустимым числом часов готовности для источника теплоты.</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Потребители теплоты по надежности теплоснабжения делятся на три категории:</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жилых и общественных зданий до 12 °С;</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промышленных зданий до 8 °С.</w:t>
      </w:r>
    </w:p>
    <w:p w:rsidR="00952181" w:rsidRPr="00952181" w:rsidRDefault="00952181" w:rsidP="00952181">
      <w:pPr>
        <w:jc w:val="both"/>
        <w:rPr>
          <w:rFonts w:eastAsia="Calibri"/>
          <w:sz w:val="28"/>
          <w:szCs w:val="28"/>
        </w:rPr>
      </w:pPr>
    </w:p>
    <w:p w:rsidR="00952181" w:rsidRPr="00952181" w:rsidRDefault="00580F4E" w:rsidP="00952181">
      <w:pPr>
        <w:jc w:val="both"/>
        <w:rPr>
          <w:i/>
          <w:sz w:val="28"/>
          <w:szCs w:val="28"/>
        </w:rPr>
      </w:pPr>
      <w:hyperlink r:id="rId16" w:anchor="bookmark117" w:history="1">
        <w:bookmarkStart w:id="40" w:name="_Toc30081918"/>
        <w:bookmarkStart w:id="41" w:name="_Toc30085153"/>
        <w:bookmarkStart w:id="42" w:name="_Toc32845475"/>
        <w:bookmarkStart w:id="43" w:name="_Toc75365555"/>
        <w:r w:rsidR="00952181" w:rsidRPr="00952181">
          <w:rPr>
            <w:i/>
          </w:rPr>
          <w:t>11.2. МЕТОДЫ И РЕЗУЛЬТАТЫ ОБРАБОТКИ ДАННЫХ ПО ВОССТАНОВЛЕНИЯМ</w:t>
        </w:r>
      </w:hyperlink>
      <w:r w:rsidR="00952181" w:rsidRPr="00952181">
        <w:rPr>
          <w:i/>
          <w:sz w:val="28"/>
          <w:szCs w:val="28"/>
        </w:rPr>
        <w:t xml:space="preserve"> </w:t>
      </w:r>
      <w:hyperlink r:id="rId17" w:anchor="bookmark117" w:history="1">
        <w:r w:rsidR="00952181" w:rsidRPr="00952181">
          <w:rPr>
            <w:i/>
          </w:rPr>
          <w:t>ОТКАЗАВШИХ УЧАСТКОВ ТЕПЛОВЫХ СЕТЕЙ (УЧАСТКОВ ТЕПЛОВЫХ СЕТЕЙ, НА</w:t>
        </w:r>
      </w:hyperlink>
      <w:r w:rsidR="00952181" w:rsidRPr="00952181">
        <w:rPr>
          <w:i/>
          <w:sz w:val="28"/>
          <w:szCs w:val="28"/>
        </w:rPr>
        <w:t xml:space="preserve"> </w:t>
      </w:r>
      <w:hyperlink r:id="rId18" w:anchor="bookmark117" w:history="1">
        <w:r w:rsidR="00952181" w:rsidRPr="00952181">
          <w:rPr>
            <w:i/>
          </w:rPr>
          <w:t>КОТОРЫХ ПРОИЗОШЛИ АВАРИЙНЫЕ СИТУАЦИИ), СРЕДНЕГО ВРЕМЕНИ</w:t>
        </w:r>
      </w:hyperlink>
      <w:r w:rsidR="00952181" w:rsidRPr="00952181">
        <w:rPr>
          <w:i/>
          <w:sz w:val="28"/>
          <w:szCs w:val="28"/>
        </w:rPr>
        <w:t xml:space="preserve"> </w:t>
      </w:r>
      <w:hyperlink r:id="rId19" w:anchor="bookmark117" w:history="1">
        <w:r w:rsidR="00952181" w:rsidRPr="00952181">
          <w:rPr>
            <w:i/>
          </w:rPr>
          <w:t>ВОССТАНОВЛЕНИЯ ОТКАЗАВШИХ УЧАСТКОВ ТЕПЛОВЫХ СЕТЕЙ В КАЖДОЙ</w:t>
        </w:r>
      </w:hyperlink>
      <w:r w:rsidR="00952181" w:rsidRPr="00952181">
        <w:rPr>
          <w:i/>
          <w:sz w:val="28"/>
          <w:szCs w:val="28"/>
        </w:rPr>
        <w:t xml:space="preserve"> </w:t>
      </w:r>
      <w:hyperlink r:id="rId20" w:anchor="bookmark117" w:history="1">
        <w:r w:rsidR="00952181" w:rsidRPr="00952181">
          <w:rPr>
            <w:i/>
          </w:rPr>
          <w:t>СИСТЕМЕ ТЕПЛОСНАБЖЕНИЯ</w:t>
        </w:r>
        <w:bookmarkEnd w:id="40"/>
        <w:bookmarkEnd w:id="41"/>
        <w:bookmarkEnd w:id="42"/>
        <w:bookmarkEnd w:id="43"/>
      </w:hyperlink>
    </w:p>
    <w:p w:rsidR="00952181" w:rsidRPr="00952181" w:rsidRDefault="00952181" w:rsidP="00952181">
      <w:pPr>
        <w:ind w:firstLine="709"/>
        <w:jc w:val="both"/>
        <w:rPr>
          <w:sz w:val="28"/>
          <w:szCs w:val="28"/>
        </w:rPr>
      </w:pPr>
    </w:p>
    <w:p w:rsidR="00952181" w:rsidRPr="00952181" w:rsidRDefault="00952181" w:rsidP="00952181">
      <w:pPr>
        <w:ind w:firstLine="709"/>
        <w:jc w:val="both"/>
        <w:rPr>
          <w:sz w:val="28"/>
          <w:szCs w:val="28"/>
        </w:rPr>
      </w:pPr>
      <w:r w:rsidRPr="00952181">
        <w:rPr>
          <w:sz w:val="28"/>
          <w:szCs w:val="28"/>
        </w:rPr>
        <w:t xml:space="preserve">Для </w:t>
      </w:r>
      <w:r w:rsidRPr="00952181">
        <w:rPr>
          <w:spacing w:val="-1"/>
          <w:sz w:val="28"/>
          <w:szCs w:val="28"/>
        </w:rPr>
        <w:t>анализа восстановлений</w:t>
      </w:r>
      <w:r w:rsidRPr="00952181">
        <w:rPr>
          <w:spacing w:val="-2"/>
          <w:sz w:val="28"/>
          <w:szCs w:val="28"/>
        </w:rPr>
        <w:t xml:space="preserve"> </w:t>
      </w:r>
      <w:r w:rsidRPr="00952181">
        <w:rPr>
          <w:spacing w:val="-1"/>
          <w:sz w:val="28"/>
          <w:szCs w:val="28"/>
        </w:rPr>
        <w:t>применен</w:t>
      </w:r>
      <w:r w:rsidRPr="00952181">
        <w:rPr>
          <w:sz w:val="28"/>
          <w:szCs w:val="28"/>
        </w:rPr>
        <w:t xml:space="preserve"> </w:t>
      </w:r>
      <w:r w:rsidRPr="00952181">
        <w:rPr>
          <w:spacing w:val="-1"/>
          <w:sz w:val="28"/>
          <w:szCs w:val="28"/>
        </w:rPr>
        <w:t>количественный</w:t>
      </w:r>
      <w:r w:rsidRPr="00952181">
        <w:rPr>
          <w:sz w:val="28"/>
          <w:szCs w:val="28"/>
        </w:rPr>
        <w:t xml:space="preserve"> </w:t>
      </w:r>
      <w:r w:rsidRPr="00952181">
        <w:rPr>
          <w:spacing w:val="-1"/>
          <w:sz w:val="28"/>
          <w:szCs w:val="28"/>
        </w:rPr>
        <w:t>метод</w:t>
      </w:r>
      <w:r w:rsidRPr="00952181">
        <w:rPr>
          <w:sz w:val="28"/>
          <w:szCs w:val="28"/>
        </w:rPr>
        <w:t xml:space="preserve"> </w:t>
      </w:r>
      <w:r w:rsidRPr="00952181">
        <w:rPr>
          <w:spacing w:val="-1"/>
          <w:sz w:val="28"/>
          <w:szCs w:val="28"/>
        </w:rPr>
        <w:t>анализа.</w:t>
      </w:r>
    </w:p>
    <w:p w:rsidR="00952181" w:rsidRPr="00952181" w:rsidRDefault="00952181" w:rsidP="00952181">
      <w:pPr>
        <w:jc w:val="both"/>
        <w:rPr>
          <w:sz w:val="28"/>
          <w:szCs w:val="28"/>
        </w:rPr>
      </w:pPr>
      <w:r w:rsidRPr="00952181">
        <w:rPr>
          <w:sz w:val="28"/>
          <w:szCs w:val="28"/>
        </w:rPr>
        <w:t>По</w:t>
      </w:r>
      <w:r w:rsidRPr="00952181">
        <w:rPr>
          <w:spacing w:val="44"/>
          <w:sz w:val="28"/>
          <w:szCs w:val="28"/>
        </w:rPr>
        <w:t xml:space="preserve"> </w:t>
      </w:r>
      <w:r w:rsidRPr="00952181">
        <w:rPr>
          <w:spacing w:val="-1"/>
          <w:sz w:val="28"/>
          <w:szCs w:val="28"/>
        </w:rPr>
        <w:t>категории</w:t>
      </w:r>
      <w:r w:rsidRPr="00952181">
        <w:rPr>
          <w:spacing w:val="46"/>
          <w:sz w:val="28"/>
          <w:szCs w:val="28"/>
        </w:rPr>
        <w:t xml:space="preserve"> </w:t>
      </w:r>
      <w:r w:rsidRPr="00952181">
        <w:rPr>
          <w:spacing w:val="-1"/>
          <w:sz w:val="28"/>
          <w:szCs w:val="28"/>
        </w:rPr>
        <w:t>отключений</w:t>
      </w:r>
      <w:r w:rsidRPr="00952181">
        <w:rPr>
          <w:spacing w:val="46"/>
          <w:sz w:val="28"/>
          <w:szCs w:val="28"/>
        </w:rPr>
        <w:t xml:space="preserve"> </w:t>
      </w:r>
      <w:r w:rsidRPr="00952181">
        <w:rPr>
          <w:spacing w:val="-1"/>
          <w:sz w:val="28"/>
          <w:szCs w:val="28"/>
        </w:rPr>
        <w:t>потребителей,</w:t>
      </w:r>
      <w:r w:rsidRPr="00952181">
        <w:rPr>
          <w:spacing w:val="45"/>
          <w:sz w:val="28"/>
          <w:szCs w:val="28"/>
        </w:rPr>
        <w:t xml:space="preserve"> </w:t>
      </w:r>
      <w:r w:rsidRPr="00952181">
        <w:rPr>
          <w:spacing w:val="-1"/>
          <w:sz w:val="28"/>
          <w:szCs w:val="28"/>
        </w:rPr>
        <w:t>инциденты</w:t>
      </w:r>
      <w:r w:rsidRPr="00952181">
        <w:rPr>
          <w:spacing w:val="44"/>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тепловых</w:t>
      </w:r>
      <w:r w:rsidRPr="00952181">
        <w:rPr>
          <w:spacing w:val="46"/>
          <w:sz w:val="28"/>
          <w:szCs w:val="28"/>
        </w:rPr>
        <w:t xml:space="preserve"> </w:t>
      </w:r>
      <w:r w:rsidRPr="00952181">
        <w:rPr>
          <w:spacing w:val="-1"/>
          <w:sz w:val="28"/>
          <w:szCs w:val="28"/>
        </w:rPr>
        <w:t>сетях</w:t>
      </w:r>
      <w:r w:rsidRPr="00952181">
        <w:rPr>
          <w:spacing w:val="73"/>
          <w:sz w:val="28"/>
          <w:szCs w:val="28"/>
        </w:rPr>
        <w:t xml:space="preserve"> </w:t>
      </w:r>
      <w:r w:rsidRPr="00952181">
        <w:rPr>
          <w:spacing w:val="-1"/>
          <w:sz w:val="28"/>
          <w:szCs w:val="28"/>
        </w:rPr>
        <w:t>классифицируются</w:t>
      </w:r>
      <w:r w:rsidRPr="00952181">
        <w:rPr>
          <w:sz w:val="28"/>
          <w:szCs w:val="28"/>
        </w:rPr>
        <w:t xml:space="preserve"> </w:t>
      </w:r>
      <w:r w:rsidRPr="00952181">
        <w:rPr>
          <w:spacing w:val="-1"/>
          <w:sz w:val="28"/>
          <w:szCs w:val="28"/>
        </w:rPr>
        <w:t>на:</w:t>
      </w:r>
    </w:p>
    <w:p w:rsidR="00952181" w:rsidRPr="00952181" w:rsidRDefault="00952181" w:rsidP="00952181">
      <w:pPr>
        <w:jc w:val="both"/>
        <w:rPr>
          <w:sz w:val="28"/>
          <w:szCs w:val="28"/>
        </w:rPr>
      </w:pPr>
      <w:r w:rsidRPr="00952181">
        <w:rPr>
          <w:sz w:val="28"/>
          <w:szCs w:val="28"/>
        </w:rPr>
        <w:t xml:space="preserve">- отказы </w:t>
      </w:r>
      <w:r w:rsidRPr="00952181">
        <w:rPr>
          <w:spacing w:val="-1"/>
          <w:sz w:val="28"/>
          <w:szCs w:val="28"/>
        </w:rPr>
        <w:t>(инциденты,</w:t>
      </w:r>
      <w:r w:rsidRPr="00952181">
        <w:rPr>
          <w:spacing w:val="-3"/>
          <w:sz w:val="28"/>
          <w:szCs w:val="28"/>
        </w:rPr>
        <w:t xml:space="preserve"> </w:t>
      </w:r>
      <w:r w:rsidRPr="00952181">
        <w:rPr>
          <w:spacing w:val="-1"/>
          <w:sz w:val="28"/>
          <w:szCs w:val="28"/>
        </w:rPr>
        <w:t>которые</w:t>
      </w:r>
      <w:r w:rsidRPr="00952181">
        <w:rPr>
          <w:spacing w:val="-2"/>
          <w:sz w:val="28"/>
          <w:szCs w:val="28"/>
        </w:rPr>
        <w:t xml:space="preserve"> </w:t>
      </w:r>
      <w:r w:rsidRPr="00952181">
        <w:rPr>
          <w:sz w:val="28"/>
          <w:szCs w:val="28"/>
        </w:rPr>
        <w:t>не</w:t>
      </w:r>
      <w:r w:rsidRPr="00952181">
        <w:rPr>
          <w:spacing w:val="-1"/>
          <w:sz w:val="28"/>
          <w:szCs w:val="28"/>
        </w:rPr>
        <w:t xml:space="preserve"> считаются</w:t>
      </w:r>
      <w:r w:rsidRPr="00952181">
        <w:rPr>
          <w:sz w:val="28"/>
          <w:szCs w:val="28"/>
        </w:rPr>
        <w:t xml:space="preserve"> </w:t>
      </w:r>
      <w:r w:rsidRPr="00952181">
        <w:rPr>
          <w:spacing w:val="-1"/>
          <w:sz w:val="28"/>
          <w:szCs w:val="28"/>
        </w:rPr>
        <w:t>авариями);</w:t>
      </w:r>
    </w:p>
    <w:p w:rsidR="00952181" w:rsidRPr="00952181" w:rsidRDefault="00952181" w:rsidP="00952181">
      <w:pPr>
        <w:jc w:val="both"/>
        <w:rPr>
          <w:sz w:val="28"/>
          <w:szCs w:val="28"/>
        </w:rPr>
      </w:pPr>
      <w:r w:rsidRPr="00952181">
        <w:rPr>
          <w:spacing w:val="-1"/>
          <w:sz w:val="28"/>
          <w:szCs w:val="28"/>
        </w:rPr>
        <w:t>- аварии.</w:t>
      </w:r>
    </w:p>
    <w:p w:rsidR="00952181" w:rsidRPr="00952181" w:rsidRDefault="00952181" w:rsidP="00952181">
      <w:pPr>
        <w:ind w:firstLine="709"/>
        <w:jc w:val="both"/>
        <w:rPr>
          <w:sz w:val="28"/>
          <w:szCs w:val="28"/>
        </w:rPr>
      </w:pPr>
      <w:r w:rsidRPr="00952181">
        <w:rPr>
          <w:sz w:val="28"/>
          <w:szCs w:val="28"/>
        </w:rPr>
        <w:t>В</w:t>
      </w:r>
      <w:r w:rsidRPr="00952181">
        <w:rPr>
          <w:spacing w:val="17"/>
          <w:sz w:val="28"/>
          <w:szCs w:val="28"/>
        </w:rPr>
        <w:t xml:space="preserve"> </w:t>
      </w:r>
      <w:r w:rsidRPr="00952181">
        <w:rPr>
          <w:spacing w:val="-1"/>
          <w:sz w:val="28"/>
          <w:szCs w:val="28"/>
        </w:rPr>
        <w:t>соответствии</w:t>
      </w:r>
      <w:r w:rsidRPr="00952181">
        <w:rPr>
          <w:spacing w:val="19"/>
          <w:sz w:val="28"/>
          <w:szCs w:val="28"/>
        </w:rPr>
        <w:t xml:space="preserve"> </w:t>
      </w:r>
      <w:r w:rsidRPr="00952181">
        <w:rPr>
          <w:sz w:val="28"/>
          <w:szCs w:val="28"/>
        </w:rPr>
        <w:t>с</w:t>
      </w:r>
      <w:r w:rsidRPr="00952181">
        <w:rPr>
          <w:spacing w:val="18"/>
          <w:sz w:val="28"/>
          <w:szCs w:val="28"/>
        </w:rPr>
        <w:t xml:space="preserve"> </w:t>
      </w:r>
      <w:r w:rsidRPr="00952181">
        <w:rPr>
          <w:sz w:val="28"/>
          <w:szCs w:val="28"/>
        </w:rPr>
        <w:t>п.</w:t>
      </w:r>
      <w:r w:rsidRPr="00952181">
        <w:rPr>
          <w:spacing w:val="18"/>
          <w:sz w:val="28"/>
          <w:szCs w:val="28"/>
        </w:rPr>
        <w:t xml:space="preserve"> </w:t>
      </w:r>
      <w:r w:rsidRPr="00952181">
        <w:rPr>
          <w:spacing w:val="-1"/>
          <w:sz w:val="28"/>
          <w:szCs w:val="28"/>
        </w:rPr>
        <w:t>2.10</w:t>
      </w:r>
      <w:r w:rsidRPr="00952181">
        <w:rPr>
          <w:spacing w:val="18"/>
          <w:sz w:val="28"/>
          <w:szCs w:val="28"/>
        </w:rPr>
        <w:t xml:space="preserve"> </w:t>
      </w:r>
      <w:r w:rsidRPr="00952181">
        <w:rPr>
          <w:spacing w:val="-1"/>
          <w:sz w:val="28"/>
          <w:szCs w:val="28"/>
        </w:rPr>
        <w:t>Методических</w:t>
      </w:r>
      <w:r w:rsidRPr="00952181">
        <w:rPr>
          <w:spacing w:val="21"/>
          <w:sz w:val="28"/>
          <w:szCs w:val="28"/>
        </w:rPr>
        <w:t xml:space="preserve"> </w:t>
      </w:r>
      <w:r w:rsidRPr="00952181">
        <w:rPr>
          <w:spacing w:val="-1"/>
          <w:sz w:val="28"/>
          <w:szCs w:val="28"/>
        </w:rPr>
        <w:t>рекомендаций</w:t>
      </w:r>
      <w:r w:rsidRPr="00952181">
        <w:rPr>
          <w:spacing w:val="17"/>
          <w:sz w:val="28"/>
          <w:szCs w:val="28"/>
        </w:rPr>
        <w:t xml:space="preserve"> </w:t>
      </w:r>
      <w:r w:rsidRPr="00952181">
        <w:rPr>
          <w:sz w:val="28"/>
          <w:szCs w:val="28"/>
        </w:rPr>
        <w:t>по</w:t>
      </w:r>
      <w:r w:rsidRPr="00952181">
        <w:rPr>
          <w:spacing w:val="18"/>
          <w:sz w:val="28"/>
          <w:szCs w:val="28"/>
        </w:rPr>
        <w:t xml:space="preserve"> </w:t>
      </w:r>
      <w:r w:rsidRPr="00952181">
        <w:rPr>
          <w:spacing w:val="-1"/>
          <w:sz w:val="28"/>
          <w:szCs w:val="28"/>
        </w:rPr>
        <w:t>техническому</w:t>
      </w:r>
      <w:r w:rsidRPr="00952181">
        <w:rPr>
          <w:spacing w:val="14"/>
          <w:sz w:val="28"/>
          <w:szCs w:val="28"/>
        </w:rPr>
        <w:t xml:space="preserve"> </w:t>
      </w:r>
      <w:r w:rsidRPr="00952181">
        <w:rPr>
          <w:spacing w:val="-1"/>
          <w:sz w:val="28"/>
          <w:szCs w:val="28"/>
        </w:rPr>
        <w:t>расследованию</w:t>
      </w:r>
      <w:r w:rsidRPr="00952181">
        <w:rPr>
          <w:spacing w:val="19"/>
          <w:sz w:val="28"/>
          <w:szCs w:val="28"/>
        </w:rPr>
        <w:t xml:space="preserve"> </w:t>
      </w:r>
      <w:r w:rsidRPr="00952181">
        <w:rPr>
          <w:sz w:val="28"/>
          <w:szCs w:val="28"/>
        </w:rPr>
        <w:t>и</w:t>
      </w:r>
      <w:r w:rsidRPr="00952181">
        <w:rPr>
          <w:spacing w:val="87"/>
          <w:sz w:val="28"/>
          <w:szCs w:val="28"/>
        </w:rPr>
        <w:t xml:space="preserve"> </w:t>
      </w:r>
      <w:r w:rsidRPr="00952181">
        <w:rPr>
          <w:sz w:val="28"/>
          <w:szCs w:val="28"/>
        </w:rPr>
        <w:t>учету</w:t>
      </w:r>
      <w:r w:rsidRPr="00952181">
        <w:rPr>
          <w:spacing w:val="28"/>
          <w:sz w:val="28"/>
          <w:szCs w:val="28"/>
        </w:rPr>
        <w:t xml:space="preserve"> </w:t>
      </w:r>
      <w:r w:rsidRPr="00952181">
        <w:rPr>
          <w:spacing w:val="-1"/>
          <w:sz w:val="28"/>
          <w:szCs w:val="28"/>
        </w:rPr>
        <w:t>технологических</w:t>
      </w:r>
      <w:r w:rsidRPr="00952181">
        <w:rPr>
          <w:spacing w:val="33"/>
          <w:sz w:val="28"/>
          <w:szCs w:val="28"/>
        </w:rPr>
        <w:t xml:space="preserve"> </w:t>
      </w:r>
      <w:r w:rsidRPr="00952181">
        <w:rPr>
          <w:spacing w:val="-1"/>
          <w:sz w:val="28"/>
          <w:szCs w:val="28"/>
        </w:rPr>
        <w:t>нарушений</w:t>
      </w:r>
      <w:r w:rsidRPr="00952181">
        <w:rPr>
          <w:spacing w:val="34"/>
          <w:sz w:val="28"/>
          <w:szCs w:val="28"/>
        </w:rPr>
        <w:t xml:space="preserve"> </w:t>
      </w:r>
      <w:r w:rsidRPr="00952181">
        <w:rPr>
          <w:sz w:val="28"/>
          <w:szCs w:val="28"/>
        </w:rPr>
        <w:t>в</w:t>
      </w:r>
      <w:r w:rsidRPr="00952181">
        <w:rPr>
          <w:spacing w:val="32"/>
          <w:sz w:val="28"/>
          <w:szCs w:val="28"/>
        </w:rPr>
        <w:t xml:space="preserve"> </w:t>
      </w:r>
      <w:r w:rsidRPr="00952181">
        <w:rPr>
          <w:spacing w:val="-1"/>
          <w:sz w:val="28"/>
          <w:szCs w:val="28"/>
        </w:rPr>
        <w:t>системах</w:t>
      </w:r>
      <w:r w:rsidRPr="00952181">
        <w:rPr>
          <w:spacing w:val="35"/>
          <w:sz w:val="28"/>
          <w:szCs w:val="28"/>
        </w:rPr>
        <w:t xml:space="preserve"> </w:t>
      </w:r>
      <w:r w:rsidRPr="00952181">
        <w:rPr>
          <w:spacing w:val="-1"/>
          <w:sz w:val="28"/>
          <w:szCs w:val="28"/>
        </w:rPr>
        <w:t>коммунального</w:t>
      </w:r>
      <w:r w:rsidRPr="00952181">
        <w:rPr>
          <w:spacing w:val="33"/>
          <w:sz w:val="28"/>
          <w:szCs w:val="28"/>
        </w:rPr>
        <w:t xml:space="preserve"> </w:t>
      </w:r>
      <w:r w:rsidRPr="00952181">
        <w:rPr>
          <w:spacing w:val="-1"/>
          <w:sz w:val="28"/>
          <w:szCs w:val="28"/>
        </w:rPr>
        <w:t>энергоснабжения</w:t>
      </w:r>
      <w:r w:rsidRPr="00952181">
        <w:rPr>
          <w:spacing w:val="33"/>
          <w:sz w:val="28"/>
          <w:szCs w:val="28"/>
        </w:rPr>
        <w:t xml:space="preserve"> </w:t>
      </w:r>
      <w:r w:rsidRPr="00952181">
        <w:rPr>
          <w:sz w:val="28"/>
          <w:szCs w:val="28"/>
        </w:rPr>
        <w:t>и</w:t>
      </w:r>
      <w:r w:rsidRPr="00952181">
        <w:rPr>
          <w:spacing w:val="34"/>
          <w:sz w:val="28"/>
          <w:szCs w:val="28"/>
        </w:rPr>
        <w:t xml:space="preserve"> </w:t>
      </w:r>
      <w:r w:rsidRPr="00952181">
        <w:rPr>
          <w:spacing w:val="-1"/>
          <w:sz w:val="28"/>
          <w:szCs w:val="28"/>
        </w:rPr>
        <w:t>работе</w:t>
      </w:r>
      <w:r w:rsidRPr="00952181">
        <w:rPr>
          <w:spacing w:val="85"/>
          <w:sz w:val="28"/>
          <w:szCs w:val="28"/>
        </w:rPr>
        <w:t xml:space="preserve"> </w:t>
      </w:r>
      <w:r w:rsidRPr="00952181">
        <w:rPr>
          <w:spacing w:val="-1"/>
          <w:sz w:val="28"/>
          <w:szCs w:val="28"/>
        </w:rPr>
        <w:t>энергетических</w:t>
      </w:r>
      <w:r w:rsidRPr="00952181">
        <w:rPr>
          <w:spacing w:val="2"/>
          <w:sz w:val="28"/>
          <w:szCs w:val="28"/>
        </w:rPr>
        <w:t xml:space="preserve"> </w:t>
      </w:r>
      <w:r w:rsidRPr="00952181">
        <w:rPr>
          <w:spacing w:val="-1"/>
          <w:sz w:val="28"/>
          <w:szCs w:val="28"/>
        </w:rPr>
        <w:t>организаций</w:t>
      </w:r>
      <w:r w:rsidRPr="00952181">
        <w:rPr>
          <w:sz w:val="28"/>
          <w:szCs w:val="28"/>
        </w:rPr>
        <w:t xml:space="preserve"> </w:t>
      </w:r>
      <w:r w:rsidRPr="00952181">
        <w:rPr>
          <w:spacing w:val="-1"/>
          <w:sz w:val="28"/>
          <w:szCs w:val="28"/>
        </w:rPr>
        <w:t>жилищно-коммунального</w:t>
      </w:r>
      <w:r w:rsidRPr="00952181">
        <w:rPr>
          <w:sz w:val="28"/>
          <w:szCs w:val="28"/>
        </w:rPr>
        <w:t xml:space="preserve"> </w:t>
      </w:r>
      <w:r w:rsidRPr="00952181">
        <w:rPr>
          <w:spacing w:val="-1"/>
          <w:sz w:val="28"/>
          <w:szCs w:val="28"/>
        </w:rPr>
        <w:t xml:space="preserve">комплекса </w:t>
      </w:r>
      <w:r w:rsidRPr="00952181">
        <w:rPr>
          <w:sz w:val="28"/>
          <w:szCs w:val="28"/>
        </w:rPr>
        <w:t>МДК 4-01.2001:</w:t>
      </w:r>
    </w:p>
    <w:p w:rsidR="00952181" w:rsidRPr="00952181" w:rsidRDefault="00952181" w:rsidP="00952181">
      <w:pPr>
        <w:jc w:val="both"/>
        <w:rPr>
          <w:sz w:val="28"/>
          <w:szCs w:val="28"/>
          <w:lang w:eastAsia="en-US"/>
        </w:rPr>
      </w:pPr>
      <w:r w:rsidRPr="00952181">
        <w:rPr>
          <w:rFonts w:eastAsia="Calibri"/>
          <w:i/>
          <w:sz w:val="28"/>
          <w:szCs w:val="28"/>
          <w:lang w:eastAsia="en-US"/>
        </w:rPr>
        <w:t xml:space="preserve">«2.10. </w:t>
      </w:r>
      <w:r w:rsidRPr="00952181">
        <w:rPr>
          <w:rFonts w:eastAsia="Calibri"/>
          <w:i/>
          <w:spacing w:val="-1"/>
          <w:sz w:val="28"/>
          <w:szCs w:val="28"/>
          <w:lang w:eastAsia="en-US"/>
        </w:rPr>
        <w:t>Авариями</w:t>
      </w:r>
      <w:r w:rsidRPr="00952181">
        <w:rPr>
          <w:rFonts w:eastAsia="Calibri"/>
          <w:i/>
          <w:sz w:val="28"/>
          <w:szCs w:val="28"/>
          <w:lang w:eastAsia="en-US"/>
        </w:rPr>
        <w:t xml:space="preserve"> в </w:t>
      </w:r>
      <w:r w:rsidRPr="00952181">
        <w:rPr>
          <w:rFonts w:eastAsia="Calibri"/>
          <w:i/>
          <w:spacing w:val="-1"/>
          <w:sz w:val="28"/>
          <w:szCs w:val="28"/>
          <w:lang w:eastAsia="en-US"/>
        </w:rPr>
        <w:t>тепловых сетях</w:t>
      </w:r>
      <w:r w:rsidRPr="00952181">
        <w:rPr>
          <w:rFonts w:eastAsia="Calibri"/>
          <w:i/>
          <w:spacing w:val="1"/>
          <w:sz w:val="28"/>
          <w:szCs w:val="28"/>
          <w:lang w:eastAsia="en-US"/>
        </w:rPr>
        <w:t xml:space="preserve"> </w:t>
      </w:r>
      <w:r w:rsidRPr="00952181">
        <w:rPr>
          <w:rFonts w:eastAsia="Calibri"/>
          <w:i/>
          <w:spacing w:val="-1"/>
          <w:sz w:val="28"/>
          <w:szCs w:val="28"/>
          <w:lang w:eastAsia="en-US"/>
        </w:rPr>
        <w:t>считаются:</w:t>
      </w:r>
    </w:p>
    <w:p w:rsidR="00952181" w:rsidRPr="00952181" w:rsidRDefault="00952181" w:rsidP="00952181">
      <w:pPr>
        <w:jc w:val="both"/>
        <w:rPr>
          <w:sz w:val="28"/>
          <w:szCs w:val="28"/>
          <w:lang w:eastAsia="en-US"/>
        </w:rPr>
      </w:pPr>
      <w:r w:rsidRPr="00952181">
        <w:rPr>
          <w:rFonts w:eastAsia="Calibri"/>
          <w:i/>
          <w:sz w:val="28"/>
          <w:szCs w:val="28"/>
          <w:lang w:eastAsia="en-US"/>
        </w:rPr>
        <w:t>2.10.1.</w:t>
      </w:r>
      <w:r w:rsidRPr="00952181">
        <w:rPr>
          <w:rFonts w:eastAsia="Calibri"/>
          <w:i/>
          <w:spacing w:val="30"/>
          <w:sz w:val="28"/>
          <w:szCs w:val="28"/>
          <w:lang w:eastAsia="en-US"/>
        </w:rPr>
        <w:t xml:space="preserve"> </w:t>
      </w:r>
      <w:r w:rsidRPr="00952181">
        <w:rPr>
          <w:rFonts w:eastAsia="Calibri"/>
          <w:i/>
          <w:spacing w:val="-1"/>
          <w:sz w:val="28"/>
          <w:szCs w:val="28"/>
          <w:lang w:eastAsia="en-US"/>
        </w:rPr>
        <w:t>Разрушение</w:t>
      </w:r>
      <w:r w:rsidRPr="00952181">
        <w:rPr>
          <w:rFonts w:eastAsia="Calibri"/>
          <w:i/>
          <w:spacing w:val="32"/>
          <w:sz w:val="28"/>
          <w:szCs w:val="28"/>
          <w:lang w:eastAsia="en-US"/>
        </w:rPr>
        <w:t xml:space="preserve"> </w:t>
      </w:r>
      <w:r w:rsidRPr="00952181">
        <w:rPr>
          <w:rFonts w:eastAsia="Calibri"/>
          <w:i/>
          <w:spacing w:val="-1"/>
          <w:sz w:val="28"/>
          <w:szCs w:val="28"/>
          <w:lang w:eastAsia="en-US"/>
        </w:rPr>
        <w:t>(повреждение)</w:t>
      </w:r>
      <w:r w:rsidRPr="00952181">
        <w:rPr>
          <w:rFonts w:eastAsia="Calibri"/>
          <w:i/>
          <w:spacing w:val="27"/>
          <w:sz w:val="28"/>
          <w:szCs w:val="28"/>
          <w:lang w:eastAsia="en-US"/>
        </w:rPr>
        <w:t xml:space="preserve"> </w:t>
      </w:r>
      <w:r w:rsidRPr="00952181">
        <w:rPr>
          <w:rFonts w:eastAsia="Calibri"/>
          <w:i/>
          <w:sz w:val="28"/>
          <w:szCs w:val="28"/>
          <w:lang w:eastAsia="en-US"/>
        </w:rPr>
        <w:t>зданий,</w:t>
      </w:r>
      <w:r w:rsidRPr="00952181">
        <w:rPr>
          <w:rFonts w:eastAsia="Calibri"/>
          <w:i/>
          <w:spacing w:val="30"/>
          <w:sz w:val="28"/>
          <w:szCs w:val="28"/>
          <w:lang w:eastAsia="en-US"/>
        </w:rPr>
        <w:t xml:space="preserve"> </w:t>
      </w:r>
      <w:r w:rsidRPr="00952181">
        <w:rPr>
          <w:rFonts w:eastAsia="Calibri"/>
          <w:i/>
          <w:spacing w:val="-1"/>
          <w:sz w:val="28"/>
          <w:szCs w:val="28"/>
          <w:lang w:eastAsia="en-US"/>
        </w:rPr>
        <w:t>сооружений,</w:t>
      </w:r>
      <w:r w:rsidRPr="00952181">
        <w:rPr>
          <w:rFonts w:eastAsia="Calibri"/>
          <w:i/>
          <w:spacing w:val="30"/>
          <w:sz w:val="28"/>
          <w:szCs w:val="28"/>
          <w:lang w:eastAsia="en-US"/>
        </w:rPr>
        <w:t xml:space="preserve"> </w:t>
      </w:r>
      <w:r w:rsidRPr="00952181">
        <w:rPr>
          <w:rFonts w:eastAsia="Calibri"/>
          <w:i/>
          <w:spacing w:val="-1"/>
          <w:sz w:val="28"/>
          <w:szCs w:val="28"/>
          <w:lang w:eastAsia="en-US"/>
        </w:rPr>
        <w:t>трубопроводов</w:t>
      </w:r>
      <w:r w:rsidRPr="00952181">
        <w:rPr>
          <w:rFonts w:eastAsia="Calibri"/>
          <w:i/>
          <w:spacing w:val="30"/>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30"/>
          <w:sz w:val="28"/>
          <w:szCs w:val="28"/>
          <w:lang w:eastAsia="en-US"/>
        </w:rPr>
        <w:t xml:space="preserve"> </w:t>
      </w:r>
      <w:r w:rsidRPr="00952181">
        <w:rPr>
          <w:rFonts w:eastAsia="Calibri"/>
          <w:i/>
          <w:spacing w:val="-1"/>
          <w:sz w:val="28"/>
          <w:szCs w:val="28"/>
          <w:lang w:eastAsia="en-US"/>
        </w:rPr>
        <w:t>сети</w:t>
      </w:r>
      <w:r w:rsidRPr="00952181">
        <w:rPr>
          <w:rFonts w:eastAsia="Calibri"/>
          <w:i/>
          <w:spacing w:val="30"/>
          <w:sz w:val="28"/>
          <w:szCs w:val="28"/>
          <w:lang w:eastAsia="en-US"/>
        </w:rPr>
        <w:t xml:space="preserve"> </w:t>
      </w:r>
      <w:r w:rsidRPr="00952181">
        <w:rPr>
          <w:rFonts w:eastAsia="Calibri"/>
          <w:i/>
          <w:sz w:val="28"/>
          <w:szCs w:val="28"/>
          <w:lang w:eastAsia="en-US"/>
        </w:rPr>
        <w:t>в</w:t>
      </w:r>
      <w:r w:rsidRPr="00952181">
        <w:rPr>
          <w:rFonts w:eastAsia="Calibri"/>
          <w:i/>
          <w:spacing w:val="81"/>
          <w:sz w:val="28"/>
          <w:szCs w:val="28"/>
          <w:lang w:eastAsia="en-US"/>
        </w:rPr>
        <w:t xml:space="preserve"> </w:t>
      </w:r>
      <w:r w:rsidRPr="00952181">
        <w:rPr>
          <w:rFonts w:eastAsia="Calibri"/>
          <w:i/>
          <w:spacing w:val="-1"/>
          <w:sz w:val="28"/>
          <w:szCs w:val="28"/>
          <w:lang w:eastAsia="en-US"/>
        </w:rPr>
        <w:t>период</w:t>
      </w:r>
      <w:r w:rsidRPr="00952181">
        <w:rPr>
          <w:rFonts w:eastAsia="Calibri"/>
          <w:i/>
          <w:spacing w:val="48"/>
          <w:sz w:val="28"/>
          <w:szCs w:val="28"/>
          <w:lang w:eastAsia="en-US"/>
        </w:rPr>
        <w:t xml:space="preserve"> </w:t>
      </w:r>
      <w:r w:rsidRPr="00952181">
        <w:rPr>
          <w:rFonts w:eastAsia="Calibri"/>
          <w:i/>
          <w:spacing w:val="-1"/>
          <w:sz w:val="28"/>
          <w:szCs w:val="28"/>
          <w:lang w:eastAsia="en-US"/>
        </w:rPr>
        <w:t>отопительного</w:t>
      </w:r>
      <w:r w:rsidRPr="00952181">
        <w:rPr>
          <w:rFonts w:eastAsia="Calibri"/>
          <w:i/>
          <w:spacing w:val="45"/>
          <w:sz w:val="28"/>
          <w:szCs w:val="28"/>
          <w:lang w:eastAsia="en-US"/>
        </w:rPr>
        <w:t xml:space="preserve"> </w:t>
      </w:r>
      <w:r w:rsidRPr="00952181">
        <w:rPr>
          <w:rFonts w:eastAsia="Calibri"/>
          <w:i/>
          <w:spacing w:val="-1"/>
          <w:sz w:val="28"/>
          <w:szCs w:val="28"/>
          <w:lang w:eastAsia="en-US"/>
        </w:rPr>
        <w:t>сезона</w:t>
      </w:r>
      <w:r w:rsidRPr="00952181">
        <w:rPr>
          <w:rFonts w:eastAsia="Calibri"/>
          <w:i/>
          <w:spacing w:val="47"/>
          <w:sz w:val="28"/>
          <w:szCs w:val="28"/>
          <w:lang w:eastAsia="en-US"/>
        </w:rPr>
        <w:t xml:space="preserve"> </w:t>
      </w:r>
      <w:r w:rsidRPr="00952181">
        <w:rPr>
          <w:rFonts w:eastAsia="Calibri"/>
          <w:i/>
          <w:sz w:val="28"/>
          <w:szCs w:val="28"/>
          <w:lang w:eastAsia="en-US"/>
        </w:rPr>
        <w:t>при</w:t>
      </w:r>
      <w:r w:rsidRPr="00952181">
        <w:rPr>
          <w:rFonts w:eastAsia="Calibri"/>
          <w:i/>
          <w:spacing w:val="47"/>
          <w:sz w:val="28"/>
          <w:szCs w:val="28"/>
          <w:lang w:eastAsia="en-US"/>
        </w:rPr>
        <w:t xml:space="preserve"> </w:t>
      </w:r>
      <w:r w:rsidRPr="00952181">
        <w:rPr>
          <w:rFonts w:eastAsia="Calibri"/>
          <w:i/>
          <w:sz w:val="28"/>
          <w:szCs w:val="28"/>
          <w:lang w:eastAsia="en-US"/>
        </w:rPr>
        <w:t>отрицательной</w:t>
      </w:r>
      <w:r w:rsidRPr="00952181">
        <w:rPr>
          <w:rFonts w:eastAsia="Calibri"/>
          <w:i/>
          <w:spacing w:val="47"/>
          <w:sz w:val="28"/>
          <w:szCs w:val="28"/>
          <w:lang w:eastAsia="en-US"/>
        </w:rPr>
        <w:t xml:space="preserve"> </w:t>
      </w:r>
      <w:r w:rsidRPr="00952181">
        <w:rPr>
          <w:rFonts w:eastAsia="Calibri"/>
          <w:i/>
          <w:spacing w:val="-1"/>
          <w:sz w:val="28"/>
          <w:szCs w:val="28"/>
          <w:lang w:eastAsia="en-US"/>
        </w:rPr>
        <w:t>среднесуточной</w:t>
      </w:r>
      <w:r w:rsidRPr="00952181">
        <w:rPr>
          <w:rFonts w:eastAsia="Calibri"/>
          <w:i/>
          <w:spacing w:val="45"/>
          <w:sz w:val="28"/>
          <w:szCs w:val="28"/>
          <w:lang w:eastAsia="en-US"/>
        </w:rPr>
        <w:t xml:space="preserve"> </w:t>
      </w:r>
      <w:r w:rsidRPr="00952181">
        <w:rPr>
          <w:rFonts w:eastAsia="Calibri"/>
          <w:i/>
          <w:spacing w:val="-1"/>
          <w:sz w:val="28"/>
          <w:szCs w:val="28"/>
          <w:lang w:eastAsia="en-US"/>
        </w:rPr>
        <w:t>температуре</w:t>
      </w:r>
      <w:r w:rsidRPr="00952181">
        <w:rPr>
          <w:rFonts w:eastAsia="Calibri"/>
          <w:i/>
          <w:spacing w:val="46"/>
          <w:sz w:val="28"/>
          <w:szCs w:val="28"/>
          <w:lang w:eastAsia="en-US"/>
        </w:rPr>
        <w:t xml:space="preserve"> </w:t>
      </w:r>
      <w:r w:rsidRPr="00952181">
        <w:rPr>
          <w:rFonts w:eastAsia="Calibri"/>
          <w:i/>
          <w:spacing w:val="-1"/>
          <w:sz w:val="28"/>
          <w:szCs w:val="28"/>
          <w:lang w:eastAsia="en-US"/>
        </w:rPr>
        <w:t>наружного</w:t>
      </w:r>
      <w:r w:rsidRPr="00952181">
        <w:rPr>
          <w:rFonts w:eastAsia="Calibri"/>
          <w:i/>
          <w:spacing w:val="93"/>
          <w:sz w:val="28"/>
          <w:szCs w:val="28"/>
          <w:lang w:eastAsia="en-US"/>
        </w:rPr>
        <w:t xml:space="preserve"> </w:t>
      </w:r>
      <w:r w:rsidRPr="00952181">
        <w:rPr>
          <w:rFonts w:eastAsia="Calibri"/>
          <w:i/>
          <w:spacing w:val="-1"/>
          <w:sz w:val="28"/>
          <w:szCs w:val="28"/>
          <w:lang w:eastAsia="en-US"/>
        </w:rPr>
        <w:t>воздуха,</w:t>
      </w:r>
      <w:r w:rsidRPr="00952181">
        <w:rPr>
          <w:rFonts w:eastAsia="Calibri"/>
          <w:i/>
          <w:sz w:val="28"/>
          <w:szCs w:val="28"/>
          <w:lang w:eastAsia="en-US"/>
        </w:rPr>
        <w:t xml:space="preserve"> восстановление</w:t>
      </w:r>
      <w:r w:rsidRPr="00952181">
        <w:rPr>
          <w:rFonts w:eastAsia="Calibri"/>
          <w:i/>
          <w:spacing w:val="-1"/>
          <w:sz w:val="28"/>
          <w:szCs w:val="28"/>
          <w:lang w:eastAsia="en-US"/>
        </w:rPr>
        <w:t xml:space="preserve"> работоспособности</w:t>
      </w:r>
      <w:r w:rsidRPr="00952181">
        <w:rPr>
          <w:rFonts w:eastAsia="Calibri"/>
          <w:i/>
          <w:sz w:val="28"/>
          <w:szCs w:val="28"/>
          <w:lang w:eastAsia="en-US"/>
        </w:rPr>
        <w:t xml:space="preserve"> которых</w:t>
      </w:r>
      <w:r w:rsidRPr="00952181">
        <w:rPr>
          <w:rFonts w:eastAsia="Calibri"/>
          <w:i/>
          <w:spacing w:val="-1"/>
          <w:sz w:val="28"/>
          <w:szCs w:val="28"/>
          <w:lang w:eastAsia="en-US"/>
        </w:rPr>
        <w:t xml:space="preserve"> продолжается</w:t>
      </w:r>
      <w:r w:rsidRPr="00952181">
        <w:rPr>
          <w:rFonts w:eastAsia="Calibri"/>
          <w:i/>
          <w:sz w:val="28"/>
          <w:szCs w:val="28"/>
          <w:lang w:eastAsia="en-US"/>
        </w:rPr>
        <w:t xml:space="preserve"> </w:t>
      </w:r>
      <w:r w:rsidRPr="00952181">
        <w:rPr>
          <w:rFonts w:eastAsia="Calibri"/>
          <w:i/>
          <w:spacing w:val="-1"/>
          <w:sz w:val="28"/>
          <w:szCs w:val="28"/>
          <w:lang w:eastAsia="en-US"/>
        </w:rPr>
        <w:t xml:space="preserve">более </w:t>
      </w:r>
      <w:r w:rsidRPr="00952181">
        <w:rPr>
          <w:rFonts w:eastAsia="Calibri"/>
          <w:i/>
          <w:sz w:val="28"/>
          <w:szCs w:val="28"/>
          <w:lang w:eastAsia="en-US"/>
        </w:rPr>
        <w:t xml:space="preserve">36 </w:t>
      </w:r>
      <w:r w:rsidRPr="00952181">
        <w:rPr>
          <w:rFonts w:eastAsia="Calibri"/>
          <w:i/>
          <w:spacing w:val="-1"/>
          <w:sz w:val="28"/>
          <w:szCs w:val="28"/>
          <w:lang w:eastAsia="en-US"/>
        </w:rPr>
        <w:t>часов».</w:t>
      </w:r>
    </w:p>
    <w:p w:rsidR="00952181" w:rsidRPr="00952181" w:rsidRDefault="00952181" w:rsidP="00952181">
      <w:pPr>
        <w:ind w:firstLine="709"/>
        <w:jc w:val="both"/>
        <w:rPr>
          <w:sz w:val="28"/>
          <w:szCs w:val="28"/>
        </w:rPr>
      </w:pPr>
      <w:r w:rsidRPr="00952181">
        <w:rPr>
          <w:spacing w:val="-1"/>
          <w:sz w:val="28"/>
          <w:szCs w:val="28"/>
        </w:rPr>
        <w:t>Как</w:t>
      </w:r>
      <w:r w:rsidRPr="00952181">
        <w:rPr>
          <w:spacing w:val="46"/>
          <w:sz w:val="28"/>
          <w:szCs w:val="28"/>
        </w:rPr>
        <w:t xml:space="preserve"> </w:t>
      </w:r>
      <w:r w:rsidRPr="00952181">
        <w:rPr>
          <w:spacing w:val="-1"/>
          <w:sz w:val="28"/>
          <w:szCs w:val="28"/>
        </w:rPr>
        <w:t>показал</w:t>
      </w:r>
      <w:r w:rsidRPr="00952181">
        <w:rPr>
          <w:spacing w:val="45"/>
          <w:sz w:val="28"/>
          <w:szCs w:val="28"/>
        </w:rPr>
        <w:t xml:space="preserve"> </w:t>
      </w:r>
      <w:r w:rsidRPr="00952181">
        <w:rPr>
          <w:spacing w:val="-1"/>
          <w:sz w:val="28"/>
          <w:szCs w:val="28"/>
        </w:rPr>
        <w:t>статистический</w:t>
      </w:r>
      <w:r w:rsidRPr="00952181">
        <w:rPr>
          <w:spacing w:val="46"/>
          <w:sz w:val="28"/>
          <w:szCs w:val="28"/>
        </w:rPr>
        <w:t xml:space="preserve"> </w:t>
      </w:r>
      <w:r w:rsidRPr="00952181">
        <w:rPr>
          <w:spacing w:val="-1"/>
          <w:sz w:val="28"/>
          <w:szCs w:val="28"/>
        </w:rPr>
        <w:t>анализ</w:t>
      </w:r>
      <w:r w:rsidRPr="00952181">
        <w:rPr>
          <w:spacing w:val="43"/>
          <w:sz w:val="28"/>
          <w:szCs w:val="28"/>
        </w:rPr>
        <w:t xml:space="preserve"> </w:t>
      </w:r>
      <w:r w:rsidRPr="00952181">
        <w:rPr>
          <w:spacing w:val="-1"/>
          <w:sz w:val="28"/>
          <w:szCs w:val="28"/>
        </w:rPr>
        <w:t>инцидентов</w:t>
      </w:r>
      <w:r w:rsidRPr="00952181">
        <w:rPr>
          <w:spacing w:val="44"/>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тепловых</w:t>
      </w:r>
      <w:r w:rsidRPr="00952181">
        <w:rPr>
          <w:spacing w:val="47"/>
          <w:sz w:val="28"/>
          <w:szCs w:val="28"/>
        </w:rPr>
        <w:t xml:space="preserve"> </w:t>
      </w:r>
      <w:r w:rsidRPr="00952181">
        <w:rPr>
          <w:spacing w:val="-1"/>
          <w:sz w:val="28"/>
          <w:szCs w:val="28"/>
        </w:rPr>
        <w:t>сетях,</w:t>
      </w:r>
      <w:r w:rsidRPr="00952181">
        <w:rPr>
          <w:spacing w:val="42"/>
          <w:sz w:val="28"/>
          <w:szCs w:val="28"/>
        </w:rPr>
        <w:t xml:space="preserve"> </w:t>
      </w:r>
      <w:r w:rsidRPr="00952181">
        <w:rPr>
          <w:sz w:val="28"/>
          <w:szCs w:val="28"/>
        </w:rPr>
        <w:t>за</w:t>
      </w:r>
      <w:r w:rsidRPr="00952181">
        <w:rPr>
          <w:spacing w:val="44"/>
          <w:sz w:val="28"/>
          <w:szCs w:val="28"/>
        </w:rPr>
        <w:t xml:space="preserve"> </w:t>
      </w:r>
      <w:r w:rsidRPr="00952181">
        <w:rPr>
          <w:spacing w:val="-1"/>
          <w:sz w:val="28"/>
          <w:szCs w:val="28"/>
        </w:rPr>
        <w:t>последние</w:t>
      </w:r>
      <w:r w:rsidRPr="00952181">
        <w:rPr>
          <w:spacing w:val="44"/>
          <w:sz w:val="28"/>
          <w:szCs w:val="28"/>
        </w:rPr>
        <w:t xml:space="preserve"> </w:t>
      </w:r>
      <w:r w:rsidRPr="00952181">
        <w:rPr>
          <w:sz w:val="28"/>
          <w:szCs w:val="28"/>
        </w:rPr>
        <w:t>5</w:t>
      </w:r>
      <w:r w:rsidRPr="00952181">
        <w:rPr>
          <w:spacing w:val="45"/>
          <w:sz w:val="28"/>
          <w:szCs w:val="28"/>
        </w:rPr>
        <w:t xml:space="preserve"> </w:t>
      </w:r>
      <w:r w:rsidRPr="00952181">
        <w:rPr>
          <w:spacing w:val="-1"/>
          <w:sz w:val="28"/>
          <w:szCs w:val="28"/>
        </w:rPr>
        <w:t>лет</w:t>
      </w:r>
      <w:r w:rsidRPr="00952181">
        <w:rPr>
          <w:spacing w:val="61"/>
          <w:sz w:val="28"/>
          <w:szCs w:val="28"/>
        </w:rPr>
        <w:t xml:space="preserve"> </w:t>
      </w:r>
      <w:r w:rsidRPr="00952181">
        <w:rPr>
          <w:spacing w:val="-1"/>
          <w:sz w:val="28"/>
          <w:szCs w:val="28"/>
        </w:rPr>
        <w:t>аварийных</w:t>
      </w:r>
      <w:r w:rsidRPr="00952181">
        <w:rPr>
          <w:spacing w:val="1"/>
          <w:sz w:val="28"/>
          <w:szCs w:val="28"/>
        </w:rPr>
        <w:t xml:space="preserve"> </w:t>
      </w:r>
      <w:r w:rsidRPr="00952181">
        <w:rPr>
          <w:spacing w:val="-1"/>
          <w:sz w:val="28"/>
          <w:szCs w:val="28"/>
        </w:rPr>
        <w:t>ситуаций</w:t>
      </w:r>
      <w:r w:rsidRPr="00952181">
        <w:rPr>
          <w:sz w:val="28"/>
          <w:szCs w:val="28"/>
        </w:rPr>
        <w:t xml:space="preserve"> не</w:t>
      </w:r>
      <w:r w:rsidRPr="00952181">
        <w:rPr>
          <w:spacing w:val="-4"/>
          <w:sz w:val="28"/>
          <w:szCs w:val="28"/>
        </w:rPr>
        <w:t xml:space="preserve"> </w:t>
      </w:r>
      <w:r w:rsidRPr="00952181">
        <w:rPr>
          <w:spacing w:val="-1"/>
          <w:sz w:val="28"/>
          <w:szCs w:val="28"/>
        </w:rPr>
        <w:t>возникало.</w:t>
      </w:r>
      <w:r w:rsidRPr="00952181">
        <w:rPr>
          <w:sz w:val="28"/>
          <w:szCs w:val="28"/>
        </w:rPr>
        <w:t xml:space="preserve"> </w:t>
      </w:r>
      <w:r w:rsidRPr="00952181">
        <w:rPr>
          <w:spacing w:val="-1"/>
          <w:sz w:val="28"/>
          <w:szCs w:val="28"/>
        </w:rPr>
        <w:t>Происходили</w:t>
      </w:r>
      <w:r w:rsidRPr="00952181">
        <w:rPr>
          <w:spacing w:val="1"/>
          <w:sz w:val="28"/>
          <w:szCs w:val="28"/>
        </w:rPr>
        <w:t xml:space="preserve"> </w:t>
      </w:r>
      <w:r w:rsidRPr="00952181">
        <w:rPr>
          <w:spacing w:val="-1"/>
          <w:sz w:val="28"/>
          <w:szCs w:val="28"/>
        </w:rPr>
        <w:t>только</w:t>
      </w:r>
      <w:r w:rsidRPr="00952181">
        <w:rPr>
          <w:sz w:val="28"/>
          <w:szCs w:val="28"/>
        </w:rPr>
        <w:t xml:space="preserve"> </w:t>
      </w:r>
      <w:r w:rsidRPr="00952181">
        <w:rPr>
          <w:spacing w:val="-1"/>
          <w:sz w:val="28"/>
          <w:szCs w:val="28"/>
        </w:rPr>
        <w:t>отказы.</w:t>
      </w:r>
    </w:p>
    <w:p w:rsidR="00952181" w:rsidRPr="00952181" w:rsidRDefault="00952181" w:rsidP="00952181">
      <w:pPr>
        <w:ind w:firstLine="709"/>
        <w:jc w:val="both"/>
        <w:rPr>
          <w:sz w:val="28"/>
          <w:szCs w:val="28"/>
        </w:rPr>
      </w:pPr>
      <w:r w:rsidRPr="00952181">
        <w:rPr>
          <w:spacing w:val="-1"/>
          <w:sz w:val="28"/>
          <w:szCs w:val="28"/>
        </w:rPr>
        <w:t>Время,</w:t>
      </w:r>
      <w:r w:rsidRPr="00952181">
        <w:rPr>
          <w:spacing w:val="52"/>
          <w:sz w:val="28"/>
          <w:szCs w:val="28"/>
        </w:rPr>
        <w:t xml:space="preserve"> </w:t>
      </w:r>
      <w:r w:rsidRPr="00952181">
        <w:rPr>
          <w:spacing w:val="-1"/>
          <w:sz w:val="28"/>
          <w:szCs w:val="28"/>
        </w:rPr>
        <w:t>затраченное</w:t>
      </w:r>
      <w:r w:rsidRPr="00952181">
        <w:rPr>
          <w:spacing w:val="51"/>
          <w:sz w:val="28"/>
          <w:szCs w:val="28"/>
        </w:rPr>
        <w:t xml:space="preserve"> </w:t>
      </w:r>
      <w:r w:rsidRPr="00952181">
        <w:rPr>
          <w:sz w:val="28"/>
          <w:szCs w:val="28"/>
        </w:rPr>
        <w:t>на</w:t>
      </w:r>
      <w:r w:rsidRPr="00952181">
        <w:rPr>
          <w:spacing w:val="51"/>
          <w:sz w:val="28"/>
          <w:szCs w:val="28"/>
        </w:rPr>
        <w:t xml:space="preserve"> </w:t>
      </w:r>
      <w:r w:rsidRPr="00952181">
        <w:rPr>
          <w:spacing w:val="-1"/>
          <w:sz w:val="28"/>
          <w:szCs w:val="28"/>
        </w:rPr>
        <w:t>восстановление</w:t>
      </w:r>
      <w:r w:rsidRPr="00952181">
        <w:rPr>
          <w:spacing w:val="51"/>
          <w:sz w:val="28"/>
          <w:szCs w:val="28"/>
        </w:rPr>
        <w:t xml:space="preserve"> </w:t>
      </w:r>
      <w:r w:rsidRPr="00952181">
        <w:rPr>
          <w:spacing w:val="-1"/>
          <w:sz w:val="28"/>
          <w:szCs w:val="28"/>
        </w:rPr>
        <w:t>теплоснабжения</w:t>
      </w:r>
      <w:r w:rsidRPr="00952181">
        <w:rPr>
          <w:spacing w:val="52"/>
          <w:sz w:val="28"/>
          <w:szCs w:val="28"/>
        </w:rPr>
        <w:t xml:space="preserve"> </w:t>
      </w:r>
      <w:r w:rsidRPr="00952181">
        <w:rPr>
          <w:spacing w:val="-1"/>
          <w:sz w:val="28"/>
          <w:szCs w:val="28"/>
        </w:rPr>
        <w:t>потребителей</w:t>
      </w:r>
      <w:r w:rsidRPr="00952181">
        <w:rPr>
          <w:spacing w:val="53"/>
          <w:sz w:val="28"/>
          <w:szCs w:val="28"/>
        </w:rPr>
        <w:t xml:space="preserve"> </w:t>
      </w:r>
      <w:r w:rsidRPr="00952181">
        <w:rPr>
          <w:spacing w:val="-1"/>
          <w:sz w:val="28"/>
          <w:szCs w:val="28"/>
        </w:rPr>
        <w:t>после</w:t>
      </w:r>
      <w:r w:rsidRPr="00952181">
        <w:rPr>
          <w:spacing w:val="51"/>
          <w:sz w:val="28"/>
          <w:szCs w:val="28"/>
        </w:rPr>
        <w:t xml:space="preserve"> </w:t>
      </w:r>
      <w:r w:rsidRPr="00952181">
        <w:rPr>
          <w:spacing w:val="-1"/>
          <w:sz w:val="28"/>
          <w:szCs w:val="28"/>
        </w:rPr>
        <w:t>аварийных</w:t>
      </w:r>
      <w:r w:rsidRPr="00952181">
        <w:rPr>
          <w:spacing w:val="73"/>
          <w:sz w:val="28"/>
          <w:szCs w:val="28"/>
        </w:rPr>
        <w:t xml:space="preserve"> </w:t>
      </w:r>
      <w:r w:rsidRPr="00952181">
        <w:rPr>
          <w:spacing w:val="-1"/>
          <w:sz w:val="28"/>
          <w:szCs w:val="28"/>
        </w:rPr>
        <w:t>отключений,</w:t>
      </w:r>
      <w:r w:rsidRPr="00952181">
        <w:rPr>
          <w:spacing w:val="23"/>
          <w:sz w:val="28"/>
          <w:szCs w:val="28"/>
        </w:rPr>
        <w:t xml:space="preserve"> </w:t>
      </w:r>
      <w:r w:rsidRPr="00952181">
        <w:rPr>
          <w:sz w:val="28"/>
          <w:szCs w:val="28"/>
        </w:rPr>
        <w:t>в</w:t>
      </w:r>
      <w:r w:rsidRPr="00952181">
        <w:rPr>
          <w:spacing w:val="23"/>
          <w:sz w:val="28"/>
          <w:szCs w:val="28"/>
        </w:rPr>
        <w:t xml:space="preserve"> </w:t>
      </w:r>
      <w:r w:rsidRPr="00952181">
        <w:rPr>
          <w:spacing w:val="-1"/>
          <w:sz w:val="28"/>
          <w:szCs w:val="28"/>
        </w:rPr>
        <w:t>значительной</w:t>
      </w:r>
      <w:r w:rsidRPr="00952181">
        <w:rPr>
          <w:spacing w:val="22"/>
          <w:sz w:val="28"/>
          <w:szCs w:val="28"/>
        </w:rPr>
        <w:t xml:space="preserve"> </w:t>
      </w:r>
      <w:r w:rsidRPr="00952181">
        <w:rPr>
          <w:spacing w:val="-1"/>
          <w:sz w:val="28"/>
          <w:szCs w:val="28"/>
        </w:rPr>
        <w:t>степени</w:t>
      </w:r>
      <w:r w:rsidRPr="00952181">
        <w:rPr>
          <w:spacing w:val="22"/>
          <w:sz w:val="28"/>
          <w:szCs w:val="28"/>
        </w:rPr>
        <w:t xml:space="preserve"> </w:t>
      </w:r>
      <w:r w:rsidRPr="00952181">
        <w:rPr>
          <w:spacing w:val="-1"/>
          <w:sz w:val="28"/>
          <w:szCs w:val="28"/>
        </w:rPr>
        <w:t>зависит</w:t>
      </w:r>
      <w:r w:rsidRPr="00952181">
        <w:rPr>
          <w:spacing w:val="21"/>
          <w:sz w:val="28"/>
          <w:szCs w:val="28"/>
        </w:rPr>
        <w:t xml:space="preserve"> </w:t>
      </w:r>
      <w:r w:rsidRPr="00952181">
        <w:rPr>
          <w:sz w:val="28"/>
          <w:szCs w:val="28"/>
        </w:rPr>
        <w:t>от</w:t>
      </w:r>
      <w:r w:rsidRPr="00952181">
        <w:rPr>
          <w:spacing w:val="24"/>
          <w:sz w:val="28"/>
          <w:szCs w:val="28"/>
        </w:rPr>
        <w:t xml:space="preserve"> </w:t>
      </w:r>
      <w:r w:rsidRPr="00952181">
        <w:rPr>
          <w:spacing w:val="-1"/>
          <w:sz w:val="28"/>
          <w:szCs w:val="28"/>
        </w:rPr>
        <w:t>следующих</w:t>
      </w:r>
      <w:r w:rsidRPr="00952181">
        <w:rPr>
          <w:spacing w:val="25"/>
          <w:sz w:val="28"/>
          <w:szCs w:val="28"/>
        </w:rPr>
        <w:t xml:space="preserve"> </w:t>
      </w:r>
      <w:r w:rsidRPr="00952181">
        <w:rPr>
          <w:spacing w:val="-1"/>
          <w:sz w:val="28"/>
          <w:szCs w:val="28"/>
        </w:rPr>
        <w:t>факторов:</w:t>
      </w:r>
      <w:r w:rsidRPr="00952181">
        <w:rPr>
          <w:spacing w:val="23"/>
          <w:sz w:val="28"/>
          <w:szCs w:val="28"/>
        </w:rPr>
        <w:t xml:space="preserve"> </w:t>
      </w:r>
      <w:r w:rsidRPr="00952181">
        <w:rPr>
          <w:spacing w:val="-1"/>
          <w:sz w:val="28"/>
          <w:szCs w:val="28"/>
        </w:rPr>
        <w:t>диаметр</w:t>
      </w:r>
      <w:r w:rsidRPr="00952181">
        <w:rPr>
          <w:spacing w:val="23"/>
          <w:sz w:val="28"/>
          <w:szCs w:val="28"/>
        </w:rPr>
        <w:t xml:space="preserve"> </w:t>
      </w:r>
      <w:r w:rsidRPr="00952181">
        <w:rPr>
          <w:spacing w:val="-1"/>
          <w:sz w:val="28"/>
          <w:szCs w:val="28"/>
        </w:rPr>
        <w:t>трубопровода,</w:t>
      </w:r>
      <w:r w:rsidRPr="00952181">
        <w:rPr>
          <w:spacing w:val="89"/>
          <w:sz w:val="28"/>
          <w:szCs w:val="28"/>
        </w:rPr>
        <w:t xml:space="preserve"> </w:t>
      </w:r>
      <w:r w:rsidRPr="00952181">
        <w:rPr>
          <w:sz w:val="28"/>
          <w:szCs w:val="28"/>
        </w:rPr>
        <w:t>тип</w:t>
      </w:r>
      <w:r w:rsidRPr="00952181">
        <w:rPr>
          <w:spacing w:val="17"/>
          <w:sz w:val="28"/>
          <w:szCs w:val="28"/>
        </w:rPr>
        <w:t xml:space="preserve"> </w:t>
      </w:r>
      <w:r w:rsidRPr="00952181">
        <w:rPr>
          <w:spacing w:val="-1"/>
          <w:sz w:val="28"/>
          <w:szCs w:val="28"/>
        </w:rPr>
        <w:t>прокладки,</w:t>
      </w:r>
      <w:r w:rsidRPr="00952181">
        <w:rPr>
          <w:spacing w:val="18"/>
          <w:sz w:val="28"/>
          <w:szCs w:val="28"/>
        </w:rPr>
        <w:t xml:space="preserve"> </w:t>
      </w:r>
      <w:r w:rsidRPr="00952181">
        <w:rPr>
          <w:spacing w:val="-1"/>
          <w:sz w:val="28"/>
          <w:szCs w:val="28"/>
        </w:rPr>
        <w:t>объем</w:t>
      </w:r>
      <w:r w:rsidRPr="00952181">
        <w:rPr>
          <w:spacing w:val="18"/>
          <w:sz w:val="28"/>
          <w:szCs w:val="28"/>
        </w:rPr>
        <w:t xml:space="preserve"> </w:t>
      </w:r>
      <w:r w:rsidRPr="00952181">
        <w:rPr>
          <w:spacing w:val="-1"/>
          <w:sz w:val="28"/>
          <w:szCs w:val="28"/>
        </w:rPr>
        <w:t>дренирования</w:t>
      </w:r>
      <w:r w:rsidRPr="00952181">
        <w:rPr>
          <w:spacing w:val="18"/>
          <w:sz w:val="28"/>
          <w:szCs w:val="28"/>
        </w:rPr>
        <w:t xml:space="preserve"> </w:t>
      </w:r>
      <w:r w:rsidRPr="00952181">
        <w:rPr>
          <w:sz w:val="28"/>
          <w:szCs w:val="28"/>
        </w:rPr>
        <w:t>и</w:t>
      </w:r>
      <w:r w:rsidRPr="00952181">
        <w:rPr>
          <w:spacing w:val="19"/>
          <w:sz w:val="28"/>
          <w:szCs w:val="28"/>
        </w:rPr>
        <w:t xml:space="preserve"> </w:t>
      </w:r>
      <w:r w:rsidRPr="00952181">
        <w:rPr>
          <w:spacing w:val="-1"/>
          <w:sz w:val="28"/>
          <w:szCs w:val="28"/>
        </w:rPr>
        <w:t>заполнения</w:t>
      </w:r>
      <w:r w:rsidRPr="00952181">
        <w:rPr>
          <w:spacing w:val="18"/>
          <w:sz w:val="28"/>
          <w:szCs w:val="28"/>
        </w:rPr>
        <w:t xml:space="preserve"> </w:t>
      </w:r>
      <w:r w:rsidRPr="00952181">
        <w:rPr>
          <w:spacing w:val="-1"/>
          <w:sz w:val="28"/>
          <w:szCs w:val="28"/>
        </w:rPr>
        <w:t>тепловой</w:t>
      </w:r>
      <w:r w:rsidRPr="00952181">
        <w:rPr>
          <w:spacing w:val="17"/>
          <w:sz w:val="28"/>
          <w:szCs w:val="28"/>
        </w:rPr>
        <w:t xml:space="preserve"> </w:t>
      </w:r>
      <w:r w:rsidRPr="00952181">
        <w:rPr>
          <w:spacing w:val="-1"/>
          <w:sz w:val="28"/>
          <w:szCs w:val="28"/>
        </w:rPr>
        <w:t>сети,</w:t>
      </w:r>
      <w:r w:rsidRPr="00952181">
        <w:rPr>
          <w:spacing w:val="18"/>
          <w:sz w:val="28"/>
          <w:szCs w:val="28"/>
        </w:rPr>
        <w:t xml:space="preserve"> </w:t>
      </w:r>
      <w:r w:rsidRPr="00952181">
        <w:rPr>
          <w:sz w:val="28"/>
          <w:szCs w:val="28"/>
        </w:rPr>
        <w:t>а</w:t>
      </w:r>
      <w:r w:rsidRPr="00952181">
        <w:rPr>
          <w:spacing w:val="18"/>
          <w:sz w:val="28"/>
          <w:szCs w:val="28"/>
        </w:rPr>
        <w:t xml:space="preserve"> </w:t>
      </w:r>
      <w:r w:rsidRPr="00952181">
        <w:rPr>
          <w:spacing w:val="-1"/>
          <w:sz w:val="28"/>
          <w:szCs w:val="28"/>
        </w:rPr>
        <w:t>также</w:t>
      </w:r>
      <w:r w:rsidRPr="00952181">
        <w:rPr>
          <w:spacing w:val="17"/>
          <w:sz w:val="28"/>
          <w:szCs w:val="28"/>
        </w:rPr>
        <w:t xml:space="preserve"> </w:t>
      </w:r>
      <w:r w:rsidRPr="00952181">
        <w:rPr>
          <w:sz w:val="28"/>
          <w:szCs w:val="28"/>
        </w:rPr>
        <w:t>времени,</w:t>
      </w:r>
      <w:r w:rsidRPr="00952181">
        <w:rPr>
          <w:spacing w:val="71"/>
          <w:sz w:val="28"/>
          <w:szCs w:val="28"/>
        </w:rPr>
        <w:t xml:space="preserve"> </w:t>
      </w:r>
      <w:r w:rsidRPr="00952181">
        <w:rPr>
          <w:spacing w:val="-1"/>
          <w:sz w:val="28"/>
          <w:szCs w:val="28"/>
        </w:rPr>
        <w:t>затраченного</w:t>
      </w:r>
      <w:r w:rsidRPr="00952181">
        <w:rPr>
          <w:sz w:val="28"/>
          <w:szCs w:val="28"/>
        </w:rPr>
        <w:t xml:space="preserve"> на</w:t>
      </w:r>
      <w:r w:rsidRPr="00952181">
        <w:rPr>
          <w:spacing w:val="-1"/>
          <w:sz w:val="28"/>
          <w:szCs w:val="28"/>
        </w:rPr>
        <w:t xml:space="preserve"> согласование раскопок</w:t>
      </w:r>
      <w:r w:rsidRPr="00952181">
        <w:rPr>
          <w:sz w:val="28"/>
          <w:szCs w:val="28"/>
        </w:rPr>
        <w:t xml:space="preserve"> с</w:t>
      </w:r>
      <w:r w:rsidRPr="00952181">
        <w:rPr>
          <w:spacing w:val="-1"/>
          <w:sz w:val="28"/>
          <w:szCs w:val="28"/>
        </w:rPr>
        <w:t xml:space="preserve"> собственниками</w:t>
      </w:r>
      <w:r w:rsidRPr="00952181">
        <w:rPr>
          <w:sz w:val="28"/>
          <w:szCs w:val="28"/>
        </w:rPr>
        <w:t xml:space="preserve"> </w:t>
      </w:r>
      <w:r w:rsidRPr="00952181">
        <w:rPr>
          <w:spacing w:val="-1"/>
          <w:sz w:val="28"/>
          <w:szCs w:val="28"/>
        </w:rPr>
        <w:t>смежных</w:t>
      </w:r>
      <w:r w:rsidRPr="00952181">
        <w:rPr>
          <w:spacing w:val="1"/>
          <w:sz w:val="28"/>
          <w:szCs w:val="28"/>
        </w:rPr>
        <w:t xml:space="preserve"> </w:t>
      </w:r>
      <w:r w:rsidRPr="00952181">
        <w:rPr>
          <w:spacing w:val="-1"/>
          <w:sz w:val="28"/>
          <w:szCs w:val="28"/>
        </w:rPr>
        <w:t>коммуникаций.</w:t>
      </w:r>
    </w:p>
    <w:p w:rsidR="00952181" w:rsidRPr="00952181" w:rsidRDefault="00952181" w:rsidP="00952181">
      <w:pPr>
        <w:ind w:firstLine="709"/>
        <w:jc w:val="both"/>
        <w:rPr>
          <w:spacing w:val="-1"/>
          <w:sz w:val="28"/>
          <w:szCs w:val="28"/>
        </w:rPr>
      </w:pPr>
      <w:r w:rsidRPr="00952181">
        <w:rPr>
          <w:spacing w:val="-1"/>
          <w:sz w:val="28"/>
          <w:szCs w:val="28"/>
        </w:rPr>
        <w:t>Среднее</w:t>
      </w:r>
      <w:r w:rsidRPr="00952181">
        <w:rPr>
          <w:spacing w:val="34"/>
          <w:sz w:val="28"/>
          <w:szCs w:val="28"/>
        </w:rPr>
        <w:t xml:space="preserve"> </w:t>
      </w:r>
      <w:r w:rsidRPr="00952181">
        <w:rPr>
          <w:spacing w:val="-1"/>
          <w:sz w:val="28"/>
          <w:szCs w:val="28"/>
        </w:rPr>
        <w:t>время,</w:t>
      </w:r>
      <w:r w:rsidRPr="00952181">
        <w:rPr>
          <w:spacing w:val="35"/>
          <w:sz w:val="28"/>
          <w:szCs w:val="28"/>
        </w:rPr>
        <w:t xml:space="preserve"> </w:t>
      </w:r>
      <w:r w:rsidRPr="00952181">
        <w:rPr>
          <w:spacing w:val="-1"/>
          <w:sz w:val="28"/>
          <w:szCs w:val="28"/>
        </w:rPr>
        <w:t>затраченное</w:t>
      </w:r>
      <w:r w:rsidRPr="00952181">
        <w:rPr>
          <w:spacing w:val="34"/>
          <w:sz w:val="28"/>
          <w:szCs w:val="28"/>
        </w:rPr>
        <w:t xml:space="preserve"> </w:t>
      </w:r>
      <w:r w:rsidRPr="00952181">
        <w:rPr>
          <w:sz w:val="28"/>
          <w:szCs w:val="28"/>
        </w:rPr>
        <w:t>на</w:t>
      </w:r>
      <w:r w:rsidRPr="00952181">
        <w:rPr>
          <w:spacing w:val="34"/>
          <w:sz w:val="28"/>
          <w:szCs w:val="28"/>
        </w:rPr>
        <w:t xml:space="preserve"> </w:t>
      </w:r>
      <w:r w:rsidRPr="00952181">
        <w:rPr>
          <w:spacing w:val="-1"/>
          <w:sz w:val="28"/>
          <w:szCs w:val="28"/>
        </w:rPr>
        <w:t>восстановление</w:t>
      </w:r>
      <w:r w:rsidRPr="00952181">
        <w:rPr>
          <w:spacing w:val="34"/>
          <w:sz w:val="28"/>
          <w:szCs w:val="28"/>
        </w:rPr>
        <w:t xml:space="preserve"> </w:t>
      </w:r>
      <w:r w:rsidRPr="00952181">
        <w:rPr>
          <w:spacing w:val="-1"/>
          <w:sz w:val="28"/>
          <w:szCs w:val="28"/>
        </w:rPr>
        <w:t>теплоснабжения</w:t>
      </w:r>
      <w:r w:rsidRPr="00952181">
        <w:rPr>
          <w:spacing w:val="33"/>
          <w:sz w:val="28"/>
          <w:szCs w:val="28"/>
        </w:rPr>
        <w:t xml:space="preserve"> </w:t>
      </w:r>
      <w:r w:rsidRPr="00952181">
        <w:rPr>
          <w:spacing w:val="-1"/>
          <w:sz w:val="28"/>
          <w:szCs w:val="28"/>
        </w:rPr>
        <w:t>потребителей</w:t>
      </w:r>
      <w:r w:rsidRPr="00952181">
        <w:rPr>
          <w:spacing w:val="36"/>
          <w:sz w:val="28"/>
          <w:szCs w:val="28"/>
        </w:rPr>
        <w:t xml:space="preserve"> </w:t>
      </w:r>
      <w:r w:rsidRPr="00952181">
        <w:rPr>
          <w:spacing w:val="-1"/>
          <w:sz w:val="28"/>
          <w:szCs w:val="28"/>
        </w:rPr>
        <w:t>после</w:t>
      </w:r>
      <w:r w:rsidRPr="00952181">
        <w:rPr>
          <w:spacing w:val="107"/>
          <w:sz w:val="28"/>
          <w:szCs w:val="28"/>
        </w:rPr>
        <w:t xml:space="preserve"> </w:t>
      </w:r>
      <w:r w:rsidRPr="00952181">
        <w:rPr>
          <w:spacing w:val="-1"/>
          <w:sz w:val="28"/>
          <w:szCs w:val="28"/>
        </w:rPr>
        <w:t>аварийных</w:t>
      </w:r>
      <w:r w:rsidRPr="00952181">
        <w:rPr>
          <w:spacing w:val="42"/>
          <w:sz w:val="28"/>
          <w:szCs w:val="28"/>
        </w:rPr>
        <w:t xml:space="preserve"> </w:t>
      </w:r>
      <w:r w:rsidRPr="00952181">
        <w:rPr>
          <w:spacing w:val="-1"/>
          <w:sz w:val="28"/>
          <w:szCs w:val="28"/>
        </w:rPr>
        <w:t>отключений</w:t>
      </w:r>
      <w:r w:rsidRPr="00952181">
        <w:rPr>
          <w:spacing w:val="41"/>
          <w:sz w:val="28"/>
          <w:szCs w:val="28"/>
        </w:rPr>
        <w:t xml:space="preserve"> </w:t>
      </w:r>
      <w:r w:rsidRPr="00952181">
        <w:rPr>
          <w:sz w:val="28"/>
          <w:szCs w:val="28"/>
        </w:rPr>
        <w:t>в</w:t>
      </w:r>
      <w:r w:rsidRPr="00952181">
        <w:rPr>
          <w:spacing w:val="40"/>
          <w:sz w:val="28"/>
          <w:szCs w:val="28"/>
        </w:rPr>
        <w:t xml:space="preserve"> </w:t>
      </w:r>
      <w:r w:rsidRPr="00952181">
        <w:rPr>
          <w:spacing w:val="-1"/>
          <w:sz w:val="28"/>
          <w:szCs w:val="28"/>
        </w:rPr>
        <w:t>отопительный</w:t>
      </w:r>
      <w:r w:rsidRPr="00952181">
        <w:rPr>
          <w:spacing w:val="41"/>
          <w:sz w:val="28"/>
          <w:szCs w:val="28"/>
        </w:rPr>
        <w:t xml:space="preserve"> </w:t>
      </w:r>
      <w:r w:rsidRPr="00952181">
        <w:rPr>
          <w:spacing w:val="-1"/>
          <w:sz w:val="28"/>
          <w:szCs w:val="28"/>
        </w:rPr>
        <w:t>период,</w:t>
      </w:r>
      <w:r w:rsidRPr="00952181">
        <w:rPr>
          <w:spacing w:val="40"/>
          <w:sz w:val="28"/>
          <w:szCs w:val="28"/>
        </w:rPr>
        <w:t xml:space="preserve"> </w:t>
      </w:r>
      <w:r w:rsidRPr="00952181">
        <w:rPr>
          <w:spacing w:val="-1"/>
          <w:sz w:val="28"/>
          <w:szCs w:val="28"/>
        </w:rPr>
        <w:t>зависит</w:t>
      </w:r>
      <w:r w:rsidRPr="00952181">
        <w:rPr>
          <w:spacing w:val="38"/>
          <w:sz w:val="28"/>
          <w:szCs w:val="28"/>
        </w:rPr>
        <w:t xml:space="preserve"> </w:t>
      </w:r>
      <w:r w:rsidRPr="00952181">
        <w:rPr>
          <w:sz w:val="28"/>
          <w:szCs w:val="28"/>
        </w:rPr>
        <w:t>от</w:t>
      </w:r>
      <w:r w:rsidRPr="00952181">
        <w:rPr>
          <w:spacing w:val="38"/>
          <w:sz w:val="28"/>
          <w:szCs w:val="28"/>
        </w:rPr>
        <w:t xml:space="preserve"> </w:t>
      </w:r>
      <w:r w:rsidRPr="00952181">
        <w:rPr>
          <w:spacing w:val="-1"/>
          <w:sz w:val="28"/>
          <w:szCs w:val="28"/>
        </w:rPr>
        <w:t>характеристик</w:t>
      </w:r>
      <w:r w:rsidRPr="00952181">
        <w:rPr>
          <w:spacing w:val="38"/>
          <w:sz w:val="28"/>
          <w:szCs w:val="28"/>
        </w:rPr>
        <w:t xml:space="preserve"> </w:t>
      </w:r>
      <w:r w:rsidRPr="00952181">
        <w:rPr>
          <w:spacing w:val="-1"/>
          <w:sz w:val="28"/>
          <w:szCs w:val="28"/>
        </w:rPr>
        <w:t>трубопровода</w:t>
      </w:r>
      <w:r w:rsidRPr="00952181">
        <w:rPr>
          <w:spacing w:val="77"/>
          <w:sz w:val="28"/>
          <w:szCs w:val="28"/>
        </w:rPr>
        <w:t xml:space="preserve"> </w:t>
      </w:r>
      <w:r w:rsidRPr="00952181">
        <w:rPr>
          <w:spacing w:val="-1"/>
          <w:sz w:val="28"/>
          <w:szCs w:val="28"/>
        </w:rPr>
        <w:t>отключаемой</w:t>
      </w:r>
      <w:r w:rsidRPr="00952181">
        <w:rPr>
          <w:spacing w:val="24"/>
          <w:sz w:val="28"/>
          <w:szCs w:val="28"/>
        </w:rPr>
        <w:t xml:space="preserve"> </w:t>
      </w:r>
      <w:r w:rsidRPr="00952181">
        <w:rPr>
          <w:spacing w:val="-1"/>
          <w:sz w:val="28"/>
          <w:szCs w:val="28"/>
        </w:rPr>
        <w:t>теплосети.</w:t>
      </w:r>
      <w:r w:rsidRPr="00952181">
        <w:rPr>
          <w:spacing w:val="23"/>
          <w:sz w:val="28"/>
          <w:szCs w:val="28"/>
        </w:rPr>
        <w:t xml:space="preserve"> </w:t>
      </w:r>
      <w:r w:rsidRPr="00952181">
        <w:rPr>
          <w:spacing w:val="-1"/>
          <w:sz w:val="28"/>
          <w:szCs w:val="28"/>
        </w:rPr>
        <w:t>Нормативный</w:t>
      </w:r>
      <w:r w:rsidRPr="00952181">
        <w:rPr>
          <w:spacing w:val="24"/>
          <w:sz w:val="28"/>
          <w:szCs w:val="28"/>
        </w:rPr>
        <w:t xml:space="preserve"> </w:t>
      </w:r>
      <w:r w:rsidRPr="00952181">
        <w:rPr>
          <w:spacing w:val="-1"/>
          <w:sz w:val="28"/>
          <w:szCs w:val="28"/>
        </w:rPr>
        <w:t>перерыв</w:t>
      </w:r>
      <w:r w:rsidRPr="00952181">
        <w:rPr>
          <w:spacing w:val="22"/>
          <w:sz w:val="28"/>
          <w:szCs w:val="28"/>
        </w:rPr>
        <w:t xml:space="preserve"> </w:t>
      </w:r>
      <w:r w:rsidRPr="00952181">
        <w:rPr>
          <w:spacing w:val="-1"/>
          <w:sz w:val="28"/>
          <w:szCs w:val="28"/>
        </w:rPr>
        <w:t>теплоснабжения</w:t>
      </w:r>
      <w:r w:rsidRPr="00952181">
        <w:rPr>
          <w:spacing w:val="23"/>
          <w:sz w:val="28"/>
          <w:szCs w:val="28"/>
        </w:rPr>
        <w:t xml:space="preserve"> </w:t>
      </w:r>
      <w:r w:rsidRPr="00952181">
        <w:rPr>
          <w:sz w:val="28"/>
          <w:szCs w:val="28"/>
        </w:rPr>
        <w:t>(с</w:t>
      </w:r>
      <w:r w:rsidRPr="00952181">
        <w:rPr>
          <w:spacing w:val="22"/>
          <w:sz w:val="28"/>
          <w:szCs w:val="28"/>
        </w:rPr>
        <w:t xml:space="preserve"> </w:t>
      </w:r>
      <w:r w:rsidRPr="00952181">
        <w:rPr>
          <w:spacing w:val="-1"/>
          <w:sz w:val="28"/>
          <w:szCs w:val="28"/>
        </w:rPr>
        <w:t>момента</w:t>
      </w:r>
      <w:r w:rsidRPr="00952181">
        <w:rPr>
          <w:spacing w:val="22"/>
          <w:sz w:val="28"/>
          <w:szCs w:val="28"/>
        </w:rPr>
        <w:t xml:space="preserve"> </w:t>
      </w:r>
      <w:r w:rsidRPr="00952181">
        <w:rPr>
          <w:spacing w:val="-1"/>
          <w:sz w:val="28"/>
          <w:szCs w:val="28"/>
        </w:rPr>
        <w:t>обнаружения,</w:t>
      </w:r>
      <w:r w:rsidRPr="00952181">
        <w:rPr>
          <w:spacing w:val="107"/>
          <w:sz w:val="28"/>
          <w:szCs w:val="28"/>
        </w:rPr>
        <w:t xml:space="preserve"> </w:t>
      </w:r>
      <w:r w:rsidRPr="00952181">
        <w:rPr>
          <w:spacing w:val="-1"/>
          <w:sz w:val="28"/>
          <w:szCs w:val="28"/>
        </w:rPr>
        <w:t>идентификации</w:t>
      </w:r>
      <w:r w:rsidRPr="00952181">
        <w:rPr>
          <w:spacing w:val="19"/>
          <w:sz w:val="28"/>
          <w:szCs w:val="28"/>
        </w:rPr>
        <w:t xml:space="preserve"> </w:t>
      </w:r>
      <w:r w:rsidRPr="00952181">
        <w:rPr>
          <w:spacing w:val="-1"/>
          <w:sz w:val="28"/>
          <w:szCs w:val="28"/>
        </w:rPr>
        <w:t>дефекта</w:t>
      </w:r>
      <w:r w:rsidRPr="00952181">
        <w:rPr>
          <w:spacing w:val="18"/>
          <w:sz w:val="28"/>
          <w:szCs w:val="28"/>
        </w:rPr>
        <w:t xml:space="preserve"> </w:t>
      </w:r>
      <w:r w:rsidRPr="00952181">
        <w:rPr>
          <w:sz w:val="28"/>
          <w:szCs w:val="28"/>
        </w:rPr>
        <w:t>и</w:t>
      </w:r>
      <w:r w:rsidRPr="00952181">
        <w:rPr>
          <w:spacing w:val="19"/>
          <w:sz w:val="28"/>
          <w:szCs w:val="28"/>
        </w:rPr>
        <w:t xml:space="preserve"> </w:t>
      </w:r>
      <w:r w:rsidRPr="00952181">
        <w:rPr>
          <w:spacing w:val="-1"/>
          <w:sz w:val="28"/>
          <w:szCs w:val="28"/>
        </w:rPr>
        <w:t>подготовки</w:t>
      </w:r>
      <w:r w:rsidRPr="00952181">
        <w:rPr>
          <w:spacing w:val="19"/>
          <w:sz w:val="28"/>
          <w:szCs w:val="28"/>
        </w:rPr>
        <w:t xml:space="preserve"> </w:t>
      </w:r>
      <w:r w:rsidRPr="00952181">
        <w:rPr>
          <w:spacing w:val="-1"/>
          <w:sz w:val="28"/>
          <w:szCs w:val="28"/>
        </w:rPr>
        <w:t>рабочего</w:t>
      </w:r>
      <w:r w:rsidRPr="00952181">
        <w:rPr>
          <w:spacing w:val="18"/>
          <w:sz w:val="28"/>
          <w:szCs w:val="28"/>
        </w:rPr>
        <w:t xml:space="preserve"> </w:t>
      </w:r>
      <w:r w:rsidRPr="00952181">
        <w:rPr>
          <w:spacing w:val="-1"/>
          <w:sz w:val="28"/>
          <w:szCs w:val="28"/>
        </w:rPr>
        <w:t>места,</w:t>
      </w:r>
      <w:r w:rsidRPr="00952181">
        <w:rPr>
          <w:spacing w:val="18"/>
          <w:sz w:val="28"/>
          <w:szCs w:val="28"/>
        </w:rPr>
        <w:t xml:space="preserve"> </w:t>
      </w:r>
      <w:r w:rsidRPr="00952181">
        <w:rPr>
          <w:spacing w:val="-1"/>
          <w:sz w:val="28"/>
          <w:szCs w:val="28"/>
        </w:rPr>
        <w:t>включающего</w:t>
      </w:r>
      <w:r w:rsidRPr="00952181">
        <w:rPr>
          <w:spacing w:val="18"/>
          <w:sz w:val="28"/>
          <w:szCs w:val="28"/>
        </w:rPr>
        <w:t xml:space="preserve"> </w:t>
      </w:r>
      <w:r w:rsidRPr="00952181">
        <w:rPr>
          <w:sz w:val="28"/>
          <w:szCs w:val="28"/>
        </w:rPr>
        <w:t>в</w:t>
      </w:r>
      <w:r w:rsidRPr="00952181">
        <w:rPr>
          <w:spacing w:val="18"/>
          <w:sz w:val="28"/>
          <w:szCs w:val="28"/>
        </w:rPr>
        <w:t xml:space="preserve"> </w:t>
      </w:r>
      <w:r w:rsidRPr="00952181">
        <w:rPr>
          <w:spacing w:val="-1"/>
          <w:sz w:val="28"/>
          <w:szCs w:val="28"/>
        </w:rPr>
        <w:t>себя</w:t>
      </w:r>
      <w:r w:rsidRPr="00952181">
        <w:rPr>
          <w:spacing w:val="21"/>
          <w:sz w:val="28"/>
          <w:szCs w:val="28"/>
        </w:rPr>
        <w:t xml:space="preserve"> </w:t>
      </w:r>
      <w:r w:rsidRPr="00952181">
        <w:rPr>
          <w:spacing w:val="-1"/>
          <w:sz w:val="28"/>
          <w:szCs w:val="28"/>
        </w:rPr>
        <w:t>установление</w:t>
      </w:r>
      <w:r w:rsidRPr="00952181">
        <w:rPr>
          <w:spacing w:val="83"/>
          <w:sz w:val="28"/>
          <w:szCs w:val="28"/>
        </w:rPr>
        <w:t xml:space="preserve"> </w:t>
      </w:r>
      <w:r w:rsidRPr="00952181">
        <w:rPr>
          <w:spacing w:val="-1"/>
          <w:sz w:val="28"/>
          <w:szCs w:val="28"/>
        </w:rPr>
        <w:t>точного</w:t>
      </w:r>
      <w:r w:rsidRPr="00952181">
        <w:rPr>
          <w:spacing w:val="47"/>
          <w:sz w:val="28"/>
          <w:szCs w:val="28"/>
        </w:rPr>
        <w:t xml:space="preserve"> </w:t>
      </w:r>
      <w:r w:rsidRPr="00952181">
        <w:rPr>
          <w:spacing w:val="-1"/>
          <w:sz w:val="28"/>
          <w:szCs w:val="28"/>
        </w:rPr>
        <w:t>места</w:t>
      </w:r>
      <w:r w:rsidRPr="00952181">
        <w:rPr>
          <w:spacing w:val="46"/>
          <w:sz w:val="28"/>
          <w:szCs w:val="28"/>
        </w:rPr>
        <w:t xml:space="preserve"> </w:t>
      </w:r>
      <w:r w:rsidRPr="00952181">
        <w:rPr>
          <w:spacing w:val="-1"/>
          <w:sz w:val="28"/>
          <w:szCs w:val="28"/>
        </w:rPr>
        <w:t>повреждения</w:t>
      </w:r>
      <w:r w:rsidRPr="00952181">
        <w:rPr>
          <w:spacing w:val="47"/>
          <w:sz w:val="28"/>
          <w:szCs w:val="28"/>
        </w:rPr>
        <w:t xml:space="preserve"> </w:t>
      </w:r>
      <w:r w:rsidRPr="00952181">
        <w:rPr>
          <w:spacing w:val="-1"/>
          <w:sz w:val="28"/>
          <w:szCs w:val="28"/>
        </w:rPr>
        <w:t>(со</w:t>
      </w:r>
      <w:r w:rsidRPr="00952181">
        <w:rPr>
          <w:spacing w:val="47"/>
          <w:sz w:val="28"/>
          <w:szCs w:val="28"/>
        </w:rPr>
        <w:t xml:space="preserve"> </w:t>
      </w:r>
      <w:r w:rsidRPr="00952181">
        <w:rPr>
          <w:spacing w:val="-1"/>
          <w:sz w:val="28"/>
          <w:szCs w:val="28"/>
        </w:rPr>
        <w:t>вскрытием</w:t>
      </w:r>
      <w:r w:rsidRPr="00952181">
        <w:rPr>
          <w:spacing w:val="47"/>
          <w:sz w:val="28"/>
          <w:szCs w:val="28"/>
        </w:rPr>
        <w:t xml:space="preserve"> </w:t>
      </w:r>
      <w:r w:rsidRPr="00952181">
        <w:rPr>
          <w:spacing w:val="-1"/>
          <w:sz w:val="28"/>
          <w:szCs w:val="28"/>
        </w:rPr>
        <w:t>канала)</w:t>
      </w:r>
      <w:r w:rsidRPr="00952181">
        <w:rPr>
          <w:spacing w:val="47"/>
          <w:sz w:val="28"/>
          <w:szCs w:val="28"/>
        </w:rPr>
        <w:t xml:space="preserve"> </w:t>
      </w:r>
      <w:r w:rsidRPr="00952181">
        <w:rPr>
          <w:sz w:val="28"/>
          <w:szCs w:val="28"/>
        </w:rPr>
        <w:t>и</w:t>
      </w:r>
      <w:r w:rsidRPr="00952181">
        <w:rPr>
          <w:spacing w:val="48"/>
          <w:sz w:val="28"/>
          <w:szCs w:val="28"/>
        </w:rPr>
        <w:t xml:space="preserve"> </w:t>
      </w:r>
      <w:r w:rsidRPr="00952181">
        <w:rPr>
          <w:spacing w:val="-1"/>
          <w:sz w:val="28"/>
          <w:szCs w:val="28"/>
        </w:rPr>
        <w:t>начала</w:t>
      </w:r>
      <w:r w:rsidRPr="00952181">
        <w:rPr>
          <w:spacing w:val="47"/>
          <w:sz w:val="28"/>
          <w:szCs w:val="28"/>
        </w:rPr>
        <w:t xml:space="preserve"> </w:t>
      </w:r>
      <w:r w:rsidRPr="00952181">
        <w:rPr>
          <w:spacing w:val="-1"/>
          <w:sz w:val="28"/>
          <w:szCs w:val="28"/>
        </w:rPr>
        <w:t>операций</w:t>
      </w:r>
      <w:r w:rsidRPr="00952181">
        <w:rPr>
          <w:spacing w:val="46"/>
          <w:sz w:val="28"/>
          <w:szCs w:val="28"/>
        </w:rPr>
        <w:t xml:space="preserve"> </w:t>
      </w:r>
      <w:r w:rsidRPr="00952181">
        <w:rPr>
          <w:sz w:val="28"/>
          <w:szCs w:val="28"/>
        </w:rPr>
        <w:t>по</w:t>
      </w:r>
      <w:r w:rsidRPr="00952181">
        <w:rPr>
          <w:spacing w:val="47"/>
          <w:sz w:val="28"/>
          <w:szCs w:val="28"/>
        </w:rPr>
        <w:t xml:space="preserve"> </w:t>
      </w:r>
      <w:r w:rsidRPr="00952181">
        <w:rPr>
          <w:spacing w:val="-1"/>
          <w:sz w:val="28"/>
          <w:szCs w:val="28"/>
        </w:rPr>
        <w:t>локализации</w:t>
      </w:r>
      <w:r w:rsidRPr="00952181">
        <w:rPr>
          <w:spacing w:val="79"/>
          <w:sz w:val="28"/>
          <w:szCs w:val="28"/>
        </w:rPr>
        <w:t xml:space="preserve"> </w:t>
      </w:r>
      <w:r w:rsidRPr="00952181">
        <w:rPr>
          <w:spacing w:val="-1"/>
          <w:sz w:val="28"/>
          <w:szCs w:val="28"/>
        </w:rPr>
        <w:t>поврежденного</w:t>
      </w:r>
      <w:r w:rsidRPr="00952181">
        <w:rPr>
          <w:spacing w:val="57"/>
          <w:sz w:val="28"/>
          <w:szCs w:val="28"/>
        </w:rPr>
        <w:t xml:space="preserve"> </w:t>
      </w:r>
      <w:r w:rsidRPr="00952181">
        <w:rPr>
          <w:spacing w:val="-1"/>
          <w:sz w:val="28"/>
          <w:szCs w:val="28"/>
        </w:rPr>
        <w:t>трубопровода).</w:t>
      </w:r>
      <w:r w:rsidRPr="00952181">
        <w:rPr>
          <w:spacing w:val="56"/>
          <w:sz w:val="28"/>
          <w:szCs w:val="28"/>
        </w:rPr>
        <w:t xml:space="preserve"> </w:t>
      </w:r>
      <w:r w:rsidRPr="00952181">
        <w:rPr>
          <w:spacing w:val="-1"/>
          <w:sz w:val="28"/>
          <w:szCs w:val="28"/>
        </w:rPr>
        <w:t>Указанные</w:t>
      </w:r>
      <w:r w:rsidRPr="00952181">
        <w:rPr>
          <w:spacing w:val="55"/>
          <w:sz w:val="28"/>
          <w:szCs w:val="28"/>
        </w:rPr>
        <w:t xml:space="preserve"> </w:t>
      </w:r>
      <w:r w:rsidRPr="00952181">
        <w:rPr>
          <w:spacing w:val="-1"/>
          <w:sz w:val="28"/>
          <w:szCs w:val="28"/>
        </w:rPr>
        <w:t>нормативы</w:t>
      </w:r>
      <w:r w:rsidRPr="00952181">
        <w:rPr>
          <w:spacing w:val="56"/>
          <w:sz w:val="28"/>
          <w:szCs w:val="28"/>
        </w:rPr>
        <w:t xml:space="preserve"> </w:t>
      </w:r>
      <w:r w:rsidRPr="00952181">
        <w:rPr>
          <w:spacing w:val="-1"/>
          <w:sz w:val="28"/>
          <w:szCs w:val="28"/>
        </w:rPr>
        <w:t>регламентированы</w:t>
      </w:r>
      <w:r w:rsidRPr="00952181">
        <w:rPr>
          <w:spacing w:val="56"/>
          <w:sz w:val="28"/>
          <w:szCs w:val="28"/>
        </w:rPr>
        <w:t xml:space="preserve"> </w:t>
      </w:r>
      <w:r w:rsidRPr="00952181">
        <w:rPr>
          <w:sz w:val="28"/>
          <w:szCs w:val="28"/>
        </w:rPr>
        <w:t>п.</w:t>
      </w:r>
      <w:r w:rsidRPr="00952181">
        <w:rPr>
          <w:spacing w:val="57"/>
          <w:sz w:val="28"/>
          <w:szCs w:val="28"/>
        </w:rPr>
        <w:t xml:space="preserve"> </w:t>
      </w:r>
      <w:r w:rsidRPr="00952181">
        <w:rPr>
          <w:sz w:val="28"/>
          <w:szCs w:val="28"/>
        </w:rPr>
        <w:t>6.10</w:t>
      </w:r>
      <w:r w:rsidRPr="00952181">
        <w:rPr>
          <w:spacing w:val="57"/>
          <w:sz w:val="28"/>
          <w:szCs w:val="28"/>
        </w:rPr>
        <w:t xml:space="preserve"> </w:t>
      </w:r>
      <w:r w:rsidRPr="00952181">
        <w:rPr>
          <w:sz w:val="28"/>
          <w:szCs w:val="28"/>
        </w:rPr>
        <w:t>СП</w:t>
      </w:r>
      <w:r w:rsidRPr="00952181">
        <w:rPr>
          <w:spacing w:val="101"/>
          <w:sz w:val="28"/>
          <w:szCs w:val="28"/>
        </w:rPr>
        <w:t xml:space="preserve"> </w:t>
      </w:r>
      <w:r w:rsidRPr="00952181">
        <w:rPr>
          <w:sz w:val="28"/>
          <w:szCs w:val="28"/>
        </w:rPr>
        <w:t>124.13330.2012</w:t>
      </w:r>
      <w:r w:rsidRPr="00952181">
        <w:rPr>
          <w:spacing w:val="11"/>
          <w:sz w:val="28"/>
          <w:szCs w:val="28"/>
        </w:rPr>
        <w:t xml:space="preserve"> </w:t>
      </w:r>
      <w:r w:rsidRPr="00952181">
        <w:rPr>
          <w:spacing w:val="-1"/>
          <w:sz w:val="28"/>
          <w:szCs w:val="28"/>
        </w:rPr>
        <w:t>Тепловые</w:t>
      </w:r>
      <w:r w:rsidRPr="00952181">
        <w:rPr>
          <w:spacing w:val="10"/>
          <w:sz w:val="28"/>
          <w:szCs w:val="28"/>
        </w:rPr>
        <w:t xml:space="preserve"> </w:t>
      </w:r>
      <w:r w:rsidRPr="00952181">
        <w:rPr>
          <w:sz w:val="28"/>
          <w:szCs w:val="28"/>
        </w:rPr>
        <w:t>сети.</w:t>
      </w:r>
      <w:r w:rsidRPr="00952181">
        <w:rPr>
          <w:spacing w:val="11"/>
          <w:sz w:val="28"/>
          <w:szCs w:val="28"/>
        </w:rPr>
        <w:t xml:space="preserve"> </w:t>
      </w:r>
      <w:r w:rsidRPr="00952181">
        <w:rPr>
          <w:spacing w:val="-1"/>
          <w:sz w:val="28"/>
          <w:szCs w:val="28"/>
        </w:rPr>
        <w:t>Актуализированная</w:t>
      </w:r>
      <w:r w:rsidRPr="00952181">
        <w:rPr>
          <w:spacing w:val="16"/>
          <w:sz w:val="28"/>
          <w:szCs w:val="28"/>
        </w:rPr>
        <w:t xml:space="preserve"> </w:t>
      </w:r>
      <w:r w:rsidRPr="00952181">
        <w:rPr>
          <w:spacing w:val="-1"/>
          <w:sz w:val="28"/>
          <w:szCs w:val="28"/>
        </w:rPr>
        <w:t>редакция</w:t>
      </w:r>
      <w:r w:rsidRPr="00952181">
        <w:rPr>
          <w:spacing w:val="11"/>
          <w:sz w:val="28"/>
          <w:szCs w:val="28"/>
        </w:rPr>
        <w:t xml:space="preserve"> </w:t>
      </w:r>
      <w:r w:rsidRPr="00952181">
        <w:rPr>
          <w:sz w:val="28"/>
          <w:szCs w:val="28"/>
        </w:rPr>
        <w:t>СНиП</w:t>
      </w:r>
      <w:r w:rsidRPr="00952181">
        <w:rPr>
          <w:spacing w:val="8"/>
          <w:sz w:val="28"/>
          <w:szCs w:val="28"/>
        </w:rPr>
        <w:t xml:space="preserve"> </w:t>
      </w:r>
      <w:r w:rsidRPr="00952181">
        <w:rPr>
          <w:spacing w:val="-1"/>
          <w:sz w:val="28"/>
          <w:szCs w:val="28"/>
        </w:rPr>
        <w:t>41-02-2003</w:t>
      </w:r>
      <w:r w:rsidRPr="00952181">
        <w:rPr>
          <w:spacing w:val="11"/>
          <w:sz w:val="28"/>
          <w:szCs w:val="28"/>
        </w:rPr>
        <w:t xml:space="preserve"> </w:t>
      </w:r>
      <w:r w:rsidRPr="00952181">
        <w:rPr>
          <w:sz w:val="28"/>
          <w:szCs w:val="28"/>
        </w:rPr>
        <w:t>и</w:t>
      </w:r>
      <w:r w:rsidRPr="00952181">
        <w:rPr>
          <w:spacing w:val="12"/>
          <w:sz w:val="28"/>
          <w:szCs w:val="28"/>
        </w:rPr>
        <w:t xml:space="preserve"> </w:t>
      </w:r>
      <w:r w:rsidRPr="00952181">
        <w:rPr>
          <w:spacing w:val="-1"/>
          <w:sz w:val="28"/>
          <w:szCs w:val="28"/>
        </w:rPr>
        <w:t>представлены</w:t>
      </w:r>
      <w:r w:rsidRPr="00952181">
        <w:rPr>
          <w:spacing w:val="81"/>
          <w:sz w:val="28"/>
          <w:szCs w:val="28"/>
        </w:rPr>
        <w:t xml:space="preserve"> </w:t>
      </w:r>
      <w:r w:rsidRPr="00952181">
        <w:rPr>
          <w:sz w:val="28"/>
          <w:szCs w:val="28"/>
        </w:rPr>
        <w:t>в таблице</w:t>
      </w:r>
      <w:r w:rsidRPr="00952181">
        <w:rPr>
          <w:spacing w:val="-1"/>
          <w:sz w:val="28"/>
          <w:szCs w:val="28"/>
        </w:rPr>
        <w:t xml:space="preserve"> 11.2.1.</w:t>
      </w:r>
    </w:p>
    <w:p w:rsidR="00952181" w:rsidRPr="00952181" w:rsidRDefault="00952181" w:rsidP="00952181">
      <w:pPr>
        <w:jc w:val="both"/>
        <w:rPr>
          <w:sz w:val="28"/>
          <w:szCs w:val="28"/>
        </w:rPr>
      </w:pPr>
    </w:p>
    <w:p w:rsidR="00952181" w:rsidRPr="00952181" w:rsidRDefault="00952181" w:rsidP="00952181">
      <w:pPr>
        <w:jc w:val="both"/>
        <w:rPr>
          <w:sz w:val="28"/>
          <w:szCs w:val="28"/>
        </w:rPr>
      </w:pPr>
      <w:r w:rsidRPr="00952181">
        <w:rPr>
          <w:sz w:val="28"/>
          <w:szCs w:val="28"/>
        </w:rPr>
        <w:t>Таблица 11.2.1 –</w:t>
      </w:r>
      <w:r w:rsidRPr="00952181">
        <w:rPr>
          <w:spacing w:val="50"/>
          <w:sz w:val="28"/>
          <w:szCs w:val="28"/>
        </w:rPr>
        <w:t xml:space="preserve"> </w:t>
      </w:r>
      <w:r w:rsidRPr="00952181">
        <w:rPr>
          <w:sz w:val="28"/>
          <w:szCs w:val="28"/>
        </w:rPr>
        <w:t>Среднее</w:t>
      </w:r>
      <w:r w:rsidRPr="00952181">
        <w:rPr>
          <w:spacing w:val="49"/>
          <w:sz w:val="28"/>
          <w:szCs w:val="28"/>
        </w:rPr>
        <w:t xml:space="preserve"> </w:t>
      </w:r>
      <w:r w:rsidRPr="00952181">
        <w:rPr>
          <w:sz w:val="28"/>
          <w:szCs w:val="28"/>
        </w:rPr>
        <w:t>время,</w:t>
      </w:r>
      <w:r w:rsidRPr="00952181">
        <w:rPr>
          <w:spacing w:val="49"/>
          <w:sz w:val="28"/>
          <w:szCs w:val="28"/>
        </w:rPr>
        <w:t xml:space="preserve"> </w:t>
      </w:r>
      <w:r w:rsidRPr="00952181">
        <w:rPr>
          <w:sz w:val="28"/>
          <w:szCs w:val="28"/>
        </w:rPr>
        <w:t>затраченное</w:t>
      </w:r>
      <w:r w:rsidRPr="00952181">
        <w:rPr>
          <w:spacing w:val="49"/>
          <w:sz w:val="28"/>
          <w:szCs w:val="28"/>
        </w:rPr>
        <w:t xml:space="preserve"> </w:t>
      </w:r>
      <w:r w:rsidRPr="00952181">
        <w:rPr>
          <w:sz w:val="28"/>
          <w:szCs w:val="28"/>
        </w:rPr>
        <w:t>на</w:t>
      </w:r>
      <w:r w:rsidRPr="00952181">
        <w:rPr>
          <w:spacing w:val="50"/>
          <w:sz w:val="28"/>
          <w:szCs w:val="28"/>
        </w:rPr>
        <w:t xml:space="preserve"> </w:t>
      </w:r>
      <w:r w:rsidRPr="00952181">
        <w:rPr>
          <w:sz w:val="28"/>
          <w:szCs w:val="28"/>
        </w:rPr>
        <w:t>восстановление</w:t>
      </w:r>
      <w:r w:rsidRPr="00952181">
        <w:rPr>
          <w:spacing w:val="49"/>
          <w:sz w:val="28"/>
          <w:szCs w:val="28"/>
        </w:rPr>
        <w:t xml:space="preserve"> </w:t>
      </w:r>
      <w:r w:rsidRPr="00952181">
        <w:rPr>
          <w:sz w:val="28"/>
          <w:szCs w:val="28"/>
        </w:rPr>
        <w:t>теплоснабжения</w:t>
      </w:r>
      <w:r w:rsidRPr="00952181">
        <w:rPr>
          <w:spacing w:val="81"/>
          <w:sz w:val="28"/>
          <w:szCs w:val="28"/>
        </w:rPr>
        <w:t xml:space="preserve"> </w:t>
      </w:r>
      <w:r w:rsidRPr="00952181">
        <w:rPr>
          <w:sz w:val="28"/>
          <w:szCs w:val="28"/>
        </w:rPr>
        <w:t>потребителей после</w:t>
      </w:r>
      <w:r w:rsidRPr="00952181">
        <w:rPr>
          <w:spacing w:val="-2"/>
          <w:sz w:val="28"/>
          <w:szCs w:val="28"/>
        </w:rPr>
        <w:t xml:space="preserve"> </w:t>
      </w:r>
      <w:r w:rsidRPr="00952181">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952181" w:rsidRPr="00952181" w:rsidTr="00952181">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952181" w:rsidRPr="00952181" w:rsidRDefault="00952181" w:rsidP="00952181">
            <w:pPr>
              <w:jc w:val="both"/>
              <w:rPr>
                <w:sz w:val="28"/>
                <w:szCs w:val="28"/>
                <w:lang w:val="ru-RU"/>
              </w:rPr>
            </w:pPr>
            <w:r w:rsidRPr="00952181">
              <w:rPr>
                <w:sz w:val="28"/>
                <w:szCs w:val="28"/>
                <w:lang w:val="ru-RU"/>
              </w:rPr>
              <w:t>Диаметр</w:t>
            </w:r>
            <w:r w:rsidRPr="00952181">
              <w:rPr>
                <w:spacing w:val="-11"/>
                <w:sz w:val="28"/>
                <w:szCs w:val="28"/>
                <w:lang w:val="ru-RU"/>
              </w:rPr>
              <w:t xml:space="preserve"> </w:t>
            </w:r>
            <w:r w:rsidRPr="00952181">
              <w:rPr>
                <w:sz w:val="28"/>
                <w:szCs w:val="28"/>
                <w:lang w:val="ru-RU"/>
              </w:rPr>
              <w:t>труб</w:t>
            </w:r>
            <w:r w:rsidRPr="00952181">
              <w:rPr>
                <w:spacing w:val="-11"/>
                <w:sz w:val="28"/>
                <w:szCs w:val="28"/>
                <w:lang w:val="ru-RU"/>
              </w:rPr>
              <w:t xml:space="preserve"> </w:t>
            </w:r>
            <w:r w:rsidRPr="00952181">
              <w:rPr>
                <w:sz w:val="28"/>
                <w:szCs w:val="28"/>
                <w:lang w:val="ru-RU"/>
              </w:rPr>
              <w:t>тепловых</w:t>
            </w:r>
            <w:r w:rsidRPr="00952181">
              <w:rPr>
                <w:spacing w:val="-8"/>
                <w:sz w:val="28"/>
                <w:szCs w:val="28"/>
                <w:lang w:val="ru-RU"/>
              </w:rPr>
              <w:t xml:space="preserve"> </w:t>
            </w:r>
            <w:r w:rsidRPr="00952181">
              <w:rPr>
                <w:sz w:val="28"/>
                <w:szCs w:val="28"/>
                <w:lang w:val="ru-RU"/>
              </w:rPr>
              <w:t>сетей,</w:t>
            </w:r>
            <w:r w:rsidRPr="00952181">
              <w:rPr>
                <w:spacing w:val="-9"/>
                <w:sz w:val="28"/>
                <w:szCs w:val="28"/>
                <w:lang w:val="ru-RU"/>
              </w:rPr>
              <w:t xml:space="preserve"> </w:t>
            </w:r>
            <w:r w:rsidRPr="00952181">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952181" w:rsidRPr="00952181" w:rsidRDefault="00952181" w:rsidP="00952181">
            <w:pPr>
              <w:jc w:val="both"/>
              <w:rPr>
                <w:sz w:val="28"/>
                <w:szCs w:val="28"/>
              </w:rPr>
            </w:pPr>
            <w:r w:rsidRPr="00952181">
              <w:rPr>
                <w:sz w:val="28"/>
                <w:szCs w:val="28"/>
              </w:rPr>
              <w:t>Время</w:t>
            </w:r>
            <w:r w:rsidRPr="00952181">
              <w:rPr>
                <w:spacing w:val="-13"/>
                <w:sz w:val="28"/>
                <w:szCs w:val="28"/>
              </w:rPr>
              <w:t xml:space="preserve"> </w:t>
            </w:r>
            <w:r w:rsidRPr="00952181">
              <w:rPr>
                <w:sz w:val="28"/>
                <w:szCs w:val="28"/>
              </w:rPr>
              <w:t>восстановления</w:t>
            </w:r>
            <w:r w:rsidRPr="00952181">
              <w:rPr>
                <w:spacing w:val="-14"/>
                <w:sz w:val="28"/>
                <w:szCs w:val="28"/>
              </w:rPr>
              <w:t xml:space="preserve"> </w:t>
            </w:r>
            <w:r w:rsidRPr="00952181">
              <w:rPr>
                <w:sz w:val="28"/>
                <w:szCs w:val="28"/>
              </w:rPr>
              <w:t>теплоснабжения,</w:t>
            </w:r>
            <w:r w:rsidRPr="00952181">
              <w:rPr>
                <w:spacing w:val="-12"/>
                <w:sz w:val="28"/>
                <w:szCs w:val="28"/>
              </w:rPr>
              <w:t xml:space="preserve"> </w:t>
            </w:r>
            <w:r w:rsidRPr="00952181">
              <w:rPr>
                <w:sz w:val="28"/>
                <w:szCs w:val="28"/>
              </w:rPr>
              <w:t>ч</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15</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18</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22</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26</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29</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40</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до</w:t>
            </w:r>
            <w:r w:rsidRPr="00952181">
              <w:rPr>
                <w:spacing w:val="-4"/>
                <w:sz w:val="28"/>
                <w:szCs w:val="28"/>
              </w:rPr>
              <w:t xml:space="preserve"> </w:t>
            </w:r>
            <w:r w:rsidRPr="00952181">
              <w:rPr>
                <w:sz w:val="28"/>
                <w:szCs w:val="28"/>
              </w:rPr>
              <w:t>54</w:t>
            </w:r>
          </w:p>
        </w:tc>
      </w:tr>
    </w:tbl>
    <w:p w:rsidR="00952181" w:rsidRPr="00952181" w:rsidRDefault="00952181" w:rsidP="00952181">
      <w:pPr>
        <w:jc w:val="both"/>
        <w:rPr>
          <w:sz w:val="28"/>
          <w:szCs w:val="28"/>
          <w:lang w:eastAsia="en-US"/>
        </w:rPr>
      </w:pPr>
    </w:p>
    <w:p w:rsidR="00952181" w:rsidRPr="00952181" w:rsidRDefault="00952181" w:rsidP="00952181">
      <w:pPr>
        <w:jc w:val="both"/>
        <w:rPr>
          <w:sz w:val="28"/>
          <w:szCs w:val="28"/>
        </w:rPr>
      </w:pPr>
      <w:r w:rsidRPr="00952181">
        <w:rPr>
          <w:sz w:val="28"/>
          <w:szCs w:val="28"/>
        </w:rPr>
        <w:t>В</w:t>
      </w:r>
      <w:r w:rsidRPr="00952181">
        <w:rPr>
          <w:spacing w:val="5"/>
          <w:sz w:val="28"/>
          <w:szCs w:val="28"/>
        </w:rPr>
        <w:t xml:space="preserve"> </w:t>
      </w:r>
      <w:r w:rsidRPr="00952181">
        <w:rPr>
          <w:spacing w:val="-1"/>
          <w:sz w:val="28"/>
          <w:szCs w:val="28"/>
        </w:rPr>
        <w:t>целом</w:t>
      </w:r>
      <w:r w:rsidRPr="00952181">
        <w:rPr>
          <w:spacing w:val="6"/>
          <w:sz w:val="28"/>
          <w:szCs w:val="28"/>
        </w:rPr>
        <w:t xml:space="preserve"> </w:t>
      </w:r>
      <w:r w:rsidRPr="00952181">
        <w:rPr>
          <w:sz w:val="28"/>
          <w:szCs w:val="28"/>
        </w:rPr>
        <w:t>по</w:t>
      </w:r>
      <w:r w:rsidRPr="00952181">
        <w:rPr>
          <w:spacing w:val="6"/>
          <w:sz w:val="28"/>
          <w:szCs w:val="28"/>
        </w:rPr>
        <w:t xml:space="preserve"> </w:t>
      </w:r>
      <w:r w:rsidRPr="00952181">
        <w:rPr>
          <w:sz w:val="28"/>
          <w:szCs w:val="28"/>
        </w:rPr>
        <w:t>МО</w:t>
      </w:r>
      <w:r w:rsidRPr="00952181">
        <w:rPr>
          <w:spacing w:val="-1"/>
          <w:sz w:val="28"/>
          <w:szCs w:val="28"/>
        </w:rPr>
        <w:t xml:space="preserve"> </w:t>
      </w:r>
      <w:r w:rsidRPr="00952181">
        <w:rPr>
          <w:sz w:val="28"/>
          <w:szCs w:val="28"/>
        </w:rPr>
        <w:t>время</w:t>
      </w:r>
      <w:r w:rsidRPr="00952181">
        <w:rPr>
          <w:spacing w:val="6"/>
          <w:sz w:val="28"/>
          <w:szCs w:val="28"/>
        </w:rPr>
        <w:t xml:space="preserve"> </w:t>
      </w:r>
      <w:r w:rsidRPr="00952181">
        <w:rPr>
          <w:spacing w:val="-1"/>
          <w:sz w:val="28"/>
          <w:szCs w:val="28"/>
        </w:rPr>
        <w:t>восстановления</w:t>
      </w:r>
      <w:r w:rsidRPr="00952181">
        <w:rPr>
          <w:spacing w:val="6"/>
          <w:sz w:val="28"/>
          <w:szCs w:val="28"/>
        </w:rPr>
        <w:t xml:space="preserve"> </w:t>
      </w:r>
      <w:r w:rsidRPr="00952181">
        <w:rPr>
          <w:spacing w:val="-1"/>
          <w:sz w:val="28"/>
          <w:szCs w:val="28"/>
        </w:rPr>
        <w:t>работоспособности</w:t>
      </w:r>
      <w:r w:rsidRPr="00952181">
        <w:rPr>
          <w:spacing w:val="5"/>
          <w:sz w:val="28"/>
          <w:szCs w:val="28"/>
        </w:rPr>
        <w:t xml:space="preserve"> </w:t>
      </w:r>
      <w:r w:rsidRPr="00952181">
        <w:rPr>
          <w:spacing w:val="-1"/>
          <w:sz w:val="28"/>
          <w:szCs w:val="28"/>
        </w:rPr>
        <w:t>тепловых</w:t>
      </w:r>
      <w:r w:rsidRPr="00952181">
        <w:rPr>
          <w:spacing w:val="8"/>
          <w:sz w:val="28"/>
          <w:szCs w:val="28"/>
        </w:rPr>
        <w:t xml:space="preserve"> </w:t>
      </w:r>
      <w:r w:rsidRPr="00952181">
        <w:rPr>
          <w:spacing w:val="-1"/>
          <w:sz w:val="28"/>
          <w:szCs w:val="28"/>
        </w:rPr>
        <w:t>сетей</w:t>
      </w:r>
      <w:r w:rsidRPr="00952181">
        <w:rPr>
          <w:spacing w:val="7"/>
          <w:sz w:val="28"/>
          <w:szCs w:val="28"/>
        </w:rPr>
        <w:t xml:space="preserve"> </w:t>
      </w:r>
      <w:r w:rsidRPr="00952181">
        <w:rPr>
          <w:spacing w:val="-1"/>
          <w:sz w:val="28"/>
          <w:szCs w:val="28"/>
        </w:rPr>
        <w:t>соответствует</w:t>
      </w:r>
      <w:r w:rsidRPr="00952181">
        <w:rPr>
          <w:spacing w:val="85"/>
          <w:sz w:val="28"/>
          <w:szCs w:val="28"/>
        </w:rPr>
        <w:t xml:space="preserve"> </w:t>
      </w:r>
      <w:r w:rsidRPr="00952181">
        <w:rPr>
          <w:spacing w:val="-1"/>
          <w:sz w:val="28"/>
          <w:szCs w:val="28"/>
        </w:rPr>
        <w:t>установленным</w:t>
      </w:r>
      <w:r w:rsidRPr="00952181">
        <w:rPr>
          <w:spacing w:val="-2"/>
          <w:sz w:val="28"/>
          <w:szCs w:val="28"/>
        </w:rPr>
        <w:t xml:space="preserve"> </w:t>
      </w:r>
      <w:r w:rsidRPr="00952181">
        <w:rPr>
          <w:spacing w:val="-1"/>
          <w:sz w:val="28"/>
          <w:szCs w:val="28"/>
        </w:rPr>
        <w:t>нормативам.</w:t>
      </w:r>
    </w:p>
    <w:p w:rsidR="00952181" w:rsidRPr="00952181" w:rsidRDefault="00952181" w:rsidP="00952181">
      <w:pPr>
        <w:jc w:val="both"/>
        <w:rPr>
          <w:rFonts w:eastAsia="Calibri"/>
          <w:sz w:val="28"/>
          <w:szCs w:val="28"/>
        </w:rPr>
      </w:pPr>
    </w:p>
    <w:p w:rsidR="00952181" w:rsidRPr="00952181" w:rsidRDefault="00952181" w:rsidP="00952181">
      <w:pPr>
        <w:jc w:val="both"/>
        <w:rPr>
          <w:rFonts w:eastAsia="Calibri"/>
          <w:sz w:val="28"/>
          <w:szCs w:val="28"/>
          <w:lang w:eastAsia="en-US"/>
        </w:rPr>
      </w:pPr>
    </w:p>
    <w:p w:rsidR="00952181" w:rsidRPr="00952181" w:rsidRDefault="00580F4E" w:rsidP="00952181">
      <w:pPr>
        <w:jc w:val="both"/>
        <w:rPr>
          <w:i/>
          <w:sz w:val="28"/>
          <w:szCs w:val="28"/>
        </w:rPr>
      </w:pPr>
      <w:hyperlink r:id="rId21" w:anchor="bookmark118" w:history="1">
        <w:bookmarkStart w:id="44" w:name="_Toc30081919"/>
        <w:bookmarkStart w:id="45" w:name="_Toc30085154"/>
        <w:bookmarkStart w:id="46" w:name="_Toc32845476"/>
        <w:bookmarkStart w:id="47" w:name="_Toc75365556"/>
        <w:r w:rsidR="00952181" w:rsidRPr="00952181">
          <w:rPr>
            <w:i/>
          </w:rPr>
          <w:t>11.3. РЕЗУЛЬТАТЫ ОЦЕНКИ ВЕРОЯТНОСТИ ОТКАЗА (АВАРИЙНОЙ СИТУАЦИИ)</w:t>
        </w:r>
      </w:hyperlink>
      <w:r w:rsidR="00952181" w:rsidRPr="00952181">
        <w:rPr>
          <w:i/>
          <w:sz w:val="28"/>
          <w:szCs w:val="28"/>
        </w:rPr>
        <w:t xml:space="preserve"> </w:t>
      </w:r>
      <w:hyperlink r:id="rId22" w:anchor="bookmark118" w:history="1">
        <w:r w:rsidR="00952181" w:rsidRPr="00952181">
          <w:rPr>
            <w:i/>
          </w:rPr>
          <w:t>И БЕЗОТКАЗНОЙ (БЕЗАВАРИЙНОЙ) РАБОТЫ СИСТЕМЫ ТЕПЛОСНАБЖЕНИЯ ПО</w:t>
        </w:r>
      </w:hyperlink>
      <w:r w:rsidR="00952181" w:rsidRPr="00952181">
        <w:rPr>
          <w:i/>
          <w:sz w:val="28"/>
          <w:szCs w:val="28"/>
        </w:rPr>
        <w:t xml:space="preserve"> </w:t>
      </w:r>
      <w:hyperlink r:id="rId23" w:anchor="bookmark118" w:history="1">
        <w:r w:rsidR="00952181" w:rsidRPr="00952181">
          <w:rPr>
            <w:i/>
          </w:rPr>
          <w:t>ОТНОШЕНИЮ К ПОТРЕБИТЕЛЯМ, ПРИСОЕДИНЕННЫМ К МАГИСТРАЛЬНЫМ И</w:t>
        </w:r>
      </w:hyperlink>
      <w:r w:rsidR="00952181" w:rsidRPr="00952181">
        <w:rPr>
          <w:i/>
          <w:sz w:val="28"/>
          <w:szCs w:val="28"/>
        </w:rPr>
        <w:t xml:space="preserve"> </w:t>
      </w:r>
      <w:hyperlink r:id="rId24" w:anchor="bookmark118" w:history="1">
        <w:r w:rsidR="00952181" w:rsidRPr="00952181">
          <w:rPr>
            <w:i/>
          </w:rPr>
          <w:t>РАСПРЕДЕЛИТЕЛЬНЫМ ТЕПЛОПРОВОДАМ</w:t>
        </w:r>
        <w:bookmarkEnd w:id="44"/>
        <w:bookmarkEnd w:id="45"/>
        <w:bookmarkEnd w:id="46"/>
        <w:bookmarkEnd w:id="47"/>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контроль исправного состояния и безопасной эксплуатации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952181" w:rsidRPr="00952181" w:rsidRDefault="00952181" w:rsidP="00952181">
      <w:pPr>
        <w:jc w:val="both"/>
        <w:rPr>
          <w:spacing w:val="-1"/>
          <w:sz w:val="28"/>
          <w:szCs w:val="28"/>
        </w:rPr>
      </w:pPr>
    </w:p>
    <w:p w:rsidR="00952181" w:rsidRPr="00952181" w:rsidRDefault="00580F4E" w:rsidP="00952181">
      <w:pPr>
        <w:jc w:val="both"/>
        <w:rPr>
          <w:i/>
          <w:sz w:val="28"/>
          <w:szCs w:val="28"/>
        </w:rPr>
      </w:pPr>
      <w:hyperlink r:id="rId25" w:anchor="bookmark119" w:history="1">
        <w:bookmarkStart w:id="48" w:name="_Toc30081920"/>
        <w:bookmarkStart w:id="49" w:name="_Toc30085155"/>
        <w:bookmarkStart w:id="50" w:name="_Toc32845477"/>
        <w:bookmarkStart w:id="51" w:name="_Toc75365557"/>
        <w:r w:rsidR="00952181" w:rsidRPr="00952181">
          <w:rPr>
            <w:i/>
          </w:rPr>
          <w:t>11.4. РЕЗУЛЬТАТЫ ОЦЕНКИ КОЭФФИЦИЕНТОВ ГОТОВНОСТИ</w:t>
        </w:r>
      </w:hyperlink>
      <w:r w:rsidR="00952181" w:rsidRPr="00952181">
        <w:rPr>
          <w:i/>
          <w:sz w:val="28"/>
          <w:szCs w:val="28"/>
        </w:rPr>
        <w:t xml:space="preserve"> </w:t>
      </w:r>
      <w:hyperlink r:id="rId26" w:anchor="bookmark119" w:history="1">
        <w:r w:rsidR="00952181" w:rsidRPr="00952181">
          <w:rPr>
            <w:i/>
          </w:rPr>
          <w:t>ТЕПЛОПРОВОДОВ К НЕСЕНИЮ ТЕПЛОВОЙ НАГРУЗКИ</w:t>
        </w:r>
        <w:bookmarkEnd w:id="48"/>
        <w:bookmarkEnd w:id="49"/>
        <w:bookmarkEnd w:id="50"/>
        <w:bookmarkEnd w:id="51"/>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952181" w:rsidRPr="00952181" w:rsidRDefault="00952181" w:rsidP="00952181">
      <w:pPr>
        <w:jc w:val="both"/>
        <w:rPr>
          <w:rFonts w:eastAsia="Calibri"/>
          <w:sz w:val="28"/>
          <w:szCs w:val="28"/>
          <w:lang w:eastAsia="en-US"/>
        </w:rPr>
      </w:pPr>
    </w:p>
    <w:p w:rsidR="00952181" w:rsidRPr="00952181" w:rsidRDefault="00580F4E" w:rsidP="00952181">
      <w:pPr>
        <w:jc w:val="both"/>
        <w:rPr>
          <w:i/>
          <w:sz w:val="28"/>
          <w:szCs w:val="28"/>
        </w:rPr>
      </w:pPr>
      <w:hyperlink r:id="rId27" w:anchor="bookmark124" w:history="1">
        <w:bookmarkStart w:id="52" w:name="_Toc30085160"/>
        <w:bookmarkStart w:id="53" w:name="_Toc32845482"/>
        <w:bookmarkStart w:id="54" w:name="_Toc75365558"/>
        <w:r w:rsidR="00952181" w:rsidRPr="00952181">
          <w:rPr>
            <w:i/>
          </w:rPr>
          <w:t>11.5. РЕЗУЛЬТАТЫ ОЦЕНКИ НЕДООТПУСКА ТЕПЛОВОЙ ЭНЕРГИИ ПО ПРИЧИНЕ</w:t>
        </w:r>
      </w:hyperlink>
      <w:r w:rsidR="00952181" w:rsidRPr="00952181">
        <w:rPr>
          <w:i/>
          <w:sz w:val="28"/>
          <w:szCs w:val="28"/>
        </w:rPr>
        <w:t xml:space="preserve"> </w:t>
      </w:r>
      <w:hyperlink r:id="rId28" w:anchor="bookmark124" w:history="1">
        <w:r w:rsidR="00952181" w:rsidRPr="00952181">
          <w:rPr>
            <w:i/>
          </w:rPr>
          <w:t>ОТКАЗОВ (АВАРИЙНЫХ СИТУАЦИЙ) И ПРОСТОЕВ ТЕПЛОВЫХ СЕТЕЙ И</w:t>
        </w:r>
      </w:hyperlink>
      <w:r w:rsidR="00952181" w:rsidRPr="00952181">
        <w:rPr>
          <w:i/>
          <w:sz w:val="28"/>
          <w:szCs w:val="28"/>
        </w:rPr>
        <w:t xml:space="preserve"> </w:t>
      </w:r>
      <w:hyperlink r:id="rId29" w:anchor="bookmark124" w:history="1">
        <w:r w:rsidR="00952181" w:rsidRPr="00952181">
          <w:rPr>
            <w:i/>
          </w:rPr>
          <w:t>ИСТОЧНИКОВ ТЕПЛОВОЙ ЭНЕРГИИ</w:t>
        </w:r>
        <w:bookmarkEnd w:id="52"/>
        <w:bookmarkEnd w:id="53"/>
        <w:bookmarkEnd w:id="54"/>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bookmarkStart w:id="55" w:name="_Toc32845483"/>
      <w:r w:rsidRPr="00952181">
        <w:rPr>
          <w:rFonts w:eastAsia="Calibri"/>
          <w:sz w:val="28"/>
          <w:szCs w:val="28"/>
          <w:lang w:eastAsia="en-US"/>
        </w:rPr>
        <w:t>Недоотпуск тепловой энергии отсутствует.</w:t>
      </w:r>
      <w:bookmarkEnd w:id="55"/>
    </w:p>
    <w:p w:rsidR="00952181" w:rsidRPr="00952181" w:rsidRDefault="00952181" w:rsidP="00952181">
      <w:pPr>
        <w:jc w:val="both"/>
        <w:rPr>
          <w:rFonts w:eastAsia="Calibri"/>
          <w:sz w:val="28"/>
          <w:szCs w:val="28"/>
        </w:rPr>
      </w:pPr>
    </w:p>
    <w:p w:rsidR="00952181" w:rsidRPr="00952181" w:rsidRDefault="00952181" w:rsidP="00952181">
      <w:pPr>
        <w:jc w:val="both"/>
        <w:rPr>
          <w:i/>
          <w:sz w:val="28"/>
          <w:szCs w:val="28"/>
        </w:rPr>
      </w:pPr>
      <w:bookmarkStart w:id="56" w:name="_Toc53927730"/>
      <w:bookmarkStart w:id="57" w:name="_Toc75365559"/>
      <w:r w:rsidRPr="00952181">
        <w:rPr>
          <w:i/>
          <w:sz w:val="28"/>
          <w:szCs w:val="28"/>
        </w:rPr>
        <w:t xml:space="preserve">11.6. ПРИМЕНЕНИЕ НА ИСТОЧНИКАХ ТЕПЛОВОЙ ЭНЕРГИИ РАЦИОНАЛЬНЫХ ТЕПЛОВЫХ СИСТЕМ С ДУБЛИРОВАННЫМИ СВЯЗЯМИ </w:t>
      </w:r>
      <w:r w:rsidRPr="00952181">
        <w:rPr>
          <w:i/>
          <w:sz w:val="28"/>
          <w:szCs w:val="28"/>
        </w:rPr>
        <w:lastRenderedPageBreak/>
        <w:t>И НОВЫХ ТЕХНОЛОГИЙ, ОБЕСПЕЧИВАЮЩИХ НОРМАТИВНУЮ ГОТОВНОСТЬ ЭНЕРГЕТИЧЕСКОГО ОБОРУДОВАНИЯ</w:t>
      </w:r>
      <w:bookmarkEnd w:id="56"/>
      <w:bookmarkEnd w:id="57"/>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58" w:name="_Toc53927731"/>
      <w:bookmarkStart w:id="59" w:name="_Toc75365560"/>
      <w:r w:rsidRPr="00952181">
        <w:rPr>
          <w:i/>
          <w:sz w:val="28"/>
          <w:szCs w:val="28"/>
        </w:rPr>
        <w:t>11.7. УСТАНОВКА РЕЗЕРВНОГО ОБОРУДОВАНИЯ</w:t>
      </w:r>
      <w:bookmarkEnd w:id="58"/>
      <w:bookmarkEnd w:id="59"/>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0" w:name="_Toc53927732"/>
      <w:bookmarkStart w:id="61" w:name="_Toc75365561"/>
      <w:r w:rsidRPr="00952181">
        <w:rPr>
          <w:i/>
          <w:sz w:val="28"/>
          <w:szCs w:val="28"/>
        </w:rPr>
        <w:t>11.8. ОРГАНИЗАЦИЯ СОВМЕСТНОЙ РАБОТЫ НЕСКОЛЬКИХ ИСТОЧНИКОВ ТЕПЛОВОЙ ЭНЕРГИИ НА ЕДИНУЮ ТЕПЛОВУЮ СЕТЬ</w:t>
      </w:r>
      <w:bookmarkEnd w:id="60"/>
      <w:bookmarkEnd w:id="61"/>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2" w:name="_Toc53927733"/>
      <w:bookmarkStart w:id="63" w:name="_Toc75365562"/>
      <w:r w:rsidRPr="00952181">
        <w:rPr>
          <w:i/>
          <w:sz w:val="28"/>
          <w:szCs w:val="28"/>
        </w:rPr>
        <w:t xml:space="preserve">11.9. РЕЗЕРВИРОВАНИЕ ТЕПЛОВЫХ СЕТЕЙ СМЕЖНЫХ РАЙОНОВ </w:t>
      </w:r>
      <w:bookmarkEnd w:id="62"/>
      <w:r w:rsidRPr="00952181">
        <w:rPr>
          <w:i/>
          <w:sz w:val="28"/>
          <w:szCs w:val="28"/>
        </w:rPr>
        <w:t>ПОСЕЛЕНИЯ, ГОРОДСКОГО ОКРУГА, ГОРОДА ФЕДЕРАЛЬНОГО ЗНАЧЕНИЯ</w:t>
      </w:r>
      <w:bookmarkEnd w:id="63"/>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Резервирование тепловых сетей со смежными муниципальными образованиями отсутствуют.</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4" w:name="_Toc53927734"/>
      <w:bookmarkStart w:id="65" w:name="_Toc75365563"/>
      <w:r w:rsidRPr="00952181">
        <w:rPr>
          <w:i/>
          <w:sz w:val="28"/>
          <w:szCs w:val="28"/>
        </w:rPr>
        <w:t>11.10. УСТРОЙСТВО РЕЗЕРВНЫХ НАСОСНЫХ СТАНЦИЙ</w:t>
      </w:r>
      <w:bookmarkEnd w:id="64"/>
      <w:bookmarkEnd w:id="65"/>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резервных насосных станции не требуется.</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w:t>
      </w:r>
    </w:p>
    <w:p w:rsidR="00952181" w:rsidRPr="00952181" w:rsidRDefault="00952181" w:rsidP="00952181">
      <w:pPr>
        <w:jc w:val="both"/>
        <w:rPr>
          <w:i/>
          <w:sz w:val="28"/>
          <w:szCs w:val="28"/>
        </w:rPr>
      </w:pPr>
      <w:bookmarkStart w:id="66" w:name="_Toc53927735"/>
      <w:bookmarkStart w:id="67" w:name="_Toc75365564"/>
      <w:r w:rsidRPr="00952181">
        <w:rPr>
          <w:i/>
          <w:sz w:val="28"/>
          <w:szCs w:val="28"/>
        </w:rPr>
        <w:t>11.11. УСТАНОВКА БАКОВ-АККУМУЛЯТОРОВ</w:t>
      </w:r>
      <w:bookmarkEnd w:id="66"/>
      <w:bookmarkEnd w:id="67"/>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баков-аккумуляторов не требуется.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8" w:name="_Toc75365565"/>
      <w:r w:rsidRPr="00952181">
        <w:rPr>
          <w:i/>
          <w:sz w:val="28"/>
          <w:szCs w:val="28"/>
        </w:rPr>
        <w:lastRenderedPageBreak/>
        <w:t xml:space="preserve">11.12. </w:t>
      </w:r>
      <w:bookmarkStart w:id="69" w:name="_Toc46129164"/>
      <w:bookmarkStart w:id="70" w:name="_Toc57728976"/>
      <w:r w:rsidRPr="00952181">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8"/>
      <w:bookmarkEnd w:id="69"/>
      <w:bookmarkEnd w:id="70"/>
    </w:p>
    <w:p w:rsidR="00952181" w:rsidRPr="00952181" w:rsidRDefault="00952181" w:rsidP="00952181">
      <w:pPr>
        <w:jc w:val="both"/>
        <w:rPr>
          <w:sz w:val="28"/>
          <w:szCs w:val="28"/>
        </w:rPr>
      </w:pPr>
      <w:r w:rsidRPr="00952181">
        <w:rPr>
          <w:sz w:val="28"/>
          <w:szCs w:val="28"/>
        </w:rPr>
        <w:t>Методика</w:t>
      </w:r>
      <w:r w:rsidRPr="00952181">
        <w:rPr>
          <w:spacing w:val="-3"/>
          <w:sz w:val="28"/>
          <w:szCs w:val="28"/>
        </w:rPr>
        <w:t xml:space="preserve"> </w:t>
      </w:r>
      <w:r w:rsidRPr="00952181">
        <w:rPr>
          <w:sz w:val="28"/>
          <w:szCs w:val="28"/>
        </w:rPr>
        <w:t>и показатели надежности</w:t>
      </w:r>
    </w:p>
    <w:p w:rsidR="00952181" w:rsidRPr="00952181" w:rsidRDefault="00952181" w:rsidP="00952181">
      <w:pPr>
        <w:ind w:firstLine="709"/>
        <w:jc w:val="both"/>
        <w:rPr>
          <w:spacing w:val="-1"/>
          <w:sz w:val="28"/>
          <w:szCs w:val="28"/>
        </w:rPr>
      </w:pPr>
      <w:r w:rsidRPr="00952181">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952181" w:rsidRPr="00952181" w:rsidRDefault="00952181" w:rsidP="00952181">
      <w:pPr>
        <w:jc w:val="both"/>
        <w:rPr>
          <w:sz w:val="28"/>
          <w:szCs w:val="28"/>
        </w:rPr>
      </w:pPr>
      <w:r w:rsidRPr="00952181">
        <w:rPr>
          <w:spacing w:val="-1"/>
          <w:sz w:val="28"/>
          <w:szCs w:val="28"/>
        </w:rPr>
        <w:t>- высоконадежные;</w:t>
      </w:r>
    </w:p>
    <w:p w:rsidR="00952181" w:rsidRPr="00952181" w:rsidRDefault="00952181" w:rsidP="00952181">
      <w:pPr>
        <w:jc w:val="both"/>
        <w:rPr>
          <w:sz w:val="28"/>
          <w:szCs w:val="28"/>
        </w:rPr>
      </w:pPr>
      <w:r w:rsidRPr="00952181">
        <w:rPr>
          <w:spacing w:val="-1"/>
          <w:sz w:val="28"/>
          <w:szCs w:val="28"/>
        </w:rPr>
        <w:t>- надежные;</w:t>
      </w:r>
    </w:p>
    <w:p w:rsidR="00952181" w:rsidRPr="00952181" w:rsidRDefault="00952181" w:rsidP="00952181">
      <w:pPr>
        <w:jc w:val="both"/>
        <w:rPr>
          <w:sz w:val="28"/>
          <w:szCs w:val="28"/>
        </w:rPr>
      </w:pPr>
      <w:r w:rsidRPr="00952181">
        <w:rPr>
          <w:spacing w:val="-1"/>
          <w:sz w:val="28"/>
          <w:szCs w:val="28"/>
        </w:rPr>
        <w:t>- малонадежные;</w:t>
      </w:r>
    </w:p>
    <w:p w:rsidR="00952181" w:rsidRPr="00952181" w:rsidRDefault="00952181" w:rsidP="00952181">
      <w:pPr>
        <w:jc w:val="both"/>
        <w:rPr>
          <w:sz w:val="28"/>
          <w:szCs w:val="28"/>
        </w:rPr>
      </w:pPr>
      <w:r w:rsidRPr="00952181">
        <w:rPr>
          <w:spacing w:val="-1"/>
          <w:sz w:val="28"/>
          <w:szCs w:val="28"/>
        </w:rPr>
        <w:t>- ненадежные.</w:t>
      </w:r>
    </w:p>
    <w:p w:rsidR="00952181" w:rsidRPr="00952181" w:rsidRDefault="00952181" w:rsidP="00952181">
      <w:pPr>
        <w:ind w:firstLine="709"/>
        <w:jc w:val="both"/>
        <w:rPr>
          <w:spacing w:val="-1"/>
          <w:sz w:val="28"/>
          <w:szCs w:val="28"/>
        </w:rPr>
      </w:pPr>
      <w:r w:rsidRPr="00952181">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952181" w:rsidRPr="00952181" w:rsidRDefault="00952181" w:rsidP="00952181">
      <w:pPr>
        <w:ind w:firstLine="709"/>
        <w:jc w:val="both"/>
        <w:rPr>
          <w:sz w:val="28"/>
          <w:szCs w:val="28"/>
        </w:rPr>
      </w:pPr>
      <w:r w:rsidRPr="00952181">
        <w:rPr>
          <w:spacing w:val="-1"/>
          <w:sz w:val="28"/>
          <w:szCs w:val="28"/>
        </w:rPr>
        <w:t>Надежность</w:t>
      </w:r>
      <w:r w:rsidRPr="00952181">
        <w:rPr>
          <w:spacing w:val="14"/>
          <w:sz w:val="28"/>
          <w:szCs w:val="28"/>
        </w:rPr>
        <w:t xml:space="preserve"> </w:t>
      </w:r>
      <w:r w:rsidRPr="00952181">
        <w:rPr>
          <w:spacing w:val="-1"/>
          <w:sz w:val="28"/>
          <w:szCs w:val="28"/>
        </w:rPr>
        <w:t>системы</w:t>
      </w:r>
      <w:r w:rsidRPr="00952181">
        <w:rPr>
          <w:spacing w:val="16"/>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pacing w:val="-1"/>
          <w:sz w:val="28"/>
          <w:szCs w:val="28"/>
        </w:rPr>
        <w:t>должна</w:t>
      </w:r>
      <w:r w:rsidRPr="00952181">
        <w:rPr>
          <w:spacing w:val="17"/>
          <w:sz w:val="28"/>
          <w:szCs w:val="28"/>
        </w:rPr>
        <w:t xml:space="preserve"> </w:t>
      </w:r>
      <w:r w:rsidRPr="00952181">
        <w:rPr>
          <w:spacing w:val="-1"/>
          <w:sz w:val="28"/>
          <w:szCs w:val="28"/>
        </w:rPr>
        <w:t>обеспечивать</w:t>
      </w:r>
      <w:r w:rsidRPr="00952181">
        <w:rPr>
          <w:spacing w:val="14"/>
          <w:sz w:val="28"/>
          <w:szCs w:val="28"/>
        </w:rPr>
        <w:t xml:space="preserve"> </w:t>
      </w:r>
      <w:r w:rsidRPr="00952181">
        <w:rPr>
          <w:spacing w:val="-1"/>
          <w:sz w:val="28"/>
          <w:szCs w:val="28"/>
        </w:rPr>
        <w:t>бесперебойное</w:t>
      </w:r>
      <w:r w:rsidRPr="00952181">
        <w:rPr>
          <w:spacing w:val="13"/>
          <w:sz w:val="28"/>
          <w:szCs w:val="28"/>
        </w:rPr>
        <w:t xml:space="preserve"> </w:t>
      </w:r>
      <w:r w:rsidRPr="00952181">
        <w:rPr>
          <w:spacing w:val="-1"/>
          <w:sz w:val="28"/>
          <w:szCs w:val="28"/>
        </w:rPr>
        <w:t>снабжение</w:t>
      </w:r>
      <w:r w:rsidRPr="00952181">
        <w:rPr>
          <w:spacing w:val="89"/>
          <w:sz w:val="28"/>
          <w:szCs w:val="28"/>
        </w:rPr>
        <w:t xml:space="preserve"> </w:t>
      </w:r>
      <w:r w:rsidRPr="00952181">
        <w:rPr>
          <w:spacing w:val="-1"/>
          <w:sz w:val="28"/>
          <w:szCs w:val="28"/>
        </w:rPr>
        <w:t>потребителей</w:t>
      </w:r>
      <w:r w:rsidRPr="00952181">
        <w:rPr>
          <w:spacing w:val="15"/>
          <w:sz w:val="28"/>
          <w:szCs w:val="28"/>
        </w:rPr>
        <w:t xml:space="preserve"> </w:t>
      </w:r>
      <w:r w:rsidRPr="00952181">
        <w:rPr>
          <w:spacing w:val="-1"/>
          <w:sz w:val="28"/>
          <w:szCs w:val="28"/>
        </w:rPr>
        <w:t>тепловой</w:t>
      </w:r>
      <w:r w:rsidRPr="00952181">
        <w:rPr>
          <w:spacing w:val="17"/>
          <w:sz w:val="28"/>
          <w:szCs w:val="28"/>
        </w:rPr>
        <w:t xml:space="preserve"> </w:t>
      </w:r>
      <w:r w:rsidRPr="00952181">
        <w:rPr>
          <w:spacing w:val="-1"/>
          <w:sz w:val="28"/>
          <w:szCs w:val="28"/>
        </w:rPr>
        <w:t>энергией</w:t>
      </w:r>
      <w:r w:rsidRPr="00952181">
        <w:rPr>
          <w:spacing w:val="15"/>
          <w:sz w:val="28"/>
          <w:szCs w:val="28"/>
        </w:rPr>
        <w:t xml:space="preserve"> </w:t>
      </w:r>
      <w:r w:rsidRPr="00952181">
        <w:rPr>
          <w:sz w:val="28"/>
          <w:szCs w:val="28"/>
        </w:rPr>
        <w:t>в</w:t>
      </w:r>
      <w:r w:rsidRPr="00952181">
        <w:rPr>
          <w:spacing w:val="16"/>
          <w:sz w:val="28"/>
          <w:szCs w:val="28"/>
        </w:rPr>
        <w:t xml:space="preserve"> </w:t>
      </w:r>
      <w:r w:rsidRPr="00952181">
        <w:rPr>
          <w:spacing w:val="-1"/>
          <w:sz w:val="28"/>
          <w:szCs w:val="28"/>
        </w:rPr>
        <w:t>течение</w:t>
      </w:r>
      <w:r w:rsidRPr="00952181">
        <w:rPr>
          <w:spacing w:val="15"/>
          <w:sz w:val="28"/>
          <w:szCs w:val="28"/>
        </w:rPr>
        <w:t xml:space="preserve"> </w:t>
      </w:r>
      <w:r w:rsidRPr="00952181">
        <w:rPr>
          <w:spacing w:val="-1"/>
          <w:sz w:val="28"/>
          <w:szCs w:val="28"/>
        </w:rPr>
        <w:t>заданного</w:t>
      </w:r>
      <w:r w:rsidRPr="00952181">
        <w:rPr>
          <w:spacing w:val="14"/>
          <w:sz w:val="28"/>
          <w:szCs w:val="28"/>
        </w:rPr>
        <w:t xml:space="preserve"> </w:t>
      </w:r>
      <w:r w:rsidRPr="00952181">
        <w:rPr>
          <w:spacing w:val="-1"/>
          <w:sz w:val="28"/>
          <w:szCs w:val="28"/>
        </w:rPr>
        <w:t>периода,</w:t>
      </w:r>
      <w:r w:rsidRPr="00952181">
        <w:rPr>
          <w:spacing w:val="16"/>
          <w:sz w:val="28"/>
          <w:szCs w:val="28"/>
        </w:rPr>
        <w:t xml:space="preserve"> </w:t>
      </w:r>
      <w:r w:rsidRPr="00952181">
        <w:rPr>
          <w:spacing w:val="-1"/>
          <w:sz w:val="28"/>
          <w:szCs w:val="28"/>
        </w:rPr>
        <w:t>недопущение</w:t>
      </w:r>
      <w:r w:rsidRPr="00952181">
        <w:rPr>
          <w:spacing w:val="15"/>
          <w:sz w:val="28"/>
          <w:szCs w:val="28"/>
        </w:rPr>
        <w:t xml:space="preserve"> </w:t>
      </w:r>
      <w:r w:rsidRPr="00952181">
        <w:rPr>
          <w:spacing w:val="-1"/>
          <w:sz w:val="28"/>
          <w:szCs w:val="28"/>
        </w:rPr>
        <w:t>опасных</w:t>
      </w:r>
      <w:r w:rsidRPr="00952181">
        <w:rPr>
          <w:spacing w:val="15"/>
          <w:sz w:val="28"/>
          <w:szCs w:val="28"/>
        </w:rPr>
        <w:t xml:space="preserve"> </w:t>
      </w:r>
      <w:r w:rsidRPr="00952181">
        <w:rPr>
          <w:sz w:val="28"/>
          <w:szCs w:val="28"/>
        </w:rPr>
        <w:t>для</w:t>
      </w:r>
      <w:r w:rsidRPr="00952181">
        <w:rPr>
          <w:spacing w:val="97"/>
          <w:sz w:val="28"/>
          <w:szCs w:val="28"/>
        </w:rPr>
        <w:t xml:space="preserve"> </w:t>
      </w:r>
      <w:r w:rsidRPr="00952181">
        <w:rPr>
          <w:spacing w:val="-1"/>
          <w:sz w:val="28"/>
          <w:szCs w:val="28"/>
        </w:rPr>
        <w:t>людей</w:t>
      </w:r>
      <w:r w:rsidRPr="00952181">
        <w:rPr>
          <w:sz w:val="28"/>
          <w:szCs w:val="28"/>
        </w:rPr>
        <w:t xml:space="preserve"> и </w:t>
      </w:r>
      <w:r w:rsidRPr="00952181">
        <w:rPr>
          <w:spacing w:val="-1"/>
          <w:sz w:val="28"/>
          <w:szCs w:val="28"/>
        </w:rPr>
        <w:t>окружающей</w:t>
      </w:r>
      <w:r w:rsidRPr="00952181">
        <w:rPr>
          <w:sz w:val="28"/>
          <w:szCs w:val="28"/>
        </w:rPr>
        <w:t xml:space="preserve"> среды </w:t>
      </w:r>
      <w:r w:rsidRPr="00952181">
        <w:rPr>
          <w:spacing w:val="-1"/>
          <w:sz w:val="28"/>
          <w:szCs w:val="28"/>
        </w:rPr>
        <w:t>ситуаций.</w:t>
      </w:r>
    </w:p>
    <w:p w:rsidR="00952181" w:rsidRPr="00952181" w:rsidRDefault="00952181" w:rsidP="00952181">
      <w:pPr>
        <w:ind w:firstLine="709"/>
        <w:jc w:val="both"/>
        <w:rPr>
          <w:sz w:val="28"/>
          <w:szCs w:val="28"/>
        </w:rPr>
      </w:pPr>
      <w:r w:rsidRPr="00952181">
        <w:rPr>
          <w:spacing w:val="-1"/>
          <w:sz w:val="28"/>
          <w:szCs w:val="28"/>
        </w:rPr>
        <w:t>Показатели</w:t>
      </w:r>
      <w:r w:rsidRPr="00952181">
        <w:rPr>
          <w:spacing w:val="46"/>
          <w:sz w:val="28"/>
          <w:szCs w:val="28"/>
        </w:rPr>
        <w:t xml:space="preserve"> </w:t>
      </w:r>
      <w:r w:rsidRPr="00952181">
        <w:rPr>
          <w:spacing w:val="-1"/>
          <w:sz w:val="28"/>
          <w:szCs w:val="28"/>
        </w:rPr>
        <w:t>надежности</w:t>
      </w:r>
      <w:r w:rsidRPr="00952181">
        <w:rPr>
          <w:spacing w:val="46"/>
          <w:sz w:val="28"/>
          <w:szCs w:val="28"/>
        </w:rPr>
        <w:t xml:space="preserve"> </w:t>
      </w:r>
      <w:r w:rsidRPr="00952181">
        <w:rPr>
          <w:spacing w:val="-1"/>
          <w:sz w:val="28"/>
          <w:szCs w:val="28"/>
        </w:rPr>
        <w:t>системы</w:t>
      </w:r>
      <w:r w:rsidRPr="00952181">
        <w:rPr>
          <w:spacing w:val="44"/>
          <w:sz w:val="28"/>
          <w:szCs w:val="28"/>
        </w:rPr>
        <w:t xml:space="preserve"> </w:t>
      </w:r>
      <w:r w:rsidRPr="00952181">
        <w:rPr>
          <w:spacing w:val="-1"/>
          <w:sz w:val="28"/>
          <w:szCs w:val="28"/>
        </w:rPr>
        <w:t>теплоснабжения</w:t>
      </w:r>
      <w:r w:rsidRPr="00952181">
        <w:rPr>
          <w:spacing w:val="45"/>
          <w:sz w:val="28"/>
          <w:szCs w:val="28"/>
        </w:rPr>
        <w:t xml:space="preserve"> </w:t>
      </w:r>
      <w:r w:rsidRPr="00952181">
        <w:rPr>
          <w:spacing w:val="-1"/>
          <w:sz w:val="28"/>
          <w:szCs w:val="28"/>
        </w:rPr>
        <w:t>подразделяются</w:t>
      </w:r>
      <w:r w:rsidRPr="00952181">
        <w:rPr>
          <w:spacing w:val="45"/>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следующие</w:t>
      </w:r>
      <w:r w:rsidRPr="00952181">
        <w:rPr>
          <w:spacing w:val="79"/>
          <w:sz w:val="28"/>
          <w:szCs w:val="28"/>
        </w:rPr>
        <w:t xml:space="preserve"> </w:t>
      </w:r>
      <w:r w:rsidRPr="00952181">
        <w:rPr>
          <w:spacing w:val="-1"/>
          <w:sz w:val="28"/>
          <w:szCs w:val="28"/>
        </w:rPr>
        <w:t>категории:</w:t>
      </w:r>
    </w:p>
    <w:p w:rsidR="00952181" w:rsidRPr="00952181" w:rsidRDefault="00952181" w:rsidP="00952181">
      <w:pPr>
        <w:jc w:val="both"/>
        <w:rPr>
          <w:spacing w:val="-1"/>
          <w:sz w:val="28"/>
          <w:szCs w:val="28"/>
        </w:rPr>
      </w:pPr>
      <w:r w:rsidRPr="00952181">
        <w:rPr>
          <w:spacing w:val="-1"/>
          <w:sz w:val="28"/>
          <w:szCs w:val="28"/>
        </w:rPr>
        <w:t>- показатель надежности электроснабжения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надежности водоснабжения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надежности топливоснабжения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952181" w:rsidRPr="00952181" w:rsidRDefault="00952181" w:rsidP="00952181">
      <w:pPr>
        <w:jc w:val="both"/>
        <w:rPr>
          <w:spacing w:val="-1"/>
          <w:sz w:val="28"/>
          <w:szCs w:val="28"/>
        </w:rPr>
      </w:pPr>
      <w:r w:rsidRPr="00952181">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952181" w:rsidRPr="00952181" w:rsidRDefault="00952181" w:rsidP="00952181">
      <w:pPr>
        <w:jc w:val="both"/>
        <w:rPr>
          <w:spacing w:val="-1"/>
          <w:sz w:val="28"/>
          <w:szCs w:val="28"/>
        </w:rPr>
      </w:pPr>
      <w:r w:rsidRPr="00952181">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952181" w:rsidRPr="00952181" w:rsidRDefault="00952181" w:rsidP="00952181">
      <w:pPr>
        <w:jc w:val="both"/>
        <w:rPr>
          <w:spacing w:val="-1"/>
          <w:sz w:val="28"/>
          <w:szCs w:val="28"/>
        </w:rPr>
      </w:pPr>
      <w:r w:rsidRPr="00952181">
        <w:rPr>
          <w:spacing w:val="-1"/>
          <w:sz w:val="28"/>
          <w:szCs w:val="28"/>
        </w:rPr>
        <w:t>- показатель интенсивности отказов систем теплоснабжения;</w:t>
      </w:r>
    </w:p>
    <w:p w:rsidR="00952181" w:rsidRPr="00952181" w:rsidRDefault="00952181" w:rsidP="00952181">
      <w:pPr>
        <w:jc w:val="both"/>
        <w:rPr>
          <w:spacing w:val="-1"/>
          <w:sz w:val="28"/>
          <w:szCs w:val="28"/>
        </w:rPr>
      </w:pPr>
      <w:r w:rsidRPr="00952181">
        <w:rPr>
          <w:spacing w:val="-1"/>
          <w:sz w:val="28"/>
          <w:szCs w:val="28"/>
        </w:rPr>
        <w:t>- показатель относительного аварийного недоотпуска тепла;</w:t>
      </w:r>
    </w:p>
    <w:p w:rsidR="00952181" w:rsidRPr="00952181" w:rsidRDefault="00952181" w:rsidP="00952181">
      <w:pPr>
        <w:jc w:val="both"/>
        <w:rPr>
          <w:spacing w:val="-1"/>
          <w:sz w:val="28"/>
          <w:szCs w:val="28"/>
        </w:rPr>
      </w:pPr>
      <w:r w:rsidRPr="00952181">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952181" w:rsidRPr="00952181" w:rsidRDefault="00952181" w:rsidP="00952181">
      <w:pPr>
        <w:jc w:val="both"/>
        <w:rPr>
          <w:spacing w:val="-1"/>
          <w:sz w:val="28"/>
          <w:szCs w:val="28"/>
        </w:rPr>
      </w:pPr>
      <w:r w:rsidRPr="00952181">
        <w:rPr>
          <w:spacing w:val="-1"/>
          <w:sz w:val="28"/>
          <w:szCs w:val="28"/>
        </w:rPr>
        <w:lastRenderedPageBreak/>
        <w:t>- показатель укомплектованности ремонтным и оперативно-ремонтным персоналом;</w:t>
      </w:r>
    </w:p>
    <w:p w:rsidR="00952181" w:rsidRPr="00952181" w:rsidRDefault="00952181" w:rsidP="00952181">
      <w:pPr>
        <w:jc w:val="both"/>
        <w:rPr>
          <w:spacing w:val="-1"/>
          <w:sz w:val="28"/>
          <w:szCs w:val="28"/>
        </w:rPr>
      </w:pPr>
      <w:r w:rsidRPr="00952181">
        <w:rPr>
          <w:spacing w:val="-1"/>
          <w:sz w:val="28"/>
          <w:szCs w:val="28"/>
        </w:rPr>
        <w:t>- показатель оснащенности машинами, специальными механизмами и оборудованием;</w:t>
      </w:r>
    </w:p>
    <w:p w:rsidR="00952181" w:rsidRPr="00952181" w:rsidRDefault="00952181" w:rsidP="00952181">
      <w:pPr>
        <w:jc w:val="both"/>
        <w:rPr>
          <w:spacing w:val="-1"/>
          <w:sz w:val="28"/>
          <w:szCs w:val="28"/>
        </w:rPr>
      </w:pPr>
      <w:r w:rsidRPr="00952181">
        <w:rPr>
          <w:spacing w:val="-1"/>
          <w:sz w:val="28"/>
          <w:szCs w:val="28"/>
        </w:rPr>
        <w:t>- показатель наличия основных материально-технических ресурсов;</w:t>
      </w:r>
    </w:p>
    <w:p w:rsidR="00952181" w:rsidRPr="00952181" w:rsidRDefault="00952181" w:rsidP="00952181">
      <w:pPr>
        <w:jc w:val="both"/>
        <w:rPr>
          <w:spacing w:val="-1"/>
          <w:sz w:val="28"/>
          <w:szCs w:val="28"/>
        </w:rPr>
      </w:pPr>
      <w:r w:rsidRPr="00952181">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952181" w:rsidRPr="00952181" w:rsidRDefault="00952181" w:rsidP="00952181">
      <w:pPr>
        <w:ind w:firstLine="709"/>
        <w:jc w:val="both"/>
        <w:rPr>
          <w:sz w:val="28"/>
          <w:szCs w:val="28"/>
        </w:rPr>
      </w:pPr>
      <w:r w:rsidRPr="00952181">
        <w:rPr>
          <w:spacing w:val="-1"/>
          <w:sz w:val="28"/>
          <w:szCs w:val="28"/>
        </w:rPr>
        <w:t>Надежность</w:t>
      </w:r>
      <w:r w:rsidRPr="00952181">
        <w:rPr>
          <w:spacing w:val="31"/>
          <w:sz w:val="28"/>
          <w:szCs w:val="28"/>
        </w:rPr>
        <w:t xml:space="preserve"> </w:t>
      </w:r>
      <w:r w:rsidRPr="00952181">
        <w:rPr>
          <w:spacing w:val="-1"/>
          <w:sz w:val="28"/>
          <w:szCs w:val="28"/>
        </w:rPr>
        <w:t>теплоснабжения</w:t>
      </w:r>
      <w:r w:rsidRPr="00952181">
        <w:rPr>
          <w:spacing w:val="30"/>
          <w:sz w:val="28"/>
          <w:szCs w:val="28"/>
        </w:rPr>
        <w:t xml:space="preserve"> </w:t>
      </w:r>
      <w:r w:rsidRPr="00952181">
        <w:rPr>
          <w:spacing w:val="-1"/>
          <w:sz w:val="28"/>
          <w:szCs w:val="28"/>
        </w:rPr>
        <w:t>обеспечивается</w:t>
      </w:r>
      <w:r w:rsidRPr="00952181">
        <w:rPr>
          <w:spacing w:val="35"/>
          <w:sz w:val="28"/>
          <w:szCs w:val="28"/>
        </w:rPr>
        <w:t xml:space="preserve"> </w:t>
      </w:r>
      <w:r w:rsidRPr="00952181">
        <w:rPr>
          <w:spacing w:val="-1"/>
          <w:sz w:val="28"/>
          <w:szCs w:val="28"/>
        </w:rPr>
        <w:t>надежной</w:t>
      </w:r>
      <w:r w:rsidRPr="00952181">
        <w:rPr>
          <w:spacing w:val="31"/>
          <w:sz w:val="28"/>
          <w:szCs w:val="28"/>
        </w:rPr>
        <w:t xml:space="preserve"> </w:t>
      </w:r>
      <w:r w:rsidRPr="00952181">
        <w:rPr>
          <w:spacing w:val="-1"/>
          <w:sz w:val="28"/>
          <w:szCs w:val="28"/>
        </w:rPr>
        <w:t>работой</w:t>
      </w:r>
      <w:r w:rsidRPr="00952181">
        <w:rPr>
          <w:spacing w:val="31"/>
          <w:sz w:val="28"/>
          <w:szCs w:val="28"/>
        </w:rPr>
        <w:t xml:space="preserve"> </w:t>
      </w:r>
      <w:r w:rsidRPr="00952181">
        <w:rPr>
          <w:spacing w:val="-1"/>
          <w:sz w:val="28"/>
          <w:szCs w:val="28"/>
        </w:rPr>
        <w:t>всех</w:t>
      </w:r>
      <w:r w:rsidRPr="00952181">
        <w:rPr>
          <w:spacing w:val="33"/>
          <w:sz w:val="28"/>
          <w:szCs w:val="28"/>
        </w:rPr>
        <w:t xml:space="preserve"> </w:t>
      </w:r>
      <w:r w:rsidRPr="00952181">
        <w:rPr>
          <w:spacing w:val="-1"/>
          <w:sz w:val="28"/>
          <w:szCs w:val="28"/>
        </w:rPr>
        <w:t>элементов</w:t>
      </w:r>
      <w:r w:rsidRPr="00952181">
        <w:rPr>
          <w:spacing w:val="30"/>
          <w:sz w:val="28"/>
          <w:szCs w:val="28"/>
        </w:rPr>
        <w:t xml:space="preserve"> </w:t>
      </w:r>
      <w:r w:rsidRPr="00952181">
        <w:rPr>
          <w:spacing w:val="-1"/>
          <w:sz w:val="28"/>
          <w:szCs w:val="28"/>
        </w:rPr>
        <w:t>системы</w:t>
      </w:r>
      <w:r w:rsidRPr="00952181">
        <w:rPr>
          <w:spacing w:val="93"/>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z w:val="28"/>
          <w:szCs w:val="28"/>
        </w:rPr>
        <w:t>а</w:t>
      </w:r>
      <w:r w:rsidRPr="00952181">
        <w:rPr>
          <w:spacing w:val="13"/>
          <w:sz w:val="28"/>
          <w:szCs w:val="28"/>
        </w:rPr>
        <w:t xml:space="preserve"> </w:t>
      </w:r>
      <w:r w:rsidRPr="00952181">
        <w:rPr>
          <w:spacing w:val="-1"/>
          <w:sz w:val="28"/>
          <w:szCs w:val="28"/>
        </w:rPr>
        <w:t>также</w:t>
      </w:r>
      <w:r w:rsidRPr="00952181">
        <w:rPr>
          <w:spacing w:val="12"/>
          <w:sz w:val="28"/>
          <w:szCs w:val="28"/>
        </w:rPr>
        <w:t xml:space="preserve"> </w:t>
      </w:r>
      <w:r w:rsidRPr="00952181">
        <w:rPr>
          <w:sz w:val="28"/>
          <w:szCs w:val="28"/>
        </w:rPr>
        <w:t>внешних,</w:t>
      </w:r>
      <w:r w:rsidRPr="00952181">
        <w:rPr>
          <w:spacing w:val="11"/>
          <w:sz w:val="28"/>
          <w:szCs w:val="28"/>
        </w:rPr>
        <w:t xml:space="preserve"> </w:t>
      </w:r>
      <w:r w:rsidRPr="00952181">
        <w:rPr>
          <w:sz w:val="28"/>
          <w:szCs w:val="28"/>
        </w:rPr>
        <w:t>по</w:t>
      </w:r>
      <w:r w:rsidRPr="00952181">
        <w:rPr>
          <w:spacing w:val="14"/>
          <w:sz w:val="28"/>
          <w:szCs w:val="28"/>
        </w:rPr>
        <w:t xml:space="preserve"> </w:t>
      </w:r>
      <w:r w:rsidRPr="00952181">
        <w:rPr>
          <w:spacing w:val="-1"/>
          <w:sz w:val="28"/>
          <w:szCs w:val="28"/>
        </w:rPr>
        <w:t>отношению</w:t>
      </w:r>
      <w:r w:rsidRPr="00952181">
        <w:rPr>
          <w:spacing w:val="14"/>
          <w:sz w:val="28"/>
          <w:szCs w:val="28"/>
        </w:rPr>
        <w:t xml:space="preserve"> </w:t>
      </w:r>
      <w:r w:rsidRPr="00952181">
        <w:rPr>
          <w:sz w:val="28"/>
          <w:szCs w:val="28"/>
        </w:rPr>
        <w:t>к</w:t>
      </w:r>
      <w:r w:rsidRPr="00952181">
        <w:rPr>
          <w:spacing w:val="14"/>
          <w:sz w:val="28"/>
          <w:szCs w:val="28"/>
        </w:rPr>
        <w:t xml:space="preserve"> </w:t>
      </w:r>
      <w:r w:rsidRPr="00952181">
        <w:rPr>
          <w:spacing w:val="-1"/>
          <w:sz w:val="28"/>
          <w:szCs w:val="28"/>
        </w:rPr>
        <w:t>системе</w:t>
      </w:r>
      <w:r w:rsidRPr="00952181">
        <w:rPr>
          <w:spacing w:val="13"/>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pacing w:val="1"/>
          <w:sz w:val="28"/>
          <w:szCs w:val="28"/>
        </w:rPr>
        <w:t>систем</w:t>
      </w:r>
      <w:r w:rsidRPr="00952181">
        <w:rPr>
          <w:spacing w:val="13"/>
          <w:sz w:val="28"/>
          <w:szCs w:val="28"/>
        </w:rPr>
        <w:t xml:space="preserve"> </w:t>
      </w:r>
      <w:r w:rsidRPr="00952181">
        <w:rPr>
          <w:spacing w:val="-1"/>
          <w:sz w:val="28"/>
          <w:szCs w:val="28"/>
        </w:rPr>
        <w:t>электро-,</w:t>
      </w:r>
      <w:r w:rsidRPr="00952181">
        <w:rPr>
          <w:spacing w:val="87"/>
          <w:sz w:val="28"/>
          <w:szCs w:val="28"/>
        </w:rPr>
        <w:t xml:space="preserve"> </w:t>
      </w:r>
      <w:r w:rsidRPr="00952181">
        <w:rPr>
          <w:spacing w:val="-1"/>
          <w:sz w:val="28"/>
          <w:szCs w:val="28"/>
        </w:rPr>
        <w:t>водо-,</w:t>
      </w:r>
      <w:r w:rsidRPr="00952181">
        <w:rPr>
          <w:sz w:val="28"/>
          <w:szCs w:val="28"/>
        </w:rPr>
        <w:t xml:space="preserve"> </w:t>
      </w:r>
      <w:r w:rsidRPr="00952181">
        <w:rPr>
          <w:spacing w:val="-1"/>
          <w:sz w:val="28"/>
          <w:szCs w:val="28"/>
        </w:rPr>
        <w:t>топливоснабжения</w:t>
      </w:r>
      <w:r w:rsidRPr="00952181">
        <w:rPr>
          <w:sz w:val="28"/>
          <w:szCs w:val="28"/>
        </w:rPr>
        <w:t xml:space="preserve"> </w:t>
      </w:r>
      <w:r w:rsidRPr="00952181">
        <w:rPr>
          <w:spacing w:val="-1"/>
          <w:sz w:val="28"/>
          <w:szCs w:val="28"/>
        </w:rPr>
        <w:t>источников</w:t>
      </w:r>
      <w:r w:rsidRPr="00952181">
        <w:rPr>
          <w:sz w:val="28"/>
          <w:szCs w:val="28"/>
        </w:rPr>
        <w:t xml:space="preserve"> </w:t>
      </w:r>
      <w:r w:rsidRPr="00952181">
        <w:rPr>
          <w:spacing w:val="-1"/>
          <w:sz w:val="28"/>
          <w:szCs w:val="28"/>
        </w:rPr>
        <w:t>тепловой</w:t>
      </w:r>
      <w:r w:rsidRPr="00952181">
        <w:rPr>
          <w:sz w:val="28"/>
          <w:szCs w:val="28"/>
        </w:rPr>
        <w:t xml:space="preserve"> </w:t>
      </w:r>
      <w:r w:rsidRPr="00952181">
        <w:rPr>
          <w:spacing w:val="-1"/>
          <w:sz w:val="28"/>
          <w:szCs w:val="28"/>
        </w:rPr>
        <w:t>энергии.</w:t>
      </w:r>
    </w:p>
    <w:p w:rsidR="00952181" w:rsidRPr="00952181" w:rsidRDefault="00952181" w:rsidP="00952181">
      <w:pPr>
        <w:ind w:firstLine="709"/>
        <w:jc w:val="both"/>
        <w:rPr>
          <w:sz w:val="28"/>
          <w:szCs w:val="28"/>
        </w:rPr>
      </w:pPr>
      <w:r w:rsidRPr="00952181">
        <w:rPr>
          <w:spacing w:val="-1"/>
          <w:sz w:val="28"/>
          <w:szCs w:val="28"/>
        </w:rPr>
        <w:t>Интегральными</w:t>
      </w:r>
      <w:r w:rsidRPr="00952181">
        <w:rPr>
          <w:spacing w:val="22"/>
          <w:sz w:val="28"/>
          <w:szCs w:val="28"/>
        </w:rPr>
        <w:t xml:space="preserve"> </w:t>
      </w:r>
      <w:r w:rsidRPr="00952181">
        <w:rPr>
          <w:spacing w:val="-1"/>
          <w:sz w:val="28"/>
          <w:szCs w:val="28"/>
        </w:rPr>
        <w:t>показателями</w:t>
      </w:r>
      <w:r w:rsidRPr="00952181">
        <w:rPr>
          <w:spacing w:val="22"/>
          <w:sz w:val="28"/>
          <w:szCs w:val="28"/>
        </w:rPr>
        <w:t xml:space="preserve"> </w:t>
      </w:r>
      <w:r w:rsidRPr="00952181">
        <w:rPr>
          <w:spacing w:val="-1"/>
          <w:sz w:val="28"/>
          <w:szCs w:val="28"/>
        </w:rPr>
        <w:t>оценки</w:t>
      </w:r>
      <w:r w:rsidRPr="00952181">
        <w:rPr>
          <w:spacing w:val="22"/>
          <w:sz w:val="28"/>
          <w:szCs w:val="28"/>
        </w:rPr>
        <w:t xml:space="preserve"> </w:t>
      </w:r>
      <w:r w:rsidRPr="00952181">
        <w:rPr>
          <w:spacing w:val="-1"/>
          <w:sz w:val="28"/>
          <w:szCs w:val="28"/>
        </w:rPr>
        <w:t>надежности</w:t>
      </w:r>
      <w:r w:rsidRPr="00952181">
        <w:rPr>
          <w:spacing w:val="22"/>
          <w:sz w:val="28"/>
          <w:szCs w:val="28"/>
        </w:rPr>
        <w:t xml:space="preserve"> </w:t>
      </w:r>
      <w:r w:rsidRPr="00952181">
        <w:rPr>
          <w:spacing w:val="-1"/>
          <w:sz w:val="28"/>
          <w:szCs w:val="28"/>
        </w:rPr>
        <w:t>теплоснабжения</w:t>
      </w:r>
      <w:r w:rsidRPr="00952181">
        <w:rPr>
          <w:spacing w:val="18"/>
          <w:sz w:val="28"/>
          <w:szCs w:val="28"/>
        </w:rPr>
        <w:t xml:space="preserve"> </w:t>
      </w:r>
      <w:r w:rsidRPr="00952181">
        <w:rPr>
          <w:sz w:val="28"/>
          <w:szCs w:val="28"/>
        </w:rPr>
        <w:t>в</w:t>
      </w:r>
      <w:r w:rsidRPr="00952181">
        <w:rPr>
          <w:spacing w:val="20"/>
          <w:sz w:val="28"/>
          <w:szCs w:val="28"/>
        </w:rPr>
        <w:t xml:space="preserve"> </w:t>
      </w:r>
      <w:r w:rsidRPr="00952181">
        <w:rPr>
          <w:spacing w:val="-1"/>
          <w:sz w:val="28"/>
          <w:szCs w:val="28"/>
        </w:rPr>
        <w:t>целом</w:t>
      </w:r>
      <w:r w:rsidRPr="00952181">
        <w:rPr>
          <w:spacing w:val="23"/>
          <w:sz w:val="28"/>
          <w:szCs w:val="28"/>
        </w:rPr>
        <w:t xml:space="preserve"> </w:t>
      </w:r>
      <w:r w:rsidRPr="00952181">
        <w:rPr>
          <w:spacing w:val="-1"/>
          <w:sz w:val="28"/>
          <w:szCs w:val="28"/>
        </w:rPr>
        <w:t>являются</w:t>
      </w:r>
      <w:r w:rsidRPr="00952181">
        <w:rPr>
          <w:spacing w:val="91"/>
          <w:sz w:val="28"/>
          <w:szCs w:val="28"/>
        </w:rPr>
        <w:t xml:space="preserve"> </w:t>
      </w:r>
      <w:r w:rsidRPr="00952181">
        <w:rPr>
          <w:spacing w:val="-1"/>
          <w:sz w:val="28"/>
          <w:szCs w:val="28"/>
        </w:rPr>
        <w:t>такие</w:t>
      </w:r>
      <w:r w:rsidRPr="00952181">
        <w:rPr>
          <w:sz w:val="28"/>
          <w:szCs w:val="28"/>
        </w:rPr>
        <w:t xml:space="preserve"> </w:t>
      </w:r>
      <w:r w:rsidRPr="00952181">
        <w:rPr>
          <w:spacing w:val="-1"/>
          <w:sz w:val="28"/>
          <w:szCs w:val="28"/>
        </w:rPr>
        <w:t>эмпирические показатели как интенсивность отказов nот [1/год] и относительный</w:t>
      </w:r>
      <w:r w:rsidRPr="00952181">
        <w:rPr>
          <w:sz w:val="28"/>
          <w:szCs w:val="28"/>
        </w:rPr>
        <w:t xml:space="preserve"> </w:t>
      </w:r>
      <w:r w:rsidRPr="00952181">
        <w:rPr>
          <w:spacing w:val="-1"/>
          <w:sz w:val="28"/>
          <w:szCs w:val="28"/>
        </w:rPr>
        <w:t>аварийный</w:t>
      </w:r>
      <w:r w:rsidRPr="00952181">
        <w:rPr>
          <w:spacing w:val="31"/>
          <w:sz w:val="28"/>
          <w:szCs w:val="28"/>
        </w:rPr>
        <w:t xml:space="preserve"> </w:t>
      </w:r>
      <w:r w:rsidRPr="00952181">
        <w:rPr>
          <w:spacing w:val="-1"/>
          <w:sz w:val="28"/>
          <w:szCs w:val="28"/>
        </w:rPr>
        <w:t>недоотпуск</w:t>
      </w:r>
      <w:r w:rsidRPr="00952181">
        <w:rPr>
          <w:spacing w:val="36"/>
          <w:sz w:val="28"/>
          <w:szCs w:val="28"/>
        </w:rPr>
        <w:t xml:space="preserve"> </w:t>
      </w:r>
      <w:r w:rsidRPr="00952181">
        <w:rPr>
          <w:spacing w:val="-1"/>
          <w:sz w:val="28"/>
          <w:szCs w:val="28"/>
        </w:rPr>
        <w:t>тепловой</w:t>
      </w:r>
      <w:r w:rsidRPr="00952181">
        <w:rPr>
          <w:spacing w:val="31"/>
          <w:sz w:val="28"/>
          <w:szCs w:val="28"/>
        </w:rPr>
        <w:t xml:space="preserve"> </w:t>
      </w:r>
      <w:r w:rsidRPr="00952181">
        <w:rPr>
          <w:spacing w:val="-1"/>
          <w:sz w:val="28"/>
          <w:szCs w:val="28"/>
        </w:rPr>
        <w:t>энергии</w:t>
      </w:r>
      <w:r w:rsidRPr="00952181">
        <w:rPr>
          <w:spacing w:val="29"/>
          <w:sz w:val="28"/>
          <w:szCs w:val="28"/>
        </w:rPr>
        <w:t xml:space="preserve"> </w:t>
      </w:r>
      <w:r w:rsidRPr="00952181">
        <w:rPr>
          <w:spacing w:val="-1"/>
          <w:sz w:val="28"/>
          <w:szCs w:val="28"/>
        </w:rPr>
        <w:t>Q</w:t>
      </w:r>
      <w:r w:rsidRPr="00952181">
        <w:rPr>
          <w:spacing w:val="-1"/>
          <w:position w:val="-2"/>
          <w:sz w:val="28"/>
          <w:szCs w:val="28"/>
        </w:rPr>
        <w:t>ав</w:t>
      </w:r>
      <w:r w:rsidRPr="00952181">
        <w:rPr>
          <w:spacing w:val="-1"/>
          <w:sz w:val="28"/>
          <w:szCs w:val="28"/>
        </w:rPr>
        <w:t>/Q</w:t>
      </w:r>
      <w:r w:rsidRPr="00952181">
        <w:rPr>
          <w:spacing w:val="-1"/>
          <w:position w:val="-2"/>
          <w:sz w:val="28"/>
          <w:szCs w:val="28"/>
        </w:rPr>
        <w:t>расч.</w:t>
      </w:r>
      <w:r w:rsidRPr="00952181">
        <w:rPr>
          <w:spacing w:val="-1"/>
          <w:sz w:val="28"/>
          <w:szCs w:val="28"/>
        </w:rPr>
        <w:t>,</w:t>
      </w:r>
      <w:r w:rsidRPr="00952181">
        <w:rPr>
          <w:spacing w:val="30"/>
          <w:sz w:val="28"/>
          <w:szCs w:val="28"/>
        </w:rPr>
        <w:t xml:space="preserve"> </w:t>
      </w:r>
      <w:r w:rsidRPr="00952181">
        <w:rPr>
          <w:sz w:val="28"/>
          <w:szCs w:val="28"/>
        </w:rPr>
        <w:t>где</w:t>
      </w:r>
      <w:r w:rsidRPr="00952181">
        <w:rPr>
          <w:spacing w:val="30"/>
          <w:sz w:val="28"/>
          <w:szCs w:val="28"/>
        </w:rPr>
        <w:t xml:space="preserve"> </w:t>
      </w:r>
      <w:r w:rsidRPr="00952181">
        <w:rPr>
          <w:spacing w:val="-1"/>
          <w:sz w:val="28"/>
          <w:szCs w:val="28"/>
        </w:rPr>
        <w:t>Q</w:t>
      </w:r>
      <w:r w:rsidRPr="00952181">
        <w:rPr>
          <w:spacing w:val="-1"/>
          <w:position w:val="-2"/>
          <w:sz w:val="28"/>
          <w:szCs w:val="28"/>
        </w:rPr>
        <w:t>ав</w:t>
      </w:r>
      <w:r w:rsidRPr="00952181">
        <w:rPr>
          <w:spacing w:val="12"/>
          <w:position w:val="-2"/>
          <w:sz w:val="28"/>
          <w:szCs w:val="28"/>
        </w:rPr>
        <w:t xml:space="preserve"> </w:t>
      </w:r>
      <w:r w:rsidRPr="00952181">
        <w:rPr>
          <w:sz w:val="28"/>
          <w:szCs w:val="28"/>
        </w:rPr>
        <w:t>–</w:t>
      </w:r>
      <w:r w:rsidRPr="00952181">
        <w:rPr>
          <w:spacing w:val="31"/>
          <w:sz w:val="28"/>
          <w:szCs w:val="28"/>
        </w:rPr>
        <w:t xml:space="preserve"> </w:t>
      </w:r>
      <w:r w:rsidRPr="00952181">
        <w:rPr>
          <w:spacing w:val="-1"/>
          <w:sz w:val="28"/>
          <w:szCs w:val="28"/>
        </w:rPr>
        <w:t>аварийный</w:t>
      </w:r>
      <w:r w:rsidRPr="00952181">
        <w:rPr>
          <w:spacing w:val="29"/>
          <w:sz w:val="28"/>
          <w:szCs w:val="28"/>
        </w:rPr>
        <w:t xml:space="preserve"> </w:t>
      </w:r>
      <w:r w:rsidRPr="00952181">
        <w:rPr>
          <w:spacing w:val="-1"/>
          <w:sz w:val="28"/>
          <w:szCs w:val="28"/>
        </w:rPr>
        <w:t>недоотпуск</w:t>
      </w:r>
      <w:r w:rsidRPr="00952181">
        <w:rPr>
          <w:spacing w:val="31"/>
          <w:sz w:val="28"/>
          <w:szCs w:val="28"/>
        </w:rPr>
        <w:t xml:space="preserve"> </w:t>
      </w:r>
      <w:r w:rsidRPr="00952181">
        <w:rPr>
          <w:spacing w:val="-1"/>
          <w:sz w:val="28"/>
          <w:szCs w:val="28"/>
        </w:rPr>
        <w:t>тепловой</w:t>
      </w:r>
      <w:r w:rsidRPr="00952181">
        <w:rPr>
          <w:spacing w:val="77"/>
          <w:sz w:val="28"/>
          <w:szCs w:val="28"/>
        </w:rPr>
        <w:t xml:space="preserve"> </w:t>
      </w:r>
      <w:r w:rsidRPr="00952181">
        <w:rPr>
          <w:sz w:val="28"/>
          <w:szCs w:val="28"/>
        </w:rPr>
        <w:t>энергии</w:t>
      </w:r>
      <w:r w:rsidRPr="00952181">
        <w:rPr>
          <w:spacing w:val="15"/>
          <w:sz w:val="28"/>
          <w:szCs w:val="28"/>
        </w:rPr>
        <w:t xml:space="preserve"> </w:t>
      </w:r>
      <w:r w:rsidRPr="00952181">
        <w:rPr>
          <w:sz w:val="28"/>
          <w:szCs w:val="28"/>
        </w:rPr>
        <w:t>за</w:t>
      </w:r>
      <w:r w:rsidRPr="00952181">
        <w:rPr>
          <w:spacing w:val="13"/>
          <w:sz w:val="28"/>
          <w:szCs w:val="28"/>
        </w:rPr>
        <w:t xml:space="preserve"> </w:t>
      </w:r>
      <w:r w:rsidRPr="00952181">
        <w:rPr>
          <w:sz w:val="28"/>
          <w:szCs w:val="28"/>
        </w:rPr>
        <w:t>год</w:t>
      </w:r>
      <w:r w:rsidRPr="00952181">
        <w:rPr>
          <w:spacing w:val="12"/>
          <w:sz w:val="28"/>
          <w:szCs w:val="28"/>
        </w:rPr>
        <w:t xml:space="preserve"> </w:t>
      </w:r>
      <w:r w:rsidRPr="00952181">
        <w:rPr>
          <w:spacing w:val="-1"/>
          <w:sz w:val="28"/>
          <w:szCs w:val="28"/>
        </w:rPr>
        <w:t>[Гкал],</w:t>
      </w:r>
      <w:r w:rsidRPr="00952181">
        <w:rPr>
          <w:spacing w:val="14"/>
          <w:sz w:val="28"/>
          <w:szCs w:val="28"/>
        </w:rPr>
        <w:t xml:space="preserve"> </w:t>
      </w:r>
      <w:r w:rsidRPr="00952181">
        <w:rPr>
          <w:sz w:val="28"/>
          <w:szCs w:val="28"/>
        </w:rPr>
        <w:t>Q</w:t>
      </w:r>
      <w:r w:rsidRPr="00952181">
        <w:rPr>
          <w:position w:val="-2"/>
          <w:sz w:val="28"/>
          <w:szCs w:val="28"/>
        </w:rPr>
        <w:t>расч</w:t>
      </w:r>
      <w:r w:rsidRPr="00952181">
        <w:rPr>
          <w:spacing w:val="35"/>
          <w:position w:val="-2"/>
          <w:sz w:val="28"/>
          <w:szCs w:val="28"/>
        </w:rPr>
        <w:t xml:space="preserve"> </w:t>
      </w:r>
      <w:r w:rsidRPr="00952181">
        <w:rPr>
          <w:sz w:val="28"/>
          <w:szCs w:val="28"/>
        </w:rPr>
        <w:t>–</w:t>
      </w:r>
      <w:r w:rsidRPr="00952181">
        <w:rPr>
          <w:spacing w:val="14"/>
          <w:sz w:val="28"/>
          <w:szCs w:val="28"/>
        </w:rPr>
        <w:t xml:space="preserve"> </w:t>
      </w:r>
      <w:r w:rsidRPr="00952181">
        <w:rPr>
          <w:spacing w:val="-1"/>
          <w:sz w:val="28"/>
          <w:szCs w:val="28"/>
        </w:rPr>
        <w:t>расчетный</w:t>
      </w:r>
      <w:r w:rsidRPr="00952181">
        <w:rPr>
          <w:spacing w:val="14"/>
          <w:sz w:val="28"/>
          <w:szCs w:val="28"/>
        </w:rPr>
        <w:t xml:space="preserve"> </w:t>
      </w:r>
      <w:r w:rsidRPr="00952181">
        <w:rPr>
          <w:spacing w:val="-1"/>
          <w:sz w:val="28"/>
          <w:szCs w:val="28"/>
        </w:rPr>
        <w:t>отпуск</w:t>
      </w:r>
      <w:r w:rsidRPr="00952181">
        <w:rPr>
          <w:spacing w:val="14"/>
          <w:sz w:val="28"/>
          <w:szCs w:val="28"/>
        </w:rPr>
        <w:t xml:space="preserve"> </w:t>
      </w:r>
      <w:r w:rsidRPr="00952181">
        <w:rPr>
          <w:spacing w:val="-1"/>
          <w:sz w:val="28"/>
          <w:szCs w:val="28"/>
        </w:rPr>
        <w:t>тепловой</w:t>
      </w:r>
      <w:r w:rsidRPr="00952181">
        <w:rPr>
          <w:spacing w:val="14"/>
          <w:sz w:val="28"/>
          <w:szCs w:val="28"/>
        </w:rPr>
        <w:t xml:space="preserve"> </w:t>
      </w:r>
      <w:r w:rsidRPr="00952181">
        <w:rPr>
          <w:spacing w:val="-1"/>
          <w:sz w:val="28"/>
          <w:szCs w:val="28"/>
        </w:rPr>
        <w:t>энергии</w:t>
      </w:r>
      <w:r w:rsidRPr="00952181">
        <w:rPr>
          <w:spacing w:val="15"/>
          <w:sz w:val="28"/>
          <w:szCs w:val="28"/>
        </w:rPr>
        <w:t xml:space="preserve"> </w:t>
      </w:r>
      <w:r w:rsidRPr="00952181">
        <w:rPr>
          <w:spacing w:val="-1"/>
          <w:sz w:val="28"/>
          <w:szCs w:val="28"/>
        </w:rPr>
        <w:t>системой</w:t>
      </w:r>
      <w:r w:rsidRPr="00952181">
        <w:rPr>
          <w:spacing w:val="15"/>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z w:val="28"/>
          <w:szCs w:val="28"/>
        </w:rPr>
        <w:t>за</w:t>
      </w:r>
      <w:r w:rsidRPr="00952181">
        <w:rPr>
          <w:spacing w:val="79"/>
          <w:sz w:val="28"/>
          <w:szCs w:val="28"/>
        </w:rPr>
        <w:t xml:space="preserve"> </w:t>
      </w:r>
      <w:r w:rsidRPr="00952181">
        <w:rPr>
          <w:sz w:val="28"/>
          <w:szCs w:val="28"/>
        </w:rPr>
        <w:t>год</w:t>
      </w:r>
      <w:r w:rsidRPr="00952181">
        <w:rPr>
          <w:spacing w:val="38"/>
          <w:sz w:val="28"/>
          <w:szCs w:val="28"/>
        </w:rPr>
        <w:t xml:space="preserve"> </w:t>
      </w:r>
      <w:r w:rsidRPr="00952181">
        <w:rPr>
          <w:sz w:val="28"/>
          <w:szCs w:val="28"/>
        </w:rPr>
        <w:t>[Гкал].</w:t>
      </w:r>
      <w:r w:rsidRPr="00952181">
        <w:rPr>
          <w:spacing w:val="38"/>
          <w:sz w:val="28"/>
          <w:szCs w:val="28"/>
        </w:rPr>
        <w:t xml:space="preserve"> </w:t>
      </w:r>
      <w:r w:rsidRPr="00952181">
        <w:rPr>
          <w:spacing w:val="-1"/>
          <w:sz w:val="28"/>
          <w:szCs w:val="28"/>
        </w:rPr>
        <w:t>Динамика</w:t>
      </w:r>
      <w:r w:rsidRPr="00952181">
        <w:rPr>
          <w:spacing w:val="37"/>
          <w:sz w:val="28"/>
          <w:szCs w:val="28"/>
        </w:rPr>
        <w:t xml:space="preserve"> </w:t>
      </w:r>
      <w:r w:rsidRPr="00952181">
        <w:rPr>
          <w:spacing w:val="-1"/>
          <w:sz w:val="28"/>
          <w:szCs w:val="28"/>
        </w:rPr>
        <w:t>изменения</w:t>
      </w:r>
      <w:r w:rsidRPr="00952181">
        <w:rPr>
          <w:spacing w:val="38"/>
          <w:sz w:val="28"/>
          <w:szCs w:val="28"/>
        </w:rPr>
        <w:t xml:space="preserve"> </w:t>
      </w:r>
      <w:r w:rsidRPr="00952181">
        <w:rPr>
          <w:spacing w:val="-1"/>
          <w:sz w:val="28"/>
          <w:szCs w:val="28"/>
        </w:rPr>
        <w:t>данных</w:t>
      </w:r>
      <w:r w:rsidRPr="00952181">
        <w:rPr>
          <w:spacing w:val="40"/>
          <w:sz w:val="28"/>
          <w:szCs w:val="28"/>
        </w:rPr>
        <w:t xml:space="preserve"> </w:t>
      </w:r>
      <w:r w:rsidRPr="00952181">
        <w:rPr>
          <w:spacing w:val="-1"/>
          <w:sz w:val="28"/>
          <w:szCs w:val="28"/>
        </w:rPr>
        <w:t>показателей</w:t>
      </w:r>
      <w:r w:rsidRPr="00952181">
        <w:rPr>
          <w:spacing w:val="43"/>
          <w:sz w:val="28"/>
          <w:szCs w:val="28"/>
        </w:rPr>
        <w:t xml:space="preserve"> </w:t>
      </w:r>
      <w:r w:rsidRPr="00952181">
        <w:rPr>
          <w:spacing w:val="-1"/>
          <w:sz w:val="28"/>
          <w:szCs w:val="28"/>
        </w:rPr>
        <w:t>указывает</w:t>
      </w:r>
      <w:r w:rsidRPr="00952181">
        <w:rPr>
          <w:spacing w:val="38"/>
          <w:sz w:val="28"/>
          <w:szCs w:val="28"/>
        </w:rPr>
        <w:t xml:space="preserve"> </w:t>
      </w:r>
      <w:r w:rsidRPr="00952181">
        <w:rPr>
          <w:sz w:val="28"/>
          <w:szCs w:val="28"/>
        </w:rPr>
        <w:t>на</w:t>
      </w:r>
      <w:r w:rsidRPr="00952181">
        <w:rPr>
          <w:spacing w:val="39"/>
          <w:sz w:val="28"/>
          <w:szCs w:val="28"/>
        </w:rPr>
        <w:t xml:space="preserve"> </w:t>
      </w:r>
      <w:r w:rsidRPr="00952181">
        <w:rPr>
          <w:spacing w:val="-1"/>
          <w:sz w:val="28"/>
          <w:szCs w:val="28"/>
        </w:rPr>
        <w:t>прогресс</w:t>
      </w:r>
      <w:r w:rsidRPr="00952181">
        <w:rPr>
          <w:spacing w:val="37"/>
          <w:sz w:val="28"/>
          <w:szCs w:val="28"/>
        </w:rPr>
        <w:t xml:space="preserve"> </w:t>
      </w:r>
      <w:r w:rsidRPr="00952181">
        <w:rPr>
          <w:sz w:val="28"/>
          <w:szCs w:val="28"/>
        </w:rPr>
        <w:t>или</w:t>
      </w:r>
      <w:r w:rsidRPr="00952181">
        <w:rPr>
          <w:spacing w:val="39"/>
          <w:sz w:val="28"/>
          <w:szCs w:val="28"/>
        </w:rPr>
        <w:t xml:space="preserve"> </w:t>
      </w:r>
      <w:r w:rsidRPr="00952181">
        <w:rPr>
          <w:sz w:val="28"/>
          <w:szCs w:val="28"/>
        </w:rPr>
        <w:t>деградацию</w:t>
      </w:r>
      <w:r w:rsidRPr="00952181">
        <w:rPr>
          <w:spacing w:val="47"/>
          <w:sz w:val="28"/>
          <w:szCs w:val="28"/>
        </w:rPr>
        <w:t xml:space="preserve"> </w:t>
      </w:r>
      <w:r w:rsidRPr="00952181">
        <w:rPr>
          <w:spacing w:val="-1"/>
          <w:sz w:val="28"/>
          <w:szCs w:val="28"/>
        </w:rPr>
        <w:t>надежности</w:t>
      </w:r>
      <w:r w:rsidRPr="00952181">
        <w:rPr>
          <w:spacing w:val="5"/>
          <w:sz w:val="28"/>
          <w:szCs w:val="28"/>
        </w:rPr>
        <w:t xml:space="preserve"> </w:t>
      </w:r>
      <w:r w:rsidRPr="00952181">
        <w:rPr>
          <w:spacing w:val="-1"/>
          <w:sz w:val="28"/>
          <w:szCs w:val="28"/>
        </w:rPr>
        <w:t>каждой</w:t>
      </w:r>
      <w:r w:rsidRPr="00952181">
        <w:rPr>
          <w:spacing w:val="5"/>
          <w:sz w:val="28"/>
          <w:szCs w:val="28"/>
        </w:rPr>
        <w:t xml:space="preserve"> </w:t>
      </w:r>
      <w:r w:rsidRPr="00952181">
        <w:rPr>
          <w:spacing w:val="-1"/>
          <w:sz w:val="28"/>
          <w:szCs w:val="28"/>
        </w:rPr>
        <w:t>конкретной</w:t>
      </w:r>
      <w:r w:rsidRPr="00952181">
        <w:rPr>
          <w:spacing w:val="5"/>
          <w:sz w:val="28"/>
          <w:szCs w:val="28"/>
        </w:rPr>
        <w:t xml:space="preserve"> </w:t>
      </w:r>
      <w:r w:rsidRPr="00952181">
        <w:rPr>
          <w:spacing w:val="-1"/>
          <w:sz w:val="28"/>
          <w:szCs w:val="28"/>
        </w:rPr>
        <w:t>системы</w:t>
      </w:r>
      <w:r w:rsidRPr="00952181">
        <w:rPr>
          <w:spacing w:val="6"/>
          <w:sz w:val="28"/>
          <w:szCs w:val="28"/>
        </w:rPr>
        <w:t xml:space="preserve"> </w:t>
      </w:r>
      <w:r w:rsidRPr="00952181">
        <w:rPr>
          <w:spacing w:val="-1"/>
          <w:sz w:val="28"/>
          <w:szCs w:val="28"/>
        </w:rPr>
        <w:t>теплоснабжения.</w:t>
      </w:r>
      <w:r w:rsidRPr="00952181">
        <w:rPr>
          <w:spacing w:val="4"/>
          <w:sz w:val="28"/>
          <w:szCs w:val="28"/>
        </w:rPr>
        <w:t xml:space="preserve"> </w:t>
      </w:r>
      <w:r w:rsidRPr="00952181">
        <w:rPr>
          <w:spacing w:val="-1"/>
          <w:sz w:val="28"/>
          <w:szCs w:val="28"/>
        </w:rPr>
        <w:t>Однако</w:t>
      </w:r>
      <w:r w:rsidRPr="00952181">
        <w:rPr>
          <w:spacing w:val="4"/>
          <w:sz w:val="28"/>
          <w:szCs w:val="28"/>
        </w:rPr>
        <w:t xml:space="preserve"> </w:t>
      </w:r>
      <w:r w:rsidRPr="00952181">
        <w:rPr>
          <w:sz w:val="28"/>
          <w:szCs w:val="28"/>
        </w:rPr>
        <w:t>они</w:t>
      </w:r>
      <w:r w:rsidRPr="00952181">
        <w:rPr>
          <w:spacing w:val="5"/>
          <w:sz w:val="28"/>
          <w:szCs w:val="28"/>
        </w:rPr>
        <w:t xml:space="preserve"> </w:t>
      </w:r>
      <w:r w:rsidRPr="00952181">
        <w:rPr>
          <w:sz w:val="28"/>
          <w:szCs w:val="28"/>
        </w:rPr>
        <w:t>не</w:t>
      </w:r>
      <w:r w:rsidRPr="00952181">
        <w:rPr>
          <w:spacing w:val="3"/>
          <w:sz w:val="28"/>
          <w:szCs w:val="28"/>
        </w:rPr>
        <w:t xml:space="preserve"> </w:t>
      </w:r>
      <w:r w:rsidRPr="00952181">
        <w:rPr>
          <w:spacing w:val="-1"/>
          <w:sz w:val="28"/>
          <w:szCs w:val="28"/>
        </w:rPr>
        <w:t>могут</w:t>
      </w:r>
      <w:r w:rsidRPr="00952181">
        <w:rPr>
          <w:spacing w:val="7"/>
          <w:sz w:val="28"/>
          <w:szCs w:val="28"/>
        </w:rPr>
        <w:t xml:space="preserve"> </w:t>
      </w:r>
      <w:r w:rsidRPr="00952181">
        <w:rPr>
          <w:sz w:val="28"/>
          <w:szCs w:val="28"/>
        </w:rPr>
        <w:t>быть</w:t>
      </w:r>
      <w:r w:rsidRPr="00952181">
        <w:rPr>
          <w:spacing w:val="77"/>
          <w:sz w:val="28"/>
          <w:szCs w:val="28"/>
        </w:rPr>
        <w:t xml:space="preserve"> </w:t>
      </w:r>
      <w:r w:rsidRPr="00952181">
        <w:rPr>
          <w:spacing w:val="-1"/>
          <w:sz w:val="28"/>
          <w:szCs w:val="28"/>
        </w:rPr>
        <w:t>применены</w:t>
      </w:r>
      <w:r w:rsidRPr="00952181">
        <w:rPr>
          <w:spacing w:val="11"/>
          <w:sz w:val="28"/>
          <w:szCs w:val="28"/>
        </w:rPr>
        <w:t xml:space="preserve"> </w:t>
      </w:r>
      <w:r w:rsidRPr="00952181">
        <w:rPr>
          <w:sz w:val="28"/>
          <w:szCs w:val="28"/>
        </w:rPr>
        <w:t>в</w:t>
      </w:r>
      <w:r w:rsidRPr="00952181">
        <w:rPr>
          <w:spacing w:val="11"/>
          <w:sz w:val="28"/>
          <w:szCs w:val="28"/>
        </w:rPr>
        <w:t xml:space="preserve"> </w:t>
      </w:r>
      <w:r w:rsidRPr="00952181">
        <w:rPr>
          <w:spacing w:val="-1"/>
          <w:sz w:val="28"/>
          <w:szCs w:val="28"/>
        </w:rPr>
        <w:t>качестве</w:t>
      </w:r>
      <w:r w:rsidRPr="00952181">
        <w:rPr>
          <w:spacing w:val="15"/>
          <w:sz w:val="28"/>
          <w:szCs w:val="28"/>
        </w:rPr>
        <w:t xml:space="preserve"> </w:t>
      </w:r>
      <w:r w:rsidRPr="00952181">
        <w:rPr>
          <w:spacing w:val="-1"/>
          <w:sz w:val="28"/>
          <w:szCs w:val="28"/>
        </w:rPr>
        <w:t>универсальных</w:t>
      </w:r>
      <w:r w:rsidRPr="00952181">
        <w:rPr>
          <w:spacing w:val="13"/>
          <w:sz w:val="28"/>
          <w:szCs w:val="28"/>
        </w:rPr>
        <w:t xml:space="preserve"> </w:t>
      </w:r>
      <w:r w:rsidRPr="00952181">
        <w:rPr>
          <w:spacing w:val="-1"/>
          <w:sz w:val="28"/>
          <w:szCs w:val="28"/>
        </w:rPr>
        <w:t>системных</w:t>
      </w:r>
      <w:r w:rsidRPr="00952181">
        <w:rPr>
          <w:spacing w:val="13"/>
          <w:sz w:val="28"/>
          <w:szCs w:val="28"/>
        </w:rPr>
        <w:t xml:space="preserve"> </w:t>
      </w:r>
      <w:r w:rsidRPr="00952181">
        <w:rPr>
          <w:spacing w:val="-1"/>
          <w:sz w:val="28"/>
          <w:szCs w:val="28"/>
        </w:rPr>
        <w:t>показателей,</w:t>
      </w:r>
      <w:r w:rsidRPr="00952181">
        <w:rPr>
          <w:spacing w:val="11"/>
          <w:sz w:val="28"/>
          <w:szCs w:val="28"/>
        </w:rPr>
        <w:t xml:space="preserve"> </w:t>
      </w:r>
      <w:r w:rsidRPr="00952181">
        <w:rPr>
          <w:sz w:val="28"/>
          <w:szCs w:val="28"/>
        </w:rPr>
        <w:t>поскольку</w:t>
      </w:r>
      <w:r w:rsidRPr="00952181">
        <w:rPr>
          <w:spacing w:val="4"/>
          <w:sz w:val="28"/>
          <w:szCs w:val="28"/>
        </w:rPr>
        <w:t xml:space="preserve"> </w:t>
      </w:r>
      <w:r w:rsidRPr="00952181">
        <w:rPr>
          <w:sz w:val="28"/>
          <w:szCs w:val="28"/>
        </w:rPr>
        <w:t>не</w:t>
      </w:r>
      <w:r w:rsidRPr="00952181">
        <w:rPr>
          <w:spacing w:val="10"/>
          <w:sz w:val="28"/>
          <w:szCs w:val="28"/>
        </w:rPr>
        <w:t xml:space="preserve"> </w:t>
      </w:r>
      <w:r w:rsidRPr="00952181">
        <w:rPr>
          <w:sz w:val="28"/>
          <w:szCs w:val="28"/>
        </w:rPr>
        <w:t>содержат</w:t>
      </w:r>
      <w:r w:rsidRPr="00952181">
        <w:rPr>
          <w:spacing w:val="53"/>
          <w:sz w:val="28"/>
          <w:szCs w:val="28"/>
        </w:rPr>
        <w:t xml:space="preserve"> </w:t>
      </w:r>
      <w:r w:rsidRPr="00952181">
        <w:rPr>
          <w:spacing w:val="-1"/>
          <w:sz w:val="28"/>
          <w:szCs w:val="28"/>
        </w:rPr>
        <w:t>элементов</w:t>
      </w:r>
      <w:r w:rsidRPr="00952181">
        <w:rPr>
          <w:sz w:val="28"/>
          <w:szCs w:val="28"/>
        </w:rPr>
        <w:t xml:space="preserve"> </w:t>
      </w:r>
      <w:r w:rsidRPr="00952181">
        <w:rPr>
          <w:spacing w:val="-1"/>
          <w:sz w:val="28"/>
          <w:szCs w:val="28"/>
        </w:rPr>
        <w:t>сопоставимости</w:t>
      </w:r>
      <w:r w:rsidRPr="00952181">
        <w:rPr>
          <w:sz w:val="28"/>
          <w:szCs w:val="28"/>
        </w:rPr>
        <w:t xml:space="preserve"> </w:t>
      </w:r>
      <w:r w:rsidRPr="00952181">
        <w:rPr>
          <w:spacing w:val="-1"/>
          <w:sz w:val="28"/>
          <w:szCs w:val="28"/>
        </w:rPr>
        <w:t>систем теплоснабжения.</w:t>
      </w:r>
    </w:p>
    <w:p w:rsidR="00952181" w:rsidRPr="00952181" w:rsidRDefault="00952181" w:rsidP="00952181">
      <w:pPr>
        <w:ind w:firstLine="709"/>
        <w:jc w:val="both"/>
        <w:rPr>
          <w:rFonts w:eastAsia="Calibri"/>
          <w:spacing w:val="-1"/>
          <w:sz w:val="28"/>
          <w:szCs w:val="28"/>
          <w:lang w:eastAsia="en-US"/>
        </w:rPr>
      </w:pPr>
      <w:r w:rsidRPr="00952181">
        <w:rPr>
          <w:rFonts w:eastAsia="Calibri"/>
          <w:sz w:val="28"/>
          <w:szCs w:val="28"/>
          <w:lang w:eastAsia="en-US"/>
        </w:rPr>
        <w:t>Для</w:t>
      </w:r>
      <w:r w:rsidRPr="00952181">
        <w:rPr>
          <w:rFonts w:eastAsia="Calibri"/>
          <w:spacing w:val="6"/>
          <w:sz w:val="28"/>
          <w:szCs w:val="28"/>
          <w:lang w:eastAsia="en-US"/>
        </w:rPr>
        <w:t xml:space="preserve"> </w:t>
      </w:r>
      <w:r w:rsidRPr="00952181">
        <w:rPr>
          <w:rFonts w:eastAsia="Calibri"/>
          <w:spacing w:val="-1"/>
          <w:sz w:val="28"/>
          <w:szCs w:val="28"/>
          <w:lang w:eastAsia="en-US"/>
        </w:rPr>
        <w:t>оценки</w:t>
      </w:r>
      <w:r w:rsidRPr="00952181">
        <w:rPr>
          <w:rFonts w:eastAsia="Calibri"/>
          <w:spacing w:val="5"/>
          <w:sz w:val="28"/>
          <w:szCs w:val="28"/>
          <w:lang w:eastAsia="en-US"/>
        </w:rPr>
        <w:t xml:space="preserve"> </w:t>
      </w:r>
      <w:r w:rsidRPr="00952181">
        <w:rPr>
          <w:rFonts w:eastAsia="Calibri"/>
          <w:spacing w:val="-1"/>
          <w:sz w:val="28"/>
          <w:szCs w:val="28"/>
          <w:lang w:eastAsia="en-US"/>
        </w:rPr>
        <w:t>надежности</w:t>
      </w:r>
      <w:r w:rsidRPr="00952181">
        <w:rPr>
          <w:rFonts w:eastAsia="Calibri"/>
          <w:spacing w:val="7"/>
          <w:sz w:val="28"/>
          <w:szCs w:val="28"/>
          <w:lang w:eastAsia="en-US"/>
        </w:rPr>
        <w:t xml:space="preserve"> </w:t>
      </w:r>
      <w:r w:rsidRPr="00952181">
        <w:rPr>
          <w:rFonts w:eastAsia="Calibri"/>
          <w:spacing w:val="-1"/>
          <w:sz w:val="28"/>
          <w:szCs w:val="28"/>
          <w:lang w:eastAsia="en-US"/>
        </w:rPr>
        <w:t>систем</w:t>
      </w:r>
      <w:r w:rsidRPr="00952181">
        <w:rPr>
          <w:rFonts w:eastAsia="Calibri"/>
          <w:spacing w:val="6"/>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6"/>
          <w:sz w:val="28"/>
          <w:szCs w:val="28"/>
          <w:lang w:eastAsia="en-US"/>
        </w:rPr>
        <w:t xml:space="preserve"> </w:t>
      </w:r>
      <w:r w:rsidRPr="00952181">
        <w:rPr>
          <w:rFonts w:eastAsia="Calibri"/>
          <w:spacing w:val="-1"/>
          <w:sz w:val="28"/>
          <w:szCs w:val="28"/>
          <w:lang w:eastAsia="en-US"/>
        </w:rPr>
        <w:t>необходимо</w:t>
      </w:r>
      <w:r w:rsidRPr="00952181">
        <w:rPr>
          <w:rFonts w:eastAsia="Calibri"/>
          <w:spacing w:val="6"/>
          <w:sz w:val="28"/>
          <w:szCs w:val="28"/>
          <w:lang w:eastAsia="en-US"/>
        </w:rPr>
        <w:t xml:space="preserve"> </w:t>
      </w:r>
      <w:r w:rsidRPr="00952181">
        <w:rPr>
          <w:rFonts w:eastAsia="Calibri"/>
          <w:sz w:val="28"/>
          <w:szCs w:val="28"/>
          <w:lang w:eastAsia="en-US"/>
        </w:rPr>
        <w:t>использовать</w:t>
      </w:r>
      <w:r w:rsidRPr="00952181">
        <w:rPr>
          <w:rFonts w:eastAsia="Calibri"/>
          <w:spacing w:val="7"/>
          <w:sz w:val="28"/>
          <w:szCs w:val="28"/>
          <w:lang w:eastAsia="en-US"/>
        </w:rPr>
        <w:t xml:space="preserve"> </w:t>
      </w:r>
      <w:r w:rsidRPr="00952181">
        <w:rPr>
          <w:rFonts w:eastAsia="Calibri"/>
          <w:spacing w:val="-1"/>
          <w:sz w:val="28"/>
          <w:szCs w:val="28"/>
          <w:lang w:eastAsia="en-US"/>
        </w:rPr>
        <w:t>показатели</w:t>
      </w:r>
      <w:r w:rsidRPr="00952181">
        <w:rPr>
          <w:rFonts w:eastAsia="Calibri"/>
          <w:spacing w:val="79"/>
          <w:sz w:val="28"/>
          <w:szCs w:val="28"/>
          <w:lang w:eastAsia="en-US"/>
        </w:rPr>
        <w:t xml:space="preserve"> </w:t>
      </w:r>
      <w:r w:rsidRPr="00952181">
        <w:rPr>
          <w:rFonts w:eastAsia="Calibri"/>
          <w:spacing w:val="-1"/>
          <w:sz w:val="28"/>
          <w:szCs w:val="28"/>
          <w:lang w:eastAsia="en-US"/>
        </w:rPr>
        <w:t>надежности</w:t>
      </w:r>
      <w:r w:rsidRPr="00952181">
        <w:rPr>
          <w:rFonts w:eastAsia="Calibri"/>
          <w:spacing w:val="37"/>
          <w:sz w:val="28"/>
          <w:szCs w:val="28"/>
          <w:lang w:eastAsia="en-US"/>
        </w:rPr>
        <w:t xml:space="preserve"> </w:t>
      </w:r>
      <w:r w:rsidRPr="00952181">
        <w:rPr>
          <w:rFonts w:eastAsia="Calibri"/>
          <w:spacing w:val="-1"/>
          <w:sz w:val="28"/>
          <w:szCs w:val="28"/>
          <w:lang w:eastAsia="en-US"/>
        </w:rPr>
        <w:t>структурных</w:t>
      </w:r>
      <w:r w:rsidRPr="00952181">
        <w:rPr>
          <w:rFonts w:eastAsia="Calibri"/>
          <w:spacing w:val="35"/>
          <w:sz w:val="28"/>
          <w:szCs w:val="28"/>
          <w:lang w:eastAsia="en-US"/>
        </w:rPr>
        <w:t xml:space="preserve"> </w:t>
      </w:r>
      <w:r w:rsidRPr="00952181">
        <w:rPr>
          <w:rFonts w:eastAsia="Calibri"/>
          <w:spacing w:val="-1"/>
          <w:sz w:val="28"/>
          <w:szCs w:val="28"/>
          <w:lang w:eastAsia="en-US"/>
        </w:rPr>
        <w:t>элементов</w:t>
      </w:r>
      <w:r w:rsidRPr="00952181">
        <w:rPr>
          <w:rFonts w:eastAsia="Calibri"/>
          <w:spacing w:val="35"/>
          <w:sz w:val="28"/>
          <w:szCs w:val="28"/>
          <w:lang w:eastAsia="en-US"/>
        </w:rPr>
        <w:t xml:space="preserve"> </w:t>
      </w:r>
      <w:r w:rsidRPr="00952181">
        <w:rPr>
          <w:rFonts w:eastAsia="Calibri"/>
          <w:spacing w:val="-1"/>
          <w:sz w:val="28"/>
          <w:szCs w:val="28"/>
          <w:lang w:eastAsia="en-US"/>
        </w:rPr>
        <w:t>системы</w:t>
      </w:r>
      <w:r w:rsidRPr="00952181">
        <w:rPr>
          <w:rFonts w:eastAsia="Calibri"/>
          <w:spacing w:val="35"/>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40"/>
          <w:sz w:val="28"/>
          <w:szCs w:val="28"/>
          <w:lang w:eastAsia="en-US"/>
        </w:rPr>
        <w:t xml:space="preserve"> </w:t>
      </w:r>
      <w:r w:rsidRPr="00952181">
        <w:rPr>
          <w:rFonts w:eastAsia="Calibri"/>
          <w:sz w:val="28"/>
          <w:szCs w:val="28"/>
          <w:lang w:eastAsia="en-US"/>
        </w:rPr>
        <w:t>и</w:t>
      </w:r>
      <w:r w:rsidRPr="00952181">
        <w:rPr>
          <w:rFonts w:eastAsia="Calibri"/>
          <w:spacing w:val="34"/>
          <w:sz w:val="28"/>
          <w:szCs w:val="28"/>
          <w:lang w:eastAsia="en-US"/>
        </w:rPr>
        <w:t xml:space="preserve"> </w:t>
      </w:r>
      <w:r w:rsidRPr="00952181">
        <w:rPr>
          <w:rFonts w:eastAsia="Calibri"/>
          <w:spacing w:val="-1"/>
          <w:sz w:val="28"/>
          <w:szCs w:val="28"/>
          <w:lang w:eastAsia="en-US"/>
        </w:rPr>
        <w:t>внешних</w:t>
      </w:r>
      <w:r w:rsidRPr="00952181">
        <w:rPr>
          <w:rFonts w:eastAsia="Calibri"/>
          <w:spacing w:val="37"/>
          <w:sz w:val="28"/>
          <w:szCs w:val="28"/>
          <w:lang w:eastAsia="en-US"/>
        </w:rPr>
        <w:t xml:space="preserve"> </w:t>
      </w:r>
      <w:r w:rsidRPr="00952181">
        <w:rPr>
          <w:rFonts w:eastAsia="Calibri"/>
          <w:spacing w:val="-1"/>
          <w:sz w:val="28"/>
          <w:szCs w:val="28"/>
          <w:lang w:eastAsia="en-US"/>
        </w:rPr>
        <w:t>систем</w:t>
      </w:r>
      <w:r w:rsidRPr="00952181">
        <w:rPr>
          <w:rFonts w:eastAsia="Calibri"/>
          <w:spacing w:val="35"/>
          <w:sz w:val="28"/>
          <w:szCs w:val="28"/>
          <w:lang w:eastAsia="en-US"/>
        </w:rPr>
        <w:t xml:space="preserve"> </w:t>
      </w:r>
      <w:r w:rsidRPr="00952181">
        <w:rPr>
          <w:rFonts w:eastAsia="Calibri"/>
          <w:spacing w:val="-1"/>
          <w:sz w:val="28"/>
          <w:szCs w:val="28"/>
          <w:lang w:eastAsia="en-US"/>
        </w:rPr>
        <w:t>электро-,</w:t>
      </w:r>
      <w:r w:rsidRPr="00952181">
        <w:rPr>
          <w:rFonts w:eastAsia="Calibri"/>
          <w:spacing w:val="83"/>
          <w:sz w:val="28"/>
          <w:szCs w:val="28"/>
          <w:lang w:eastAsia="en-US"/>
        </w:rPr>
        <w:t xml:space="preserve"> </w:t>
      </w:r>
      <w:r w:rsidRPr="00952181">
        <w:rPr>
          <w:rFonts w:eastAsia="Calibri"/>
          <w:spacing w:val="-1"/>
          <w:sz w:val="28"/>
          <w:szCs w:val="28"/>
          <w:lang w:eastAsia="en-US"/>
        </w:rPr>
        <w:t>водо-,</w:t>
      </w:r>
      <w:r w:rsidRPr="00952181">
        <w:rPr>
          <w:rFonts w:eastAsia="Calibri"/>
          <w:sz w:val="28"/>
          <w:szCs w:val="28"/>
          <w:lang w:eastAsia="en-US"/>
        </w:rPr>
        <w:t xml:space="preserve"> </w:t>
      </w:r>
      <w:r w:rsidRPr="00952181">
        <w:rPr>
          <w:rFonts w:eastAsia="Calibri"/>
          <w:spacing w:val="-1"/>
          <w:sz w:val="28"/>
          <w:szCs w:val="28"/>
          <w:lang w:eastAsia="en-US"/>
        </w:rPr>
        <w:t>топливоснабжения</w:t>
      </w:r>
      <w:r w:rsidRPr="00952181">
        <w:rPr>
          <w:rFonts w:eastAsia="Calibri"/>
          <w:sz w:val="28"/>
          <w:szCs w:val="28"/>
          <w:lang w:eastAsia="en-US"/>
        </w:rPr>
        <w:t xml:space="preserve"> </w:t>
      </w:r>
      <w:r w:rsidRPr="00952181">
        <w:rPr>
          <w:rFonts w:eastAsia="Calibri"/>
          <w:spacing w:val="-1"/>
          <w:sz w:val="28"/>
          <w:szCs w:val="28"/>
          <w:lang w:eastAsia="en-US"/>
        </w:rPr>
        <w:t>источников</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энергии.</w:t>
      </w:r>
    </w:p>
    <w:p w:rsidR="00952181" w:rsidRPr="00952181" w:rsidRDefault="00952181" w:rsidP="00952181">
      <w:pPr>
        <w:jc w:val="both"/>
        <w:rPr>
          <w:sz w:val="28"/>
          <w:szCs w:val="28"/>
          <w:lang w:eastAsia="en-US"/>
        </w:rPr>
      </w:pPr>
    </w:p>
    <w:p w:rsidR="00952181" w:rsidRPr="00952181" w:rsidRDefault="00952181" w:rsidP="00952181">
      <w:pPr>
        <w:jc w:val="both"/>
        <w:rPr>
          <w:sz w:val="28"/>
          <w:szCs w:val="28"/>
        </w:rPr>
      </w:pPr>
      <w:r w:rsidRPr="00952181">
        <w:rPr>
          <w:i/>
          <w:sz w:val="28"/>
          <w:szCs w:val="28"/>
        </w:rPr>
        <w:t>Показатель надежности</w:t>
      </w:r>
      <w:r w:rsidRPr="00952181">
        <w:rPr>
          <w:i/>
          <w:spacing w:val="58"/>
          <w:sz w:val="28"/>
          <w:szCs w:val="28"/>
        </w:rPr>
        <w:t xml:space="preserve"> </w:t>
      </w:r>
      <w:r w:rsidRPr="00952181">
        <w:rPr>
          <w:i/>
          <w:sz w:val="28"/>
          <w:szCs w:val="28"/>
        </w:rPr>
        <w:t>электроснабжения источников тепловой</w:t>
      </w:r>
      <w:r w:rsidRPr="00952181">
        <w:rPr>
          <w:i/>
          <w:spacing w:val="58"/>
          <w:sz w:val="28"/>
          <w:szCs w:val="28"/>
        </w:rPr>
        <w:t xml:space="preserve"> </w:t>
      </w:r>
      <w:r w:rsidRPr="00952181">
        <w:rPr>
          <w:i/>
          <w:sz w:val="28"/>
          <w:szCs w:val="28"/>
        </w:rPr>
        <w:t xml:space="preserve">энергии </w:t>
      </w:r>
      <w:r w:rsidRPr="00952181">
        <w:rPr>
          <w:i/>
          <w:spacing w:val="2"/>
          <w:sz w:val="28"/>
          <w:szCs w:val="28"/>
        </w:rPr>
        <w:t>(К</w:t>
      </w:r>
      <w:r w:rsidRPr="00952181">
        <w:rPr>
          <w:i/>
          <w:spacing w:val="2"/>
          <w:position w:val="-2"/>
          <w:sz w:val="28"/>
          <w:szCs w:val="28"/>
        </w:rPr>
        <w:t>э</w:t>
      </w:r>
      <w:r w:rsidRPr="00952181">
        <w:rPr>
          <w:i/>
          <w:spacing w:val="2"/>
          <w:sz w:val="28"/>
          <w:szCs w:val="28"/>
        </w:rPr>
        <w:t xml:space="preserve">)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pacing w:val="1"/>
          <w:sz w:val="28"/>
          <w:szCs w:val="28"/>
        </w:rPr>
        <w:t>или</w:t>
      </w:r>
      <w:r w:rsidRPr="00952181">
        <w:rPr>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электропитания: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электроснабжения</w:t>
      </w:r>
      <w:r w:rsidRPr="00952181">
        <w:rPr>
          <w:sz w:val="28"/>
          <w:szCs w:val="28"/>
        </w:rPr>
        <w:t xml:space="preserve">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при отсутствии резервного электроснабжения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i/>
          <w:sz w:val="28"/>
          <w:szCs w:val="28"/>
        </w:rPr>
      </w:pPr>
    </w:p>
    <w:p w:rsidR="00952181" w:rsidRPr="00952181" w:rsidRDefault="00952181" w:rsidP="00952181">
      <w:pPr>
        <w:jc w:val="both"/>
        <w:rPr>
          <w:sz w:val="28"/>
          <w:szCs w:val="28"/>
        </w:rPr>
      </w:pPr>
      <w:r w:rsidRPr="00952181">
        <w:rPr>
          <w:i/>
          <w:sz w:val="28"/>
          <w:szCs w:val="28"/>
        </w:rPr>
        <w:t xml:space="preserve">Показатель надежности водоснабжения источников тепловой энергии (Кв)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z w:val="28"/>
          <w:szCs w:val="28"/>
        </w:rPr>
        <w:t>или</w:t>
      </w:r>
      <w:r w:rsidRPr="00952181">
        <w:rPr>
          <w:spacing w:val="1"/>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водоснабжения: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водоснабжения</w:t>
      </w:r>
      <w:r w:rsidRPr="00952181">
        <w:rPr>
          <w:sz w:val="28"/>
          <w:szCs w:val="28"/>
        </w:rPr>
        <w:t xml:space="preserve"> </w:t>
      </w:r>
      <w:r w:rsidRPr="00952181">
        <w:rPr>
          <w:spacing w:val="2"/>
          <w:sz w:val="28"/>
          <w:szCs w:val="28"/>
        </w:rPr>
        <w:t>К</w:t>
      </w:r>
      <w:r w:rsidRPr="00952181">
        <w:rPr>
          <w:spacing w:val="2"/>
          <w:position w:val="-2"/>
          <w:sz w:val="28"/>
          <w:szCs w:val="28"/>
        </w:rPr>
        <w:t>в</w:t>
      </w:r>
      <w:r w:rsidRPr="00952181">
        <w:rPr>
          <w:spacing w:val="20"/>
          <w:position w:val="-2"/>
          <w:sz w:val="28"/>
          <w:szCs w:val="28"/>
        </w:rPr>
        <w:t xml:space="preserve"> </w:t>
      </w:r>
      <w:r w:rsidRPr="00952181">
        <w:rPr>
          <w:sz w:val="28"/>
          <w:szCs w:val="28"/>
        </w:rPr>
        <w:t>=</w:t>
      </w:r>
      <w:r w:rsidRPr="00952181">
        <w:rPr>
          <w:spacing w:val="-4"/>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при</w:t>
      </w:r>
      <w:r w:rsidRPr="00952181">
        <w:rPr>
          <w:spacing w:val="29"/>
          <w:sz w:val="28"/>
          <w:szCs w:val="28"/>
        </w:rPr>
        <w:t xml:space="preserve"> </w:t>
      </w:r>
      <w:r w:rsidRPr="00952181">
        <w:rPr>
          <w:spacing w:val="-1"/>
          <w:sz w:val="28"/>
          <w:szCs w:val="28"/>
        </w:rPr>
        <w:t>отсутствии</w:t>
      </w:r>
      <w:r w:rsidRPr="00952181">
        <w:rPr>
          <w:spacing w:val="31"/>
          <w:sz w:val="28"/>
          <w:szCs w:val="28"/>
        </w:rPr>
        <w:t xml:space="preserve"> </w:t>
      </w:r>
      <w:r w:rsidRPr="00952181">
        <w:rPr>
          <w:spacing w:val="-1"/>
          <w:sz w:val="28"/>
          <w:szCs w:val="28"/>
        </w:rPr>
        <w:t>резервного</w:t>
      </w:r>
      <w:r w:rsidRPr="00952181">
        <w:rPr>
          <w:spacing w:val="30"/>
          <w:sz w:val="28"/>
          <w:szCs w:val="28"/>
        </w:rPr>
        <w:t xml:space="preserve"> </w:t>
      </w:r>
      <w:r w:rsidRPr="00952181">
        <w:rPr>
          <w:spacing w:val="-1"/>
          <w:sz w:val="28"/>
          <w:szCs w:val="28"/>
        </w:rPr>
        <w:t>водоснабжения</w:t>
      </w:r>
      <w:r w:rsidRPr="00952181">
        <w:rPr>
          <w:spacing w:val="28"/>
          <w:sz w:val="28"/>
          <w:szCs w:val="28"/>
        </w:rPr>
        <w:t xml:space="preserve">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i/>
          <w:sz w:val="28"/>
          <w:szCs w:val="28"/>
        </w:rPr>
      </w:pPr>
    </w:p>
    <w:p w:rsidR="00952181" w:rsidRPr="00952181" w:rsidRDefault="00952181" w:rsidP="00952181">
      <w:pPr>
        <w:jc w:val="both"/>
        <w:rPr>
          <w:sz w:val="28"/>
          <w:szCs w:val="28"/>
        </w:rPr>
      </w:pPr>
      <w:r w:rsidRPr="00952181">
        <w:rPr>
          <w:i/>
          <w:sz w:val="28"/>
          <w:szCs w:val="28"/>
        </w:rPr>
        <w:t xml:space="preserve">Показатель надежности топливоснабжения источников тепловой энергии </w:t>
      </w:r>
      <w:r w:rsidRPr="00952181">
        <w:rPr>
          <w:i/>
          <w:spacing w:val="2"/>
          <w:sz w:val="28"/>
          <w:szCs w:val="28"/>
        </w:rPr>
        <w:t>(К</w:t>
      </w:r>
      <w:r w:rsidRPr="00952181">
        <w:rPr>
          <w:i/>
          <w:spacing w:val="2"/>
          <w:position w:val="-2"/>
          <w:sz w:val="28"/>
          <w:szCs w:val="28"/>
        </w:rPr>
        <w:t>Т</w:t>
      </w:r>
      <w:r w:rsidRPr="00952181">
        <w:rPr>
          <w:i/>
          <w:spacing w:val="2"/>
          <w:sz w:val="28"/>
          <w:szCs w:val="28"/>
        </w:rPr>
        <w:t xml:space="preserve">)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z w:val="28"/>
          <w:szCs w:val="28"/>
        </w:rPr>
        <w:t>или</w:t>
      </w:r>
      <w:r w:rsidRPr="00952181">
        <w:rPr>
          <w:spacing w:val="1"/>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топливоснабжения: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топлива</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при </w:t>
      </w:r>
      <w:r w:rsidRPr="00952181">
        <w:rPr>
          <w:spacing w:val="-1"/>
          <w:sz w:val="28"/>
          <w:szCs w:val="28"/>
        </w:rPr>
        <w:t>отсутствии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топлива</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0,5</w:t>
      </w:r>
      <w:r w:rsidRPr="00952181">
        <w:rPr>
          <w:sz w:val="28"/>
          <w:szCs w:val="28"/>
        </w:rPr>
        <w:t>;</w:t>
      </w:r>
    </w:p>
    <w:p w:rsidR="00952181" w:rsidRPr="00952181" w:rsidRDefault="00952181" w:rsidP="00952181">
      <w:pPr>
        <w:jc w:val="both"/>
        <w:rPr>
          <w:spacing w:val="-2"/>
          <w:sz w:val="28"/>
          <w:szCs w:val="28"/>
        </w:rPr>
      </w:pPr>
    </w:p>
    <w:p w:rsidR="00952181" w:rsidRPr="00952181" w:rsidRDefault="00952181" w:rsidP="00952181">
      <w:pPr>
        <w:jc w:val="both"/>
        <w:rPr>
          <w:i/>
          <w:sz w:val="28"/>
          <w:szCs w:val="28"/>
        </w:rPr>
      </w:pPr>
      <w:r w:rsidRPr="00952181">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952181" w:rsidRPr="00952181" w:rsidRDefault="00952181" w:rsidP="00952181">
      <w:pPr>
        <w:jc w:val="both"/>
        <w:rPr>
          <w:sz w:val="28"/>
          <w:szCs w:val="28"/>
        </w:rPr>
      </w:pPr>
      <w:r w:rsidRPr="00952181">
        <w:rPr>
          <w:sz w:val="28"/>
          <w:szCs w:val="28"/>
        </w:rPr>
        <w:lastRenderedPageBreak/>
        <w:t>полная обеспеченность</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не обеспечена в размере 10% и менее </w:t>
      </w:r>
      <w:r w:rsidRPr="00952181">
        <w:rPr>
          <w:spacing w:val="-2"/>
          <w:sz w:val="28"/>
          <w:szCs w:val="28"/>
        </w:rPr>
        <w:t>Кт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не обеспечена в размере более 10%</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0</w:t>
      </w:r>
      <w:r w:rsidRPr="00952181">
        <w:rPr>
          <w:sz w:val="28"/>
          <w:szCs w:val="28"/>
        </w:rPr>
        <w:t>,5;</w:t>
      </w:r>
    </w:p>
    <w:p w:rsidR="00952181" w:rsidRPr="00952181" w:rsidRDefault="00952181"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pacing w:val="5"/>
          <w:sz w:val="28"/>
          <w:szCs w:val="28"/>
          <w:lang w:eastAsia="en-US"/>
        </w:rPr>
        <w:t xml:space="preserve"> </w:t>
      </w:r>
      <w:r w:rsidRPr="00952181">
        <w:rPr>
          <w:rFonts w:eastAsia="Calibri"/>
          <w:i/>
          <w:spacing w:val="-1"/>
          <w:sz w:val="28"/>
          <w:szCs w:val="28"/>
          <w:lang w:eastAsia="en-US"/>
        </w:rPr>
        <w:t>уровня</w:t>
      </w:r>
      <w:r w:rsidRPr="00952181">
        <w:rPr>
          <w:rFonts w:eastAsia="Calibri"/>
          <w:i/>
          <w:spacing w:val="7"/>
          <w:sz w:val="28"/>
          <w:szCs w:val="28"/>
          <w:lang w:eastAsia="en-US"/>
        </w:rPr>
        <w:t xml:space="preserve"> </w:t>
      </w:r>
      <w:r w:rsidRPr="00952181">
        <w:rPr>
          <w:rFonts w:eastAsia="Calibri"/>
          <w:i/>
          <w:spacing w:val="-1"/>
          <w:sz w:val="28"/>
          <w:szCs w:val="28"/>
          <w:lang w:eastAsia="en-US"/>
        </w:rPr>
        <w:t>резервирования</w:t>
      </w:r>
      <w:r w:rsidRPr="00952181">
        <w:rPr>
          <w:rFonts w:eastAsia="Calibri"/>
          <w:i/>
          <w:spacing w:val="5"/>
          <w:sz w:val="28"/>
          <w:szCs w:val="28"/>
          <w:lang w:eastAsia="en-US"/>
        </w:rPr>
        <w:t xml:space="preserve"> </w:t>
      </w:r>
      <w:r w:rsidRPr="00952181">
        <w:rPr>
          <w:rFonts w:eastAsia="Calibri"/>
          <w:i/>
          <w:spacing w:val="-1"/>
          <w:sz w:val="28"/>
          <w:szCs w:val="28"/>
          <w:lang w:eastAsia="en-US"/>
        </w:rPr>
        <w:t>источников</w:t>
      </w:r>
      <w:r w:rsidRPr="00952181">
        <w:rPr>
          <w:rFonts w:eastAsia="Calibri"/>
          <w:i/>
          <w:spacing w:val="2"/>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2"/>
          <w:sz w:val="28"/>
          <w:szCs w:val="28"/>
          <w:lang w:eastAsia="en-US"/>
        </w:rPr>
        <w:t xml:space="preserve"> </w:t>
      </w:r>
      <w:r w:rsidRPr="00952181">
        <w:rPr>
          <w:rFonts w:eastAsia="Calibri"/>
          <w:i/>
          <w:spacing w:val="-1"/>
          <w:sz w:val="28"/>
          <w:szCs w:val="28"/>
          <w:lang w:eastAsia="en-US"/>
        </w:rPr>
        <w:t>энергии</w:t>
      </w:r>
      <w:r w:rsidRPr="00952181">
        <w:rPr>
          <w:rFonts w:eastAsia="Calibri"/>
          <w:i/>
          <w:spacing w:val="5"/>
          <w:sz w:val="28"/>
          <w:szCs w:val="28"/>
          <w:lang w:eastAsia="en-US"/>
        </w:rPr>
        <w:t xml:space="preserve"> </w:t>
      </w:r>
      <w:r w:rsidRPr="00952181">
        <w:rPr>
          <w:rFonts w:eastAsia="Calibri"/>
          <w:i/>
          <w:spacing w:val="1"/>
          <w:sz w:val="28"/>
          <w:szCs w:val="28"/>
          <w:lang w:eastAsia="en-US"/>
        </w:rPr>
        <w:t>(К</w:t>
      </w:r>
      <w:r w:rsidRPr="00952181">
        <w:rPr>
          <w:rFonts w:eastAsia="Calibri"/>
          <w:i/>
          <w:spacing w:val="1"/>
          <w:position w:val="-2"/>
          <w:sz w:val="28"/>
          <w:szCs w:val="28"/>
          <w:lang w:eastAsia="en-US"/>
        </w:rPr>
        <w:t>р</w:t>
      </w:r>
      <w:r w:rsidRPr="00952181">
        <w:rPr>
          <w:rFonts w:eastAsia="Calibri"/>
          <w:i/>
          <w:spacing w:val="1"/>
          <w:sz w:val="28"/>
          <w:szCs w:val="28"/>
          <w:lang w:eastAsia="en-US"/>
        </w:rPr>
        <w:t xml:space="preserve">) </w:t>
      </w:r>
      <w:r w:rsidRPr="00952181">
        <w:rPr>
          <w:rFonts w:eastAsia="Calibri"/>
          <w:i/>
          <w:sz w:val="28"/>
          <w:szCs w:val="28"/>
          <w:lang w:eastAsia="en-US"/>
        </w:rPr>
        <w:t>и</w:t>
      </w:r>
      <w:r w:rsidRPr="00952181">
        <w:rPr>
          <w:rFonts w:eastAsia="Calibri"/>
          <w:i/>
          <w:spacing w:val="5"/>
          <w:sz w:val="28"/>
          <w:szCs w:val="28"/>
          <w:lang w:eastAsia="en-US"/>
        </w:rPr>
        <w:t xml:space="preserve"> </w:t>
      </w:r>
      <w:r w:rsidRPr="00952181">
        <w:rPr>
          <w:rFonts w:eastAsia="Calibri"/>
          <w:i/>
          <w:spacing w:val="-1"/>
          <w:sz w:val="28"/>
          <w:szCs w:val="28"/>
          <w:lang w:eastAsia="en-US"/>
        </w:rPr>
        <w:t>элементов</w:t>
      </w:r>
      <w:r w:rsidRPr="00952181">
        <w:rPr>
          <w:rFonts w:eastAsia="Calibri"/>
          <w:i/>
          <w:spacing w:val="79"/>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12"/>
          <w:sz w:val="28"/>
          <w:szCs w:val="28"/>
          <w:lang w:eastAsia="en-US"/>
        </w:rPr>
        <w:t xml:space="preserve"> </w:t>
      </w:r>
      <w:r w:rsidRPr="00952181">
        <w:rPr>
          <w:rFonts w:eastAsia="Calibri"/>
          <w:i/>
          <w:spacing w:val="-1"/>
          <w:sz w:val="28"/>
          <w:szCs w:val="28"/>
          <w:lang w:eastAsia="en-US"/>
        </w:rPr>
        <w:t>сети,</w:t>
      </w:r>
      <w:r w:rsidRPr="00952181">
        <w:rPr>
          <w:rFonts w:eastAsia="Calibri"/>
          <w:i/>
          <w:spacing w:val="11"/>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pacing w:val="12"/>
          <w:sz w:val="28"/>
          <w:szCs w:val="28"/>
          <w:lang w:eastAsia="en-US"/>
        </w:rPr>
        <w:t xml:space="preserve"> </w:t>
      </w:r>
      <w:r w:rsidRPr="00952181">
        <w:rPr>
          <w:rFonts w:eastAsia="Calibri"/>
          <w:spacing w:val="-1"/>
          <w:sz w:val="28"/>
          <w:szCs w:val="28"/>
          <w:lang w:eastAsia="en-US"/>
        </w:rPr>
        <w:t>отношением</w:t>
      </w:r>
      <w:r w:rsidRPr="00952181">
        <w:rPr>
          <w:rFonts w:eastAsia="Calibri"/>
          <w:spacing w:val="11"/>
          <w:sz w:val="28"/>
          <w:szCs w:val="28"/>
          <w:lang w:eastAsia="en-US"/>
        </w:rPr>
        <w:t xml:space="preserve"> </w:t>
      </w:r>
      <w:r w:rsidRPr="00952181">
        <w:rPr>
          <w:rFonts w:eastAsia="Calibri"/>
          <w:spacing w:val="-1"/>
          <w:sz w:val="28"/>
          <w:szCs w:val="28"/>
          <w:lang w:eastAsia="en-US"/>
        </w:rPr>
        <w:t>резервируемой</w:t>
      </w:r>
      <w:r w:rsidRPr="00952181">
        <w:rPr>
          <w:rFonts w:eastAsia="Calibri"/>
          <w:spacing w:val="12"/>
          <w:sz w:val="28"/>
          <w:szCs w:val="28"/>
          <w:lang w:eastAsia="en-US"/>
        </w:rPr>
        <w:t xml:space="preserve"> </w:t>
      </w:r>
      <w:r w:rsidRPr="00952181">
        <w:rPr>
          <w:rFonts w:eastAsia="Calibri"/>
          <w:spacing w:val="-1"/>
          <w:sz w:val="28"/>
          <w:szCs w:val="28"/>
          <w:lang w:eastAsia="en-US"/>
        </w:rPr>
        <w:t>фактической</w:t>
      </w:r>
      <w:r w:rsidRPr="00952181">
        <w:rPr>
          <w:rFonts w:eastAsia="Calibri"/>
          <w:spacing w:val="12"/>
          <w:sz w:val="28"/>
          <w:szCs w:val="28"/>
          <w:lang w:eastAsia="en-US"/>
        </w:rPr>
        <w:t xml:space="preserve"> </w:t>
      </w:r>
      <w:r w:rsidRPr="00952181">
        <w:rPr>
          <w:rFonts w:eastAsia="Calibri"/>
          <w:spacing w:val="-1"/>
          <w:sz w:val="28"/>
          <w:szCs w:val="28"/>
          <w:lang w:eastAsia="en-US"/>
        </w:rPr>
        <w:t>тепловой</w:t>
      </w:r>
      <w:r w:rsidRPr="00952181">
        <w:rPr>
          <w:rFonts w:eastAsia="Calibri"/>
          <w:spacing w:val="12"/>
          <w:sz w:val="28"/>
          <w:szCs w:val="28"/>
          <w:lang w:eastAsia="en-US"/>
        </w:rPr>
        <w:t xml:space="preserve"> </w:t>
      </w:r>
      <w:r w:rsidRPr="00952181">
        <w:rPr>
          <w:rFonts w:eastAsia="Calibri"/>
          <w:spacing w:val="-1"/>
          <w:sz w:val="28"/>
          <w:szCs w:val="28"/>
          <w:lang w:eastAsia="en-US"/>
        </w:rPr>
        <w:t>нагрузки</w:t>
      </w:r>
      <w:r w:rsidRPr="00952181">
        <w:rPr>
          <w:rFonts w:eastAsia="Calibri"/>
          <w:spacing w:val="12"/>
          <w:sz w:val="28"/>
          <w:szCs w:val="28"/>
          <w:lang w:eastAsia="en-US"/>
        </w:rPr>
        <w:t xml:space="preserve"> </w:t>
      </w:r>
      <w:r w:rsidRPr="00952181">
        <w:rPr>
          <w:rFonts w:eastAsia="Calibri"/>
          <w:sz w:val="28"/>
          <w:szCs w:val="28"/>
          <w:lang w:eastAsia="en-US"/>
        </w:rPr>
        <w:t>к</w:t>
      </w:r>
      <w:r w:rsidRPr="00952181">
        <w:rPr>
          <w:rFonts w:eastAsia="Calibri"/>
          <w:spacing w:val="99"/>
          <w:sz w:val="28"/>
          <w:szCs w:val="28"/>
          <w:lang w:eastAsia="en-US"/>
        </w:rPr>
        <w:t xml:space="preserve"> </w:t>
      </w:r>
      <w:r w:rsidRPr="00952181">
        <w:rPr>
          <w:rFonts w:eastAsia="Calibri"/>
          <w:spacing w:val="-1"/>
          <w:sz w:val="28"/>
          <w:szCs w:val="28"/>
          <w:lang w:eastAsia="en-US"/>
        </w:rPr>
        <w:t>фактической</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pacing w:val="-2"/>
          <w:sz w:val="28"/>
          <w:szCs w:val="28"/>
          <w:lang w:eastAsia="en-US"/>
        </w:rPr>
        <w:t xml:space="preserve"> </w:t>
      </w:r>
      <w:r w:rsidRPr="00952181">
        <w:rPr>
          <w:rFonts w:eastAsia="Calibri"/>
          <w:spacing w:val="-1"/>
          <w:sz w:val="28"/>
          <w:szCs w:val="28"/>
          <w:lang w:eastAsia="en-US"/>
        </w:rPr>
        <w:t>нагрузке</w:t>
      </w:r>
      <w:r w:rsidRPr="00952181">
        <w:rPr>
          <w:rFonts w:eastAsia="Calibri"/>
          <w:spacing w:val="1"/>
          <w:sz w:val="28"/>
          <w:szCs w:val="28"/>
          <w:lang w:eastAsia="en-US"/>
        </w:rPr>
        <w:t xml:space="preserve"> </w:t>
      </w:r>
      <w:r w:rsidRPr="00952181">
        <w:rPr>
          <w:rFonts w:eastAsia="Calibri"/>
          <w:spacing w:val="-1"/>
          <w:sz w:val="28"/>
          <w:szCs w:val="28"/>
          <w:lang w:eastAsia="en-US"/>
        </w:rPr>
        <w:t>(%)</w:t>
      </w:r>
      <w:r w:rsidRPr="00952181">
        <w:rPr>
          <w:rFonts w:eastAsia="Calibri"/>
          <w:spacing w:val="1"/>
          <w:sz w:val="28"/>
          <w:szCs w:val="28"/>
          <w:lang w:eastAsia="en-US"/>
        </w:rPr>
        <w:t xml:space="preserve"> </w:t>
      </w:r>
      <w:r w:rsidRPr="00952181">
        <w:rPr>
          <w:rFonts w:eastAsia="Calibri"/>
          <w:spacing w:val="-1"/>
          <w:sz w:val="28"/>
          <w:szCs w:val="28"/>
          <w:lang w:eastAsia="en-US"/>
        </w:rPr>
        <w:t>системы</w:t>
      </w:r>
      <w:r w:rsidRPr="00952181">
        <w:rPr>
          <w:rFonts w:eastAsia="Calibri"/>
          <w:sz w:val="28"/>
          <w:szCs w:val="28"/>
          <w:lang w:eastAsia="en-US"/>
        </w:rPr>
        <w:t xml:space="preserve"> </w:t>
      </w:r>
      <w:r w:rsidRPr="00952181">
        <w:rPr>
          <w:rFonts w:eastAsia="Calibri"/>
          <w:spacing w:val="-1"/>
          <w:sz w:val="28"/>
          <w:szCs w:val="28"/>
          <w:lang w:eastAsia="en-US"/>
        </w:rPr>
        <w:t>теплоснабжения,</w:t>
      </w:r>
      <w:r w:rsidRPr="00952181">
        <w:rPr>
          <w:rFonts w:eastAsia="Calibri"/>
          <w:sz w:val="28"/>
          <w:szCs w:val="28"/>
          <w:lang w:eastAsia="en-US"/>
        </w:rPr>
        <w:t xml:space="preserve"> </w:t>
      </w:r>
      <w:r w:rsidRPr="00952181">
        <w:rPr>
          <w:rFonts w:eastAsia="Calibri"/>
          <w:spacing w:val="-1"/>
          <w:sz w:val="28"/>
          <w:szCs w:val="28"/>
          <w:lang w:eastAsia="en-US"/>
        </w:rPr>
        <w:t>подлежащей</w:t>
      </w:r>
      <w:r w:rsidRPr="00952181">
        <w:rPr>
          <w:rFonts w:eastAsia="Calibri"/>
          <w:sz w:val="28"/>
          <w:szCs w:val="28"/>
          <w:lang w:eastAsia="en-US"/>
        </w:rPr>
        <w:t xml:space="preserve"> </w:t>
      </w:r>
      <w:r w:rsidRPr="00952181">
        <w:rPr>
          <w:rFonts w:eastAsia="Calibri"/>
          <w:spacing w:val="-1"/>
          <w:sz w:val="28"/>
          <w:szCs w:val="28"/>
          <w:lang w:eastAsia="en-US"/>
        </w:rPr>
        <w:t>резервированию:</w:t>
      </w:r>
    </w:p>
    <w:p w:rsidR="00952181" w:rsidRPr="00952181" w:rsidRDefault="00952181" w:rsidP="00952181">
      <w:pPr>
        <w:jc w:val="both"/>
        <w:rPr>
          <w:sz w:val="28"/>
          <w:szCs w:val="28"/>
        </w:rPr>
      </w:pPr>
      <w:r w:rsidRPr="00952181">
        <w:rPr>
          <w:sz w:val="28"/>
          <w:szCs w:val="28"/>
        </w:rPr>
        <w:t>-от</w:t>
      </w:r>
      <w:r w:rsidRPr="00952181">
        <w:rPr>
          <w:spacing w:val="-1"/>
          <w:sz w:val="28"/>
          <w:szCs w:val="28"/>
        </w:rPr>
        <w:t xml:space="preserve"> </w:t>
      </w:r>
      <w:r w:rsidRPr="00952181">
        <w:rPr>
          <w:sz w:val="28"/>
          <w:szCs w:val="28"/>
        </w:rPr>
        <w:t>90% –до 100%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70% –до 90%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0,7;</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50% – до 70%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30% – до 50%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0,3;</w:t>
      </w:r>
    </w:p>
    <w:p w:rsidR="00952181" w:rsidRDefault="00952181" w:rsidP="00952181">
      <w:pPr>
        <w:jc w:val="both"/>
        <w:rPr>
          <w:sz w:val="28"/>
          <w:szCs w:val="28"/>
        </w:rPr>
      </w:pPr>
      <w:r w:rsidRPr="00952181">
        <w:rPr>
          <w:sz w:val="28"/>
          <w:szCs w:val="28"/>
        </w:rPr>
        <w:t>-</w:t>
      </w:r>
      <w:r w:rsidRPr="00952181">
        <w:rPr>
          <w:spacing w:val="-1"/>
          <w:sz w:val="28"/>
          <w:szCs w:val="28"/>
        </w:rPr>
        <w:t xml:space="preserve"> менее </w:t>
      </w:r>
      <w:r w:rsidRPr="00952181">
        <w:rPr>
          <w:sz w:val="28"/>
          <w:szCs w:val="28"/>
        </w:rPr>
        <w:t>30% включительно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0,2.</w:t>
      </w:r>
    </w:p>
    <w:p w:rsidR="00770D7D" w:rsidRPr="00952181" w:rsidRDefault="00770D7D"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z w:val="28"/>
          <w:szCs w:val="28"/>
          <w:lang w:eastAsia="en-US"/>
        </w:rPr>
        <w:t xml:space="preserve"> </w:t>
      </w:r>
      <w:r w:rsidRPr="00952181">
        <w:rPr>
          <w:rFonts w:eastAsia="Calibri"/>
          <w:i/>
          <w:spacing w:val="-1"/>
          <w:sz w:val="28"/>
          <w:szCs w:val="28"/>
          <w:lang w:eastAsia="en-US"/>
        </w:rPr>
        <w:t>технического</w:t>
      </w:r>
      <w:r w:rsidRPr="00952181">
        <w:rPr>
          <w:rFonts w:eastAsia="Calibri"/>
          <w:i/>
          <w:sz w:val="28"/>
          <w:szCs w:val="28"/>
          <w:lang w:eastAsia="en-US"/>
        </w:rPr>
        <w:t xml:space="preserve"> </w:t>
      </w:r>
      <w:r w:rsidRPr="00952181">
        <w:rPr>
          <w:rFonts w:eastAsia="Calibri"/>
          <w:i/>
          <w:spacing w:val="-1"/>
          <w:sz w:val="28"/>
          <w:szCs w:val="28"/>
          <w:lang w:eastAsia="en-US"/>
        </w:rPr>
        <w:t>состояния</w:t>
      </w:r>
      <w:r w:rsidRPr="00952181">
        <w:rPr>
          <w:rFonts w:eastAsia="Calibri"/>
          <w:i/>
          <w:sz w:val="28"/>
          <w:szCs w:val="28"/>
          <w:lang w:eastAsia="en-US"/>
        </w:rPr>
        <w:t xml:space="preserve"> </w:t>
      </w:r>
      <w:r w:rsidRPr="00952181">
        <w:rPr>
          <w:rFonts w:eastAsia="Calibri"/>
          <w:i/>
          <w:spacing w:val="-1"/>
          <w:sz w:val="28"/>
          <w:szCs w:val="28"/>
          <w:lang w:eastAsia="en-US"/>
        </w:rPr>
        <w:t>тепловых</w:t>
      </w:r>
      <w:r w:rsidRPr="00952181">
        <w:rPr>
          <w:rFonts w:eastAsia="Calibri"/>
          <w:i/>
          <w:spacing w:val="6"/>
          <w:sz w:val="28"/>
          <w:szCs w:val="28"/>
          <w:lang w:eastAsia="en-US"/>
        </w:rPr>
        <w:t xml:space="preserve"> </w:t>
      </w:r>
      <w:r w:rsidRPr="00952181">
        <w:rPr>
          <w:rFonts w:eastAsia="Calibri"/>
          <w:i/>
          <w:spacing w:val="-1"/>
          <w:sz w:val="28"/>
          <w:szCs w:val="28"/>
          <w:lang w:eastAsia="en-US"/>
        </w:rPr>
        <w:t>сетей</w:t>
      </w:r>
      <w:r w:rsidRPr="00952181">
        <w:rPr>
          <w:rFonts w:eastAsia="Calibri"/>
          <w:i/>
          <w:spacing w:val="7"/>
          <w:sz w:val="28"/>
          <w:szCs w:val="28"/>
          <w:lang w:eastAsia="en-US"/>
        </w:rPr>
        <w:t xml:space="preserve"> </w:t>
      </w:r>
      <w:r w:rsidRPr="00952181">
        <w:rPr>
          <w:rFonts w:eastAsia="Calibri"/>
          <w:i/>
          <w:sz w:val="28"/>
          <w:szCs w:val="28"/>
          <w:lang w:eastAsia="en-US"/>
        </w:rPr>
        <w:t>(К</w:t>
      </w:r>
      <w:r w:rsidRPr="00952181">
        <w:rPr>
          <w:rFonts w:eastAsia="Calibri"/>
          <w:i/>
          <w:position w:val="-2"/>
          <w:sz w:val="28"/>
          <w:szCs w:val="28"/>
          <w:lang w:eastAsia="en-US"/>
        </w:rPr>
        <w:t>с</w:t>
      </w:r>
      <w:r w:rsidRPr="00952181">
        <w:rPr>
          <w:rFonts w:eastAsia="Calibri"/>
          <w:i/>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z w:val="28"/>
          <w:szCs w:val="28"/>
          <w:lang w:eastAsia="en-US"/>
        </w:rPr>
        <w:t xml:space="preserve"> долей</w:t>
      </w:r>
      <w:r w:rsidRPr="00952181">
        <w:rPr>
          <w:rFonts w:eastAsia="Calibri"/>
          <w:spacing w:val="95"/>
          <w:sz w:val="28"/>
          <w:szCs w:val="28"/>
          <w:lang w:eastAsia="en-US"/>
        </w:rPr>
        <w:t xml:space="preserve"> </w:t>
      </w:r>
      <w:r w:rsidRPr="00952181">
        <w:rPr>
          <w:rFonts w:eastAsia="Calibri"/>
          <w:sz w:val="28"/>
          <w:szCs w:val="28"/>
          <w:lang w:eastAsia="en-US"/>
        </w:rPr>
        <w:t>ветхих,</w:t>
      </w:r>
      <w:r w:rsidRPr="00952181">
        <w:rPr>
          <w:rFonts w:eastAsia="Calibri"/>
          <w:spacing w:val="-3"/>
          <w:sz w:val="28"/>
          <w:szCs w:val="28"/>
          <w:lang w:eastAsia="en-US"/>
        </w:rPr>
        <w:t xml:space="preserve"> </w:t>
      </w:r>
      <w:r w:rsidRPr="00952181">
        <w:rPr>
          <w:rFonts w:eastAsia="Calibri"/>
          <w:spacing w:val="-1"/>
          <w:sz w:val="28"/>
          <w:szCs w:val="28"/>
          <w:lang w:eastAsia="en-US"/>
        </w:rPr>
        <w:t>подлежащих замене (%)</w:t>
      </w:r>
      <w:r w:rsidRPr="00952181">
        <w:rPr>
          <w:rFonts w:eastAsia="Calibri"/>
          <w:spacing w:val="1"/>
          <w:sz w:val="28"/>
          <w:szCs w:val="28"/>
          <w:lang w:eastAsia="en-US"/>
        </w:rPr>
        <w:t xml:space="preserve"> </w:t>
      </w:r>
      <w:r w:rsidRPr="00952181">
        <w:rPr>
          <w:rFonts w:eastAsia="Calibri"/>
          <w:spacing w:val="-1"/>
          <w:sz w:val="28"/>
          <w:szCs w:val="28"/>
          <w:lang w:eastAsia="en-US"/>
        </w:rPr>
        <w:t>трубопроводов:</w:t>
      </w: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Кс = (</w:t>
      </w:r>
      <w:r w:rsidRPr="00952181">
        <w:rPr>
          <w:rFonts w:eastAsia="Calibri"/>
          <w:i/>
          <w:spacing w:val="-1"/>
          <w:sz w:val="28"/>
          <w:szCs w:val="28"/>
          <w:lang w:val="en-US" w:eastAsia="en-US"/>
        </w:rPr>
        <w:t>S</w:t>
      </w:r>
      <w:r w:rsidRPr="00952181">
        <w:rPr>
          <w:rFonts w:eastAsia="Calibri"/>
          <w:i/>
          <w:spacing w:val="-1"/>
          <w:sz w:val="28"/>
          <w:szCs w:val="28"/>
          <w:lang w:eastAsia="en-US"/>
        </w:rPr>
        <w:t xml:space="preserve">экспл.- </w:t>
      </w:r>
      <w:r w:rsidRPr="00952181">
        <w:rPr>
          <w:rFonts w:eastAsia="Calibri"/>
          <w:i/>
          <w:spacing w:val="-1"/>
          <w:sz w:val="28"/>
          <w:szCs w:val="28"/>
          <w:lang w:val="en-US" w:eastAsia="en-US"/>
        </w:rPr>
        <w:t>S</w:t>
      </w:r>
      <w:r w:rsidRPr="00952181">
        <w:rPr>
          <w:rFonts w:eastAsia="Calibri"/>
          <w:i/>
          <w:spacing w:val="-1"/>
          <w:sz w:val="28"/>
          <w:szCs w:val="28"/>
          <w:lang w:eastAsia="en-US"/>
        </w:rPr>
        <w:t xml:space="preserve">ветх)/ </w:t>
      </w:r>
      <w:r w:rsidRPr="00952181">
        <w:rPr>
          <w:rFonts w:eastAsia="Calibri"/>
          <w:i/>
          <w:spacing w:val="-1"/>
          <w:sz w:val="28"/>
          <w:szCs w:val="28"/>
          <w:lang w:val="en-US" w:eastAsia="en-US"/>
        </w:rPr>
        <w:t>S</w:t>
      </w:r>
      <w:r w:rsidRPr="00952181">
        <w:rPr>
          <w:rFonts w:eastAsia="Calibri"/>
          <w:i/>
          <w:spacing w:val="-1"/>
          <w:sz w:val="28"/>
          <w:szCs w:val="28"/>
          <w:lang w:eastAsia="en-US"/>
        </w:rPr>
        <w:t>экспл,</w:t>
      </w:r>
    </w:p>
    <w:p w:rsidR="00952181" w:rsidRPr="00952181" w:rsidRDefault="00952181" w:rsidP="00952181">
      <w:pPr>
        <w:jc w:val="both"/>
        <w:rPr>
          <w:rFonts w:eastAsia="Calibri"/>
          <w:spacing w:val="-1"/>
          <w:sz w:val="28"/>
          <w:szCs w:val="28"/>
          <w:lang w:eastAsia="en-US"/>
        </w:rPr>
      </w:pPr>
      <w:r w:rsidRPr="00952181">
        <w:rPr>
          <w:rFonts w:eastAsia="Calibri"/>
          <w:spacing w:val="-1"/>
          <w:sz w:val="28"/>
          <w:szCs w:val="28"/>
          <w:lang w:eastAsia="en-US"/>
        </w:rPr>
        <w:t xml:space="preserve">где </w:t>
      </w:r>
      <w:r w:rsidRPr="00952181">
        <w:rPr>
          <w:rFonts w:eastAsia="Calibri"/>
          <w:i/>
          <w:spacing w:val="-1"/>
          <w:sz w:val="28"/>
          <w:szCs w:val="28"/>
          <w:lang w:val="en-US" w:eastAsia="en-US"/>
        </w:rPr>
        <w:t>S</w:t>
      </w:r>
      <w:r w:rsidRPr="00952181">
        <w:rPr>
          <w:rFonts w:eastAsia="Calibri"/>
          <w:i/>
          <w:spacing w:val="-1"/>
          <w:sz w:val="28"/>
          <w:szCs w:val="28"/>
          <w:lang w:eastAsia="en-US"/>
        </w:rPr>
        <w:t>экспл-</w:t>
      </w:r>
      <w:r w:rsidRPr="00952181">
        <w:rPr>
          <w:rFonts w:eastAsia="Calibri"/>
          <w:spacing w:val="-1"/>
          <w:sz w:val="28"/>
          <w:szCs w:val="28"/>
          <w:lang w:eastAsia="en-US"/>
        </w:rPr>
        <w:t>протяженность тепловых сетей, находящихся в эксплуатации</w:t>
      </w:r>
    </w:p>
    <w:p w:rsidR="00952181" w:rsidRPr="00952181" w:rsidRDefault="00952181" w:rsidP="00952181">
      <w:pPr>
        <w:jc w:val="both"/>
        <w:rPr>
          <w:rFonts w:eastAsia="Calibri"/>
          <w:spacing w:val="-1"/>
          <w:sz w:val="28"/>
          <w:szCs w:val="28"/>
          <w:lang w:eastAsia="en-US"/>
        </w:rPr>
      </w:pPr>
      <w:r w:rsidRPr="00952181">
        <w:rPr>
          <w:rFonts w:eastAsia="Calibri"/>
          <w:i/>
          <w:spacing w:val="-1"/>
          <w:sz w:val="28"/>
          <w:szCs w:val="28"/>
          <w:lang w:val="en-US" w:eastAsia="en-US"/>
        </w:rPr>
        <w:t>S</w:t>
      </w:r>
      <w:r w:rsidRPr="00952181">
        <w:rPr>
          <w:rFonts w:eastAsia="Calibri"/>
          <w:i/>
          <w:spacing w:val="-1"/>
          <w:sz w:val="28"/>
          <w:szCs w:val="28"/>
          <w:lang w:eastAsia="en-US"/>
        </w:rPr>
        <w:t xml:space="preserve">ветх- </w:t>
      </w:r>
      <w:r w:rsidRPr="00952181">
        <w:rPr>
          <w:rFonts w:eastAsia="Calibri"/>
          <w:spacing w:val="-1"/>
          <w:sz w:val="28"/>
          <w:szCs w:val="28"/>
          <w:lang w:eastAsia="en-US"/>
        </w:rPr>
        <w:t>протяженность ветхих тепловых сетей находящихся в эксплуатации</w:t>
      </w:r>
    </w:p>
    <w:p w:rsidR="00952181" w:rsidRPr="00952181" w:rsidRDefault="00952181" w:rsidP="00952181">
      <w:pPr>
        <w:jc w:val="both"/>
        <w:rPr>
          <w:rFonts w:eastAsia="Calibri"/>
          <w:i/>
          <w:spacing w:val="-1"/>
          <w:sz w:val="28"/>
          <w:szCs w:val="28"/>
          <w:lang w:eastAsia="en-US"/>
        </w:rPr>
      </w:pPr>
    </w:p>
    <w:p w:rsidR="00952181" w:rsidRPr="00952181" w:rsidRDefault="00952181" w:rsidP="00952181">
      <w:pPr>
        <w:jc w:val="both"/>
        <w:rPr>
          <w:rFonts w:eastAsia="Calibri"/>
          <w:spacing w:val="103"/>
          <w:sz w:val="28"/>
          <w:szCs w:val="28"/>
          <w:lang w:eastAsia="en-US"/>
        </w:rPr>
      </w:pPr>
      <w:r w:rsidRPr="00952181">
        <w:rPr>
          <w:rFonts w:eastAsia="Calibri"/>
          <w:i/>
          <w:spacing w:val="-1"/>
          <w:sz w:val="28"/>
          <w:szCs w:val="28"/>
          <w:lang w:eastAsia="en-US"/>
        </w:rPr>
        <w:t>Показатель интенсивности отказов тепловых сетей (К</w:t>
      </w:r>
      <w:r w:rsidRPr="00952181">
        <w:rPr>
          <w:rFonts w:eastAsia="Calibri"/>
          <w:i/>
          <w:spacing w:val="-1"/>
          <w:sz w:val="28"/>
          <w:szCs w:val="28"/>
          <w:vertAlign w:val="subscript"/>
          <w:lang w:eastAsia="en-US"/>
        </w:rPr>
        <w:t>отк тс</w:t>
      </w:r>
      <w:r w:rsidRPr="00952181">
        <w:rPr>
          <w:rFonts w:eastAsia="Calibri"/>
          <w:i/>
          <w:spacing w:val="-1"/>
          <w:sz w:val="28"/>
          <w:szCs w:val="28"/>
          <w:lang w:eastAsia="en-US"/>
        </w:rPr>
        <w:t>)</w:t>
      </w:r>
      <w:r w:rsidRPr="00952181">
        <w:rPr>
          <w:rFonts w:eastAsia="Calibri"/>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pacing w:val="63"/>
          <w:sz w:val="28"/>
          <w:szCs w:val="28"/>
          <w:lang w:eastAsia="en-US"/>
        </w:rPr>
        <w:t xml:space="preserve"> </w:t>
      </w:r>
      <w:r w:rsidRPr="00952181">
        <w:rPr>
          <w:rFonts w:eastAsia="Calibri"/>
          <w:spacing w:val="-1"/>
          <w:sz w:val="28"/>
          <w:szCs w:val="28"/>
          <w:lang w:eastAsia="en-US"/>
        </w:rPr>
        <w:t>количеством</w:t>
      </w:r>
      <w:r w:rsidRPr="00952181">
        <w:rPr>
          <w:rFonts w:eastAsia="Calibri"/>
          <w:sz w:val="28"/>
          <w:szCs w:val="28"/>
          <w:lang w:eastAsia="en-US"/>
        </w:rPr>
        <w:t xml:space="preserve"> </w:t>
      </w:r>
      <w:r w:rsidRPr="00952181">
        <w:rPr>
          <w:rFonts w:eastAsia="Calibri"/>
          <w:spacing w:val="-1"/>
          <w:sz w:val="28"/>
          <w:szCs w:val="28"/>
          <w:lang w:eastAsia="en-US"/>
        </w:rPr>
        <w:t>вынужденных</w:t>
      </w:r>
      <w:r w:rsidRPr="00952181">
        <w:rPr>
          <w:rFonts w:eastAsia="Calibri"/>
          <w:sz w:val="28"/>
          <w:szCs w:val="28"/>
          <w:lang w:eastAsia="en-US"/>
        </w:rPr>
        <w:t xml:space="preserve"> </w:t>
      </w:r>
      <w:r w:rsidRPr="00952181">
        <w:rPr>
          <w:rFonts w:eastAsia="Calibri"/>
          <w:spacing w:val="-1"/>
          <w:sz w:val="28"/>
          <w:szCs w:val="28"/>
          <w:lang w:eastAsia="en-US"/>
        </w:rPr>
        <w:t>отключений</w:t>
      </w:r>
      <w:r w:rsidRPr="00952181">
        <w:rPr>
          <w:rFonts w:eastAsia="Calibri"/>
          <w:sz w:val="28"/>
          <w:szCs w:val="28"/>
          <w:lang w:eastAsia="en-US"/>
        </w:rPr>
        <w:t xml:space="preserve"> </w:t>
      </w:r>
      <w:r w:rsidRPr="00952181">
        <w:rPr>
          <w:rFonts w:eastAsia="Calibri"/>
          <w:spacing w:val="-1"/>
          <w:sz w:val="28"/>
          <w:szCs w:val="28"/>
          <w:lang w:eastAsia="en-US"/>
        </w:rPr>
        <w:t>участков</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сети</w:t>
      </w:r>
      <w:r w:rsidRPr="00952181">
        <w:rPr>
          <w:rFonts w:eastAsia="Calibri"/>
          <w:sz w:val="28"/>
          <w:szCs w:val="28"/>
          <w:lang w:eastAsia="en-US"/>
        </w:rPr>
        <w:t xml:space="preserve"> с </w:t>
      </w:r>
      <w:r w:rsidRPr="00952181">
        <w:rPr>
          <w:rFonts w:eastAsia="Calibri"/>
          <w:spacing w:val="-1"/>
          <w:sz w:val="28"/>
          <w:szCs w:val="28"/>
          <w:lang w:eastAsia="en-US"/>
        </w:rPr>
        <w:t>ограничением</w:t>
      </w:r>
      <w:r w:rsidRPr="00952181">
        <w:rPr>
          <w:rFonts w:eastAsia="Calibri"/>
          <w:sz w:val="28"/>
          <w:szCs w:val="28"/>
          <w:lang w:eastAsia="en-US"/>
        </w:rPr>
        <w:t xml:space="preserve"> отпуска</w:t>
      </w:r>
      <w:r w:rsidRPr="00952181">
        <w:rPr>
          <w:rFonts w:eastAsia="Calibri"/>
          <w:spacing w:val="83"/>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энергии</w:t>
      </w:r>
      <w:r w:rsidRPr="00952181">
        <w:rPr>
          <w:rFonts w:eastAsia="Calibri"/>
          <w:sz w:val="28"/>
          <w:szCs w:val="28"/>
          <w:lang w:eastAsia="en-US"/>
        </w:rPr>
        <w:t xml:space="preserve"> </w:t>
      </w:r>
      <w:r w:rsidRPr="00952181">
        <w:rPr>
          <w:rFonts w:eastAsia="Calibri"/>
          <w:spacing w:val="-1"/>
          <w:sz w:val="28"/>
          <w:szCs w:val="28"/>
          <w:lang w:eastAsia="en-US"/>
        </w:rPr>
        <w:t>потребителям:</w:t>
      </w:r>
      <w:r w:rsidRPr="00952181">
        <w:rPr>
          <w:rFonts w:eastAsia="Calibri"/>
          <w:spacing w:val="103"/>
          <w:sz w:val="28"/>
          <w:szCs w:val="28"/>
          <w:lang w:eastAsia="en-US"/>
        </w:rPr>
        <w:t xml:space="preserve"> </w:t>
      </w:r>
    </w:p>
    <w:p w:rsidR="00952181" w:rsidRPr="00952181" w:rsidRDefault="00952181" w:rsidP="00952181">
      <w:pPr>
        <w:jc w:val="both"/>
        <w:rPr>
          <w:sz w:val="28"/>
          <w:szCs w:val="28"/>
          <w:lang w:eastAsia="en-US"/>
        </w:rPr>
      </w:pPr>
      <w:r w:rsidRPr="00952181">
        <w:rPr>
          <w:rFonts w:eastAsia="Calibri"/>
          <w:spacing w:val="-1"/>
          <w:sz w:val="28"/>
          <w:szCs w:val="28"/>
          <w:lang w:eastAsia="en-US"/>
        </w:rPr>
        <w:t>И</w:t>
      </w:r>
      <w:r w:rsidRPr="00952181">
        <w:rPr>
          <w:rFonts w:eastAsia="Calibri"/>
          <w:spacing w:val="-1"/>
          <w:position w:val="-2"/>
          <w:sz w:val="28"/>
          <w:szCs w:val="28"/>
          <w:lang w:eastAsia="en-US"/>
        </w:rPr>
        <w:t>отк</w:t>
      </w:r>
      <w:r w:rsidRPr="00952181">
        <w:rPr>
          <w:rFonts w:eastAsia="Calibri"/>
          <w:spacing w:val="20"/>
          <w:position w:val="-2"/>
          <w:sz w:val="28"/>
          <w:szCs w:val="28"/>
          <w:lang w:eastAsia="en-US"/>
        </w:rPr>
        <w:t xml:space="preserve"> </w:t>
      </w:r>
      <w:r w:rsidRPr="00952181">
        <w:rPr>
          <w:rFonts w:eastAsia="Calibri"/>
          <w:sz w:val="28"/>
          <w:szCs w:val="28"/>
          <w:lang w:eastAsia="en-US"/>
        </w:rPr>
        <w:t>=</w:t>
      </w:r>
      <w:r w:rsidRPr="00952181">
        <w:rPr>
          <w:rFonts w:eastAsia="Calibri"/>
          <w:spacing w:val="-1"/>
          <w:sz w:val="28"/>
          <w:szCs w:val="28"/>
          <w:lang w:eastAsia="en-US"/>
        </w:rPr>
        <w:t xml:space="preserve"> n</w:t>
      </w:r>
      <w:r w:rsidRPr="00952181">
        <w:rPr>
          <w:rFonts w:eastAsia="Calibri"/>
          <w:spacing w:val="-1"/>
          <w:position w:val="-2"/>
          <w:sz w:val="28"/>
          <w:szCs w:val="28"/>
          <w:lang w:eastAsia="en-US"/>
        </w:rPr>
        <w:t>отк</w:t>
      </w:r>
      <w:r w:rsidRPr="00952181">
        <w:rPr>
          <w:rFonts w:eastAsia="Calibri"/>
          <w:spacing w:val="-1"/>
          <w:sz w:val="28"/>
          <w:szCs w:val="28"/>
          <w:lang w:eastAsia="en-US"/>
        </w:rPr>
        <w:t>/</w:t>
      </w:r>
      <w:r w:rsidRPr="00952181">
        <w:rPr>
          <w:rFonts w:eastAsia="Calibri"/>
          <w:spacing w:val="-1"/>
          <w:sz w:val="28"/>
          <w:szCs w:val="28"/>
          <w:lang w:val="en-US" w:eastAsia="en-US"/>
        </w:rPr>
        <w:t>S</w:t>
      </w:r>
      <w:r w:rsidRPr="00952181">
        <w:rPr>
          <w:rFonts w:eastAsia="Calibri"/>
          <w:spacing w:val="-1"/>
          <w:sz w:val="28"/>
          <w:szCs w:val="28"/>
          <w:lang w:eastAsia="en-US"/>
        </w:rPr>
        <w:t>[1/(км*год)],</w:t>
      </w:r>
    </w:p>
    <w:p w:rsidR="00952181" w:rsidRPr="00952181" w:rsidRDefault="00952181" w:rsidP="00952181">
      <w:pPr>
        <w:jc w:val="both"/>
        <w:rPr>
          <w:sz w:val="28"/>
          <w:szCs w:val="28"/>
        </w:rPr>
      </w:pPr>
      <w:r w:rsidRPr="00952181">
        <w:rPr>
          <w:sz w:val="28"/>
          <w:szCs w:val="28"/>
        </w:rPr>
        <w:t>где</w:t>
      </w:r>
      <w:r w:rsidRPr="00952181">
        <w:rPr>
          <w:spacing w:val="-1"/>
          <w:sz w:val="28"/>
          <w:szCs w:val="28"/>
        </w:rPr>
        <w:t xml:space="preserve"> n</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количество</w:t>
      </w:r>
      <w:r w:rsidRPr="00952181">
        <w:rPr>
          <w:sz w:val="28"/>
          <w:szCs w:val="28"/>
        </w:rPr>
        <w:t xml:space="preserve"> </w:t>
      </w:r>
      <w:r w:rsidRPr="00952181">
        <w:rPr>
          <w:spacing w:val="-1"/>
          <w:sz w:val="28"/>
          <w:szCs w:val="28"/>
        </w:rPr>
        <w:t>отказов за предыдущий год</w:t>
      </w:r>
      <w:r w:rsidRPr="00952181">
        <w:rPr>
          <w:sz w:val="28"/>
          <w:szCs w:val="28"/>
        </w:rPr>
        <w:t>;</w:t>
      </w:r>
    </w:p>
    <w:p w:rsidR="00952181" w:rsidRPr="00952181" w:rsidRDefault="00952181" w:rsidP="00952181">
      <w:pPr>
        <w:jc w:val="both"/>
        <w:rPr>
          <w:sz w:val="28"/>
          <w:szCs w:val="28"/>
        </w:rPr>
      </w:pPr>
      <w:r w:rsidRPr="00952181">
        <w:rPr>
          <w:sz w:val="28"/>
          <w:szCs w:val="28"/>
        </w:rPr>
        <w:t>S-</w:t>
      </w:r>
      <w:r w:rsidRPr="00952181">
        <w:rPr>
          <w:spacing w:val="-1"/>
          <w:sz w:val="28"/>
          <w:szCs w:val="28"/>
        </w:rPr>
        <w:t xml:space="preserve"> протяженность</w:t>
      </w:r>
      <w:r w:rsidRPr="00952181">
        <w:rPr>
          <w:sz w:val="28"/>
          <w:szCs w:val="28"/>
        </w:rPr>
        <w:t xml:space="preserve"> </w:t>
      </w:r>
      <w:r w:rsidRPr="00952181">
        <w:rPr>
          <w:spacing w:val="-1"/>
          <w:sz w:val="28"/>
          <w:szCs w:val="28"/>
        </w:rPr>
        <w:t>тепловой</w:t>
      </w:r>
      <w:r w:rsidRPr="00952181">
        <w:rPr>
          <w:sz w:val="28"/>
          <w:szCs w:val="28"/>
        </w:rPr>
        <w:t xml:space="preserve"> </w:t>
      </w:r>
      <w:r w:rsidRPr="00952181">
        <w:rPr>
          <w:spacing w:val="-1"/>
          <w:sz w:val="28"/>
          <w:szCs w:val="28"/>
        </w:rPr>
        <w:t>сети</w:t>
      </w:r>
      <w:r w:rsidRPr="00952181">
        <w:rPr>
          <w:sz w:val="28"/>
          <w:szCs w:val="28"/>
        </w:rPr>
        <w:t xml:space="preserve"> </w:t>
      </w:r>
      <w:r w:rsidRPr="00952181">
        <w:rPr>
          <w:spacing w:val="-1"/>
          <w:sz w:val="28"/>
          <w:szCs w:val="28"/>
        </w:rPr>
        <w:t>данной</w:t>
      </w:r>
      <w:r w:rsidRPr="00952181">
        <w:rPr>
          <w:sz w:val="28"/>
          <w:szCs w:val="28"/>
        </w:rPr>
        <w:t xml:space="preserve"> </w:t>
      </w:r>
      <w:r w:rsidRPr="00952181">
        <w:rPr>
          <w:spacing w:val="-1"/>
          <w:sz w:val="28"/>
          <w:szCs w:val="28"/>
        </w:rPr>
        <w:t>системы</w:t>
      </w:r>
      <w:r w:rsidRPr="00952181">
        <w:rPr>
          <w:sz w:val="28"/>
          <w:szCs w:val="28"/>
        </w:rPr>
        <w:t xml:space="preserve"> </w:t>
      </w:r>
      <w:r w:rsidRPr="00952181">
        <w:rPr>
          <w:spacing w:val="-1"/>
          <w:sz w:val="28"/>
          <w:szCs w:val="28"/>
        </w:rPr>
        <w:t>теплоснабжения</w:t>
      </w:r>
      <w:r w:rsidRPr="00952181">
        <w:rPr>
          <w:sz w:val="28"/>
          <w:szCs w:val="28"/>
        </w:rPr>
        <w:t xml:space="preserve"> </w:t>
      </w:r>
      <w:r w:rsidRPr="00952181">
        <w:rPr>
          <w:spacing w:val="-1"/>
          <w:sz w:val="28"/>
          <w:szCs w:val="28"/>
        </w:rPr>
        <w:t>[км].</w:t>
      </w:r>
    </w:p>
    <w:p w:rsidR="00952181" w:rsidRPr="00952181" w:rsidRDefault="00952181" w:rsidP="00952181">
      <w:pPr>
        <w:jc w:val="both"/>
        <w:rPr>
          <w:sz w:val="28"/>
          <w:szCs w:val="28"/>
        </w:rPr>
      </w:pPr>
      <w:r w:rsidRPr="00952181">
        <w:rPr>
          <w:sz w:val="28"/>
          <w:szCs w:val="28"/>
        </w:rPr>
        <w:t>В</w:t>
      </w:r>
      <w:r w:rsidRPr="00952181">
        <w:rPr>
          <w:spacing w:val="-2"/>
          <w:sz w:val="28"/>
          <w:szCs w:val="28"/>
        </w:rPr>
        <w:t xml:space="preserve"> </w:t>
      </w:r>
      <w:r w:rsidRPr="00952181">
        <w:rPr>
          <w:spacing w:val="-1"/>
          <w:sz w:val="28"/>
          <w:szCs w:val="28"/>
        </w:rPr>
        <w:t>зависимости</w:t>
      </w:r>
      <w:r w:rsidRPr="00952181">
        <w:rPr>
          <w:sz w:val="28"/>
          <w:szCs w:val="28"/>
        </w:rPr>
        <w:t xml:space="preserve"> от </w:t>
      </w:r>
      <w:r w:rsidRPr="00952181">
        <w:rPr>
          <w:spacing w:val="-1"/>
          <w:sz w:val="28"/>
          <w:szCs w:val="28"/>
        </w:rPr>
        <w:t>интенсивности</w:t>
      </w:r>
      <w:r w:rsidRPr="00952181">
        <w:rPr>
          <w:sz w:val="28"/>
          <w:szCs w:val="28"/>
        </w:rPr>
        <w:t xml:space="preserve"> </w:t>
      </w:r>
      <w:r w:rsidRPr="00952181">
        <w:rPr>
          <w:spacing w:val="-1"/>
          <w:sz w:val="28"/>
          <w:szCs w:val="28"/>
        </w:rPr>
        <w:t>отказов</w:t>
      </w:r>
      <w:r w:rsidRPr="00952181">
        <w:rPr>
          <w:sz w:val="28"/>
          <w:szCs w:val="28"/>
        </w:rPr>
        <w:t xml:space="preserve"> </w:t>
      </w:r>
      <w:r w:rsidRPr="00952181">
        <w:rPr>
          <w:spacing w:val="-1"/>
          <w:sz w:val="28"/>
          <w:szCs w:val="28"/>
        </w:rPr>
        <w:t>(И</w:t>
      </w:r>
      <w:r w:rsidRPr="00952181">
        <w:rPr>
          <w:spacing w:val="-1"/>
          <w:position w:val="-2"/>
          <w:sz w:val="28"/>
          <w:szCs w:val="28"/>
        </w:rPr>
        <w:t>отк</w:t>
      </w:r>
      <w:r w:rsidRPr="00952181">
        <w:rPr>
          <w:spacing w:val="-1"/>
          <w:sz w:val="28"/>
          <w:szCs w:val="28"/>
        </w:rPr>
        <w:t>)</w:t>
      </w:r>
      <w:r w:rsidRPr="00952181">
        <w:rPr>
          <w:sz w:val="28"/>
          <w:szCs w:val="28"/>
        </w:rPr>
        <w:t xml:space="preserve"> </w:t>
      </w:r>
      <w:r w:rsidRPr="00952181">
        <w:rPr>
          <w:spacing w:val="-1"/>
          <w:sz w:val="28"/>
          <w:szCs w:val="28"/>
        </w:rPr>
        <w:t>определяется</w:t>
      </w:r>
      <w:r w:rsidRPr="00952181">
        <w:rPr>
          <w:sz w:val="28"/>
          <w:szCs w:val="28"/>
        </w:rPr>
        <w:t xml:space="preserve"> </w:t>
      </w:r>
      <w:r w:rsidRPr="00952181">
        <w:rPr>
          <w:spacing w:val="-1"/>
          <w:sz w:val="28"/>
          <w:szCs w:val="28"/>
        </w:rPr>
        <w:t>показатель</w:t>
      </w:r>
      <w:r w:rsidRPr="00952181">
        <w:rPr>
          <w:sz w:val="28"/>
          <w:szCs w:val="28"/>
        </w:rPr>
        <w:t xml:space="preserve"> </w:t>
      </w:r>
      <w:r w:rsidRPr="00952181">
        <w:rPr>
          <w:spacing w:val="-1"/>
          <w:sz w:val="28"/>
          <w:szCs w:val="28"/>
        </w:rPr>
        <w:t>надежности</w:t>
      </w:r>
      <w:r w:rsidRPr="00952181">
        <w:rPr>
          <w:sz w:val="28"/>
          <w:szCs w:val="28"/>
        </w:rPr>
        <w:t xml:space="preserve"> </w:t>
      </w:r>
      <w:r w:rsidRPr="00952181">
        <w:rPr>
          <w:spacing w:val="-1"/>
          <w:sz w:val="28"/>
          <w:szCs w:val="28"/>
        </w:rPr>
        <w:t>(К</w:t>
      </w:r>
      <w:r w:rsidRPr="00952181">
        <w:rPr>
          <w:spacing w:val="-1"/>
          <w:position w:val="-2"/>
          <w:sz w:val="28"/>
          <w:szCs w:val="28"/>
        </w:rPr>
        <w:t>отк</w:t>
      </w:r>
      <w:r w:rsidRPr="00952181">
        <w:rPr>
          <w:spacing w:val="-1"/>
          <w:sz w:val="28"/>
          <w:szCs w:val="28"/>
        </w:rPr>
        <w:t>)</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до 0,2 включительно –</w:t>
      </w:r>
      <w:r w:rsidRPr="00952181">
        <w:rPr>
          <w:spacing w:val="-1"/>
          <w:sz w:val="28"/>
          <w:szCs w:val="28"/>
        </w:rPr>
        <w:t xml:space="preserve"> К</w:t>
      </w:r>
      <w:r w:rsidRPr="00952181">
        <w:rPr>
          <w:spacing w:val="-1"/>
          <w:position w:val="-2"/>
          <w:sz w:val="28"/>
          <w:szCs w:val="28"/>
        </w:rPr>
        <w:t>отк тс</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0,2 - до</w:t>
      </w:r>
      <w:r w:rsidRPr="00952181">
        <w:rPr>
          <w:spacing w:val="-1"/>
          <w:sz w:val="28"/>
          <w:szCs w:val="28"/>
        </w:rPr>
        <w:t xml:space="preserve"> </w:t>
      </w:r>
      <w:r w:rsidRPr="00952181">
        <w:rPr>
          <w:sz w:val="28"/>
          <w:szCs w:val="28"/>
        </w:rPr>
        <w:t>0,6 включительно -</w:t>
      </w:r>
      <w:r w:rsidRPr="00952181">
        <w:rPr>
          <w:spacing w:val="-1"/>
          <w:sz w:val="28"/>
          <w:szCs w:val="28"/>
        </w:rPr>
        <w:t xml:space="preserve"> К</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-от 0,8 - до</w:t>
      </w:r>
      <w:r w:rsidRPr="00952181">
        <w:rPr>
          <w:spacing w:val="-1"/>
          <w:sz w:val="28"/>
          <w:szCs w:val="28"/>
        </w:rPr>
        <w:t xml:space="preserve"> </w:t>
      </w:r>
      <w:r w:rsidRPr="00952181">
        <w:rPr>
          <w:sz w:val="28"/>
          <w:szCs w:val="28"/>
        </w:rPr>
        <w:t>1,2 включительно -</w:t>
      </w:r>
      <w:r w:rsidRPr="00952181">
        <w:rPr>
          <w:spacing w:val="-1"/>
          <w:sz w:val="28"/>
          <w:szCs w:val="28"/>
        </w:rPr>
        <w:t xml:space="preserve"> К</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sz w:val="28"/>
          <w:szCs w:val="28"/>
        </w:rPr>
      </w:pPr>
      <w:r w:rsidRPr="00952181">
        <w:rPr>
          <w:sz w:val="28"/>
          <w:szCs w:val="28"/>
        </w:rPr>
        <w:t>- свыше</w:t>
      </w:r>
      <w:r w:rsidRPr="00952181">
        <w:rPr>
          <w:spacing w:val="-1"/>
          <w:sz w:val="28"/>
          <w:szCs w:val="28"/>
        </w:rPr>
        <w:t xml:space="preserve"> </w:t>
      </w:r>
      <w:r w:rsidRPr="00952181">
        <w:rPr>
          <w:sz w:val="28"/>
          <w:szCs w:val="28"/>
        </w:rPr>
        <w:t>1,2 -</w:t>
      </w:r>
      <w:r w:rsidRPr="00952181">
        <w:rPr>
          <w:spacing w:val="-1"/>
          <w:sz w:val="28"/>
          <w:szCs w:val="28"/>
        </w:rPr>
        <w:t xml:space="preserve"> К</w:t>
      </w:r>
      <w:r w:rsidRPr="00952181">
        <w:rPr>
          <w:spacing w:val="-1"/>
          <w:position w:val="-2"/>
          <w:sz w:val="28"/>
          <w:szCs w:val="28"/>
        </w:rPr>
        <w:t>отк</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p>
    <w:p w:rsidR="00952181" w:rsidRPr="00952181" w:rsidRDefault="00952181" w:rsidP="00952181">
      <w:pPr>
        <w:jc w:val="both"/>
        <w:rPr>
          <w:rFonts w:eastAsia="Calibri"/>
          <w:sz w:val="28"/>
          <w:szCs w:val="28"/>
          <w:lang w:eastAsia="en-US"/>
        </w:rPr>
      </w:pPr>
      <w:r w:rsidRPr="00952181">
        <w:rPr>
          <w:rFonts w:eastAsia="Calibri"/>
          <w:i/>
          <w:spacing w:val="-1"/>
          <w:sz w:val="28"/>
          <w:szCs w:val="28"/>
          <w:lang w:eastAsia="en-US"/>
        </w:rPr>
        <w:t>Показатель интенсивности отказов теплового источника (К</w:t>
      </w:r>
      <w:r w:rsidRPr="00952181">
        <w:rPr>
          <w:rFonts w:eastAsia="Calibri"/>
          <w:i/>
          <w:spacing w:val="-1"/>
          <w:sz w:val="28"/>
          <w:szCs w:val="28"/>
          <w:vertAlign w:val="subscript"/>
          <w:lang w:eastAsia="en-US"/>
        </w:rPr>
        <w:t>отк ит</w:t>
      </w:r>
      <w:r w:rsidRPr="00952181">
        <w:rPr>
          <w:rFonts w:eastAsia="Calibri"/>
          <w:i/>
          <w:spacing w:val="-1"/>
          <w:sz w:val="28"/>
          <w:szCs w:val="28"/>
          <w:lang w:eastAsia="en-US"/>
        </w:rPr>
        <w:t>)</w:t>
      </w:r>
      <w:r w:rsidRPr="00952181">
        <w:rPr>
          <w:rFonts w:eastAsia="Calibri"/>
          <w:sz w:val="28"/>
          <w:szCs w:val="28"/>
          <w:lang w:eastAsia="en-US"/>
        </w:rPr>
        <w:t>,</w:t>
      </w:r>
      <w:r w:rsidRPr="00952181">
        <w:rPr>
          <w:rFonts w:eastAsia="Calibri"/>
          <w:color w:val="333333"/>
          <w:sz w:val="28"/>
          <w:szCs w:val="28"/>
          <w:shd w:val="clear" w:color="auto" w:fill="FFFFFF"/>
          <w:lang w:eastAsia="en-US"/>
        </w:rPr>
        <w:t xml:space="preserve"> </w:t>
      </w:r>
      <w:r w:rsidRPr="00952181">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Иотк ит=</w:t>
      </w:r>
      <w:r w:rsidRPr="00952181">
        <w:rPr>
          <w:rFonts w:eastAsia="Calibri"/>
          <w:sz w:val="28"/>
          <w:szCs w:val="28"/>
          <w:lang w:val="en-US" w:eastAsia="en-US"/>
        </w:rPr>
        <w:t>n</w:t>
      </w:r>
      <w:r w:rsidRPr="00952181">
        <w:rPr>
          <w:rFonts w:eastAsia="Calibri"/>
          <w:sz w:val="28"/>
          <w:szCs w:val="28"/>
          <w:lang w:eastAsia="en-US"/>
        </w:rPr>
        <w:t>отк/</w:t>
      </w:r>
      <w:r w:rsidRPr="00952181">
        <w:rPr>
          <w:rFonts w:eastAsia="Calibri"/>
          <w:sz w:val="28"/>
          <w:szCs w:val="28"/>
          <w:lang w:val="en-US" w:eastAsia="en-US"/>
        </w:rPr>
        <w:t>S</w:t>
      </w:r>
      <w:r w:rsidRPr="00952181">
        <w:rPr>
          <w:rFonts w:eastAsia="Calibri"/>
          <w:sz w:val="28"/>
          <w:szCs w:val="28"/>
          <w:lang w:eastAsia="en-US"/>
        </w:rPr>
        <w:t xml:space="preserve"> [1/(км*год)],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где </w:t>
      </w:r>
      <w:r w:rsidRPr="00952181">
        <w:rPr>
          <w:rFonts w:eastAsia="Calibri"/>
          <w:sz w:val="28"/>
          <w:szCs w:val="28"/>
          <w:lang w:val="en-US" w:eastAsia="en-US"/>
        </w:rPr>
        <w:t>n</w:t>
      </w:r>
      <w:r w:rsidRPr="00952181">
        <w:rPr>
          <w:rFonts w:eastAsia="Calibri"/>
          <w:sz w:val="28"/>
          <w:szCs w:val="28"/>
          <w:lang w:eastAsia="en-US"/>
        </w:rPr>
        <w:t>отк- количество отказов за предыдущий год</w:t>
      </w:r>
    </w:p>
    <w:p w:rsidR="00952181" w:rsidRPr="00952181" w:rsidRDefault="00952181" w:rsidP="00952181">
      <w:pPr>
        <w:jc w:val="both"/>
        <w:rPr>
          <w:rFonts w:eastAsia="Calibri"/>
          <w:sz w:val="28"/>
          <w:szCs w:val="28"/>
          <w:lang w:eastAsia="en-US"/>
        </w:rPr>
      </w:pPr>
      <w:r w:rsidRPr="00952181">
        <w:rPr>
          <w:rFonts w:eastAsia="Calibri"/>
          <w:sz w:val="28"/>
          <w:szCs w:val="28"/>
          <w:lang w:val="en-US" w:eastAsia="en-US"/>
        </w:rPr>
        <w:t>S</w:t>
      </w:r>
      <w:r w:rsidRPr="00952181">
        <w:rPr>
          <w:rFonts w:eastAsia="Calibri"/>
          <w:sz w:val="28"/>
          <w:szCs w:val="28"/>
          <w:lang w:eastAsia="en-US"/>
        </w:rPr>
        <w:t>-протяженность тепловой сети (в двухтрубном исполнении) данной системы теплоснабжения.</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952181" w:rsidRPr="00952181" w:rsidRDefault="00952181" w:rsidP="00952181">
      <w:pPr>
        <w:jc w:val="both"/>
        <w:rPr>
          <w:sz w:val="28"/>
          <w:szCs w:val="28"/>
        </w:rPr>
      </w:pPr>
      <w:r w:rsidRPr="00952181">
        <w:rPr>
          <w:sz w:val="28"/>
          <w:szCs w:val="28"/>
        </w:rPr>
        <w:lastRenderedPageBreak/>
        <w:t>-до 0,2 включительно - Котк ит = 1,0;</w:t>
      </w:r>
    </w:p>
    <w:p w:rsidR="00952181" w:rsidRPr="00952181" w:rsidRDefault="00952181" w:rsidP="00952181">
      <w:pPr>
        <w:jc w:val="both"/>
        <w:rPr>
          <w:sz w:val="28"/>
          <w:szCs w:val="28"/>
        </w:rPr>
      </w:pPr>
      <w:r w:rsidRPr="00952181">
        <w:rPr>
          <w:sz w:val="28"/>
          <w:szCs w:val="28"/>
        </w:rPr>
        <w:t>-от 0,2 до 0,6 включительно - Котк ит = 0,8;</w:t>
      </w:r>
    </w:p>
    <w:p w:rsidR="00952181" w:rsidRPr="00952181" w:rsidRDefault="00952181" w:rsidP="00952181">
      <w:pPr>
        <w:jc w:val="both"/>
        <w:rPr>
          <w:sz w:val="28"/>
          <w:szCs w:val="28"/>
        </w:rPr>
      </w:pPr>
      <w:r w:rsidRPr="00952181">
        <w:rPr>
          <w:sz w:val="28"/>
          <w:szCs w:val="28"/>
        </w:rPr>
        <w:t>-от 0,6 - 1,2 включительно - Котк ит = 0,6.</w:t>
      </w:r>
    </w:p>
    <w:p w:rsidR="00952181" w:rsidRPr="00952181" w:rsidRDefault="00952181"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pacing w:val="14"/>
          <w:sz w:val="28"/>
          <w:szCs w:val="28"/>
          <w:lang w:eastAsia="en-US"/>
        </w:rPr>
        <w:t xml:space="preserve"> </w:t>
      </w:r>
      <w:r w:rsidRPr="00952181">
        <w:rPr>
          <w:rFonts w:eastAsia="Calibri"/>
          <w:i/>
          <w:spacing w:val="-1"/>
          <w:sz w:val="28"/>
          <w:szCs w:val="28"/>
          <w:lang w:eastAsia="en-US"/>
        </w:rPr>
        <w:t>относительного</w:t>
      </w:r>
      <w:r w:rsidRPr="00952181">
        <w:rPr>
          <w:rFonts w:eastAsia="Calibri"/>
          <w:i/>
          <w:spacing w:val="14"/>
          <w:sz w:val="28"/>
          <w:szCs w:val="28"/>
          <w:lang w:eastAsia="en-US"/>
        </w:rPr>
        <w:t xml:space="preserve"> </w:t>
      </w:r>
      <w:r w:rsidRPr="00952181">
        <w:rPr>
          <w:rFonts w:eastAsia="Calibri"/>
          <w:i/>
          <w:spacing w:val="-1"/>
          <w:sz w:val="28"/>
          <w:szCs w:val="28"/>
          <w:lang w:eastAsia="en-US"/>
        </w:rPr>
        <w:t>недоотпуска</w:t>
      </w:r>
      <w:r w:rsidRPr="00952181">
        <w:rPr>
          <w:rFonts w:eastAsia="Calibri"/>
          <w:i/>
          <w:spacing w:val="12"/>
          <w:sz w:val="28"/>
          <w:szCs w:val="28"/>
          <w:lang w:eastAsia="en-US"/>
        </w:rPr>
        <w:t xml:space="preserve"> </w:t>
      </w:r>
      <w:r w:rsidRPr="00952181">
        <w:rPr>
          <w:rFonts w:eastAsia="Calibri"/>
          <w:i/>
          <w:sz w:val="28"/>
          <w:szCs w:val="28"/>
          <w:lang w:eastAsia="en-US"/>
        </w:rPr>
        <w:t>тепловой</w:t>
      </w:r>
      <w:r w:rsidRPr="00952181">
        <w:rPr>
          <w:rFonts w:eastAsia="Calibri"/>
          <w:i/>
          <w:spacing w:val="15"/>
          <w:sz w:val="28"/>
          <w:szCs w:val="28"/>
          <w:lang w:eastAsia="en-US"/>
        </w:rPr>
        <w:t xml:space="preserve"> </w:t>
      </w:r>
      <w:r w:rsidRPr="00952181">
        <w:rPr>
          <w:rFonts w:eastAsia="Calibri"/>
          <w:i/>
          <w:spacing w:val="-1"/>
          <w:sz w:val="28"/>
          <w:szCs w:val="28"/>
          <w:lang w:eastAsia="en-US"/>
        </w:rPr>
        <w:t>энергии</w:t>
      </w:r>
      <w:r w:rsidRPr="00952181">
        <w:rPr>
          <w:rFonts w:eastAsia="Calibri"/>
          <w:i/>
          <w:spacing w:val="12"/>
          <w:sz w:val="28"/>
          <w:szCs w:val="28"/>
          <w:lang w:eastAsia="en-US"/>
        </w:rPr>
        <w:t xml:space="preserve"> </w:t>
      </w:r>
      <w:r w:rsidRPr="00952181">
        <w:rPr>
          <w:rFonts w:eastAsia="Calibri"/>
          <w:i/>
          <w:sz w:val="28"/>
          <w:szCs w:val="28"/>
          <w:lang w:eastAsia="en-US"/>
        </w:rPr>
        <w:t>(К</w:t>
      </w:r>
      <w:r w:rsidRPr="00952181">
        <w:rPr>
          <w:rFonts w:eastAsia="Calibri"/>
          <w:i/>
          <w:position w:val="-2"/>
          <w:sz w:val="28"/>
          <w:szCs w:val="28"/>
          <w:lang w:eastAsia="en-US"/>
        </w:rPr>
        <w:t>нед</w:t>
      </w:r>
      <w:r w:rsidRPr="00952181">
        <w:rPr>
          <w:rFonts w:eastAsia="Calibri"/>
          <w:i/>
          <w:sz w:val="28"/>
          <w:szCs w:val="28"/>
          <w:lang w:eastAsia="en-US"/>
        </w:rPr>
        <w:t>)</w:t>
      </w:r>
      <w:r w:rsidRPr="00952181">
        <w:rPr>
          <w:rFonts w:eastAsia="Calibri"/>
          <w:i/>
          <w:spacing w:val="11"/>
          <w:sz w:val="28"/>
          <w:szCs w:val="28"/>
          <w:lang w:eastAsia="en-US"/>
        </w:rPr>
        <w:t xml:space="preserve"> </w:t>
      </w:r>
      <w:r w:rsidRPr="00952181">
        <w:rPr>
          <w:rFonts w:eastAsia="Calibri"/>
          <w:sz w:val="28"/>
          <w:szCs w:val="28"/>
          <w:lang w:eastAsia="en-US"/>
        </w:rPr>
        <w:t>в</w:t>
      </w:r>
      <w:r w:rsidRPr="00952181">
        <w:rPr>
          <w:rFonts w:eastAsia="Calibri"/>
          <w:spacing w:val="13"/>
          <w:sz w:val="28"/>
          <w:szCs w:val="28"/>
          <w:lang w:eastAsia="en-US"/>
        </w:rPr>
        <w:t xml:space="preserve"> </w:t>
      </w:r>
      <w:r w:rsidRPr="00952181">
        <w:rPr>
          <w:rFonts w:eastAsia="Calibri"/>
          <w:spacing w:val="-1"/>
          <w:sz w:val="28"/>
          <w:szCs w:val="28"/>
          <w:lang w:eastAsia="en-US"/>
        </w:rPr>
        <w:t>результате</w:t>
      </w:r>
      <w:r w:rsidRPr="00952181">
        <w:rPr>
          <w:rFonts w:eastAsia="Calibri"/>
          <w:spacing w:val="13"/>
          <w:sz w:val="28"/>
          <w:szCs w:val="28"/>
          <w:lang w:eastAsia="en-US"/>
        </w:rPr>
        <w:t xml:space="preserve"> </w:t>
      </w:r>
      <w:r w:rsidRPr="00952181">
        <w:rPr>
          <w:rFonts w:eastAsia="Calibri"/>
          <w:spacing w:val="-1"/>
          <w:sz w:val="28"/>
          <w:szCs w:val="28"/>
          <w:lang w:eastAsia="en-US"/>
        </w:rPr>
        <w:t>аварий</w:t>
      </w:r>
      <w:r w:rsidRPr="00952181">
        <w:rPr>
          <w:rFonts w:eastAsia="Calibri"/>
          <w:spacing w:val="77"/>
          <w:sz w:val="28"/>
          <w:szCs w:val="28"/>
          <w:lang w:eastAsia="en-US"/>
        </w:rPr>
        <w:t xml:space="preserve"> </w:t>
      </w:r>
      <w:r w:rsidRPr="00952181">
        <w:rPr>
          <w:rFonts w:eastAsia="Calibri"/>
          <w:sz w:val="28"/>
          <w:szCs w:val="28"/>
          <w:lang w:eastAsia="en-US"/>
        </w:rPr>
        <w:t xml:space="preserve">и </w:t>
      </w:r>
      <w:r w:rsidRPr="00952181">
        <w:rPr>
          <w:rFonts w:eastAsia="Calibri"/>
          <w:spacing w:val="-1"/>
          <w:sz w:val="28"/>
          <w:szCs w:val="28"/>
          <w:lang w:eastAsia="en-US"/>
        </w:rPr>
        <w:t>инцидентов</w:t>
      </w:r>
      <w:r w:rsidRPr="00952181">
        <w:rPr>
          <w:rFonts w:eastAsia="Calibri"/>
          <w:sz w:val="28"/>
          <w:szCs w:val="28"/>
          <w:lang w:eastAsia="en-US"/>
        </w:rPr>
        <w:t xml:space="preserve"> </w:t>
      </w:r>
      <w:r w:rsidRPr="00952181">
        <w:rPr>
          <w:rFonts w:eastAsia="Calibri"/>
          <w:spacing w:val="-1"/>
          <w:sz w:val="28"/>
          <w:szCs w:val="28"/>
          <w:lang w:eastAsia="en-US"/>
        </w:rPr>
        <w:t>определяется</w:t>
      </w:r>
      <w:r w:rsidRPr="00952181">
        <w:rPr>
          <w:rFonts w:eastAsia="Calibri"/>
          <w:sz w:val="28"/>
          <w:szCs w:val="28"/>
          <w:lang w:eastAsia="en-US"/>
        </w:rPr>
        <w:t xml:space="preserve"> по </w:t>
      </w:r>
      <w:r w:rsidRPr="00952181">
        <w:rPr>
          <w:rFonts w:eastAsia="Calibri"/>
          <w:spacing w:val="-1"/>
          <w:sz w:val="28"/>
          <w:szCs w:val="28"/>
          <w:lang w:eastAsia="en-US"/>
        </w:rPr>
        <w:t>формуле:</w:t>
      </w:r>
    </w:p>
    <w:p w:rsidR="00952181" w:rsidRPr="00952181" w:rsidRDefault="00952181" w:rsidP="00952181">
      <w:pPr>
        <w:jc w:val="both"/>
        <w:rPr>
          <w:rFonts w:eastAsia="Calibri"/>
          <w:spacing w:val="-1"/>
          <w:sz w:val="28"/>
          <w:szCs w:val="28"/>
          <w:lang w:eastAsia="en-US"/>
        </w:rPr>
      </w:pPr>
      <w:r w:rsidRPr="00952181">
        <w:rPr>
          <w:rFonts w:eastAsia="Calibri"/>
          <w:spacing w:val="-1"/>
          <w:sz w:val="28"/>
          <w:szCs w:val="28"/>
          <w:lang w:eastAsia="en-US"/>
        </w:rPr>
        <w:t>Q</w:t>
      </w:r>
      <w:r w:rsidRPr="00952181">
        <w:rPr>
          <w:rFonts w:eastAsia="Calibri"/>
          <w:spacing w:val="-1"/>
          <w:position w:val="-2"/>
          <w:sz w:val="28"/>
          <w:szCs w:val="28"/>
          <w:lang w:eastAsia="en-US"/>
        </w:rPr>
        <w:t>нед</w:t>
      </w:r>
      <w:r w:rsidRPr="00952181">
        <w:rPr>
          <w:rFonts w:eastAsia="Calibri"/>
          <w:spacing w:val="19"/>
          <w:position w:val="-2"/>
          <w:sz w:val="28"/>
          <w:szCs w:val="28"/>
          <w:lang w:eastAsia="en-US"/>
        </w:rPr>
        <w:t xml:space="preserve"> </w:t>
      </w:r>
      <w:r w:rsidRPr="00952181">
        <w:rPr>
          <w:rFonts w:eastAsia="Calibri"/>
          <w:sz w:val="28"/>
          <w:szCs w:val="28"/>
          <w:lang w:eastAsia="en-US"/>
        </w:rPr>
        <w:t>=</w:t>
      </w:r>
      <w:r w:rsidRPr="00952181">
        <w:rPr>
          <w:rFonts w:eastAsia="Calibri"/>
          <w:spacing w:val="-1"/>
          <w:sz w:val="28"/>
          <w:szCs w:val="28"/>
          <w:lang w:eastAsia="en-US"/>
        </w:rPr>
        <w:t xml:space="preserve"> Q</w:t>
      </w:r>
      <w:r w:rsidRPr="00952181">
        <w:rPr>
          <w:rFonts w:eastAsia="Calibri"/>
          <w:spacing w:val="-1"/>
          <w:position w:val="-2"/>
          <w:sz w:val="28"/>
          <w:szCs w:val="28"/>
          <w:lang w:eastAsia="en-US"/>
        </w:rPr>
        <w:t>откл</w:t>
      </w:r>
      <w:r w:rsidRPr="00952181">
        <w:rPr>
          <w:rFonts w:eastAsia="Calibri"/>
          <w:spacing w:val="-1"/>
          <w:sz w:val="28"/>
          <w:szCs w:val="28"/>
          <w:lang w:eastAsia="en-US"/>
        </w:rPr>
        <w:t>/Q</w:t>
      </w:r>
      <w:r w:rsidRPr="00952181">
        <w:rPr>
          <w:rFonts w:eastAsia="Calibri"/>
          <w:spacing w:val="-1"/>
          <w:position w:val="-2"/>
          <w:sz w:val="28"/>
          <w:szCs w:val="28"/>
          <w:lang w:eastAsia="en-US"/>
        </w:rPr>
        <w:t>факт</w:t>
      </w:r>
      <w:r w:rsidRPr="00952181">
        <w:rPr>
          <w:rFonts w:eastAsia="Calibri"/>
          <w:spacing w:val="-1"/>
          <w:sz w:val="28"/>
          <w:szCs w:val="28"/>
          <w:lang w:eastAsia="en-US"/>
        </w:rPr>
        <w:t>*100</w:t>
      </w:r>
      <w:r w:rsidRPr="00952181">
        <w:rPr>
          <w:rFonts w:eastAsia="Calibri"/>
          <w:sz w:val="28"/>
          <w:szCs w:val="28"/>
          <w:lang w:eastAsia="en-US"/>
        </w:rPr>
        <w:t xml:space="preserve"> </w:t>
      </w:r>
      <w:r w:rsidRPr="00952181">
        <w:rPr>
          <w:rFonts w:eastAsia="Calibri"/>
          <w:spacing w:val="-1"/>
          <w:sz w:val="28"/>
          <w:szCs w:val="28"/>
          <w:lang w:eastAsia="en-US"/>
        </w:rPr>
        <w:t>[%],</w:t>
      </w:r>
    </w:p>
    <w:p w:rsidR="00952181" w:rsidRPr="00952181" w:rsidRDefault="00952181" w:rsidP="00952181">
      <w:pPr>
        <w:jc w:val="both"/>
        <w:rPr>
          <w:sz w:val="28"/>
          <w:szCs w:val="28"/>
        </w:rPr>
      </w:pPr>
      <w:r w:rsidRPr="00952181">
        <w:rPr>
          <w:sz w:val="28"/>
          <w:szCs w:val="28"/>
        </w:rPr>
        <w:t>где</w:t>
      </w:r>
      <w:r w:rsidRPr="00952181">
        <w:rPr>
          <w:spacing w:val="-1"/>
          <w:sz w:val="28"/>
          <w:szCs w:val="28"/>
        </w:rPr>
        <w:t xml:space="preserve"> Q</w:t>
      </w:r>
      <w:r w:rsidRPr="00952181">
        <w:rPr>
          <w:spacing w:val="-1"/>
          <w:position w:val="-2"/>
          <w:sz w:val="28"/>
          <w:szCs w:val="28"/>
        </w:rPr>
        <w:t>откл</w:t>
      </w:r>
      <w:r w:rsidRPr="00952181">
        <w:rPr>
          <w:spacing w:val="20"/>
          <w:position w:val="-2"/>
          <w:sz w:val="28"/>
          <w:szCs w:val="28"/>
        </w:rPr>
        <w:t xml:space="preserve"> </w:t>
      </w:r>
      <w:r w:rsidRPr="00952181">
        <w:rPr>
          <w:sz w:val="28"/>
          <w:szCs w:val="28"/>
        </w:rPr>
        <w:t>-</w:t>
      </w:r>
      <w:r w:rsidRPr="00952181">
        <w:rPr>
          <w:spacing w:val="-1"/>
          <w:sz w:val="28"/>
          <w:szCs w:val="28"/>
        </w:rPr>
        <w:t xml:space="preserve"> аварийный</w:t>
      </w:r>
      <w:r w:rsidRPr="00952181">
        <w:rPr>
          <w:sz w:val="28"/>
          <w:szCs w:val="28"/>
        </w:rPr>
        <w:t xml:space="preserve"> </w:t>
      </w:r>
      <w:r w:rsidRPr="00952181">
        <w:rPr>
          <w:spacing w:val="-1"/>
          <w:sz w:val="28"/>
          <w:szCs w:val="28"/>
        </w:rPr>
        <w:t>недоотпуск</w:t>
      </w:r>
      <w:r w:rsidRPr="00952181">
        <w:rPr>
          <w:sz w:val="28"/>
          <w:szCs w:val="28"/>
        </w:rPr>
        <w:t xml:space="preserve"> тепловой </w:t>
      </w:r>
      <w:r w:rsidRPr="00952181">
        <w:rPr>
          <w:spacing w:val="-1"/>
          <w:sz w:val="28"/>
          <w:szCs w:val="28"/>
        </w:rPr>
        <w:t>энергии</w:t>
      </w:r>
      <w:r w:rsidRPr="00952181">
        <w:rPr>
          <w:sz w:val="28"/>
          <w:szCs w:val="28"/>
        </w:rPr>
        <w:t xml:space="preserve"> </w:t>
      </w:r>
      <w:r w:rsidRPr="00952181">
        <w:rPr>
          <w:spacing w:val="-1"/>
          <w:sz w:val="28"/>
          <w:szCs w:val="28"/>
        </w:rPr>
        <w:t>потребителям</w:t>
      </w:r>
      <w:r w:rsidRPr="00952181">
        <w:rPr>
          <w:sz w:val="28"/>
          <w:szCs w:val="28"/>
        </w:rPr>
        <w:t>;</w:t>
      </w:r>
    </w:p>
    <w:p w:rsidR="00952181" w:rsidRPr="00952181" w:rsidRDefault="00952181" w:rsidP="00952181">
      <w:pPr>
        <w:jc w:val="both"/>
        <w:rPr>
          <w:rFonts w:eastAsia="Calibri"/>
          <w:spacing w:val="14"/>
          <w:sz w:val="28"/>
          <w:szCs w:val="28"/>
          <w:lang w:eastAsia="en-US"/>
        </w:rPr>
      </w:pPr>
      <w:r w:rsidRPr="00952181">
        <w:rPr>
          <w:rFonts w:eastAsia="Calibri"/>
          <w:spacing w:val="-1"/>
          <w:sz w:val="28"/>
          <w:szCs w:val="28"/>
          <w:lang w:eastAsia="en-US"/>
        </w:rPr>
        <w:t>Q</w:t>
      </w:r>
      <w:r w:rsidRPr="00952181">
        <w:rPr>
          <w:rFonts w:eastAsia="Calibri"/>
          <w:spacing w:val="-1"/>
          <w:position w:val="-2"/>
          <w:sz w:val="28"/>
          <w:szCs w:val="28"/>
          <w:lang w:eastAsia="en-US"/>
        </w:rPr>
        <w:t>факт</w:t>
      </w:r>
      <w:r w:rsidRPr="00952181">
        <w:rPr>
          <w:rFonts w:eastAsia="Calibri"/>
          <w:spacing w:val="33"/>
          <w:position w:val="-2"/>
          <w:sz w:val="28"/>
          <w:szCs w:val="28"/>
          <w:lang w:eastAsia="en-US"/>
        </w:rPr>
        <w:t xml:space="preserve"> </w:t>
      </w:r>
      <w:r w:rsidRPr="00952181">
        <w:rPr>
          <w:rFonts w:eastAsia="Calibri"/>
          <w:sz w:val="28"/>
          <w:szCs w:val="28"/>
          <w:lang w:eastAsia="en-US"/>
        </w:rPr>
        <w:t>-</w:t>
      </w:r>
      <w:r w:rsidRPr="00952181">
        <w:rPr>
          <w:rFonts w:eastAsia="Calibri"/>
          <w:spacing w:val="13"/>
          <w:sz w:val="28"/>
          <w:szCs w:val="28"/>
          <w:lang w:eastAsia="en-US"/>
        </w:rPr>
        <w:t xml:space="preserve"> </w:t>
      </w:r>
      <w:r w:rsidRPr="00952181">
        <w:rPr>
          <w:rFonts w:eastAsia="Calibri"/>
          <w:spacing w:val="-1"/>
          <w:sz w:val="28"/>
          <w:szCs w:val="28"/>
          <w:lang w:eastAsia="en-US"/>
        </w:rPr>
        <w:t>фактический</w:t>
      </w:r>
      <w:r w:rsidRPr="00952181">
        <w:rPr>
          <w:rFonts w:eastAsia="Calibri"/>
          <w:spacing w:val="15"/>
          <w:sz w:val="28"/>
          <w:szCs w:val="28"/>
          <w:lang w:eastAsia="en-US"/>
        </w:rPr>
        <w:t xml:space="preserve"> </w:t>
      </w:r>
      <w:r w:rsidRPr="00952181">
        <w:rPr>
          <w:rFonts w:eastAsia="Calibri"/>
          <w:spacing w:val="-1"/>
          <w:sz w:val="28"/>
          <w:szCs w:val="28"/>
          <w:lang w:eastAsia="en-US"/>
        </w:rPr>
        <w:t>отпуск</w:t>
      </w:r>
      <w:r w:rsidRPr="00952181">
        <w:rPr>
          <w:rFonts w:eastAsia="Calibri"/>
          <w:spacing w:val="14"/>
          <w:sz w:val="28"/>
          <w:szCs w:val="28"/>
          <w:lang w:eastAsia="en-US"/>
        </w:rPr>
        <w:t xml:space="preserve"> </w:t>
      </w:r>
      <w:r w:rsidRPr="00952181">
        <w:rPr>
          <w:rFonts w:eastAsia="Calibri"/>
          <w:spacing w:val="-1"/>
          <w:sz w:val="28"/>
          <w:szCs w:val="28"/>
          <w:lang w:eastAsia="en-US"/>
        </w:rPr>
        <w:t>тепловой</w:t>
      </w:r>
      <w:r w:rsidRPr="00952181">
        <w:rPr>
          <w:rFonts w:eastAsia="Calibri"/>
          <w:spacing w:val="14"/>
          <w:sz w:val="28"/>
          <w:szCs w:val="28"/>
          <w:lang w:eastAsia="en-US"/>
        </w:rPr>
        <w:t xml:space="preserve"> </w:t>
      </w:r>
      <w:r w:rsidRPr="00952181">
        <w:rPr>
          <w:rFonts w:eastAsia="Calibri"/>
          <w:sz w:val="28"/>
          <w:szCs w:val="28"/>
          <w:lang w:eastAsia="en-US"/>
        </w:rPr>
        <w:t>энергии</w:t>
      </w:r>
      <w:r w:rsidRPr="00952181">
        <w:rPr>
          <w:rFonts w:eastAsia="Calibri"/>
          <w:spacing w:val="15"/>
          <w:sz w:val="28"/>
          <w:szCs w:val="28"/>
          <w:lang w:eastAsia="en-US"/>
        </w:rPr>
        <w:t xml:space="preserve"> </w:t>
      </w:r>
      <w:r w:rsidRPr="00952181">
        <w:rPr>
          <w:rFonts w:eastAsia="Calibri"/>
          <w:spacing w:val="-1"/>
          <w:sz w:val="28"/>
          <w:szCs w:val="28"/>
          <w:lang w:eastAsia="en-US"/>
        </w:rPr>
        <w:t>системой</w:t>
      </w:r>
      <w:r w:rsidRPr="00952181">
        <w:rPr>
          <w:rFonts w:eastAsia="Calibri"/>
          <w:spacing w:val="15"/>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14"/>
          <w:sz w:val="28"/>
          <w:szCs w:val="28"/>
          <w:lang w:eastAsia="en-US"/>
        </w:rPr>
        <w:t xml:space="preserve"> </w:t>
      </w:r>
    </w:p>
    <w:p w:rsidR="00952181" w:rsidRPr="00952181" w:rsidRDefault="00952181" w:rsidP="00952181">
      <w:pPr>
        <w:ind w:firstLine="709"/>
        <w:jc w:val="both"/>
        <w:rPr>
          <w:rFonts w:eastAsia="Calibri"/>
          <w:spacing w:val="-1"/>
          <w:sz w:val="28"/>
          <w:szCs w:val="28"/>
          <w:lang w:eastAsia="en-US"/>
        </w:rPr>
      </w:pPr>
      <w:r w:rsidRPr="00952181">
        <w:rPr>
          <w:rFonts w:eastAsia="Calibri"/>
          <w:sz w:val="28"/>
          <w:szCs w:val="28"/>
          <w:lang w:eastAsia="en-US"/>
        </w:rPr>
        <w:t xml:space="preserve">В </w:t>
      </w:r>
      <w:r w:rsidRPr="00952181">
        <w:rPr>
          <w:rFonts w:eastAsia="Calibri"/>
          <w:spacing w:val="-1"/>
          <w:sz w:val="28"/>
          <w:szCs w:val="28"/>
          <w:lang w:eastAsia="en-US"/>
        </w:rPr>
        <w:t>зависимости</w:t>
      </w:r>
      <w:r w:rsidRPr="00952181">
        <w:rPr>
          <w:rFonts w:eastAsia="Calibri"/>
          <w:spacing w:val="3"/>
          <w:sz w:val="28"/>
          <w:szCs w:val="28"/>
          <w:lang w:eastAsia="en-US"/>
        </w:rPr>
        <w:t xml:space="preserve"> </w:t>
      </w:r>
      <w:r w:rsidRPr="00952181">
        <w:rPr>
          <w:rFonts w:eastAsia="Calibri"/>
          <w:sz w:val="28"/>
          <w:szCs w:val="28"/>
          <w:lang w:eastAsia="en-US"/>
        </w:rPr>
        <w:t>от</w:t>
      </w:r>
      <w:r w:rsidRPr="00952181">
        <w:rPr>
          <w:rFonts w:eastAsia="Calibri"/>
          <w:spacing w:val="2"/>
          <w:sz w:val="28"/>
          <w:szCs w:val="28"/>
          <w:lang w:eastAsia="en-US"/>
        </w:rPr>
        <w:t xml:space="preserve"> </w:t>
      </w:r>
      <w:r w:rsidRPr="00952181">
        <w:rPr>
          <w:rFonts w:eastAsia="Calibri"/>
          <w:spacing w:val="-1"/>
          <w:sz w:val="28"/>
          <w:szCs w:val="28"/>
          <w:lang w:eastAsia="en-US"/>
        </w:rPr>
        <w:t>величины</w:t>
      </w:r>
      <w:r w:rsidRPr="00952181">
        <w:rPr>
          <w:rFonts w:eastAsia="Calibri"/>
          <w:spacing w:val="1"/>
          <w:sz w:val="28"/>
          <w:szCs w:val="28"/>
          <w:lang w:eastAsia="en-US"/>
        </w:rPr>
        <w:t xml:space="preserve"> </w:t>
      </w:r>
      <w:r w:rsidRPr="00952181">
        <w:rPr>
          <w:rFonts w:eastAsia="Calibri"/>
          <w:spacing w:val="-1"/>
          <w:sz w:val="28"/>
          <w:szCs w:val="28"/>
          <w:lang w:eastAsia="en-US"/>
        </w:rPr>
        <w:t>недоотпуска</w:t>
      </w:r>
      <w:r w:rsidRPr="00952181">
        <w:rPr>
          <w:rFonts w:eastAsia="Calibri"/>
          <w:spacing w:val="1"/>
          <w:sz w:val="28"/>
          <w:szCs w:val="28"/>
          <w:lang w:eastAsia="en-US"/>
        </w:rPr>
        <w:t xml:space="preserve"> </w:t>
      </w:r>
      <w:r w:rsidRPr="00952181">
        <w:rPr>
          <w:rFonts w:eastAsia="Calibri"/>
          <w:spacing w:val="-1"/>
          <w:sz w:val="28"/>
          <w:szCs w:val="28"/>
          <w:lang w:eastAsia="en-US"/>
        </w:rPr>
        <w:t>тепла</w:t>
      </w:r>
      <w:r w:rsidRPr="00952181">
        <w:rPr>
          <w:rFonts w:eastAsia="Calibri"/>
          <w:spacing w:val="3"/>
          <w:sz w:val="28"/>
          <w:szCs w:val="28"/>
          <w:lang w:eastAsia="en-US"/>
        </w:rPr>
        <w:t xml:space="preserve"> </w:t>
      </w:r>
      <w:r w:rsidRPr="00952181">
        <w:rPr>
          <w:rFonts w:eastAsia="Calibri"/>
          <w:sz w:val="28"/>
          <w:szCs w:val="28"/>
          <w:lang w:eastAsia="en-US"/>
        </w:rPr>
        <w:t>(Q</w:t>
      </w:r>
      <w:r w:rsidRPr="00952181">
        <w:rPr>
          <w:rFonts w:eastAsia="Calibri"/>
          <w:position w:val="-2"/>
          <w:sz w:val="28"/>
          <w:szCs w:val="28"/>
          <w:lang w:eastAsia="en-US"/>
        </w:rPr>
        <w:t>нед</w:t>
      </w:r>
      <w:r w:rsidRPr="00952181">
        <w:rPr>
          <w:rFonts w:eastAsia="Calibri"/>
          <w:sz w:val="28"/>
          <w:szCs w:val="28"/>
          <w:lang w:eastAsia="en-US"/>
        </w:rPr>
        <w:t>)</w:t>
      </w:r>
      <w:r w:rsidRPr="00952181">
        <w:rPr>
          <w:rFonts w:eastAsia="Calibri"/>
          <w:spacing w:val="1"/>
          <w:sz w:val="28"/>
          <w:szCs w:val="28"/>
          <w:lang w:eastAsia="en-US"/>
        </w:rPr>
        <w:t xml:space="preserve"> </w:t>
      </w:r>
      <w:r w:rsidRPr="00952181">
        <w:rPr>
          <w:rFonts w:eastAsia="Calibri"/>
          <w:spacing w:val="-1"/>
          <w:sz w:val="28"/>
          <w:szCs w:val="28"/>
          <w:lang w:eastAsia="en-US"/>
        </w:rPr>
        <w:t>определяется</w:t>
      </w:r>
      <w:r w:rsidRPr="00952181">
        <w:rPr>
          <w:rFonts w:eastAsia="Calibri"/>
          <w:spacing w:val="2"/>
          <w:sz w:val="28"/>
          <w:szCs w:val="28"/>
          <w:lang w:eastAsia="en-US"/>
        </w:rPr>
        <w:t xml:space="preserve"> </w:t>
      </w:r>
      <w:r w:rsidRPr="00952181">
        <w:rPr>
          <w:rFonts w:eastAsia="Calibri"/>
          <w:spacing w:val="-1"/>
          <w:sz w:val="28"/>
          <w:szCs w:val="28"/>
          <w:lang w:eastAsia="en-US"/>
        </w:rPr>
        <w:t>показатель</w:t>
      </w:r>
      <w:r w:rsidRPr="00952181">
        <w:rPr>
          <w:rFonts w:eastAsia="Calibri"/>
          <w:spacing w:val="3"/>
          <w:sz w:val="28"/>
          <w:szCs w:val="28"/>
          <w:lang w:eastAsia="en-US"/>
        </w:rPr>
        <w:t xml:space="preserve"> </w:t>
      </w:r>
      <w:r w:rsidRPr="00952181">
        <w:rPr>
          <w:rFonts w:eastAsia="Calibri"/>
          <w:sz w:val="28"/>
          <w:szCs w:val="28"/>
          <w:lang w:eastAsia="en-US"/>
        </w:rPr>
        <w:t xml:space="preserve">надежности </w:t>
      </w:r>
      <w:r w:rsidRPr="00952181">
        <w:rPr>
          <w:rFonts w:eastAsia="Calibri"/>
          <w:spacing w:val="-1"/>
          <w:sz w:val="28"/>
          <w:szCs w:val="28"/>
          <w:lang w:eastAsia="en-US"/>
        </w:rPr>
        <w:t>(К</w:t>
      </w:r>
      <w:r w:rsidRPr="00952181">
        <w:rPr>
          <w:rFonts w:eastAsia="Calibri"/>
          <w:spacing w:val="-1"/>
          <w:position w:val="-2"/>
          <w:sz w:val="28"/>
          <w:szCs w:val="28"/>
          <w:lang w:eastAsia="en-US"/>
        </w:rPr>
        <w:t>нед</w:t>
      </w:r>
      <w:r w:rsidRPr="00952181">
        <w:rPr>
          <w:rFonts w:eastAsia="Calibri"/>
          <w:spacing w:val="-1"/>
          <w:sz w:val="28"/>
          <w:szCs w:val="28"/>
          <w:lang w:eastAsia="en-US"/>
        </w:rPr>
        <w:t>)</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до 0,1%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0,1% -</w:t>
      </w:r>
      <w:r w:rsidRPr="00952181">
        <w:rPr>
          <w:spacing w:val="-1"/>
          <w:sz w:val="28"/>
          <w:szCs w:val="28"/>
        </w:rPr>
        <w:t xml:space="preserve">  до </w:t>
      </w:r>
      <w:r w:rsidRPr="00952181">
        <w:rPr>
          <w:sz w:val="28"/>
          <w:szCs w:val="28"/>
        </w:rPr>
        <w:t>0,3%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0,3% -</w:t>
      </w:r>
      <w:r w:rsidRPr="00952181">
        <w:rPr>
          <w:spacing w:val="-1"/>
          <w:sz w:val="28"/>
          <w:szCs w:val="28"/>
        </w:rPr>
        <w:t xml:space="preserve"> до </w:t>
      </w:r>
      <w:r w:rsidRPr="00952181">
        <w:rPr>
          <w:sz w:val="28"/>
          <w:szCs w:val="28"/>
        </w:rPr>
        <w:t>0,5%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от</w:t>
      </w:r>
      <w:r w:rsidRPr="00952181">
        <w:rPr>
          <w:spacing w:val="-1"/>
          <w:sz w:val="28"/>
          <w:szCs w:val="28"/>
        </w:rPr>
        <w:t xml:space="preserve"> </w:t>
      </w:r>
      <w:r w:rsidRPr="00952181">
        <w:rPr>
          <w:sz w:val="28"/>
          <w:szCs w:val="28"/>
        </w:rPr>
        <w:t>0,5% - до 1,0% включительно -</w:t>
      </w:r>
      <w:r w:rsidRPr="00952181">
        <w:rPr>
          <w:spacing w:val="-1"/>
          <w:sz w:val="28"/>
          <w:szCs w:val="28"/>
        </w:rPr>
        <w:t xml:space="preserve"> К</w:t>
      </w:r>
      <w:r w:rsidRPr="00952181">
        <w:rPr>
          <w:spacing w:val="-1"/>
          <w:position w:val="-2"/>
          <w:sz w:val="28"/>
          <w:szCs w:val="28"/>
        </w:rPr>
        <w:t>нед</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свыше</w:t>
      </w:r>
      <w:r w:rsidRPr="00952181">
        <w:rPr>
          <w:spacing w:val="-1"/>
          <w:sz w:val="28"/>
          <w:szCs w:val="28"/>
        </w:rPr>
        <w:t xml:space="preserve"> </w:t>
      </w:r>
      <w:r w:rsidRPr="00952181">
        <w:rPr>
          <w:sz w:val="28"/>
          <w:szCs w:val="28"/>
        </w:rPr>
        <w:t>1,0% -</w:t>
      </w:r>
      <w:r w:rsidRPr="00952181">
        <w:rPr>
          <w:spacing w:val="-1"/>
          <w:sz w:val="28"/>
          <w:szCs w:val="28"/>
        </w:rPr>
        <w:t xml:space="preserve"> К</w:t>
      </w:r>
      <w:r w:rsidRPr="00952181">
        <w:rPr>
          <w:spacing w:val="-1"/>
          <w:position w:val="-2"/>
          <w:sz w:val="28"/>
          <w:szCs w:val="28"/>
        </w:rPr>
        <w:t>нед</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0,2.</w:t>
      </w:r>
    </w:p>
    <w:p w:rsidR="00952181" w:rsidRPr="00952181" w:rsidRDefault="00952181" w:rsidP="00952181">
      <w:pPr>
        <w:jc w:val="both"/>
        <w:rPr>
          <w:sz w:val="28"/>
          <w:szCs w:val="28"/>
        </w:rPr>
      </w:pPr>
    </w:p>
    <w:p w:rsidR="00952181" w:rsidRPr="00952181" w:rsidRDefault="00952181" w:rsidP="00952181">
      <w:pPr>
        <w:ind w:firstLine="709"/>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-укомплектованности ремонтным и оперативно-ремонтным персоналом;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-оснащенности машинами, специальными механизмами и оборудованием;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-наличия основных материально-технических ресурсов;</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952181" w:rsidRPr="00952181" w:rsidRDefault="00952181" w:rsidP="00952181">
      <w:pPr>
        <w:ind w:firstLine="709"/>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Кгот=0,25*Кп+0,35*Км+0,3*Ктр+0,1*Кист</w:t>
      </w:r>
    </w:p>
    <w:p w:rsidR="00952181" w:rsidRPr="00952181" w:rsidRDefault="00952181" w:rsidP="00952181">
      <w:pPr>
        <w:jc w:val="both"/>
        <w:rPr>
          <w:rFonts w:eastAsia="Calibri"/>
          <w:spacing w:val="-1"/>
          <w:sz w:val="28"/>
          <w:szCs w:val="28"/>
          <w:lang w:eastAsia="en-US"/>
        </w:rPr>
      </w:pP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952181" w:rsidRPr="00952181" w:rsidTr="00952181">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Категория готовности</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удовлетворительная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ограниченная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ограниченная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неготовность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неготовность</w:t>
            </w:r>
          </w:p>
        </w:tc>
      </w:tr>
    </w:tbl>
    <w:p w:rsidR="00952181" w:rsidRPr="00952181" w:rsidRDefault="00952181" w:rsidP="00952181">
      <w:pPr>
        <w:jc w:val="both"/>
        <w:rPr>
          <w:color w:val="333333"/>
          <w:sz w:val="28"/>
          <w:szCs w:val="28"/>
        </w:rPr>
      </w:pP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Оценка надежности систем теплоснабжения.</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а) оценка надежности источников тепловой энергии.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lastRenderedPageBreak/>
        <w:t>В зависимости от полученных показателей надежности Кэ, Кв, Кт, и Ки, источники тепловой энергии могут быть оценены как:</w:t>
      </w:r>
    </w:p>
    <w:p w:rsidR="00952181" w:rsidRPr="00952181" w:rsidRDefault="00952181" w:rsidP="00952181">
      <w:pPr>
        <w:jc w:val="both"/>
        <w:rPr>
          <w:sz w:val="28"/>
          <w:szCs w:val="28"/>
        </w:rPr>
      </w:pPr>
      <w:r w:rsidRPr="00952181">
        <w:rPr>
          <w:sz w:val="28"/>
          <w:szCs w:val="28"/>
        </w:rPr>
        <w:t>высоконадежные - при Кэ = Кв = Кт = Ки = 1;</w:t>
      </w:r>
    </w:p>
    <w:p w:rsidR="00952181" w:rsidRPr="00952181" w:rsidRDefault="00952181" w:rsidP="00952181">
      <w:pPr>
        <w:jc w:val="both"/>
        <w:rPr>
          <w:sz w:val="28"/>
          <w:szCs w:val="28"/>
        </w:rPr>
      </w:pPr>
      <w:r w:rsidRPr="00952181">
        <w:rPr>
          <w:sz w:val="28"/>
          <w:szCs w:val="28"/>
        </w:rPr>
        <w:t>надежные          - при Кэ = Кв = Кт = 1 и Ки = 0,5;</w:t>
      </w:r>
    </w:p>
    <w:p w:rsidR="00952181" w:rsidRPr="00952181" w:rsidRDefault="00952181" w:rsidP="00952181">
      <w:pPr>
        <w:jc w:val="both"/>
        <w:rPr>
          <w:sz w:val="28"/>
          <w:szCs w:val="28"/>
        </w:rPr>
      </w:pPr>
      <w:r w:rsidRPr="00952181">
        <w:rPr>
          <w:sz w:val="28"/>
          <w:szCs w:val="28"/>
        </w:rPr>
        <w:t>малонадежные    - при Ки = 0,5 и при значении меньше 1 одного из показателей Кэ, Кв, Кт;</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ненадежные показателей Кэ, Кв, Кт.</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б) оценка надежности тепловых сетей.</w:t>
      </w:r>
    </w:p>
    <w:p w:rsidR="00952181" w:rsidRPr="00952181" w:rsidRDefault="00952181" w:rsidP="00952181">
      <w:pPr>
        <w:jc w:val="both"/>
        <w:rPr>
          <w:sz w:val="28"/>
          <w:szCs w:val="28"/>
        </w:rPr>
      </w:pPr>
      <w:r w:rsidRPr="00952181">
        <w:rPr>
          <w:sz w:val="28"/>
          <w:szCs w:val="28"/>
        </w:rPr>
        <w:t>В зависимости от полученных показателей надежности, тепловые сети могут быть оценены как:</w:t>
      </w:r>
    </w:p>
    <w:p w:rsidR="00952181" w:rsidRPr="00952181" w:rsidRDefault="00952181" w:rsidP="00952181">
      <w:pPr>
        <w:jc w:val="both"/>
        <w:rPr>
          <w:sz w:val="28"/>
          <w:szCs w:val="28"/>
        </w:rPr>
      </w:pPr>
      <w:r w:rsidRPr="00952181">
        <w:rPr>
          <w:sz w:val="28"/>
          <w:szCs w:val="28"/>
        </w:rPr>
        <w:t>высоконадежные       - более 0,9;</w:t>
      </w:r>
    </w:p>
    <w:p w:rsidR="00952181" w:rsidRPr="00952181" w:rsidRDefault="00952181" w:rsidP="00952181">
      <w:pPr>
        <w:jc w:val="both"/>
        <w:rPr>
          <w:sz w:val="28"/>
          <w:szCs w:val="28"/>
        </w:rPr>
      </w:pPr>
      <w:r w:rsidRPr="00952181">
        <w:rPr>
          <w:sz w:val="28"/>
          <w:szCs w:val="28"/>
        </w:rPr>
        <w:t>надежные                - 0,75 - 0,89;</w:t>
      </w:r>
    </w:p>
    <w:p w:rsidR="00952181" w:rsidRPr="00952181" w:rsidRDefault="00952181" w:rsidP="00952181">
      <w:pPr>
        <w:jc w:val="both"/>
        <w:rPr>
          <w:sz w:val="28"/>
          <w:szCs w:val="28"/>
        </w:rPr>
      </w:pPr>
      <w:r w:rsidRPr="00952181">
        <w:rPr>
          <w:sz w:val="28"/>
          <w:szCs w:val="28"/>
        </w:rPr>
        <w:t>малонадежные          - 0,5 - 0,74;</w:t>
      </w:r>
    </w:p>
    <w:p w:rsidR="00952181" w:rsidRPr="00952181" w:rsidRDefault="00952181" w:rsidP="00952181">
      <w:pPr>
        <w:jc w:val="both"/>
        <w:rPr>
          <w:sz w:val="28"/>
          <w:szCs w:val="28"/>
        </w:rPr>
      </w:pPr>
      <w:r w:rsidRPr="00952181">
        <w:rPr>
          <w:sz w:val="28"/>
          <w:szCs w:val="28"/>
        </w:rPr>
        <w:t>ненадежные             - менее 0,5</w:t>
      </w:r>
    </w:p>
    <w:p w:rsidR="00952181" w:rsidRPr="00952181" w:rsidRDefault="00952181" w:rsidP="00952181">
      <w:pPr>
        <w:jc w:val="both"/>
        <w:rPr>
          <w:sz w:val="28"/>
          <w:szCs w:val="28"/>
        </w:rPr>
      </w:pP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в) оценка надежности систем теплоснабжения в целом.</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952181" w:rsidRPr="00952181" w:rsidRDefault="00952181" w:rsidP="00952181">
      <w:pPr>
        <w:jc w:val="both"/>
        <w:rPr>
          <w:sz w:val="28"/>
          <w:szCs w:val="28"/>
        </w:rPr>
      </w:pPr>
      <w:r w:rsidRPr="00952181">
        <w:rPr>
          <w:sz w:val="28"/>
          <w:szCs w:val="28"/>
        </w:rPr>
        <w:t>Оценка надежности систем централизованного теплоснабжения МО</w:t>
      </w:r>
      <w:r>
        <w:rPr>
          <w:sz w:val="28"/>
          <w:szCs w:val="28"/>
        </w:rPr>
        <w:t xml:space="preserve"> Светлополян</w:t>
      </w:r>
      <w:r w:rsidRPr="00952181">
        <w:rPr>
          <w:sz w:val="28"/>
          <w:szCs w:val="28"/>
        </w:rPr>
        <w:t>ского сельсовета представлена в таблице 11.12.1.</w:t>
      </w:r>
    </w:p>
    <w:p w:rsidR="00952181" w:rsidRPr="00952181" w:rsidRDefault="00952181" w:rsidP="00952181">
      <w:pPr>
        <w:jc w:val="both"/>
        <w:rPr>
          <w:rFonts w:eastAsia="Calibri"/>
          <w:sz w:val="28"/>
          <w:szCs w:val="28"/>
          <w:lang w:eastAsia="en-US"/>
        </w:rPr>
      </w:pPr>
    </w:p>
    <w:p w:rsidR="00952181" w:rsidRPr="00952181" w:rsidRDefault="00952181" w:rsidP="00952181">
      <w:pPr>
        <w:rPr>
          <w:rFonts w:eastAsia="Calibri"/>
          <w:szCs w:val="22"/>
          <w:lang w:eastAsia="en-US"/>
        </w:rPr>
        <w:sectPr w:rsidR="00952181" w:rsidRPr="00952181" w:rsidSect="00E272C2">
          <w:footerReference w:type="default" r:id="rId30"/>
          <w:footerReference w:type="first" r:id="rId31"/>
          <w:pgSz w:w="11906" w:h="16838"/>
          <w:pgMar w:top="1134" w:right="851" w:bottom="1134" w:left="1418" w:header="709" w:footer="709" w:gutter="0"/>
          <w:pgNumType w:start="1"/>
          <w:cols w:space="720"/>
          <w:titlePg/>
          <w:docGrid w:linePitch="326"/>
        </w:sectPr>
      </w:pPr>
    </w:p>
    <w:p w:rsidR="00952181" w:rsidRPr="00952181" w:rsidRDefault="00952181" w:rsidP="00952181">
      <w:pPr>
        <w:spacing w:after="120"/>
        <w:rPr>
          <w:rFonts w:eastAsia="Calibri"/>
          <w:b/>
          <w:szCs w:val="22"/>
          <w:lang w:eastAsia="en-US"/>
        </w:rPr>
      </w:pPr>
      <w:r w:rsidRPr="00952181">
        <w:rPr>
          <w:rFonts w:eastAsia="Calibri"/>
          <w:b/>
          <w:szCs w:val="22"/>
          <w:lang w:eastAsia="en-US"/>
        </w:rPr>
        <w:lastRenderedPageBreak/>
        <w:t xml:space="preserve">Таблица 11.12.1. - Оценка надежности систем централизованного теплоснабжения </w:t>
      </w:r>
      <w:r w:rsidR="00770D7D">
        <w:rPr>
          <w:rFonts w:eastAsia="Calibri"/>
          <w:b/>
          <w:szCs w:val="22"/>
          <w:lang w:eastAsia="en-US"/>
        </w:rPr>
        <w:t xml:space="preserve">Светлополянского </w:t>
      </w:r>
      <w:r w:rsidRPr="00952181">
        <w:rPr>
          <w:rFonts w:eastAsia="Calibri"/>
          <w:b/>
          <w:szCs w:val="22"/>
          <w:lang w:eastAsia="en-US"/>
        </w:rPr>
        <w:t>МО</w:t>
      </w:r>
    </w:p>
    <w:p w:rsidR="00952181" w:rsidRPr="00952181" w:rsidRDefault="00952181" w:rsidP="00952181">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952181" w:rsidRPr="00952181" w:rsidTr="00952181">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C7038" w:rsidRDefault="00952181" w:rsidP="00952181">
            <w:pPr>
              <w:jc w:val="center"/>
              <w:rPr>
                <w:rFonts w:eastAsia="Calibri"/>
                <w:sz w:val="20"/>
                <w:szCs w:val="20"/>
                <w:lang w:eastAsia="en-US"/>
              </w:rPr>
            </w:pPr>
            <w:r w:rsidRPr="009C7038">
              <w:rPr>
                <w:sz w:val="20"/>
                <w:szCs w:val="20"/>
                <w:lang w:eastAsia="en-US"/>
              </w:rPr>
              <w:t>Показатель относительного аварийного недоотпуска тепла</w:t>
            </w:r>
          </w:p>
        </w:tc>
      </w:tr>
      <w:tr w:rsidR="00952181" w:rsidRPr="00952181" w:rsidTr="00952181">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52181" w:rsidRPr="009C7038" w:rsidRDefault="00952181" w:rsidP="00952181">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952181" w:rsidRPr="009C7038" w:rsidRDefault="00952181" w:rsidP="00952181">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Kнед</w:t>
            </w:r>
          </w:p>
        </w:tc>
      </w:tr>
      <w:tr w:rsidR="00952181" w:rsidRPr="00952181" w:rsidTr="00952181">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pPr>
              <w:spacing w:line="276" w:lineRule="auto"/>
              <w:jc w:val="both"/>
              <w:rPr>
                <w:color w:val="000000"/>
                <w:szCs w:val="28"/>
              </w:rPr>
            </w:pPr>
            <w:r w:rsidRPr="00952181">
              <w:rPr>
                <w:color w:val="000000"/>
                <w:sz w:val="22"/>
                <w:szCs w:val="28"/>
              </w:rPr>
              <w:t xml:space="preserve">Котельная </w:t>
            </w:r>
          </w:p>
          <w:p w:rsidR="00952181" w:rsidRPr="00952181" w:rsidRDefault="00952181">
            <w:pPr>
              <w:spacing w:line="276" w:lineRule="auto"/>
              <w:jc w:val="both"/>
              <w:rPr>
                <w:color w:val="000000"/>
                <w:szCs w:val="28"/>
              </w:rPr>
            </w:pPr>
            <w:r w:rsidRPr="00952181">
              <w:rPr>
                <w:color w:val="000000"/>
                <w:sz w:val="22"/>
                <w:szCs w:val="28"/>
              </w:rPr>
              <w:t>с.Светлая Поляна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B22C5E" w:rsidRDefault="00B22C5E" w:rsidP="00952181">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952181" w:rsidRPr="00952181" w:rsidRDefault="00B22C5E" w:rsidP="00952181">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770D7D" w:rsidP="00952181">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r>
      <w:tr w:rsidR="00952181" w:rsidRPr="00952181" w:rsidTr="00952181">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952181" w:rsidRPr="00952181" w:rsidRDefault="00952181" w:rsidP="00952181">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Default="00952181">
            <w:pPr>
              <w:spacing w:line="276" w:lineRule="auto"/>
              <w:jc w:val="both"/>
              <w:rPr>
                <w:color w:val="000000"/>
                <w:szCs w:val="28"/>
              </w:rPr>
            </w:pPr>
            <w:r w:rsidRPr="00952181">
              <w:rPr>
                <w:color w:val="000000"/>
                <w:sz w:val="22"/>
                <w:szCs w:val="28"/>
              </w:rPr>
              <w:t xml:space="preserve">Котельная </w:t>
            </w:r>
          </w:p>
          <w:p w:rsidR="00952181" w:rsidRPr="00952181" w:rsidRDefault="00952181" w:rsidP="00952181">
            <w:pPr>
              <w:spacing w:line="276" w:lineRule="auto"/>
              <w:jc w:val="both"/>
              <w:rPr>
                <w:color w:val="000000"/>
                <w:szCs w:val="28"/>
              </w:rPr>
            </w:pPr>
            <w:r w:rsidRPr="00952181">
              <w:rPr>
                <w:color w:val="000000"/>
                <w:sz w:val="22"/>
                <w:szCs w:val="28"/>
              </w:rPr>
              <w:t>д.Новая Чебула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B22C5E" w:rsidRDefault="00B22C5E" w:rsidP="00952181">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952181" w:rsidRPr="00952181" w:rsidRDefault="00B22C5E" w:rsidP="00952181">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770D7D" w:rsidP="00952181">
            <w:pPr>
              <w:jc w:val="center"/>
              <w:rPr>
                <w:rFonts w:eastAsia="Calibri"/>
                <w:sz w:val="20"/>
                <w:szCs w:val="20"/>
                <w:lang w:eastAsia="en-US"/>
              </w:rPr>
            </w:pPr>
            <w:r>
              <w:rPr>
                <w:rFonts w:eastAsia="Calibri"/>
                <w:sz w:val="20"/>
                <w:szCs w:val="20"/>
                <w:lang w:eastAsia="en-US"/>
              </w:rPr>
              <w:t>0,84</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r>
    </w:tbl>
    <w:p w:rsidR="00952181" w:rsidRPr="00952181" w:rsidRDefault="00952181" w:rsidP="00952181">
      <w:pPr>
        <w:rPr>
          <w:rFonts w:eastAsia="Calibri"/>
          <w:szCs w:val="22"/>
          <w:lang w:eastAsia="en-US"/>
        </w:rPr>
        <w:sectPr w:rsidR="00952181" w:rsidRPr="00952181">
          <w:pgSz w:w="16838" w:h="11906" w:orient="landscape"/>
          <w:pgMar w:top="1701" w:right="567" w:bottom="1701" w:left="567" w:header="709" w:footer="709" w:gutter="0"/>
          <w:cols w:space="720"/>
        </w:sectPr>
      </w:pPr>
    </w:p>
    <w:p w:rsidR="00BC1267" w:rsidRDefault="00BC1267" w:rsidP="00BC1267">
      <w:pPr>
        <w:pStyle w:val="10"/>
        <w:rPr>
          <w:rFonts w:eastAsia="Arial"/>
          <w:szCs w:val="28"/>
        </w:rPr>
      </w:pPr>
      <w:bookmarkStart w:id="71" w:name="_Toc160117777"/>
      <w:r>
        <w:rPr>
          <w:rFonts w:eastAsia="Arial"/>
        </w:rPr>
        <w:lastRenderedPageBreak/>
        <w:t>Раздел 12 Электронная модель системы теплоснабжения</w:t>
      </w:r>
      <w:bookmarkEnd w:id="71"/>
    </w:p>
    <w:p w:rsidR="00BC1267" w:rsidRDefault="00BC1267" w:rsidP="00BC1267">
      <w:pPr>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szCs w:val="28"/>
        </w:rPr>
        <w:t>Светлополянского</w:t>
      </w:r>
      <w:r>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C1267" w:rsidRDefault="00BC1267" w:rsidP="00BC1267">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BC1267" w:rsidRDefault="00BC1267" w:rsidP="00BC1267">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C1267" w:rsidRDefault="00BC1267" w:rsidP="00BC1267">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C1267" w:rsidRDefault="00BC1267" w:rsidP="00BC1267">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C1267" w:rsidRDefault="00BC1267" w:rsidP="00BC1267">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BC1267" w:rsidRDefault="00BC1267" w:rsidP="00BC1267">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C1267" w:rsidRDefault="00BC1267" w:rsidP="00BC1267">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BC1267" w:rsidRDefault="00BC1267" w:rsidP="00BC1267">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C1267" w:rsidRDefault="00BC1267" w:rsidP="00BC1267">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BC1267" w:rsidRDefault="00BC1267" w:rsidP="00BC1267">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C1267" w:rsidRDefault="00BC1267" w:rsidP="00BC1267">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Цели разработки электронной модели:</w:t>
      </w:r>
    </w:p>
    <w:p w:rsidR="00BC1267" w:rsidRDefault="00BC1267" w:rsidP="00BC1267">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BC1267" w:rsidRDefault="00BC1267" w:rsidP="00BC1267">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BC1267" w:rsidRDefault="00BC1267" w:rsidP="00BC1267">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BC1267" w:rsidRDefault="00BC1267" w:rsidP="00BC1267">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BC1267" w:rsidRDefault="00BC1267" w:rsidP="00BC1267">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C1267" w:rsidRDefault="00BC1267" w:rsidP="00BC1267">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BC1267" w:rsidRDefault="00BC1267" w:rsidP="00BC1267">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C1267" w:rsidRDefault="00BC1267" w:rsidP="00BC1267">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BC1267" w:rsidRDefault="00BC1267" w:rsidP="00BC1267">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szCs w:val="28"/>
        </w:rPr>
        <w:t>Светлополянского</w:t>
      </w:r>
      <w:r>
        <w:rPr>
          <w:rFonts w:eastAsia="Arial"/>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BC1267" w:rsidRDefault="00BC1267" w:rsidP="00BC1267">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BC1267" w:rsidRDefault="00BC1267" w:rsidP="00BC1267">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BC1267" w:rsidRDefault="00BC1267" w:rsidP="00BC1267">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C1267" w:rsidRDefault="00BC1267" w:rsidP="00BC1267">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BC1267" w:rsidRDefault="00BC1267" w:rsidP="00BC1267">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BC1267" w:rsidRDefault="00BC1267" w:rsidP="00BC1267">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BC1267" w:rsidRDefault="00BC1267" w:rsidP="00BC1267">
      <w:pPr>
        <w:ind w:firstLine="709"/>
        <w:jc w:val="both"/>
        <w:rPr>
          <w:rFonts w:eastAsia="Arial"/>
          <w:sz w:val="28"/>
          <w:szCs w:val="28"/>
        </w:rPr>
      </w:pPr>
      <w:r>
        <w:rPr>
          <w:rFonts w:eastAsia="Arial"/>
          <w:sz w:val="28"/>
          <w:szCs w:val="28"/>
        </w:rPr>
        <w:t>Наполняемость баз данных зависит от исходных данных.</w:t>
      </w:r>
    </w:p>
    <w:p w:rsidR="00BC1267" w:rsidRDefault="00BC1267" w:rsidP="00BC1267">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BC1267" w:rsidRDefault="00BC1267" w:rsidP="00BC1267">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BC1267" w:rsidRDefault="00BC1267" w:rsidP="00BC1267">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00462AD0" w:rsidRPr="00462AD0">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Arial"/>
          <w:sz w:val="28"/>
          <w:szCs w:val="28"/>
        </w:rPr>
        <w:t>.</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12.2. Паспортизация объектов системы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BC1267" w:rsidRDefault="00BC1267" w:rsidP="00BC1267">
      <w:pPr>
        <w:ind w:firstLine="709"/>
        <w:jc w:val="both"/>
        <w:rPr>
          <w:rFonts w:eastAsia="Arial"/>
          <w:sz w:val="28"/>
          <w:szCs w:val="28"/>
        </w:rPr>
      </w:pPr>
      <w:r>
        <w:rPr>
          <w:rFonts w:eastAsia="Arial"/>
          <w:sz w:val="28"/>
          <w:szCs w:val="28"/>
        </w:rPr>
        <w:t>1. Для источников тепловой энергии:</w:t>
      </w:r>
    </w:p>
    <w:p w:rsidR="00BC1267" w:rsidRDefault="00BC1267" w:rsidP="00BC1267">
      <w:pPr>
        <w:ind w:firstLine="709"/>
        <w:jc w:val="both"/>
        <w:rPr>
          <w:rFonts w:eastAsia="Arial"/>
          <w:sz w:val="28"/>
          <w:szCs w:val="28"/>
        </w:rPr>
      </w:pPr>
      <w:r>
        <w:rPr>
          <w:rFonts w:eastAsia="Arial"/>
          <w:sz w:val="28"/>
          <w:szCs w:val="28"/>
        </w:rPr>
        <w:t>- номер источника;</w:t>
      </w:r>
    </w:p>
    <w:p w:rsidR="00BC1267" w:rsidRDefault="00BC1267" w:rsidP="00BC1267">
      <w:pPr>
        <w:ind w:firstLine="709"/>
        <w:jc w:val="both"/>
        <w:rPr>
          <w:rFonts w:eastAsia="Arial"/>
          <w:sz w:val="28"/>
          <w:szCs w:val="28"/>
        </w:rPr>
      </w:pPr>
      <w:r>
        <w:rPr>
          <w:rFonts w:eastAsia="Arial"/>
          <w:sz w:val="28"/>
          <w:szCs w:val="28"/>
        </w:rPr>
        <w:t>- геодезическая отметка, м;</w:t>
      </w:r>
    </w:p>
    <w:p w:rsidR="00BC1267" w:rsidRDefault="00BC1267" w:rsidP="00BC1267">
      <w:pPr>
        <w:ind w:firstLine="709"/>
        <w:jc w:val="both"/>
        <w:rPr>
          <w:rFonts w:eastAsia="Arial"/>
          <w:sz w:val="28"/>
          <w:szCs w:val="28"/>
        </w:rPr>
      </w:pPr>
      <w:r>
        <w:rPr>
          <w:rFonts w:eastAsia="Arial"/>
          <w:sz w:val="28"/>
          <w:szCs w:val="28"/>
        </w:rPr>
        <w:t>- расчётная температура в подающем трубопроводе, °С;</w:t>
      </w:r>
    </w:p>
    <w:p w:rsidR="00BC1267" w:rsidRDefault="00BC1267" w:rsidP="00BC1267">
      <w:pPr>
        <w:ind w:firstLine="709"/>
        <w:jc w:val="both"/>
        <w:rPr>
          <w:rFonts w:eastAsia="Arial"/>
          <w:sz w:val="28"/>
          <w:szCs w:val="28"/>
        </w:rPr>
      </w:pPr>
      <w:r>
        <w:rPr>
          <w:rFonts w:eastAsia="Arial"/>
          <w:sz w:val="28"/>
          <w:szCs w:val="28"/>
        </w:rPr>
        <w:t>- расчётная температура холодной воды , °С</w:t>
      </w:r>
    </w:p>
    <w:p w:rsidR="00BC1267" w:rsidRDefault="00BC1267" w:rsidP="00BC1267">
      <w:pPr>
        <w:ind w:firstLine="709"/>
        <w:jc w:val="both"/>
        <w:rPr>
          <w:rFonts w:eastAsia="Arial"/>
          <w:sz w:val="28"/>
          <w:szCs w:val="28"/>
        </w:rPr>
      </w:pPr>
      <w:r>
        <w:rPr>
          <w:rFonts w:eastAsia="Arial"/>
          <w:sz w:val="28"/>
          <w:szCs w:val="28"/>
        </w:rPr>
        <w:t>- расчётная температура наружного воздуха, °С</w:t>
      </w:r>
    </w:p>
    <w:p w:rsidR="00BC1267" w:rsidRDefault="00BC1267" w:rsidP="00BC1267">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BC1267" w:rsidRDefault="00BC1267" w:rsidP="00BC1267">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BC1267" w:rsidRDefault="00BC1267" w:rsidP="00BC1267">
      <w:pPr>
        <w:ind w:firstLine="709"/>
        <w:jc w:val="both"/>
        <w:rPr>
          <w:rFonts w:eastAsia="Arial"/>
          <w:sz w:val="28"/>
          <w:szCs w:val="28"/>
        </w:rPr>
      </w:pPr>
      <w:r>
        <w:rPr>
          <w:rFonts w:eastAsia="Arial"/>
          <w:sz w:val="28"/>
          <w:szCs w:val="28"/>
        </w:rPr>
        <w:t>- режим работы источника;</w:t>
      </w:r>
    </w:p>
    <w:p w:rsidR="00BC1267" w:rsidRDefault="00BC1267" w:rsidP="00BC1267">
      <w:pPr>
        <w:ind w:firstLine="709"/>
        <w:jc w:val="both"/>
        <w:rPr>
          <w:rFonts w:eastAsia="Arial"/>
          <w:sz w:val="28"/>
          <w:szCs w:val="28"/>
        </w:rPr>
      </w:pPr>
      <w:r>
        <w:rPr>
          <w:rFonts w:eastAsia="Arial"/>
          <w:sz w:val="28"/>
          <w:szCs w:val="28"/>
        </w:rPr>
        <w:t>- максимальный расход на подпитку, т/ч.</w:t>
      </w:r>
    </w:p>
    <w:p w:rsidR="00BC1267" w:rsidRDefault="00BC1267" w:rsidP="00BC1267">
      <w:pPr>
        <w:ind w:firstLine="709"/>
        <w:jc w:val="both"/>
        <w:rPr>
          <w:rFonts w:eastAsia="Arial"/>
          <w:sz w:val="28"/>
          <w:szCs w:val="28"/>
        </w:rPr>
      </w:pPr>
      <w:r>
        <w:rPr>
          <w:rFonts w:eastAsia="Arial"/>
          <w:sz w:val="28"/>
          <w:szCs w:val="28"/>
        </w:rPr>
        <w:t>2. Для участков тепловой сети:</w:t>
      </w:r>
    </w:p>
    <w:p w:rsidR="00BC1267" w:rsidRDefault="00BC1267" w:rsidP="00BC1267">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BC1267" w:rsidRDefault="00BC1267" w:rsidP="00BC1267">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BC1267" w:rsidRDefault="00BC1267" w:rsidP="00BC1267">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BC1267" w:rsidRDefault="00BC1267" w:rsidP="00BC1267">
      <w:pPr>
        <w:ind w:firstLine="709"/>
        <w:jc w:val="both"/>
        <w:rPr>
          <w:rFonts w:eastAsia="Arial"/>
          <w:sz w:val="28"/>
          <w:szCs w:val="28"/>
        </w:rPr>
      </w:pPr>
      <w:r>
        <w:rPr>
          <w:rFonts w:eastAsia="Arial"/>
          <w:sz w:val="28"/>
          <w:szCs w:val="28"/>
        </w:rPr>
        <w:t>3. Для потребителей тепловой энергии:</w:t>
      </w:r>
    </w:p>
    <w:p w:rsidR="00BC1267" w:rsidRDefault="00BC1267" w:rsidP="00BC1267">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BC1267" w:rsidRDefault="00BC1267" w:rsidP="00BC1267">
      <w:pPr>
        <w:ind w:firstLine="709"/>
        <w:jc w:val="both"/>
        <w:rPr>
          <w:rFonts w:eastAsia="Arial"/>
          <w:sz w:val="28"/>
          <w:szCs w:val="28"/>
        </w:rPr>
      </w:pPr>
      <w:r>
        <w:rPr>
          <w:rFonts w:eastAsia="Arial"/>
          <w:sz w:val="28"/>
          <w:szCs w:val="28"/>
        </w:rPr>
        <w:t>- номер схемы подключения потребителя;</w:t>
      </w:r>
    </w:p>
    <w:p w:rsidR="00BC1267" w:rsidRDefault="00BC1267" w:rsidP="00BC1267">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BC1267" w:rsidRDefault="00BC1267" w:rsidP="00BC1267">
      <w:pPr>
        <w:ind w:firstLine="709"/>
        <w:jc w:val="both"/>
        <w:rPr>
          <w:rFonts w:eastAsia="Arial"/>
          <w:sz w:val="28"/>
          <w:szCs w:val="28"/>
        </w:rPr>
      </w:pPr>
      <w:r>
        <w:rPr>
          <w:rFonts w:eastAsia="Arial"/>
          <w:sz w:val="28"/>
          <w:szCs w:val="28"/>
        </w:rPr>
        <w:t>- коэффициент изменения расхода на систему отопления.</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12.3. Паспортизация и описание расчётных единиц территориального деления, включая административное</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C1267" w:rsidRDefault="00BC1267" w:rsidP="00BC1267">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BC1267" w:rsidRDefault="00BC1267" w:rsidP="00BC1267">
      <w:pPr>
        <w:ind w:firstLine="709"/>
        <w:jc w:val="both"/>
        <w:rPr>
          <w:rFonts w:eastAsia="Arial"/>
          <w:sz w:val="28"/>
          <w:szCs w:val="28"/>
        </w:rPr>
      </w:pPr>
      <w:r>
        <w:rPr>
          <w:rFonts w:eastAsia="Arial"/>
          <w:sz w:val="28"/>
          <w:szCs w:val="28"/>
        </w:rPr>
        <w:t>В карту можно добавить:</w:t>
      </w:r>
    </w:p>
    <w:p w:rsidR="00BC1267" w:rsidRDefault="00BC1267" w:rsidP="00BC1267">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BC1267" w:rsidRDefault="00BC1267" w:rsidP="00BC1267">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BC1267" w:rsidRDefault="00BC1267" w:rsidP="00BC1267">
      <w:pPr>
        <w:ind w:firstLine="709"/>
        <w:jc w:val="both"/>
        <w:rPr>
          <w:rFonts w:eastAsia="Arial"/>
          <w:sz w:val="28"/>
          <w:szCs w:val="28"/>
        </w:rPr>
      </w:pPr>
      <w:r>
        <w:rPr>
          <w:rFonts w:eastAsia="Arial"/>
          <w:sz w:val="28"/>
          <w:szCs w:val="28"/>
        </w:rPr>
        <w:t>- Растровый файл (формат *.bmp;*.pcx;*.tif;*.gif;*.jpg);</w:t>
      </w:r>
    </w:p>
    <w:p w:rsidR="00BC1267" w:rsidRDefault="00BC1267" w:rsidP="00BC1267">
      <w:pPr>
        <w:ind w:firstLine="709"/>
        <w:jc w:val="both"/>
        <w:rPr>
          <w:rFonts w:eastAsia="Arial"/>
          <w:sz w:val="28"/>
          <w:szCs w:val="28"/>
        </w:rPr>
      </w:pPr>
      <w:r>
        <w:rPr>
          <w:rFonts w:eastAsia="Arial"/>
          <w:sz w:val="28"/>
          <w:szCs w:val="28"/>
        </w:rPr>
        <w:t>- Растровые объекты программ OziExplorer и MapInfo.</w:t>
      </w:r>
    </w:p>
    <w:p w:rsidR="00BC1267" w:rsidRDefault="00BC1267" w:rsidP="00BC1267">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C1267" w:rsidRDefault="00BC1267" w:rsidP="00BC1267">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BC1267" w:rsidRDefault="00BC1267" w:rsidP="00BC1267">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BC1267" w:rsidRDefault="00BC1267" w:rsidP="00BC1267">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BC1267" w:rsidRDefault="00BC1267" w:rsidP="00BC1267">
      <w:pPr>
        <w:ind w:firstLine="709"/>
        <w:jc w:val="both"/>
        <w:rPr>
          <w:rFonts w:eastAsia="Arial"/>
          <w:sz w:val="28"/>
          <w:szCs w:val="28"/>
        </w:rPr>
      </w:pPr>
      <w:r>
        <w:rPr>
          <w:rFonts w:eastAsia="Arial"/>
          <w:sz w:val="28"/>
          <w:szCs w:val="28"/>
        </w:rPr>
        <w:t>Также выборка данных возможна по условию:</w:t>
      </w:r>
    </w:p>
    <w:p w:rsidR="00BC1267" w:rsidRDefault="00BC1267" w:rsidP="00BC1267">
      <w:pPr>
        <w:ind w:firstLine="709"/>
        <w:jc w:val="both"/>
        <w:rPr>
          <w:rFonts w:eastAsia="Arial"/>
          <w:sz w:val="28"/>
          <w:szCs w:val="28"/>
        </w:rPr>
      </w:pPr>
      <w:r>
        <w:rPr>
          <w:rFonts w:eastAsia="Arial"/>
          <w:sz w:val="28"/>
          <w:szCs w:val="28"/>
        </w:rPr>
        <w:t>- Наименование потребителя (адрес);</w:t>
      </w:r>
    </w:p>
    <w:p w:rsidR="00BC1267" w:rsidRDefault="00BC1267" w:rsidP="00BC1267">
      <w:pPr>
        <w:ind w:firstLine="709"/>
        <w:jc w:val="both"/>
        <w:rPr>
          <w:rFonts w:eastAsia="Arial"/>
          <w:sz w:val="28"/>
          <w:szCs w:val="28"/>
        </w:rPr>
      </w:pPr>
      <w:r>
        <w:rPr>
          <w:rFonts w:eastAsia="Arial"/>
          <w:sz w:val="28"/>
          <w:szCs w:val="28"/>
        </w:rPr>
        <w:t>- Наименование котельной;</w:t>
      </w:r>
    </w:p>
    <w:p w:rsidR="00BC1267" w:rsidRDefault="00BC1267" w:rsidP="00BC1267">
      <w:pPr>
        <w:ind w:firstLine="709"/>
        <w:jc w:val="both"/>
        <w:rPr>
          <w:rFonts w:eastAsia="Arial"/>
          <w:sz w:val="28"/>
          <w:szCs w:val="28"/>
        </w:rPr>
      </w:pPr>
      <w:r>
        <w:rPr>
          <w:rFonts w:eastAsia="Arial"/>
          <w:sz w:val="28"/>
          <w:szCs w:val="28"/>
        </w:rPr>
        <w:t>- Номер котельной;</w:t>
      </w:r>
    </w:p>
    <w:p w:rsidR="00BC1267" w:rsidRDefault="00BC1267" w:rsidP="00BC1267">
      <w:pPr>
        <w:ind w:firstLine="709"/>
        <w:jc w:val="both"/>
        <w:rPr>
          <w:rFonts w:eastAsia="Arial"/>
          <w:sz w:val="28"/>
          <w:szCs w:val="28"/>
        </w:rPr>
      </w:pPr>
      <w:r>
        <w:rPr>
          <w:rFonts w:eastAsia="Arial"/>
          <w:sz w:val="28"/>
          <w:szCs w:val="28"/>
        </w:rPr>
        <w:t>- Обслуживающая организация;</w:t>
      </w:r>
    </w:p>
    <w:p w:rsidR="00BC1267" w:rsidRDefault="00BC1267" w:rsidP="00BC1267">
      <w:pPr>
        <w:ind w:firstLine="709"/>
        <w:jc w:val="both"/>
        <w:rPr>
          <w:rFonts w:eastAsia="Arial"/>
          <w:sz w:val="28"/>
          <w:szCs w:val="28"/>
        </w:rPr>
      </w:pPr>
      <w:r>
        <w:rPr>
          <w:rFonts w:eastAsia="Arial"/>
          <w:sz w:val="28"/>
          <w:szCs w:val="28"/>
        </w:rPr>
        <w:t>- Коды узлов подключения потребителей;</w:t>
      </w:r>
    </w:p>
    <w:p w:rsidR="00BC1267" w:rsidRDefault="00BC1267" w:rsidP="00BC1267">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C1267" w:rsidRDefault="00BC1267" w:rsidP="00BC1267">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BC1267" w:rsidRDefault="00BC1267" w:rsidP="00BC1267">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C1267" w:rsidRDefault="00BC1267" w:rsidP="00BC1267">
      <w:pPr>
        <w:ind w:firstLine="709"/>
        <w:jc w:val="both"/>
        <w:rPr>
          <w:rFonts w:eastAsia="Arial"/>
          <w:sz w:val="28"/>
          <w:szCs w:val="28"/>
        </w:rPr>
      </w:pPr>
      <w:r>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BC1267" w:rsidRDefault="00BC1267" w:rsidP="00BC1267">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BC1267" w:rsidRDefault="00BC1267" w:rsidP="00BC1267">
      <w:pPr>
        <w:ind w:firstLine="709"/>
        <w:jc w:val="both"/>
        <w:rPr>
          <w:rFonts w:eastAsia="Arial"/>
          <w:sz w:val="28"/>
          <w:szCs w:val="28"/>
        </w:rPr>
      </w:pPr>
      <w:r>
        <w:rPr>
          <w:rFonts w:eastAsia="Arial"/>
          <w:sz w:val="28"/>
          <w:szCs w:val="28"/>
        </w:rPr>
        <w:t>- утечек из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C1267" w:rsidRDefault="00BC1267" w:rsidP="00BC1267">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C1267" w:rsidRDefault="00BC1267" w:rsidP="00BC1267">
      <w:pPr>
        <w:ind w:firstLine="709"/>
        <w:jc w:val="both"/>
        <w:rPr>
          <w:rFonts w:eastAsia="Arial"/>
          <w:sz w:val="28"/>
          <w:szCs w:val="28"/>
        </w:rPr>
      </w:pPr>
      <w:r>
        <w:rPr>
          <w:rFonts w:eastAsia="Arial"/>
          <w:sz w:val="28"/>
          <w:szCs w:val="28"/>
        </w:rPr>
        <w:t xml:space="preserve">Тепловые сети </w:t>
      </w:r>
      <w:r>
        <w:rPr>
          <w:rFonts w:eastAsia="Calibri"/>
          <w:sz w:val="28"/>
          <w:szCs w:val="28"/>
          <w:lang w:eastAsia="en-US"/>
        </w:rPr>
        <w:t>Светлополянского сельсовета</w:t>
      </w:r>
      <w:r>
        <w:rPr>
          <w:rFonts w:eastAsia="Arial"/>
          <w:sz w:val="28"/>
          <w:szCs w:val="28"/>
        </w:rPr>
        <w:t xml:space="preserve"> выполнены по радиальной схеме.</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BC1267" w:rsidRDefault="00BC1267" w:rsidP="00BC1267">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BC1267" w:rsidRDefault="00BC1267" w:rsidP="00BC1267">
      <w:pPr>
        <w:ind w:firstLine="709"/>
        <w:jc w:val="both"/>
        <w:rPr>
          <w:rFonts w:eastAsia="Arial"/>
          <w:sz w:val="28"/>
          <w:szCs w:val="28"/>
        </w:rPr>
      </w:pPr>
      <w:r>
        <w:rPr>
          <w:rFonts w:eastAsia="Arial"/>
          <w:sz w:val="28"/>
          <w:szCs w:val="28"/>
        </w:rPr>
        <w:t>- вывод информации по отключенным объектам;</w:t>
      </w:r>
    </w:p>
    <w:p w:rsidR="00BC1267" w:rsidRDefault="00BC1267" w:rsidP="00BC1267">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BC1267" w:rsidRDefault="00BC1267" w:rsidP="00BC1267">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BC1267" w:rsidRDefault="00BC1267" w:rsidP="00BC1267">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BC1267" w:rsidRDefault="00BC1267" w:rsidP="00BC1267">
      <w:pPr>
        <w:ind w:firstLine="709"/>
        <w:jc w:val="both"/>
        <w:rPr>
          <w:rFonts w:eastAsia="Arial"/>
          <w:sz w:val="28"/>
          <w:szCs w:val="28"/>
        </w:rPr>
      </w:pPr>
      <w:r>
        <w:rPr>
          <w:rFonts w:eastAsia="Arial"/>
          <w:sz w:val="28"/>
          <w:szCs w:val="28"/>
        </w:rPr>
        <w:t>в формат MS Excel или HTML.</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12.6. Расчёт балансов тепловой энергии по источникам тепловой энергии и по территориальному признаку</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Pr>
          <w:rFonts w:eastAsia="Arial"/>
          <w:sz w:val="28"/>
          <w:szCs w:val="28"/>
        </w:rPr>
        <w:lastRenderedPageBreak/>
        <w:t>при заданной температуре воды в подающем трубопроводе и располагаемом напоре на источнике.</w:t>
      </w:r>
    </w:p>
    <w:p w:rsidR="00BC1267" w:rsidRDefault="00BC1267" w:rsidP="00BC1267">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C1267" w:rsidRDefault="00BC1267" w:rsidP="00BC1267">
      <w:pPr>
        <w:ind w:firstLine="709"/>
        <w:jc w:val="both"/>
        <w:rPr>
          <w:rFonts w:eastAsia="Arial"/>
          <w:sz w:val="28"/>
          <w:szCs w:val="28"/>
        </w:rPr>
      </w:pPr>
      <w:r>
        <w:rPr>
          <w:rFonts w:eastAsia="Arial"/>
          <w:sz w:val="28"/>
          <w:szCs w:val="28"/>
        </w:rPr>
        <w:t>Расчёт тепловых сетей можно проводить с учётом:</w:t>
      </w:r>
    </w:p>
    <w:p w:rsidR="00BC1267" w:rsidRDefault="00BC1267" w:rsidP="00BC1267">
      <w:pPr>
        <w:ind w:firstLine="709"/>
        <w:jc w:val="both"/>
        <w:rPr>
          <w:rFonts w:eastAsia="Arial"/>
          <w:sz w:val="28"/>
          <w:szCs w:val="28"/>
        </w:rPr>
      </w:pPr>
      <w:r>
        <w:rPr>
          <w:rFonts w:eastAsia="Arial"/>
          <w:sz w:val="28"/>
          <w:szCs w:val="28"/>
        </w:rPr>
        <w:t>- утечек из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 тепловых потерь в трубопроводах тепловой сети;</w:t>
      </w:r>
    </w:p>
    <w:p w:rsidR="00BC1267" w:rsidRDefault="00BC1267" w:rsidP="00BC1267">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12.7. Расчёт потерь тепловой энергии через изоляцию и с утечками теплоносителя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C1267" w:rsidRDefault="00BC1267" w:rsidP="00BC1267">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C1267" w:rsidRDefault="00BC1267" w:rsidP="00BC1267">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12.8. Расчет показателей надежности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szCs w:val="28"/>
        </w:rPr>
        <w:t>Светлополянского</w:t>
      </w:r>
      <w:r>
        <w:rPr>
          <w:rFonts w:eastAsia="Arial"/>
          <w:sz w:val="28"/>
          <w:szCs w:val="28"/>
        </w:rPr>
        <w:t xml:space="preserve"> сельсовета отражены в Разделе 11.</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C1267" w:rsidRDefault="00BC1267" w:rsidP="00BC1267">
      <w:pPr>
        <w:ind w:firstLine="709"/>
        <w:jc w:val="both"/>
        <w:rPr>
          <w:rFonts w:eastAsia="Arial"/>
          <w:sz w:val="28"/>
          <w:szCs w:val="28"/>
        </w:rPr>
      </w:pPr>
      <w:r>
        <w:rPr>
          <w:rFonts w:eastAsia="Arial"/>
          <w:sz w:val="28"/>
          <w:szCs w:val="28"/>
        </w:rPr>
        <w:t>Данная задача может быть использована при:</w:t>
      </w:r>
    </w:p>
    <w:p w:rsidR="00BC1267" w:rsidRDefault="00BC1267" w:rsidP="00BC1267">
      <w:pPr>
        <w:ind w:firstLine="709"/>
        <w:jc w:val="both"/>
        <w:rPr>
          <w:rFonts w:eastAsia="Arial"/>
          <w:sz w:val="28"/>
          <w:szCs w:val="28"/>
        </w:rPr>
      </w:pPr>
      <w:r>
        <w:rPr>
          <w:rFonts w:eastAsia="Arial"/>
          <w:sz w:val="28"/>
          <w:szCs w:val="28"/>
        </w:rPr>
        <w:t>- проектирования новых тепловых сетей;</w:t>
      </w:r>
    </w:p>
    <w:p w:rsidR="00BC1267" w:rsidRDefault="00BC1267" w:rsidP="00BC1267">
      <w:pPr>
        <w:ind w:firstLine="709"/>
        <w:jc w:val="both"/>
        <w:rPr>
          <w:rFonts w:eastAsia="Arial"/>
          <w:sz w:val="28"/>
          <w:szCs w:val="28"/>
        </w:rPr>
      </w:pPr>
      <w:r>
        <w:rPr>
          <w:rFonts w:eastAsia="Arial"/>
          <w:sz w:val="28"/>
          <w:szCs w:val="28"/>
        </w:rPr>
        <w:t>- при реконструкции существующих тепловых сетей;</w:t>
      </w:r>
    </w:p>
    <w:p w:rsidR="00BC1267" w:rsidRDefault="00BC1267" w:rsidP="00BC1267">
      <w:pPr>
        <w:ind w:firstLine="709"/>
        <w:jc w:val="both"/>
        <w:rPr>
          <w:rFonts w:eastAsia="Arial"/>
          <w:sz w:val="28"/>
          <w:szCs w:val="28"/>
        </w:rPr>
      </w:pPr>
      <w:r>
        <w:rPr>
          <w:rFonts w:eastAsia="Arial"/>
          <w:sz w:val="28"/>
          <w:szCs w:val="28"/>
        </w:rPr>
        <w:lastRenderedPageBreak/>
        <w:t>- при выдаче разрешений на подключение новых потребителей к существующей тепловой сети.</w:t>
      </w:r>
    </w:p>
    <w:p w:rsidR="00BC1267" w:rsidRDefault="00BC1267" w:rsidP="00BC1267">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C1267" w:rsidRDefault="00BC1267" w:rsidP="00BC1267">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12.10. Сравнительные пьезометрические графики для разработки и анализа сценариев перспективного развития тепловых сетей</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C1267" w:rsidRDefault="00BC1267" w:rsidP="00BC1267">
      <w:pPr>
        <w:ind w:firstLine="709"/>
        <w:jc w:val="both"/>
        <w:rPr>
          <w:rFonts w:eastAsia="Arial"/>
          <w:sz w:val="28"/>
          <w:szCs w:val="28"/>
        </w:rPr>
      </w:pPr>
      <w:r>
        <w:rPr>
          <w:rFonts w:eastAsia="Arial"/>
          <w:sz w:val="28"/>
          <w:szCs w:val="28"/>
        </w:rPr>
        <w:t>Контрольные точки, расположенные на тепловых сетях, эксплуатируемых теплоснабжающ</w:t>
      </w:r>
      <w:r w:rsidR="00462AD0">
        <w:rPr>
          <w:rFonts w:eastAsia="Arial"/>
          <w:sz w:val="28"/>
          <w:szCs w:val="28"/>
        </w:rPr>
        <w:t>ей</w:t>
      </w:r>
      <w:r>
        <w:rPr>
          <w:rFonts w:eastAsia="Arial"/>
          <w:sz w:val="28"/>
          <w:szCs w:val="28"/>
        </w:rPr>
        <w:t xml:space="preserve"> организаци</w:t>
      </w:r>
      <w:r w:rsidR="00462AD0">
        <w:rPr>
          <w:rFonts w:eastAsia="Arial"/>
          <w:sz w:val="28"/>
          <w:szCs w:val="28"/>
        </w:rPr>
        <w:t>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C1267" w:rsidRDefault="00BC1267" w:rsidP="00BC1267">
      <w:pPr>
        <w:ind w:firstLine="709"/>
        <w:jc w:val="both"/>
        <w:rPr>
          <w:rFonts w:eastAsia="Arial"/>
          <w:sz w:val="28"/>
          <w:szCs w:val="28"/>
        </w:rPr>
      </w:pPr>
    </w:p>
    <w:p w:rsidR="00BC1267" w:rsidRPr="007930C6" w:rsidRDefault="00BC1267" w:rsidP="00BC1267">
      <w:pPr>
        <w:ind w:firstLine="709"/>
        <w:jc w:val="both"/>
        <w:rPr>
          <w:rFonts w:eastAsia="Arial"/>
          <w:i/>
          <w:sz w:val="28"/>
          <w:szCs w:val="28"/>
        </w:rPr>
      </w:pPr>
      <w:r w:rsidRPr="007930C6">
        <w:rPr>
          <w:rFonts w:eastAsia="Arial"/>
          <w:i/>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w:t>
      </w:r>
      <w:r w:rsidR="007930C6">
        <w:rPr>
          <w:rFonts w:eastAsia="Arial"/>
          <w:i/>
          <w:sz w:val="28"/>
          <w:szCs w:val="28"/>
        </w:rPr>
        <w:t>туализации схемы теплоснабжения</w:t>
      </w:r>
    </w:p>
    <w:p w:rsidR="00BC1267" w:rsidRDefault="00BC1267" w:rsidP="00BC1267">
      <w:pPr>
        <w:ind w:firstLine="709"/>
        <w:jc w:val="both"/>
        <w:rPr>
          <w:rFonts w:eastAsia="Arial"/>
          <w:sz w:val="28"/>
          <w:szCs w:val="28"/>
        </w:rPr>
      </w:pPr>
    </w:p>
    <w:p w:rsidR="00BC1267" w:rsidRDefault="00BC1267" w:rsidP="00462AD0">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sectPr w:rsidR="00BC1267" w:rsidSect="00952181">
      <w:footerReference w:type="defaul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7D" w:rsidRDefault="00C8687D" w:rsidP="005409E7">
      <w:r>
        <w:separator/>
      </w:r>
    </w:p>
  </w:endnote>
  <w:endnote w:type="continuationSeparator" w:id="0">
    <w:p w:rsidR="00C8687D" w:rsidRDefault="00C8687D" w:rsidP="0054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796706"/>
      <w:docPartObj>
        <w:docPartGallery w:val="Page Numbers (Bottom of Page)"/>
        <w:docPartUnique/>
      </w:docPartObj>
    </w:sdtPr>
    <w:sdtEndPr/>
    <w:sdtContent>
      <w:p w:rsidR="00C8687D" w:rsidRDefault="00C8687D">
        <w:pPr>
          <w:pStyle w:val="af0"/>
          <w:jc w:val="right"/>
        </w:pPr>
        <w:r>
          <w:fldChar w:fldCharType="begin"/>
        </w:r>
        <w:r>
          <w:instrText>PAGE   \* MERGEFORMAT</w:instrText>
        </w:r>
        <w:r>
          <w:fldChar w:fldCharType="separate"/>
        </w:r>
        <w:r w:rsidR="00580F4E">
          <w:rPr>
            <w:noProof/>
          </w:rPr>
          <w:t>14</w:t>
        </w:r>
        <w:r>
          <w:fldChar w:fldCharType="end"/>
        </w:r>
      </w:p>
    </w:sdtContent>
  </w:sdt>
  <w:p w:rsidR="00C8687D" w:rsidRDefault="00C8687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7D" w:rsidRDefault="00C8687D">
    <w:pPr>
      <w:pStyle w:val="af0"/>
    </w:pPr>
  </w:p>
  <w:p w:rsidR="00C8687D" w:rsidRDefault="00C8687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469"/>
      <w:docPartObj>
        <w:docPartGallery w:val="Page Numbers (Bottom of Page)"/>
        <w:docPartUnique/>
      </w:docPartObj>
    </w:sdtPr>
    <w:sdtEndPr/>
    <w:sdtContent>
      <w:p w:rsidR="00C8687D" w:rsidRDefault="00C8687D">
        <w:pPr>
          <w:pStyle w:val="af0"/>
          <w:jc w:val="center"/>
        </w:pPr>
        <w:r>
          <w:fldChar w:fldCharType="begin"/>
        </w:r>
        <w:r>
          <w:instrText xml:space="preserve"> PAGE   \* MERGEFORMAT </w:instrText>
        </w:r>
        <w:r>
          <w:fldChar w:fldCharType="separate"/>
        </w:r>
        <w:r w:rsidR="00580F4E">
          <w:rPr>
            <w:noProof/>
          </w:rPr>
          <w:t>37</w:t>
        </w:r>
        <w:r>
          <w:rPr>
            <w:noProof/>
          </w:rPr>
          <w:fldChar w:fldCharType="end"/>
        </w:r>
      </w:p>
    </w:sdtContent>
  </w:sdt>
  <w:p w:rsidR="00C8687D" w:rsidRDefault="00C8687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7D" w:rsidRDefault="00C8687D" w:rsidP="005409E7">
      <w:r>
        <w:separator/>
      </w:r>
    </w:p>
  </w:footnote>
  <w:footnote w:type="continuationSeparator" w:id="0">
    <w:p w:rsidR="00C8687D" w:rsidRDefault="00C8687D" w:rsidP="0054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01205"/>
    <w:multiLevelType w:val="hybridMultilevel"/>
    <w:tmpl w:val="524405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158255AB"/>
    <w:multiLevelType w:val="hybridMultilevel"/>
    <w:tmpl w:val="FE2EA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431978"/>
    <w:multiLevelType w:val="hybridMultilevel"/>
    <w:tmpl w:val="7C240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803DAE"/>
    <w:multiLevelType w:val="hybridMultilevel"/>
    <w:tmpl w:val="FC1C6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3"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2CEC20A9"/>
    <w:multiLevelType w:val="hybridMultilevel"/>
    <w:tmpl w:val="A4BC6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9"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20"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3F11D8"/>
    <w:multiLevelType w:val="hybridMultilevel"/>
    <w:tmpl w:val="965852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4"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9"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4"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7"/>
  </w:num>
  <w:num w:numId="8">
    <w:abstractNumId w:val="32"/>
  </w:num>
  <w:num w:numId="9">
    <w:abstractNumId w:val="41"/>
  </w:num>
  <w:num w:numId="10">
    <w:abstractNumId w:val="42"/>
  </w:num>
  <w:num w:numId="11">
    <w:abstractNumId w:val="12"/>
  </w:num>
  <w:num w:numId="12">
    <w:abstractNumId w:val="23"/>
  </w:num>
  <w:num w:numId="13">
    <w:abstractNumId w:val="15"/>
  </w:num>
  <w:num w:numId="14">
    <w:abstractNumId w:val="39"/>
  </w:num>
  <w:num w:numId="15">
    <w:abstractNumId w:val="4"/>
  </w:num>
  <w:num w:numId="16">
    <w:abstractNumId w:val="3"/>
  </w:num>
  <w:num w:numId="17">
    <w:abstractNumId w:val="5"/>
  </w:num>
  <w:num w:numId="18">
    <w:abstractNumId w:val="37"/>
  </w:num>
  <w:num w:numId="19">
    <w:abstractNumId w:val="16"/>
  </w:num>
  <w:num w:numId="20">
    <w:abstractNumId w:val="30"/>
  </w:num>
  <w:num w:numId="21">
    <w:abstractNumId w:val="34"/>
  </w:num>
  <w:num w:numId="22">
    <w:abstractNumId w:val="43"/>
  </w:num>
  <w:num w:numId="23">
    <w:abstractNumId w:val="13"/>
  </w:num>
  <w:num w:numId="24">
    <w:abstractNumId w:val="28"/>
  </w:num>
  <w:num w:numId="25">
    <w:abstractNumId w:val="21"/>
  </w:num>
  <w:num w:numId="26">
    <w:abstractNumId w:val="31"/>
  </w:num>
  <w:num w:numId="27">
    <w:abstractNumId w:val="40"/>
  </w:num>
  <w:num w:numId="28">
    <w:abstractNumId w:val="26"/>
  </w:num>
  <w:num w:numId="29">
    <w:abstractNumId w:val="25"/>
  </w:num>
  <w:num w:numId="30">
    <w:abstractNumId w:val="7"/>
  </w:num>
  <w:num w:numId="31">
    <w:abstractNumId w:val="38"/>
  </w:num>
  <w:num w:numId="32">
    <w:abstractNumId w:val="36"/>
  </w:num>
  <w:num w:numId="33">
    <w:abstractNumId w:val="10"/>
  </w:num>
  <w:num w:numId="34">
    <w:abstractNumId w:val="2"/>
  </w:num>
  <w:num w:numId="35">
    <w:abstractNumId w:val="24"/>
  </w:num>
  <w:num w:numId="36">
    <w:abstractNumId w:val="6"/>
  </w:num>
  <w:num w:numId="37">
    <w:abstractNumId w:val="33"/>
  </w:num>
  <w:num w:numId="38">
    <w:abstractNumId w:val="14"/>
  </w:num>
  <w:num w:numId="39">
    <w:abstractNumId w:val="35"/>
  </w:num>
  <w:num w:numId="40">
    <w:abstractNumId w:val="18"/>
  </w:num>
  <w:num w:numId="41">
    <w:abstractNumId w:val="20"/>
  </w:num>
  <w:num w:numId="42">
    <w:abstractNumId w:val="22"/>
  </w:num>
  <w:num w:numId="43">
    <w:abstractNumId w:val="44"/>
  </w:num>
  <w:num w:numId="44">
    <w:abstractNumId w:val="29"/>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136C"/>
    <w:rsid w:val="00036D78"/>
    <w:rsid w:val="000573B7"/>
    <w:rsid w:val="0009467C"/>
    <w:rsid w:val="000B7E3F"/>
    <w:rsid w:val="000E6CA9"/>
    <w:rsid w:val="000F3428"/>
    <w:rsid w:val="001400DD"/>
    <w:rsid w:val="00146141"/>
    <w:rsid w:val="00156588"/>
    <w:rsid w:val="001620FD"/>
    <w:rsid w:val="00177E56"/>
    <w:rsid w:val="00183AF2"/>
    <w:rsid w:val="00196700"/>
    <w:rsid w:val="001B4C00"/>
    <w:rsid w:val="001E1965"/>
    <w:rsid w:val="002375C8"/>
    <w:rsid w:val="00274F53"/>
    <w:rsid w:val="002B0CCD"/>
    <w:rsid w:val="002B43ED"/>
    <w:rsid w:val="002C0DB2"/>
    <w:rsid w:val="002F17BC"/>
    <w:rsid w:val="00301E41"/>
    <w:rsid w:val="003053B8"/>
    <w:rsid w:val="00355E14"/>
    <w:rsid w:val="003A237B"/>
    <w:rsid w:val="003E19C9"/>
    <w:rsid w:val="003F38BC"/>
    <w:rsid w:val="00462AD0"/>
    <w:rsid w:val="004B0D86"/>
    <w:rsid w:val="004C2ABA"/>
    <w:rsid w:val="004E3F81"/>
    <w:rsid w:val="004F04C8"/>
    <w:rsid w:val="00510719"/>
    <w:rsid w:val="00525AFC"/>
    <w:rsid w:val="00527465"/>
    <w:rsid w:val="005409E7"/>
    <w:rsid w:val="0054136C"/>
    <w:rsid w:val="00580F4E"/>
    <w:rsid w:val="00593022"/>
    <w:rsid w:val="005E004D"/>
    <w:rsid w:val="005E3529"/>
    <w:rsid w:val="005E6B80"/>
    <w:rsid w:val="00630866"/>
    <w:rsid w:val="00666F7A"/>
    <w:rsid w:val="006925ED"/>
    <w:rsid w:val="006962C9"/>
    <w:rsid w:val="006D41F7"/>
    <w:rsid w:val="0071431D"/>
    <w:rsid w:val="00714E0A"/>
    <w:rsid w:val="007608BA"/>
    <w:rsid w:val="0076602E"/>
    <w:rsid w:val="00770D7D"/>
    <w:rsid w:val="00776020"/>
    <w:rsid w:val="007930C6"/>
    <w:rsid w:val="007E7A98"/>
    <w:rsid w:val="007F4DA7"/>
    <w:rsid w:val="007F55AF"/>
    <w:rsid w:val="008907EC"/>
    <w:rsid w:val="008B0AC7"/>
    <w:rsid w:val="008C1BF5"/>
    <w:rsid w:val="008E7029"/>
    <w:rsid w:val="009440F8"/>
    <w:rsid w:val="00952181"/>
    <w:rsid w:val="0095722F"/>
    <w:rsid w:val="00975978"/>
    <w:rsid w:val="00993823"/>
    <w:rsid w:val="009B6A31"/>
    <w:rsid w:val="009C7038"/>
    <w:rsid w:val="009F504C"/>
    <w:rsid w:val="00A07718"/>
    <w:rsid w:val="00A1160D"/>
    <w:rsid w:val="00A36861"/>
    <w:rsid w:val="00A43018"/>
    <w:rsid w:val="00A65816"/>
    <w:rsid w:val="00A76873"/>
    <w:rsid w:val="00A912A4"/>
    <w:rsid w:val="00A96727"/>
    <w:rsid w:val="00AE5A07"/>
    <w:rsid w:val="00B1723F"/>
    <w:rsid w:val="00B22C5E"/>
    <w:rsid w:val="00B43893"/>
    <w:rsid w:val="00B916A0"/>
    <w:rsid w:val="00BC1267"/>
    <w:rsid w:val="00BC68D1"/>
    <w:rsid w:val="00BC6FF9"/>
    <w:rsid w:val="00BF1AA8"/>
    <w:rsid w:val="00BF2BCC"/>
    <w:rsid w:val="00C060A8"/>
    <w:rsid w:val="00C07676"/>
    <w:rsid w:val="00C8687D"/>
    <w:rsid w:val="00C8693F"/>
    <w:rsid w:val="00CD349E"/>
    <w:rsid w:val="00CD7C7F"/>
    <w:rsid w:val="00D11B20"/>
    <w:rsid w:val="00D80F8C"/>
    <w:rsid w:val="00D83F3C"/>
    <w:rsid w:val="00DA340B"/>
    <w:rsid w:val="00DB0608"/>
    <w:rsid w:val="00E12976"/>
    <w:rsid w:val="00E272C2"/>
    <w:rsid w:val="00E3208A"/>
    <w:rsid w:val="00E33120"/>
    <w:rsid w:val="00E3354A"/>
    <w:rsid w:val="00E43A32"/>
    <w:rsid w:val="00E61CE0"/>
    <w:rsid w:val="00EC025E"/>
    <w:rsid w:val="00F12E88"/>
    <w:rsid w:val="00F51A2C"/>
    <w:rsid w:val="00F57E28"/>
    <w:rsid w:val="00F763BE"/>
    <w:rsid w:val="00FA1A49"/>
    <w:rsid w:val="00FA5B1A"/>
    <w:rsid w:val="00FB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FC3A"/>
  <w15:docId w15:val="{C1B61F1E-B844-4BF2-901D-3E2B8C2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0C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7F55AF"/>
    <w:pPr>
      <w:keepNext/>
      <w:spacing w:before="240" w:after="60" w:line="276" w:lineRule="auto"/>
      <w:outlineLvl w:val="0"/>
    </w:pPr>
    <w:rPr>
      <w:rFonts w:eastAsia="Calibri"/>
      <w:b/>
      <w:bCs/>
      <w:kern w:val="32"/>
      <w:sz w:val="28"/>
      <w:szCs w:val="32"/>
      <w:lang w:eastAsia="en-US"/>
    </w:rPr>
  </w:style>
  <w:style w:type="paragraph" w:styleId="2">
    <w:name w:val="heading 2"/>
    <w:basedOn w:val="a"/>
    <w:next w:val="a"/>
    <w:link w:val="20"/>
    <w:autoRedefine/>
    <w:uiPriority w:val="1"/>
    <w:qFormat/>
    <w:rsid w:val="00183AF2"/>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unhideWhenUsed/>
    <w:qFormat/>
    <w:rsid w:val="00B438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183AF2"/>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183AF2"/>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183AF2"/>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183AF2"/>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183AF2"/>
    <w:pPr>
      <w:keepNext/>
      <w:outlineLvl w:val="7"/>
    </w:pPr>
    <w:rPr>
      <w:b/>
      <w:bCs/>
      <w:color w:val="000000"/>
      <w:sz w:val="22"/>
      <w:szCs w:val="22"/>
    </w:rPr>
  </w:style>
  <w:style w:type="paragraph" w:styleId="9">
    <w:name w:val="heading 9"/>
    <w:basedOn w:val="a"/>
    <w:next w:val="a"/>
    <w:link w:val="90"/>
    <w:uiPriority w:val="9"/>
    <w:qFormat/>
    <w:rsid w:val="00183AF2"/>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7F55AF"/>
    <w:rPr>
      <w:rFonts w:ascii="Times New Roman" w:eastAsia="Calibri" w:hAnsi="Times New Roman" w:cs="Times New Roman"/>
      <w:b/>
      <w:bCs/>
      <w:kern w:val="32"/>
      <w:sz w:val="28"/>
      <w:szCs w:val="32"/>
    </w:rPr>
  </w:style>
  <w:style w:type="paragraph" w:styleId="a3">
    <w:name w:val="Body Text"/>
    <w:aliases w:val="Оглавление 1 Знак"/>
    <w:basedOn w:val="a"/>
    <w:link w:val="a4"/>
    <w:uiPriority w:val="1"/>
    <w:unhideWhenUsed/>
    <w:qFormat/>
    <w:rsid w:val="0054136C"/>
    <w:pPr>
      <w:spacing w:after="120" w:line="276" w:lineRule="auto"/>
    </w:pPr>
    <w:rPr>
      <w:rFonts w:ascii="Calibri" w:eastAsia="Calibri" w:hAnsi="Calibri"/>
      <w:sz w:val="22"/>
      <w:szCs w:val="22"/>
      <w:lang w:eastAsia="en-US"/>
    </w:rPr>
  </w:style>
  <w:style w:type="character" w:customStyle="1" w:styleId="a4">
    <w:name w:val="Основной текст Знак"/>
    <w:aliases w:val="Оглавление 1 Знак Знак"/>
    <w:basedOn w:val="a0"/>
    <w:link w:val="a3"/>
    <w:uiPriority w:val="1"/>
    <w:rsid w:val="0054136C"/>
    <w:rPr>
      <w:rFonts w:ascii="Calibri" w:eastAsia="Calibri" w:hAnsi="Calibri" w:cs="Times New Roman"/>
    </w:rPr>
  </w:style>
  <w:style w:type="paragraph" w:styleId="a5">
    <w:name w:val="Body Text Indent"/>
    <w:basedOn w:val="a"/>
    <w:link w:val="a6"/>
    <w:uiPriority w:val="99"/>
    <w:unhideWhenUsed/>
    <w:rsid w:val="0054136C"/>
    <w:pPr>
      <w:suppressAutoHyphens/>
      <w:ind w:firstLine="720"/>
      <w:jc w:val="both"/>
    </w:pPr>
    <w:rPr>
      <w:color w:val="000000"/>
      <w:sz w:val="28"/>
      <w:szCs w:val="20"/>
      <w:lang w:eastAsia="ar-SA"/>
    </w:rPr>
  </w:style>
  <w:style w:type="character" w:customStyle="1" w:styleId="a6">
    <w:name w:val="Основной текст с отступом Знак"/>
    <w:basedOn w:val="a0"/>
    <w:link w:val="a5"/>
    <w:uiPriority w:val="99"/>
    <w:rsid w:val="0054136C"/>
    <w:rPr>
      <w:rFonts w:ascii="Times New Roman" w:eastAsia="Times New Roman" w:hAnsi="Times New Roman" w:cs="Times New Roman"/>
      <w:color w:val="000000"/>
      <w:sz w:val="28"/>
      <w:szCs w:val="20"/>
      <w:lang w:eastAsia="ar-SA"/>
    </w:rPr>
  </w:style>
  <w:style w:type="character" w:customStyle="1" w:styleId="a7">
    <w:name w:val="Без интервала Знак"/>
    <w:basedOn w:val="a0"/>
    <w:link w:val="a8"/>
    <w:uiPriority w:val="1"/>
    <w:locked/>
    <w:rsid w:val="0054136C"/>
    <w:rPr>
      <w:rFonts w:ascii="Calibri" w:eastAsia="Calibri" w:hAnsi="Calibri" w:cs="Times New Roman"/>
    </w:rPr>
  </w:style>
  <w:style w:type="paragraph" w:styleId="a8">
    <w:name w:val="No Spacing"/>
    <w:link w:val="a7"/>
    <w:uiPriority w:val="1"/>
    <w:qFormat/>
    <w:rsid w:val="0054136C"/>
    <w:pPr>
      <w:spacing w:after="0" w:line="240" w:lineRule="auto"/>
    </w:pPr>
    <w:rPr>
      <w:rFonts w:ascii="Calibri" w:eastAsia="Calibri" w:hAnsi="Calibri" w:cs="Times New Roman"/>
    </w:rPr>
  </w:style>
  <w:style w:type="paragraph" w:customStyle="1" w:styleId="Default">
    <w:name w:val="Default"/>
    <w:uiPriority w:val="99"/>
    <w:rsid w:val="005413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1gif">
    <w:name w:val="msonormalbullet1.gif"/>
    <w:basedOn w:val="a"/>
    <w:rsid w:val="0054136C"/>
    <w:pPr>
      <w:spacing w:before="100" w:beforeAutospacing="1" w:after="100" w:afterAutospacing="1"/>
    </w:pPr>
  </w:style>
  <w:style w:type="paragraph" w:customStyle="1" w:styleId="msonormalbullet2gif">
    <w:name w:val="msonormalbullet2.gif"/>
    <w:basedOn w:val="a"/>
    <w:rsid w:val="0054136C"/>
    <w:pPr>
      <w:spacing w:before="100" w:beforeAutospacing="1" w:after="100" w:afterAutospacing="1"/>
    </w:pPr>
  </w:style>
  <w:style w:type="character" w:customStyle="1" w:styleId="12">
    <w:name w:val="Основной шрифт абзаца1"/>
    <w:rsid w:val="0054136C"/>
  </w:style>
  <w:style w:type="character" w:styleId="a9">
    <w:name w:val="Emphasis"/>
    <w:basedOn w:val="a0"/>
    <w:qFormat/>
    <w:rsid w:val="0054136C"/>
    <w:rPr>
      <w:i/>
      <w:iCs/>
    </w:rPr>
  </w:style>
  <w:style w:type="paragraph" w:customStyle="1" w:styleId="ConsNonformat">
    <w:name w:val="ConsNonformat"/>
    <w:uiPriority w:val="99"/>
    <w:rsid w:val="002B0CC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1"/>
    <w:rsid w:val="00B43893"/>
    <w:rPr>
      <w:rFonts w:asciiTheme="majorHAnsi" w:eastAsiaTheme="majorEastAsia" w:hAnsiTheme="majorHAnsi" w:cstheme="majorBidi"/>
      <w:b/>
      <w:bCs/>
      <w:color w:val="4F81BD" w:themeColor="accent1"/>
      <w:sz w:val="24"/>
      <w:szCs w:val="24"/>
      <w:lang w:eastAsia="ru-RU"/>
    </w:rPr>
  </w:style>
  <w:style w:type="character" w:styleId="aa">
    <w:name w:val="Hyperlink"/>
    <w:basedOn w:val="a0"/>
    <w:uiPriority w:val="99"/>
    <w:unhideWhenUsed/>
    <w:rsid w:val="00B43893"/>
    <w:rPr>
      <w:color w:val="0000FF"/>
      <w:u w:val="single"/>
    </w:rPr>
  </w:style>
  <w:style w:type="character" w:customStyle="1" w:styleId="ab">
    <w:name w:val="Основной текст_"/>
    <w:basedOn w:val="a0"/>
    <w:link w:val="21"/>
    <w:locked/>
    <w:rsid w:val="00B43893"/>
    <w:rPr>
      <w:shd w:val="clear" w:color="auto" w:fill="FFFFFF"/>
    </w:rPr>
  </w:style>
  <w:style w:type="paragraph" w:customStyle="1" w:styleId="21">
    <w:name w:val="Основной текст2"/>
    <w:basedOn w:val="a"/>
    <w:link w:val="ab"/>
    <w:rsid w:val="00B43893"/>
    <w:pPr>
      <w:widowControl w:val="0"/>
      <w:shd w:val="clear" w:color="auto" w:fill="FFFFFF"/>
    </w:pPr>
    <w:rPr>
      <w:rFonts w:asciiTheme="minorHAnsi" w:eastAsiaTheme="minorHAnsi" w:hAnsiTheme="minorHAnsi" w:cstheme="minorBidi"/>
      <w:sz w:val="22"/>
      <w:szCs w:val="22"/>
      <w:lang w:eastAsia="en-US"/>
    </w:rPr>
  </w:style>
  <w:style w:type="paragraph" w:styleId="ac">
    <w:name w:val="List Paragraph"/>
    <w:basedOn w:val="a"/>
    <w:link w:val="22"/>
    <w:uiPriority w:val="34"/>
    <w:qFormat/>
    <w:rsid w:val="00B43893"/>
    <w:pPr>
      <w:ind w:left="720"/>
      <w:contextualSpacing/>
    </w:pPr>
  </w:style>
  <w:style w:type="paragraph" w:styleId="ad">
    <w:name w:val="Balloon Text"/>
    <w:basedOn w:val="a"/>
    <w:link w:val="ae"/>
    <w:uiPriority w:val="99"/>
    <w:unhideWhenUsed/>
    <w:rsid w:val="0071431D"/>
    <w:rPr>
      <w:rFonts w:ascii="Tahoma" w:hAnsi="Tahoma" w:cs="Tahoma"/>
      <w:sz w:val="16"/>
      <w:szCs w:val="16"/>
    </w:rPr>
  </w:style>
  <w:style w:type="character" w:customStyle="1" w:styleId="ae">
    <w:name w:val="Текст выноски Знак"/>
    <w:basedOn w:val="a0"/>
    <w:link w:val="ad"/>
    <w:uiPriority w:val="99"/>
    <w:rsid w:val="0071431D"/>
    <w:rPr>
      <w:rFonts w:ascii="Tahoma" w:eastAsia="Times New Roman" w:hAnsi="Tahoma" w:cs="Tahoma"/>
      <w:sz w:val="16"/>
      <w:szCs w:val="16"/>
      <w:lang w:eastAsia="ru-RU"/>
    </w:rPr>
  </w:style>
  <w:style w:type="paragraph" w:styleId="13">
    <w:name w:val="toc 1"/>
    <w:basedOn w:val="a"/>
    <w:next w:val="a"/>
    <w:autoRedefine/>
    <w:uiPriority w:val="39"/>
    <w:unhideWhenUsed/>
    <w:qFormat/>
    <w:rsid w:val="00BC1267"/>
    <w:pPr>
      <w:tabs>
        <w:tab w:val="left" w:pos="567"/>
        <w:tab w:val="left" w:pos="1680"/>
        <w:tab w:val="right" w:leader="dot" w:pos="9498"/>
      </w:tabs>
      <w:spacing w:after="120" w:line="360" w:lineRule="auto"/>
    </w:pPr>
    <w:rPr>
      <w:rFonts w:eastAsiaTheme="minorEastAsia"/>
      <w:b/>
      <w:bCs/>
      <w:caps/>
    </w:rPr>
  </w:style>
  <w:style w:type="character" w:customStyle="1" w:styleId="20">
    <w:name w:val="Заголовок 2 Знак"/>
    <w:basedOn w:val="a0"/>
    <w:link w:val="2"/>
    <w:uiPriority w:val="1"/>
    <w:rsid w:val="00183AF2"/>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183AF2"/>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183AF2"/>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183AF2"/>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183AF2"/>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183AF2"/>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83AF2"/>
    <w:rPr>
      <w:rFonts w:ascii="Times New Roman" w:eastAsia="Times New Roman" w:hAnsi="Times New Roman" w:cs="Times New Roman"/>
      <w:b/>
      <w:bCs/>
      <w:color w:val="000000"/>
      <w:lang w:eastAsia="ru-RU"/>
    </w:rPr>
  </w:style>
  <w:style w:type="paragraph" w:customStyle="1" w:styleId="af">
    <w:name w:val="Знак"/>
    <w:basedOn w:val="a"/>
    <w:uiPriority w:val="99"/>
    <w:rsid w:val="00183AF2"/>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183AF2"/>
    <w:pPr>
      <w:widowControl w:val="0"/>
      <w:suppressAutoHyphens/>
      <w:autoSpaceDE w:val="0"/>
      <w:spacing w:after="0" w:line="240" w:lineRule="auto"/>
    </w:pPr>
    <w:rPr>
      <w:rFonts w:ascii="Arial" w:eastAsia="Arial" w:hAnsi="Arial" w:cs="Arial"/>
      <w:b/>
      <w:bCs/>
      <w:sz w:val="20"/>
      <w:szCs w:val="20"/>
      <w:lang w:eastAsia="ar-SA"/>
    </w:rPr>
  </w:style>
  <w:style w:type="paragraph" w:styleId="af0">
    <w:name w:val="footer"/>
    <w:basedOn w:val="a"/>
    <w:link w:val="af1"/>
    <w:uiPriority w:val="99"/>
    <w:rsid w:val="00183AF2"/>
    <w:pPr>
      <w:tabs>
        <w:tab w:val="center" w:pos="4677"/>
        <w:tab w:val="right" w:pos="9355"/>
      </w:tabs>
    </w:pPr>
    <w:rPr>
      <w:lang w:eastAsia="ar-SA"/>
    </w:rPr>
  </w:style>
  <w:style w:type="character" w:customStyle="1" w:styleId="af1">
    <w:name w:val="Нижний колонтитул Знак"/>
    <w:basedOn w:val="a0"/>
    <w:link w:val="af0"/>
    <w:uiPriority w:val="99"/>
    <w:rsid w:val="00183AF2"/>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183AF2"/>
    <w:pPr>
      <w:numPr>
        <w:ilvl w:val="1"/>
      </w:numPr>
      <w:spacing w:line="360" w:lineRule="auto"/>
      <w:ind w:firstLine="851"/>
      <w:jc w:val="both"/>
    </w:pPr>
    <w:rPr>
      <w:i/>
      <w:iCs/>
      <w:color w:val="4F81BD"/>
      <w:spacing w:val="15"/>
    </w:rPr>
  </w:style>
  <w:style w:type="character" w:customStyle="1" w:styleId="af3">
    <w:name w:val="Подзаголовок Знак"/>
    <w:basedOn w:val="a0"/>
    <w:link w:val="af2"/>
    <w:uiPriority w:val="11"/>
    <w:rsid w:val="00183AF2"/>
    <w:rPr>
      <w:rFonts w:ascii="Times New Roman" w:eastAsia="Times New Roman" w:hAnsi="Times New Roman" w:cs="Times New Roman"/>
      <w:i/>
      <w:iCs/>
      <w:color w:val="4F81BD"/>
      <w:spacing w:val="15"/>
      <w:sz w:val="24"/>
      <w:szCs w:val="24"/>
      <w:lang w:eastAsia="ru-RU"/>
    </w:rPr>
  </w:style>
  <w:style w:type="table" w:styleId="af4">
    <w:name w:val="Table Grid"/>
    <w:basedOn w:val="a1"/>
    <w:uiPriority w:val="59"/>
    <w:rsid w:val="00183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Знак"/>
    <w:basedOn w:val="a0"/>
    <w:link w:val="24"/>
    <w:uiPriority w:val="99"/>
    <w:rsid w:val="00183AF2"/>
    <w:rPr>
      <w:sz w:val="24"/>
    </w:rPr>
  </w:style>
  <w:style w:type="paragraph" w:styleId="24">
    <w:name w:val="Body Text 2"/>
    <w:basedOn w:val="a"/>
    <w:link w:val="23"/>
    <w:uiPriority w:val="99"/>
    <w:rsid w:val="00183AF2"/>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183AF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83AF2"/>
    <w:pPr>
      <w:widowControl w:val="0"/>
      <w:suppressAutoHyphens/>
      <w:autoSpaceDE w:val="0"/>
      <w:spacing w:after="0" w:line="240" w:lineRule="auto"/>
      <w:ind w:firstLine="720"/>
    </w:pPr>
    <w:rPr>
      <w:rFonts w:ascii="Arial" w:eastAsia="Arial" w:hAnsi="Arial" w:cs="Times New Roman"/>
      <w:lang w:eastAsia="ar-SA"/>
    </w:rPr>
  </w:style>
  <w:style w:type="paragraph" w:styleId="af5">
    <w:name w:val="Normal (Web)"/>
    <w:basedOn w:val="a"/>
    <w:uiPriority w:val="99"/>
    <w:rsid w:val="00183AF2"/>
    <w:rPr>
      <w:rFonts w:ascii="Verdana" w:hAnsi="Verdana"/>
      <w:sz w:val="16"/>
      <w:szCs w:val="16"/>
      <w:lang w:eastAsia="ar-SA"/>
    </w:rPr>
  </w:style>
  <w:style w:type="paragraph" w:styleId="af6">
    <w:name w:val="footnote text"/>
    <w:basedOn w:val="a"/>
    <w:link w:val="af7"/>
    <w:uiPriority w:val="99"/>
    <w:rsid w:val="00183AF2"/>
    <w:rPr>
      <w:sz w:val="20"/>
      <w:szCs w:val="20"/>
      <w:lang w:eastAsia="ar-SA"/>
    </w:rPr>
  </w:style>
  <w:style w:type="character" w:customStyle="1" w:styleId="af7">
    <w:name w:val="Текст сноски Знак"/>
    <w:basedOn w:val="a0"/>
    <w:link w:val="af6"/>
    <w:uiPriority w:val="99"/>
    <w:rsid w:val="00183AF2"/>
    <w:rPr>
      <w:rFonts w:ascii="Times New Roman" w:eastAsia="Times New Roman" w:hAnsi="Times New Roman" w:cs="Times New Roman"/>
      <w:sz w:val="20"/>
      <w:szCs w:val="20"/>
      <w:lang w:eastAsia="ar-SA"/>
    </w:rPr>
  </w:style>
  <w:style w:type="character" w:styleId="af8">
    <w:name w:val="footnote reference"/>
    <w:basedOn w:val="a0"/>
    <w:rsid w:val="00183AF2"/>
    <w:rPr>
      <w:vertAlign w:val="superscript"/>
    </w:rPr>
  </w:style>
  <w:style w:type="paragraph" w:customStyle="1" w:styleId="25">
    <w:name w:val="Стиль2"/>
    <w:basedOn w:val="a"/>
    <w:uiPriority w:val="99"/>
    <w:rsid w:val="00183AF2"/>
    <w:pPr>
      <w:jc w:val="both"/>
    </w:pPr>
    <w:rPr>
      <w:rFonts w:cs="Arial"/>
      <w:lang w:eastAsia="ar-SA"/>
    </w:rPr>
  </w:style>
  <w:style w:type="paragraph" w:customStyle="1" w:styleId="31">
    <w:name w:val="Стиль3"/>
    <w:uiPriority w:val="99"/>
    <w:rsid w:val="00183AF2"/>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183AF2"/>
    <w:rPr>
      <w:rFonts w:ascii="Symbol" w:hAnsi="Symbol"/>
    </w:rPr>
  </w:style>
  <w:style w:type="character" w:customStyle="1" w:styleId="WW8Num4z0">
    <w:name w:val="WW8Num4z0"/>
    <w:rsid w:val="00183AF2"/>
    <w:rPr>
      <w:rFonts w:ascii="Times New Roman" w:hAnsi="Times New Roman" w:cs="Times New Roman"/>
      <w:b w:val="0"/>
      <w:i w:val="0"/>
      <w:strike w:val="0"/>
      <w:dstrike w:val="0"/>
      <w:sz w:val="28"/>
      <w:szCs w:val="28"/>
    </w:rPr>
  </w:style>
  <w:style w:type="character" w:customStyle="1" w:styleId="WW8Num5z0">
    <w:name w:val="WW8Num5z0"/>
    <w:rsid w:val="00183AF2"/>
    <w:rPr>
      <w:rFonts w:ascii="Times New Roman" w:hAnsi="Times New Roman" w:cs="Times New Roman"/>
      <w:b w:val="0"/>
      <w:i w:val="0"/>
      <w:strike w:val="0"/>
      <w:dstrike w:val="0"/>
      <w:sz w:val="28"/>
      <w:szCs w:val="28"/>
    </w:rPr>
  </w:style>
  <w:style w:type="character" w:customStyle="1" w:styleId="WW8Num6z0">
    <w:name w:val="WW8Num6z0"/>
    <w:rsid w:val="00183AF2"/>
    <w:rPr>
      <w:rFonts w:ascii="Times New Roman" w:hAnsi="Times New Roman" w:cs="Times New Roman"/>
      <w:b w:val="0"/>
      <w:i w:val="0"/>
      <w:strike w:val="0"/>
      <w:dstrike w:val="0"/>
      <w:sz w:val="28"/>
      <w:szCs w:val="28"/>
    </w:rPr>
  </w:style>
  <w:style w:type="character" w:customStyle="1" w:styleId="WW8Num7z1">
    <w:name w:val="WW8Num7z1"/>
    <w:rsid w:val="00183AF2"/>
    <w:rPr>
      <w:i w:val="0"/>
    </w:rPr>
  </w:style>
  <w:style w:type="character" w:customStyle="1" w:styleId="WW8Num8z0">
    <w:name w:val="WW8Num8z0"/>
    <w:rsid w:val="00183AF2"/>
    <w:rPr>
      <w:rFonts w:ascii="Symbol" w:hAnsi="Symbol"/>
    </w:rPr>
  </w:style>
  <w:style w:type="character" w:customStyle="1" w:styleId="WW8Num9z0">
    <w:name w:val="WW8Num9z0"/>
    <w:rsid w:val="00183AF2"/>
    <w:rPr>
      <w:rFonts w:ascii="Symbol" w:hAnsi="Symbol"/>
    </w:rPr>
  </w:style>
  <w:style w:type="character" w:customStyle="1" w:styleId="Absatz-Standardschriftart">
    <w:name w:val="Absatz-Standardschriftart"/>
    <w:rsid w:val="00183AF2"/>
  </w:style>
  <w:style w:type="character" w:customStyle="1" w:styleId="WW8Num1z0">
    <w:name w:val="WW8Num1z0"/>
    <w:rsid w:val="00183AF2"/>
    <w:rPr>
      <w:sz w:val="28"/>
    </w:rPr>
  </w:style>
  <w:style w:type="character" w:customStyle="1" w:styleId="WW8Num2z1">
    <w:name w:val="WW8Num2z1"/>
    <w:rsid w:val="00183AF2"/>
    <w:rPr>
      <w:rFonts w:ascii="Symbol" w:hAnsi="Symbol"/>
    </w:rPr>
  </w:style>
  <w:style w:type="character" w:customStyle="1" w:styleId="WW8Num6z1">
    <w:name w:val="WW8Num6z1"/>
    <w:rsid w:val="00183AF2"/>
    <w:rPr>
      <w:rFonts w:ascii="Symbol" w:hAnsi="Symbol"/>
    </w:rPr>
  </w:style>
  <w:style w:type="character" w:customStyle="1" w:styleId="WW8Num7z0">
    <w:name w:val="WW8Num7z0"/>
    <w:rsid w:val="00183AF2"/>
    <w:rPr>
      <w:rFonts w:ascii="Times New Roman" w:hAnsi="Times New Roman" w:cs="Times New Roman"/>
      <w:b w:val="0"/>
      <w:i w:val="0"/>
      <w:strike w:val="0"/>
      <w:dstrike w:val="0"/>
      <w:sz w:val="28"/>
      <w:szCs w:val="28"/>
    </w:rPr>
  </w:style>
  <w:style w:type="character" w:customStyle="1" w:styleId="WW8Num8z1">
    <w:name w:val="WW8Num8z1"/>
    <w:rsid w:val="00183AF2"/>
    <w:rPr>
      <w:rFonts w:ascii="Courier New" w:hAnsi="Courier New" w:cs="Courier New"/>
    </w:rPr>
  </w:style>
  <w:style w:type="character" w:customStyle="1" w:styleId="WW8Num8z2">
    <w:name w:val="WW8Num8z2"/>
    <w:rsid w:val="00183AF2"/>
    <w:rPr>
      <w:rFonts w:ascii="Wingdings" w:hAnsi="Wingdings"/>
    </w:rPr>
  </w:style>
  <w:style w:type="character" w:customStyle="1" w:styleId="WW8Num10z0">
    <w:name w:val="WW8Num10z0"/>
    <w:rsid w:val="00183AF2"/>
    <w:rPr>
      <w:rFonts w:ascii="Times New Roman" w:hAnsi="Times New Roman" w:cs="Times New Roman"/>
      <w:b w:val="0"/>
      <w:i w:val="0"/>
      <w:strike w:val="0"/>
      <w:dstrike w:val="0"/>
      <w:sz w:val="28"/>
      <w:szCs w:val="28"/>
    </w:rPr>
  </w:style>
  <w:style w:type="character" w:customStyle="1" w:styleId="WW8Num11z1">
    <w:name w:val="WW8Num11z1"/>
    <w:rsid w:val="00183AF2"/>
    <w:rPr>
      <w:i w:val="0"/>
    </w:rPr>
  </w:style>
  <w:style w:type="character" w:customStyle="1" w:styleId="WW8Num12z0">
    <w:name w:val="WW8Num12z0"/>
    <w:rsid w:val="00183AF2"/>
    <w:rPr>
      <w:rFonts w:ascii="Times New Roman" w:hAnsi="Times New Roman" w:cs="Times New Roman"/>
      <w:b w:val="0"/>
      <w:i w:val="0"/>
      <w:strike w:val="0"/>
      <w:dstrike w:val="0"/>
      <w:sz w:val="28"/>
      <w:szCs w:val="28"/>
    </w:rPr>
  </w:style>
  <w:style w:type="character" w:customStyle="1" w:styleId="WW8Num13z0">
    <w:name w:val="WW8Num13z0"/>
    <w:rsid w:val="00183AF2"/>
    <w:rPr>
      <w:rFonts w:ascii="Symbol" w:hAnsi="Symbol"/>
    </w:rPr>
  </w:style>
  <w:style w:type="character" w:customStyle="1" w:styleId="WW8Num13z1">
    <w:name w:val="WW8Num13z1"/>
    <w:rsid w:val="00183AF2"/>
    <w:rPr>
      <w:rFonts w:ascii="Courier New" w:hAnsi="Courier New" w:cs="Courier New"/>
    </w:rPr>
  </w:style>
  <w:style w:type="character" w:customStyle="1" w:styleId="WW8Num13z2">
    <w:name w:val="WW8Num13z2"/>
    <w:rsid w:val="00183AF2"/>
    <w:rPr>
      <w:rFonts w:ascii="Wingdings" w:hAnsi="Wingdings"/>
    </w:rPr>
  </w:style>
  <w:style w:type="character" w:customStyle="1" w:styleId="WW8Num14z1">
    <w:name w:val="WW8Num14z1"/>
    <w:rsid w:val="00183AF2"/>
    <w:rPr>
      <w:rFonts w:ascii="Courier New" w:hAnsi="Courier New" w:cs="Courier New"/>
    </w:rPr>
  </w:style>
  <w:style w:type="character" w:customStyle="1" w:styleId="WW8Num14z2">
    <w:name w:val="WW8Num14z2"/>
    <w:rsid w:val="00183AF2"/>
    <w:rPr>
      <w:rFonts w:ascii="Wingdings" w:hAnsi="Wingdings"/>
    </w:rPr>
  </w:style>
  <w:style w:type="character" w:customStyle="1" w:styleId="WW8Num14z3">
    <w:name w:val="WW8Num14z3"/>
    <w:rsid w:val="00183AF2"/>
    <w:rPr>
      <w:rFonts w:ascii="Symbol" w:hAnsi="Symbol"/>
    </w:rPr>
  </w:style>
  <w:style w:type="character" w:styleId="af9">
    <w:name w:val="page number"/>
    <w:basedOn w:val="12"/>
    <w:rsid w:val="00183AF2"/>
  </w:style>
  <w:style w:type="character" w:styleId="afa">
    <w:name w:val="Strong"/>
    <w:basedOn w:val="12"/>
    <w:qFormat/>
    <w:rsid w:val="00183AF2"/>
    <w:rPr>
      <w:b/>
      <w:bCs/>
    </w:rPr>
  </w:style>
  <w:style w:type="character" w:customStyle="1" w:styleId="afb">
    <w:name w:val="Знак Знак"/>
    <w:basedOn w:val="12"/>
    <w:rsid w:val="00183AF2"/>
    <w:rPr>
      <w:sz w:val="24"/>
      <w:szCs w:val="24"/>
      <w:lang w:val="ru-RU" w:eastAsia="ar-SA" w:bidi="ar-SA"/>
    </w:rPr>
  </w:style>
  <w:style w:type="character" w:customStyle="1" w:styleId="14">
    <w:name w:val="Знак примечания1"/>
    <w:basedOn w:val="12"/>
    <w:rsid w:val="00183AF2"/>
    <w:rPr>
      <w:sz w:val="16"/>
      <w:szCs w:val="16"/>
    </w:rPr>
  </w:style>
  <w:style w:type="character" w:customStyle="1" w:styleId="afc">
    <w:name w:val="Символ сноски"/>
    <w:basedOn w:val="12"/>
    <w:rsid w:val="00183AF2"/>
    <w:rPr>
      <w:vertAlign w:val="superscript"/>
    </w:rPr>
  </w:style>
  <w:style w:type="character" w:customStyle="1" w:styleId="afd">
    <w:name w:val="Символы концевой сноски"/>
    <w:rsid w:val="00183AF2"/>
    <w:rPr>
      <w:vertAlign w:val="superscript"/>
    </w:rPr>
  </w:style>
  <w:style w:type="character" w:customStyle="1" w:styleId="WW-">
    <w:name w:val="WW-Символы концевой сноски"/>
    <w:rsid w:val="00183AF2"/>
  </w:style>
  <w:style w:type="character" w:customStyle="1" w:styleId="afe">
    <w:name w:val="Маркеры списка"/>
    <w:rsid w:val="00183AF2"/>
    <w:rPr>
      <w:rFonts w:ascii="OpenSymbol" w:eastAsia="OpenSymbol" w:hAnsi="OpenSymbol" w:cs="OpenSymbol"/>
    </w:rPr>
  </w:style>
  <w:style w:type="character" w:customStyle="1" w:styleId="aff">
    <w:name w:val="Символ нумерации"/>
    <w:rsid w:val="00183AF2"/>
  </w:style>
  <w:style w:type="paragraph" w:customStyle="1" w:styleId="15">
    <w:name w:val="Заголовок1"/>
    <w:basedOn w:val="a"/>
    <w:next w:val="a3"/>
    <w:uiPriority w:val="99"/>
    <w:rsid w:val="00183AF2"/>
    <w:pPr>
      <w:keepNext/>
      <w:spacing w:before="240" w:after="120"/>
    </w:pPr>
    <w:rPr>
      <w:rFonts w:ascii="Arial" w:eastAsia="Lucida Sans Unicode" w:hAnsi="Arial" w:cs="Tahoma"/>
      <w:sz w:val="28"/>
      <w:szCs w:val="28"/>
      <w:lang w:eastAsia="ar-SA"/>
    </w:rPr>
  </w:style>
  <w:style w:type="paragraph" w:styleId="aff0">
    <w:name w:val="List"/>
    <w:basedOn w:val="a3"/>
    <w:uiPriority w:val="99"/>
    <w:rsid w:val="00183AF2"/>
    <w:pPr>
      <w:spacing w:line="240" w:lineRule="auto"/>
    </w:pPr>
    <w:rPr>
      <w:rFonts w:ascii="Arial" w:eastAsia="Times New Roman" w:hAnsi="Arial" w:cs="Tahoma"/>
      <w:sz w:val="24"/>
      <w:szCs w:val="24"/>
      <w:lang w:eastAsia="ar-SA"/>
    </w:rPr>
  </w:style>
  <w:style w:type="paragraph" w:customStyle="1" w:styleId="16">
    <w:name w:val="Название1"/>
    <w:basedOn w:val="a"/>
    <w:uiPriority w:val="99"/>
    <w:rsid w:val="00183AF2"/>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183AF2"/>
    <w:pPr>
      <w:suppressLineNumbers/>
    </w:pPr>
    <w:rPr>
      <w:rFonts w:ascii="Arial" w:hAnsi="Arial" w:cs="Tahoma"/>
      <w:lang w:eastAsia="ar-SA"/>
    </w:rPr>
  </w:style>
  <w:style w:type="paragraph" w:customStyle="1" w:styleId="26">
    <w:name w:val="Приложение2"/>
    <w:basedOn w:val="10"/>
    <w:uiPriority w:val="99"/>
    <w:rsid w:val="00183AF2"/>
    <w:pPr>
      <w:pageBreakBefore/>
      <w:suppressAutoHyphens/>
      <w:spacing w:before="0" w:after="400" w:line="240" w:lineRule="auto"/>
      <w:ind w:right="57"/>
      <w:jc w:val="both"/>
    </w:pPr>
    <w:rPr>
      <w:rFonts w:eastAsia="Times New Roman"/>
      <w:caps/>
      <w:kern w:val="1"/>
      <w:lang w:eastAsia="ar-SA"/>
    </w:rPr>
  </w:style>
  <w:style w:type="paragraph" w:customStyle="1" w:styleId="ConsPlusNonformat">
    <w:name w:val="ConsPlusNonformat"/>
    <w:uiPriority w:val="99"/>
    <w:rsid w:val="00183AF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183AF2"/>
    <w:pPr>
      <w:keepNext/>
      <w:autoSpaceDE w:val="0"/>
      <w:spacing w:line="240" w:lineRule="atLeast"/>
      <w:jc w:val="center"/>
    </w:pPr>
    <w:rPr>
      <w:spacing w:val="20"/>
      <w:sz w:val="36"/>
      <w:szCs w:val="36"/>
      <w:lang w:eastAsia="ar-SA"/>
    </w:rPr>
  </w:style>
  <w:style w:type="paragraph" w:styleId="aff1">
    <w:name w:val="header"/>
    <w:basedOn w:val="a"/>
    <w:link w:val="aff2"/>
    <w:uiPriority w:val="99"/>
    <w:rsid w:val="00183AF2"/>
    <w:pPr>
      <w:tabs>
        <w:tab w:val="center" w:pos="4677"/>
        <w:tab w:val="right" w:pos="9355"/>
      </w:tabs>
    </w:pPr>
    <w:rPr>
      <w:lang w:eastAsia="ar-SA"/>
    </w:rPr>
  </w:style>
  <w:style w:type="character" w:customStyle="1" w:styleId="aff2">
    <w:name w:val="Верхний колонтитул Знак"/>
    <w:basedOn w:val="a0"/>
    <w:link w:val="aff1"/>
    <w:uiPriority w:val="99"/>
    <w:rsid w:val="00183AF2"/>
    <w:rPr>
      <w:rFonts w:ascii="Times New Roman" w:eastAsia="Times New Roman" w:hAnsi="Times New Roman" w:cs="Times New Roman"/>
      <w:sz w:val="24"/>
      <w:szCs w:val="24"/>
      <w:lang w:eastAsia="ar-SA"/>
    </w:rPr>
  </w:style>
  <w:style w:type="paragraph" w:customStyle="1" w:styleId="19">
    <w:name w:val="Знак1"/>
    <w:basedOn w:val="a"/>
    <w:uiPriority w:val="99"/>
    <w:rsid w:val="00183AF2"/>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183AF2"/>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183AF2"/>
    <w:rPr>
      <w:sz w:val="20"/>
      <w:szCs w:val="20"/>
      <w:lang w:eastAsia="ar-SA"/>
    </w:rPr>
  </w:style>
  <w:style w:type="paragraph" w:styleId="aff3">
    <w:name w:val="annotation text"/>
    <w:basedOn w:val="a"/>
    <w:link w:val="aff4"/>
    <w:uiPriority w:val="99"/>
    <w:unhideWhenUsed/>
    <w:rsid w:val="00183AF2"/>
    <w:pPr>
      <w:ind w:firstLine="851"/>
      <w:jc w:val="both"/>
    </w:pPr>
    <w:rPr>
      <w:sz w:val="20"/>
      <w:szCs w:val="20"/>
    </w:rPr>
  </w:style>
  <w:style w:type="character" w:customStyle="1" w:styleId="aff4">
    <w:name w:val="Текст примечания Знак"/>
    <w:basedOn w:val="a0"/>
    <w:link w:val="aff3"/>
    <w:uiPriority w:val="99"/>
    <w:rsid w:val="00183AF2"/>
    <w:rPr>
      <w:rFonts w:ascii="Times New Roman" w:eastAsia="Times New Roman" w:hAnsi="Times New Roman" w:cs="Times New Roman"/>
      <w:sz w:val="20"/>
      <w:szCs w:val="20"/>
      <w:lang w:eastAsia="ru-RU"/>
    </w:rPr>
  </w:style>
  <w:style w:type="paragraph" w:styleId="aff5">
    <w:name w:val="annotation subject"/>
    <w:basedOn w:val="1a"/>
    <w:next w:val="1a"/>
    <w:link w:val="aff6"/>
    <w:uiPriority w:val="99"/>
    <w:rsid w:val="00183AF2"/>
    <w:rPr>
      <w:b/>
      <w:bCs/>
    </w:rPr>
  </w:style>
  <w:style w:type="character" w:customStyle="1" w:styleId="aff6">
    <w:name w:val="Тема примечания Знак"/>
    <w:basedOn w:val="aff4"/>
    <w:link w:val="aff5"/>
    <w:uiPriority w:val="99"/>
    <w:rsid w:val="00183AF2"/>
    <w:rPr>
      <w:rFonts w:ascii="Times New Roman" w:eastAsia="Times New Roman" w:hAnsi="Times New Roman" w:cs="Times New Roman"/>
      <w:b/>
      <w:bCs/>
      <w:sz w:val="20"/>
      <w:szCs w:val="20"/>
      <w:lang w:eastAsia="ar-SA"/>
    </w:rPr>
  </w:style>
  <w:style w:type="paragraph" w:customStyle="1" w:styleId="aff7">
    <w:name w:val="Содержимое таблицы"/>
    <w:basedOn w:val="a"/>
    <w:uiPriority w:val="99"/>
    <w:rsid w:val="00183AF2"/>
    <w:pPr>
      <w:suppressLineNumbers/>
    </w:pPr>
    <w:rPr>
      <w:lang w:eastAsia="ar-SA"/>
    </w:rPr>
  </w:style>
  <w:style w:type="paragraph" w:customStyle="1" w:styleId="aff8">
    <w:name w:val="Заголовок таблицы"/>
    <w:basedOn w:val="aff7"/>
    <w:uiPriority w:val="99"/>
    <w:rsid w:val="00183AF2"/>
    <w:pPr>
      <w:jc w:val="center"/>
    </w:pPr>
    <w:rPr>
      <w:b/>
      <w:bCs/>
    </w:rPr>
  </w:style>
  <w:style w:type="paragraph" w:customStyle="1" w:styleId="aff9">
    <w:name w:val="Содержимое врезки"/>
    <w:basedOn w:val="a3"/>
    <w:uiPriority w:val="99"/>
    <w:rsid w:val="00183AF2"/>
    <w:pPr>
      <w:spacing w:line="240" w:lineRule="auto"/>
    </w:pPr>
    <w:rPr>
      <w:rFonts w:ascii="Times New Roman" w:eastAsia="Times New Roman" w:hAnsi="Times New Roman"/>
      <w:sz w:val="24"/>
      <w:szCs w:val="24"/>
      <w:lang w:eastAsia="ar-SA"/>
    </w:rPr>
  </w:style>
  <w:style w:type="paragraph" w:styleId="HTML">
    <w:name w:val="HTML Preformatted"/>
    <w:basedOn w:val="a"/>
    <w:link w:val="HTML0"/>
    <w:rsid w:val="0018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3AF2"/>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183AF2"/>
    <w:pPr>
      <w:autoSpaceDE w:val="0"/>
      <w:autoSpaceDN w:val="0"/>
    </w:pPr>
    <w:rPr>
      <w:rFonts w:ascii="Courier New" w:hAnsi="Courier New" w:cs="Courier New"/>
      <w:sz w:val="20"/>
      <w:szCs w:val="20"/>
    </w:rPr>
  </w:style>
  <w:style w:type="character" w:customStyle="1" w:styleId="affa">
    <w:name w:val="Схема документа Знак"/>
    <w:basedOn w:val="a0"/>
    <w:link w:val="affb"/>
    <w:uiPriority w:val="99"/>
    <w:rsid w:val="00183AF2"/>
    <w:rPr>
      <w:rFonts w:ascii="Tahoma" w:hAnsi="Tahoma" w:cs="Tahoma"/>
      <w:shd w:val="clear" w:color="auto" w:fill="000080"/>
      <w:lang w:eastAsia="ar-SA"/>
    </w:rPr>
  </w:style>
  <w:style w:type="paragraph" w:styleId="affb">
    <w:name w:val="Document Map"/>
    <w:basedOn w:val="a"/>
    <w:link w:val="affa"/>
    <w:uiPriority w:val="99"/>
    <w:rsid w:val="00183AF2"/>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183AF2"/>
    <w:rPr>
      <w:rFonts w:ascii="Tahoma" w:eastAsia="Times New Roman" w:hAnsi="Tahoma" w:cs="Tahoma"/>
      <w:sz w:val="16"/>
      <w:szCs w:val="16"/>
      <w:lang w:eastAsia="ru-RU"/>
    </w:rPr>
  </w:style>
  <w:style w:type="paragraph" w:styleId="affc">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183AF2"/>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c"/>
    <w:locked/>
    <w:rsid w:val="00183AF2"/>
    <w:rPr>
      <w:rFonts w:ascii="Times New Roman" w:eastAsia="Times New Roman" w:hAnsi="Times New Roman" w:cs="Times New Roman"/>
      <w:b/>
      <w:bCs/>
      <w:sz w:val="20"/>
      <w:szCs w:val="20"/>
      <w:lang w:eastAsia="ar-SA"/>
    </w:rPr>
  </w:style>
  <w:style w:type="character" w:styleId="affd">
    <w:name w:val="annotation reference"/>
    <w:basedOn w:val="a0"/>
    <w:uiPriority w:val="99"/>
    <w:rsid w:val="00183AF2"/>
    <w:rPr>
      <w:sz w:val="16"/>
      <w:szCs w:val="16"/>
    </w:rPr>
  </w:style>
  <w:style w:type="paragraph" w:styleId="affe">
    <w:name w:val="Revision"/>
    <w:hidden/>
    <w:uiPriority w:val="99"/>
    <w:semiHidden/>
    <w:rsid w:val="00183AF2"/>
    <w:pPr>
      <w:spacing w:after="0" w:line="240" w:lineRule="auto"/>
    </w:pPr>
    <w:rPr>
      <w:rFonts w:ascii="Times New Roman" w:eastAsia="Times New Roman" w:hAnsi="Times New Roman" w:cs="Times New Roman"/>
      <w:sz w:val="24"/>
      <w:szCs w:val="24"/>
      <w:lang w:eastAsia="ar-SA"/>
    </w:rPr>
  </w:style>
  <w:style w:type="paragraph" w:styleId="afff">
    <w:name w:val="Intense Quote"/>
    <w:basedOn w:val="a"/>
    <w:next w:val="a"/>
    <w:link w:val="afff0"/>
    <w:uiPriority w:val="30"/>
    <w:qFormat/>
    <w:rsid w:val="00183AF2"/>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f0">
    <w:name w:val="Выделенная цитата Знак"/>
    <w:basedOn w:val="a0"/>
    <w:link w:val="afff"/>
    <w:uiPriority w:val="30"/>
    <w:rsid w:val="00183AF2"/>
    <w:rPr>
      <w:rFonts w:ascii="Times New Roman" w:eastAsia="Times New Roman" w:hAnsi="Times New Roman" w:cs="Times New Roman"/>
      <w:b/>
      <w:bCs/>
      <w:i/>
      <w:iCs/>
      <w:color w:val="4F81BD"/>
      <w:sz w:val="28"/>
      <w:szCs w:val="24"/>
      <w:lang w:eastAsia="ru-RU"/>
    </w:rPr>
  </w:style>
  <w:style w:type="character" w:styleId="afff1">
    <w:name w:val="Intense Emphasis"/>
    <w:basedOn w:val="a0"/>
    <w:uiPriority w:val="21"/>
    <w:qFormat/>
    <w:rsid w:val="00183AF2"/>
    <w:rPr>
      <w:b/>
      <w:bCs/>
      <w:i/>
      <w:iCs/>
      <w:color w:val="4F81BD"/>
    </w:rPr>
  </w:style>
  <w:style w:type="paragraph" w:styleId="afff2">
    <w:name w:val="Plain Text"/>
    <w:basedOn w:val="a"/>
    <w:link w:val="afff3"/>
    <w:uiPriority w:val="99"/>
    <w:rsid w:val="00183AF2"/>
    <w:pPr>
      <w:tabs>
        <w:tab w:val="left" w:pos="1701"/>
      </w:tabs>
      <w:spacing w:before="80" w:line="252" w:lineRule="auto"/>
      <w:ind w:firstLine="852"/>
      <w:jc w:val="both"/>
    </w:pPr>
    <w:rPr>
      <w:rFonts w:eastAsia="SimSun"/>
      <w:sz w:val="28"/>
      <w:szCs w:val="28"/>
    </w:rPr>
  </w:style>
  <w:style w:type="character" w:customStyle="1" w:styleId="afff3">
    <w:name w:val="Текст Знак"/>
    <w:basedOn w:val="a0"/>
    <w:link w:val="afff2"/>
    <w:uiPriority w:val="99"/>
    <w:rsid w:val="00183AF2"/>
    <w:rPr>
      <w:rFonts w:ascii="Times New Roman" w:eastAsia="SimSun" w:hAnsi="Times New Roman" w:cs="Times New Roman"/>
      <w:sz w:val="28"/>
      <w:szCs w:val="28"/>
      <w:lang w:eastAsia="ru-RU"/>
    </w:rPr>
  </w:style>
  <w:style w:type="paragraph" w:customStyle="1" w:styleId="1c">
    <w:name w:val="Маркированный1"/>
    <w:uiPriority w:val="99"/>
    <w:rsid w:val="00183AF2"/>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183AF2"/>
    <w:pPr>
      <w:tabs>
        <w:tab w:val="left" w:pos="1701"/>
      </w:tabs>
      <w:suppressAutoHyphens/>
      <w:spacing w:before="80" w:line="252" w:lineRule="auto"/>
      <w:ind w:firstLine="852"/>
      <w:jc w:val="both"/>
    </w:pPr>
    <w:rPr>
      <w:rFonts w:eastAsia="SimSun"/>
      <w:sz w:val="28"/>
      <w:szCs w:val="28"/>
      <w:lang w:eastAsia="ar-SA"/>
    </w:rPr>
  </w:style>
  <w:style w:type="paragraph" w:styleId="27">
    <w:name w:val="Body Text Indent 2"/>
    <w:basedOn w:val="a"/>
    <w:link w:val="28"/>
    <w:uiPriority w:val="99"/>
    <w:rsid w:val="00183AF2"/>
    <w:pPr>
      <w:spacing w:after="120" w:line="480" w:lineRule="auto"/>
      <w:ind w:left="283"/>
    </w:pPr>
  </w:style>
  <w:style w:type="character" w:customStyle="1" w:styleId="28">
    <w:name w:val="Основной текст с отступом 2 Знак"/>
    <w:basedOn w:val="a0"/>
    <w:link w:val="27"/>
    <w:uiPriority w:val="99"/>
    <w:rsid w:val="00183AF2"/>
    <w:rPr>
      <w:rFonts w:ascii="Times New Roman" w:eastAsia="Times New Roman" w:hAnsi="Times New Roman" w:cs="Times New Roman"/>
      <w:sz w:val="24"/>
      <w:szCs w:val="24"/>
      <w:lang w:eastAsia="ru-RU"/>
    </w:rPr>
  </w:style>
  <w:style w:type="paragraph" w:customStyle="1" w:styleId="xl73">
    <w:name w:val="xl73"/>
    <w:basedOn w:val="a"/>
    <w:uiPriority w:val="99"/>
    <w:rsid w:val="00183AF2"/>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183A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4">
    <w:name w:val="таблица Знак"/>
    <w:basedOn w:val="a0"/>
    <w:link w:val="afff5"/>
    <w:locked/>
    <w:rsid w:val="00183AF2"/>
    <w:rPr>
      <w:color w:val="000000"/>
    </w:rPr>
  </w:style>
  <w:style w:type="paragraph" w:customStyle="1" w:styleId="afff5">
    <w:name w:val="таблица"/>
    <w:basedOn w:val="a"/>
    <w:link w:val="afff4"/>
    <w:qFormat/>
    <w:rsid w:val="00183AF2"/>
    <w:pPr>
      <w:jc w:val="center"/>
    </w:pPr>
    <w:rPr>
      <w:rFonts w:asciiTheme="minorHAnsi" w:eastAsiaTheme="minorHAnsi" w:hAnsiTheme="minorHAnsi" w:cstheme="minorBidi"/>
      <w:color w:val="000000"/>
      <w:sz w:val="22"/>
      <w:szCs w:val="22"/>
      <w:lang w:eastAsia="en-US"/>
    </w:rPr>
  </w:style>
  <w:style w:type="character" w:customStyle="1" w:styleId="afff6">
    <w:name w:val="Таблица Знак"/>
    <w:basedOn w:val="a0"/>
    <w:link w:val="afff7"/>
    <w:locked/>
    <w:rsid w:val="00183AF2"/>
    <w:rPr>
      <w:bCs/>
      <w:color w:val="000000"/>
    </w:rPr>
  </w:style>
  <w:style w:type="paragraph" w:customStyle="1" w:styleId="afff7">
    <w:name w:val="Таблица"/>
    <w:basedOn w:val="a"/>
    <w:link w:val="afff6"/>
    <w:rsid w:val="00183AF2"/>
    <w:pPr>
      <w:jc w:val="center"/>
    </w:pPr>
    <w:rPr>
      <w:rFonts w:asciiTheme="minorHAnsi" w:eastAsiaTheme="minorHAnsi" w:hAnsiTheme="minorHAnsi" w:cstheme="minorBidi"/>
      <w:bCs/>
      <w:color w:val="000000"/>
      <w:sz w:val="22"/>
      <w:szCs w:val="22"/>
      <w:lang w:eastAsia="en-US"/>
    </w:rPr>
  </w:style>
  <w:style w:type="character" w:styleId="afff8">
    <w:name w:val="Subtle Emphasis"/>
    <w:basedOn w:val="a0"/>
    <w:uiPriority w:val="19"/>
    <w:qFormat/>
    <w:rsid w:val="00183AF2"/>
    <w:rPr>
      <w:i/>
      <w:iCs/>
      <w:color w:val="808080"/>
    </w:rPr>
  </w:style>
  <w:style w:type="paragraph" w:styleId="33">
    <w:name w:val="Body Text Indent 3"/>
    <w:basedOn w:val="a"/>
    <w:link w:val="34"/>
    <w:uiPriority w:val="99"/>
    <w:unhideWhenUsed/>
    <w:rsid w:val="00183AF2"/>
    <w:pPr>
      <w:spacing w:line="360" w:lineRule="auto"/>
      <w:ind w:firstLine="851"/>
    </w:pPr>
    <w:rPr>
      <w:sz w:val="28"/>
    </w:rPr>
  </w:style>
  <w:style w:type="character" w:customStyle="1" w:styleId="34">
    <w:name w:val="Основной текст с отступом 3 Знак"/>
    <w:basedOn w:val="a0"/>
    <w:link w:val="33"/>
    <w:uiPriority w:val="99"/>
    <w:rsid w:val="00183AF2"/>
    <w:rPr>
      <w:rFonts w:ascii="Times New Roman" w:eastAsia="Times New Roman" w:hAnsi="Times New Roman" w:cs="Times New Roman"/>
      <w:sz w:val="28"/>
      <w:szCs w:val="24"/>
      <w:lang w:eastAsia="ru-RU"/>
    </w:rPr>
  </w:style>
  <w:style w:type="character" w:styleId="afff9">
    <w:name w:val="Placeholder Text"/>
    <w:basedOn w:val="a0"/>
    <w:uiPriority w:val="99"/>
    <w:semiHidden/>
    <w:rsid w:val="00183AF2"/>
    <w:rPr>
      <w:color w:val="808080"/>
    </w:rPr>
  </w:style>
  <w:style w:type="numbering" w:customStyle="1" w:styleId="1e">
    <w:name w:val="Нет списка1"/>
    <w:next w:val="a2"/>
    <w:uiPriority w:val="99"/>
    <w:semiHidden/>
    <w:unhideWhenUsed/>
    <w:rsid w:val="00183AF2"/>
  </w:style>
  <w:style w:type="paragraph" w:customStyle="1" w:styleId="xl69">
    <w:name w:val="xl6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183A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183A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183A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183AF2"/>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183AF2"/>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183AF2"/>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9">
    <w:name w:val="Нет списка2"/>
    <w:next w:val="a2"/>
    <w:uiPriority w:val="99"/>
    <w:semiHidden/>
    <w:unhideWhenUsed/>
    <w:rsid w:val="00183AF2"/>
  </w:style>
  <w:style w:type="numbering" w:customStyle="1" w:styleId="35">
    <w:name w:val="Нет списка3"/>
    <w:next w:val="a2"/>
    <w:uiPriority w:val="99"/>
    <w:semiHidden/>
    <w:unhideWhenUsed/>
    <w:rsid w:val="00183AF2"/>
  </w:style>
  <w:style w:type="numbering" w:customStyle="1" w:styleId="41">
    <w:name w:val="Нет списка4"/>
    <w:next w:val="a2"/>
    <w:uiPriority w:val="99"/>
    <w:semiHidden/>
    <w:unhideWhenUsed/>
    <w:rsid w:val="00183AF2"/>
  </w:style>
  <w:style w:type="table" w:customStyle="1" w:styleId="1f">
    <w:name w:val="Сетка таблицы1"/>
    <w:basedOn w:val="a1"/>
    <w:next w:val="af4"/>
    <w:uiPriority w:val="59"/>
    <w:rsid w:val="00183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afffb"/>
    <w:uiPriority w:val="99"/>
    <w:qFormat/>
    <w:rsid w:val="00183AF2"/>
    <w:pPr>
      <w:pBdr>
        <w:bottom w:val="single" w:sz="8" w:space="4" w:color="4F81BD"/>
      </w:pBdr>
      <w:spacing w:after="300"/>
      <w:contextualSpacing/>
    </w:pPr>
    <w:rPr>
      <w:color w:val="17365D"/>
      <w:spacing w:val="5"/>
      <w:kern w:val="28"/>
      <w:sz w:val="52"/>
      <w:szCs w:val="52"/>
    </w:rPr>
  </w:style>
  <w:style w:type="character" w:customStyle="1" w:styleId="afffb">
    <w:name w:val="Заголовок Знак"/>
    <w:basedOn w:val="a0"/>
    <w:link w:val="afffa"/>
    <w:uiPriority w:val="99"/>
    <w:rsid w:val="00183AF2"/>
    <w:rPr>
      <w:rFonts w:ascii="Times New Roman" w:eastAsia="Times New Roman" w:hAnsi="Times New Roman" w:cs="Times New Roman"/>
      <w:color w:val="17365D"/>
      <w:spacing w:val="5"/>
      <w:kern w:val="28"/>
      <w:sz w:val="52"/>
      <w:szCs w:val="52"/>
      <w:lang w:eastAsia="ru-RU"/>
    </w:rPr>
  </w:style>
  <w:style w:type="paragraph" w:styleId="afffc">
    <w:name w:val="TOC Heading"/>
    <w:basedOn w:val="10"/>
    <w:next w:val="a"/>
    <w:uiPriority w:val="39"/>
    <w:qFormat/>
    <w:rsid w:val="00183AF2"/>
    <w:pPr>
      <w:keepLines/>
      <w:spacing w:before="480" w:after="0"/>
      <w:outlineLvl w:val="9"/>
    </w:pPr>
    <w:rPr>
      <w:rFonts w:eastAsia="Times New Roman"/>
      <w:b w:val="0"/>
      <w:i/>
      <w:color w:val="365F91"/>
      <w:kern w:val="0"/>
      <w:szCs w:val="28"/>
      <w:lang w:eastAsia="ru-RU"/>
    </w:rPr>
  </w:style>
  <w:style w:type="paragraph" w:styleId="2a">
    <w:name w:val="toc 2"/>
    <w:basedOn w:val="a"/>
    <w:next w:val="a"/>
    <w:autoRedefine/>
    <w:uiPriority w:val="39"/>
    <w:unhideWhenUsed/>
    <w:qFormat/>
    <w:rsid w:val="00183AF2"/>
    <w:pPr>
      <w:spacing w:before="240" w:line="360" w:lineRule="auto"/>
      <w:ind w:firstLine="851"/>
    </w:pPr>
    <w:rPr>
      <w:b/>
      <w:bCs/>
      <w:sz w:val="20"/>
      <w:szCs w:val="20"/>
    </w:rPr>
  </w:style>
  <w:style w:type="paragraph" w:styleId="36">
    <w:name w:val="toc 3"/>
    <w:basedOn w:val="a"/>
    <w:next w:val="a"/>
    <w:autoRedefine/>
    <w:uiPriority w:val="39"/>
    <w:unhideWhenUsed/>
    <w:qFormat/>
    <w:rsid w:val="00183AF2"/>
    <w:pPr>
      <w:spacing w:line="360" w:lineRule="auto"/>
      <w:ind w:left="280" w:firstLine="851"/>
    </w:pPr>
    <w:rPr>
      <w:sz w:val="20"/>
      <w:szCs w:val="20"/>
    </w:rPr>
  </w:style>
  <w:style w:type="paragraph" w:styleId="42">
    <w:name w:val="toc 4"/>
    <w:basedOn w:val="a"/>
    <w:next w:val="a"/>
    <w:autoRedefine/>
    <w:uiPriority w:val="39"/>
    <w:unhideWhenUsed/>
    <w:rsid w:val="00183AF2"/>
    <w:pPr>
      <w:spacing w:line="360" w:lineRule="auto"/>
      <w:ind w:left="560" w:firstLine="851"/>
    </w:pPr>
    <w:rPr>
      <w:sz w:val="20"/>
      <w:szCs w:val="20"/>
    </w:rPr>
  </w:style>
  <w:style w:type="paragraph" w:styleId="51">
    <w:name w:val="toc 5"/>
    <w:basedOn w:val="a"/>
    <w:next w:val="a"/>
    <w:autoRedefine/>
    <w:uiPriority w:val="39"/>
    <w:unhideWhenUsed/>
    <w:rsid w:val="00183AF2"/>
    <w:pPr>
      <w:spacing w:line="360" w:lineRule="auto"/>
      <w:ind w:left="840" w:firstLine="851"/>
    </w:pPr>
    <w:rPr>
      <w:sz w:val="20"/>
      <w:szCs w:val="20"/>
    </w:rPr>
  </w:style>
  <w:style w:type="paragraph" w:styleId="61">
    <w:name w:val="toc 6"/>
    <w:basedOn w:val="a"/>
    <w:next w:val="a"/>
    <w:autoRedefine/>
    <w:uiPriority w:val="39"/>
    <w:unhideWhenUsed/>
    <w:rsid w:val="00183AF2"/>
    <w:pPr>
      <w:spacing w:line="360" w:lineRule="auto"/>
      <w:ind w:left="1120" w:firstLine="851"/>
    </w:pPr>
    <w:rPr>
      <w:sz w:val="20"/>
      <w:szCs w:val="20"/>
    </w:rPr>
  </w:style>
  <w:style w:type="paragraph" w:styleId="71">
    <w:name w:val="toc 7"/>
    <w:basedOn w:val="a"/>
    <w:next w:val="a"/>
    <w:autoRedefine/>
    <w:uiPriority w:val="39"/>
    <w:unhideWhenUsed/>
    <w:rsid w:val="00183AF2"/>
    <w:pPr>
      <w:spacing w:line="360" w:lineRule="auto"/>
      <w:ind w:left="1400" w:firstLine="851"/>
    </w:pPr>
    <w:rPr>
      <w:sz w:val="20"/>
      <w:szCs w:val="20"/>
    </w:rPr>
  </w:style>
  <w:style w:type="paragraph" w:styleId="81">
    <w:name w:val="toc 8"/>
    <w:basedOn w:val="a"/>
    <w:next w:val="a"/>
    <w:autoRedefine/>
    <w:uiPriority w:val="39"/>
    <w:unhideWhenUsed/>
    <w:rsid w:val="00183AF2"/>
    <w:pPr>
      <w:spacing w:line="360" w:lineRule="auto"/>
      <w:ind w:left="1680" w:firstLine="851"/>
    </w:pPr>
    <w:rPr>
      <w:sz w:val="20"/>
      <w:szCs w:val="20"/>
    </w:rPr>
  </w:style>
  <w:style w:type="paragraph" w:styleId="91">
    <w:name w:val="toc 9"/>
    <w:basedOn w:val="a"/>
    <w:next w:val="a"/>
    <w:autoRedefine/>
    <w:uiPriority w:val="39"/>
    <w:unhideWhenUsed/>
    <w:rsid w:val="00183AF2"/>
    <w:pPr>
      <w:spacing w:line="360" w:lineRule="auto"/>
      <w:ind w:left="1960" w:firstLine="851"/>
    </w:pPr>
    <w:rPr>
      <w:sz w:val="20"/>
      <w:szCs w:val="20"/>
    </w:rPr>
  </w:style>
  <w:style w:type="paragraph" w:customStyle="1" w:styleId="afffd">
    <w:name w:val="Знак Знак Знак"/>
    <w:basedOn w:val="a"/>
    <w:uiPriority w:val="99"/>
    <w:rsid w:val="00183AF2"/>
    <w:pPr>
      <w:spacing w:after="160" w:line="240" w:lineRule="exact"/>
    </w:pPr>
    <w:rPr>
      <w:rFonts w:ascii="Verdana" w:hAnsi="Verdana" w:cs="Verdana"/>
      <w:sz w:val="20"/>
      <w:szCs w:val="20"/>
      <w:lang w:val="en-US" w:eastAsia="en-US"/>
    </w:rPr>
  </w:style>
  <w:style w:type="character" w:styleId="afffe">
    <w:name w:val="FollowedHyperlink"/>
    <w:basedOn w:val="a0"/>
    <w:uiPriority w:val="99"/>
    <w:unhideWhenUsed/>
    <w:rsid w:val="00183AF2"/>
    <w:rPr>
      <w:color w:val="800080"/>
      <w:u w:val="single"/>
    </w:rPr>
  </w:style>
  <w:style w:type="paragraph" w:customStyle="1" w:styleId="xl64">
    <w:name w:val="xl64"/>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183AF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183A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183AF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183AF2"/>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183AF2"/>
    <w:pPr>
      <w:shd w:val="clear" w:color="000000" w:fill="B8CCE4"/>
      <w:spacing w:before="100" w:beforeAutospacing="1" w:after="100" w:afterAutospacing="1"/>
    </w:pPr>
  </w:style>
  <w:style w:type="paragraph" w:customStyle="1" w:styleId="xl95">
    <w:name w:val="xl95"/>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183AF2"/>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183A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183AF2"/>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183AF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183AF2"/>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183AF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183A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183AF2"/>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183A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183AF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183AF2"/>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183AF2"/>
    <w:rPr>
      <w:rFonts w:ascii="Arial" w:eastAsia="Arial" w:hAnsi="Arial" w:cs="Times New Roman"/>
      <w:lang w:eastAsia="ar-SA"/>
    </w:rPr>
  </w:style>
  <w:style w:type="paragraph" w:customStyle="1" w:styleId="xl109">
    <w:name w:val="xl109"/>
    <w:basedOn w:val="a"/>
    <w:uiPriority w:val="99"/>
    <w:rsid w:val="00183AF2"/>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183AF2"/>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183AF2"/>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183AF2"/>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183AF2"/>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183AF2"/>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183AF2"/>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183AF2"/>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183AF2"/>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183AF2"/>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183AF2"/>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183AF2"/>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183AF2"/>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183AF2"/>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183AF2"/>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183AF2"/>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183AF2"/>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183AF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183AF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183AF2"/>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183AF2"/>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183AF2"/>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183AF2"/>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183AF2"/>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183AF2"/>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183AF2"/>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183AF2"/>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183AF2"/>
    <w:pPr>
      <w:spacing w:before="100" w:beforeAutospacing="1" w:after="100" w:afterAutospacing="1"/>
    </w:pPr>
    <w:rPr>
      <w:color w:val="000000"/>
    </w:rPr>
  </w:style>
  <w:style w:type="paragraph" w:customStyle="1" w:styleId="font6">
    <w:name w:val="font6"/>
    <w:basedOn w:val="a"/>
    <w:uiPriority w:val="99"/>
    <w:rsid w:val="00183AF2"/>
    <w:pPr>
      <w:spacing w:before="100" w:beforeAutospacing="1" w:after="100" w:afterAutospacing="1"/>
    </w:pPr>
    <w:rPr>
      <w:color w:val="000000"/>
    </w:rPr>
  </w:style>
  <w:style w:type="paragraph" w:customStyle="1" w:styleId="xl186">
    <w:name w:val="xl186"/>
    <w:basedOn w:val="a"/>
    <w:uiPriority w:val="99"/>
    <w:rsid w:val="00183AF2"/>
    <w:pPr>
      <w:spacing w:before="100" w:beforeAutospacing="1" w:after="100" w:afterAutospacing="1"/>
    </w:pPr>
  </w:style>
  <w:style w:type="paragraph" w:customStyle="1" w:styleId="xl187">
    <w:name w:val="xl187"/>
    <w:basedOn w:val="a"/>
    <w:uiPriority w:val="99"/>
    <w:rsid w:val="00183AF2"/>
    <w:pPr>
      <w:spacing w:before="100" w:beforeAutospacing="1" w:after="100" w:afterAutospacing="1"/>
      <w:jc w:val="right"/>
      <w:textAlignment w:val="top"/>
    </w:pPr>
  </w:style>
  <w:style w:type="paragraph" w:customStyle="1" w:styleId="xl188">
    <w:name w:val="xl188"/>
    <w:basedOn w:val="a"/>
    <w:uiPriority w:val="99"/>
    <w:rsid w:val="00183AF2"/>
    <w:pPr>
      <w:spacing w:before="100" w:beforeAutospacing="1" w:after="100" w:afterAutospacing="1"/>
    </w:pPr>
  </w:style>
  <w:style w:type="paragraph" w:customStyle="1" w:styleId="xl189">
    <w:name w:val="xl18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183AF2"/>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183AF2"/>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183A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183AF2"/>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183AF2"/>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183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183AF2"/>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183AF2"/>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183AF2"/>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183AF2"/>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183AF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183AF2"/>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183AF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183AF2"/>
    <w:pPr>
      <w:spacing w:before="100" w:beforeAutospacing="1" w:after="100" w:afterAutospacing="1"/>
    </w:pPr>
  </w:style>
  <w:style w:type="paragraph" w:customStyle="1" w:styleId="xl185">
    <w:name w:val="xl185"/>
    <w:basedOn w:val="a"/>
    <w:uiPriority w:val="99"/>
    <w:rsid w:val="00183AF2"/>
    <w:pPr>
      <w:spacing w:before="100" w:beforeAutospacing="1" w:after="100" w:afterAutospacing="1"/>
      <w:jc w:val="right"/>
      <w:textAlignment w:val="top"/>
    </w:pPr>
  </w:style>
  <w:style w:type="paragraph" w:customStyle="1" w:styleId="xl138">
    <w:name w:val="xl138"/>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183AF2"/>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183AF2"/>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183AF2"/>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183AF2"/>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183AF2"/>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183AF2"/>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183AF2"/>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183AF2"/>
  </w:style>
  <w:style w:type="paragraph" w:customStyle="1" w:styleId="1">
    <w:name w:val="Стиль1"/>
    <w:basedOn w:val="a3"/>
    <w:link w:val="1f0"/>
    <w:rsid w:val="00183AF2"/>
    <w:pPr>
      <w:widowControl w:val="0"/>
      <w:numPr>
        <w:numId w:val="11"/>
      </w:numPr>
      <w:adjustRightInd w:val="0"/>
      <w:spacing w:before="120" w:line="360" w:lineRule="atLeast"/>
      <w:jc w:val="both"/>
      <w:textAlignment w:val="baseline"/>
    </w:pPr>
    <w:rPr>
      <w:rFonts w:ascii="Arial" w:eastAsia="Times New Roman" w:hAnsi="Arial"/>
      <w:spacing w:val="-5"/>
    </w:rPr>
  </w:style>
  <w:style w:type="character" w:customStyle="1" w:styleId="1f0">
    <w:name w:val="Стиль1 Знак"/>
    <w:basedOn w:val="a0"/>
    <w:link w:val="1"/>
    <w:locked/>
    <w:rsid w:val="00183AF2"/>
    <w:rPr>
      <w:rFonts w:ascii="Arial" w:eastAsia="Times New Roman" w:hAnsi="Arial" w:cs="Times New Roman"/>
      <w:spacing w:val="-5"/>
    </w:rPr>
  </w:style>
  <w:style w:type="character" w:customStyle="1" w:styleId="affff">
    <w:name w:val="ОснТекст Знак"/>
    <w:link w:val="affff0"/>
    <w:locked/>
    <w:rsid w:val="00146141"/>
    <w:rPr>
      <w:rFonts w:ascii="Times New Roman" w:eastAsia="Calibri" w:hAnsi="Times New Roman" w:cs="Times New Roman"/>
      <w:sz w:val="24"/>
      <w:szCs w:val="24"/>
    </w:rPr>
  </w:style>
  <w:style w:type="paragraph" w:customStyle="1" w:styleId="affff0">
    <w:name w:val="ОснТекст"/>
    <w:basedOn w:val="a"/>
    <w:link w:val="affff"/>
    <w:qFormat/>
    <w:rsid w:val="00146141"/>
    <w:pPr>
      <w:spacing w:after="200" w:line="276" w:lineRule="auto"/>
      <w:ind w:firstLine="540"/>
      <w:jc w:val="both"/>
    </w:pPr>
    <w:rPr>
      <w:rFonts w:eastAsia="Calibri"/>
      <w:lang w:eastAsia="en-US"/>
    </w:rPr>
  </w:style>
  <w:style w:type="character" w:customStyle="1" w:styleId="22">
    <w:name w:val="Абзац списка Знак2"/>
    <w:basedOn w:val="a0"/>
    <w:link w:val="ac"/>
    <w:uiPriority w:val="34"/>
    <w:locked/>
    <w:rsid w:val="00952181"/>
    <w:rPr>
      <w:rFonts w:ascii="Times New Roman" w:eastAsia="Times New Roman" w:hAnsi="Times New Roman" w:cs="Times New Roman"/>
      <w:sz w:val="24"/>
      <w:szCs w:val="24"/>
      <w:lang w:eastAsia="ru-RU"/>
    </w:rPr>
  </w:style>
  <w:style w:type="paragraph" w:customStyle="1" w:styleId="2b">
    <w:name w:val="Название2"/>
    <w:basedOn w:val="a"/>
    <w:next w:val="a"/>
    <w:uiPriority w:val="99"/>
    <w:qFormat/>
    <w:rsid w:val="00952181"/>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952181"/>
    <w:pPr>
      <w:widowControl w:val="0"/>
      <w:autoSpaceDE w:val="0"/>
      <w:autoSpaceDN w:val="0"/>
      <w:adjustRightInd w:val="0"/>
    </w:pPr>
  </w:style>
  <w:style w:type="paragraph" w:customStyle="1" w:styleId="211">
    <w:name w:val="Заголовок 21"/>
    <w:basedOn w:val="a"/>
    <w:uiPriority w:val="1"/>
    <w:qFormat/>
    <w:rsid w:val="00952181"/>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952181"/>
    <w:pPr>
      <w:spacing w:before="96"/>
      <w:ind w:left="116" w:hanging="12"/>
    </w:pPr>
  </w:style>
  <w:style w:type="paragraph" w:customStyle="1" w:styleId="212">
    <w:name w:val="Оглавление 21"/>
    <w:basedOn w:val="a"/>
    <w:uiPriority w:val="1"/>
    <w:qFormat/>
    <w:rsid w:val="00952181"/>
    <w:pPr>
      <w:spacing w:before="102"/>
      <w:ind w:left="356" w:hanging="8"/>
    </w:pPr>
  </w:style>
  <w:style w:type="paragraph" w:customStyle="1" w:styleId="310">
    <w:name w:val="Оглавление 31"/>
    <w:basedOn w:val="a"/>
    <w:uiPriority w:val="1"/>
    <w:qFormat/>
    <w:rsid w:val="00952181"/>
    <w:pPr>
      <w:spacing w:before="112"/>
      <w:ind w:left="596" w:hanging="540"/>
    </w:pPr>
  </w:style>
  <w:style w:type="paragraph" w:customStyle="1" w:styleId="111">
    <w:name w:val="Заголовок 11"/>
    <w:basedOn w:val="a"/>
    <w:uiPriority w:val="1"/>
    <w:qFormat/>
    <w:rsid w:val="00952181"/>
    <w:pPr>
      <w:spacing w:before="58"/>
      <w:ind w:left="128" w:hanging="12"/>
      <w:outlineLvl w:val="1"/>
    </w:pPr>
    <w:rPr>
      <w:b/>
      <w:bCs/>
      <w:sz w:val="32"/>
      <w:szCs w:val="32"/>
    </w:rPr>
  </w:style>
  <w:style w:type="paragraph" w:customStyle="1" w:styleId="311">
    <w:name w:val="Заголовок 31"/>
    <w:basedOn w:val="a"/>
    <w:uiPriority w:val="1"/>
    <w:qFormat/>
    <w:rsid w:val="00952181"/>
    <w:pPr>
      <w:ind w:left="824"/>
      <w:outlineLvl w:val="3"/>
    </w:pPr>
    <w:rPr>
      <w:b/>
      <w:bCs/>
    </w:rPr>
  </w:style>
  <w:style w:type="paragraph" w:customStyle="1" w:styleId="formattext">
    <w:name w:val="formattext"/>
    <w:basedOn w:val="a"/>
    <w:uiPriority w:val="99"/>
    <w:rsid w:val="00952181"/>
    <w:pPr>
      <w:spacing w:before="100" w:beforeAutospacing="1" w:after="100" w:afterAutospacing="1"/>
    </w:pPr>
  </w:style>
  <w:style w:type="character" w:customStyle="1" w:styleId="2c">
    <w:name w:val="Основной текст (2)_"/>
    <w:link w:val="213"/>
    <w:uiPriority w:val="99"/>
    <w:locked/>
    <w:rsid w:val="00952181"/>
    <w:rPr>
      <w:sz w:val="26"/>
      <w:shd w:val="clear" w:color="auto" w:fill="FFFFFF"/>
    </w:rPr>
  </w:style>
  <w:style w:type="paragraph" w:customStyle="1" w:styleId="213">
    <w:name w:val="Основной текст (2)1"/>
    <w:basedOn w:val="a"/>
    <w:link w:val="2c"/>
    <w:uiPriority w:val="99"/>
    <w:rsid w:val="00952181"/>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952181"/>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952181"/>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952181"/>
    <w:rPr>
      <w:rFonts w:ascii="Times New Roman" w:eastAsia="Times New Roman" w:hAnsi="Times New Roman" w:cs="Times New Roman" w:hint="default"/>
      <w:sz w:val="24"/>
      <w:szCs w:val="24"/>
      <w:lang w:eastAsia="ru-RU"/>
    </w:rPr>
  </w:style>
  <w:style w:type="character" w:customStyle="1" w:styleId="2d">
    <w:name w:val="Основной текст Знак2"/>
    <w:basedOn w:val="a0"/>
    <w:uiPriority w:val="1"/>
    <w:rsid w:val="00952181"/>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952181"/>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952181"/>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952181"/>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952181"/>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952181"/>
    <w:rPr>
      <w:b w:val="0"/>
      <w:bCs w:val="0"/>
      <w:color w:val="106BBE"/>
    </w:rPr>
  </w:style>
  <w:style w:type="character" w:customStyle="1" w:styleId="312">
    <w:name w:val="Заголовок 3 Знак1"/>
    <w:basedOn w:val="a0"/>
    <w:uiPriority w:val="1"/>
    <w:rsid w:val="00952181"/>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952181"/>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952181"/>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952181"/>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952181"/>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952181"/>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952181"/>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952181"/>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952181"/>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952181"/>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952181"/>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952181"/>
    <w:rPr>
      <w:rFonts w:ascii="Times New Roman" w:hAnsi="Times New Roman" w:cs="Times New Roman" w:hint="default"/>
      <w:strike w:val="0"/>
      <w:dstrike w:val="0"/>
      <w:sz w:val="20"/>
      <w:u w:val="none"/>
      <w:effect w:val="none"/>
    </w:rPr>
  </w:style>
  <w:style w:type="table" w:customStyle="1" w:styleId="2e">
    <w:name w:val="Сетка таблицы2"/>
    <w:basedOn w:val="a1"/>
    <w:uiPriority w:val="59"/>
    <w:rsid w:val="009521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521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9521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9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4823">
      <w:bodyDiv w:val="1"/>
      <w:marLeft w:val="0"/>
      <w:marRight w:val="0"/>
      <w:marTop w:val="0"/>
      <w:marBottom w:val="0"/>
      <w:divBdr>
        <w:top w:val="none" w:sz="0" w:space="0" w:color="auto"/>
        <w:left w:val="none" w:sz="0" w:space="0" w:color="auto"/>
        <w:bottom w:val="none" w:sz="0" w:space="0" w:color="auto"/>
        <w:right w:val="none" w:sz="0" w:space="0" w:color="auto"/>
      </w:divBdr>
    </w:div>
    <w:div w:id="150946345">
      <w:bodyDiv w:val="1"/>
      <w:marLeft w:val="0"/>
      <w:marRight w:val="0"/>
      <w:marTop w:val="0"/>
      <w:marBottom w:val="0"/>
      <w:divBdr>
        <w:top w:val="none" w:sz="0" w:space="0" w:color="auto"/>
        <w:left w:val="none" w:sz="0" w:space="0" w:color="auto"/>
        <w:bottom w:val="none" w:sz="0" w:space="0" w:color="auto"/>
        <w:right w:val="none" w:sz="0" w:space="0" w:color="auto"/>
      </w:divBdr>
    </w:div>
    <w:div w:id="195313684">
      <w:bodyDiv w:val="1"/>
      <w:marLeft w:val="0"/>
      <w:marRight w:val="0"/>
      <w:marTop w:val="0"/>
      <w:marBottom w:val="0"/>
      <w:divBdr>
        <w:top w:val="none" w:sz="0" w:space="0" w:color="auto"/>
        <w:left w:val="none" w:sz="0" w:space="0" w:color="auto"/>
        <w:bottom w:val="none" w:sz="0" w:space="0" w:color="auto"/>
        <w:right w:val="none" w:sz="0" w:space="0" w:color="auto"/>
      </w:divBdr>
    </w:div>
    <w:div w:id="346562973">
      <w:bodyDiv w:val="1"/>
      <w:marLeft w:val="0"/>
      <w:marRight w:val="0"/>
      <w:marTop w:val="0"/>
      <w:marBottom w:val="0"/>
      <w:divBdr>
        <w:top w:val="none" w:sz="0" w:space="0" w:color="auto"/>
        <w:left w:val="none" w:sz="0" w:space="0" w:color="auto"/>
        <w:bottom w:val="none" w:sz="0" w:space="0" w:color="auto"/>
        <w:right w:val="none" w:sz="0" w:space="0" w:color="auto"/>
      </w:divBdr>
    </w:div>
    <w:div w:id="430395794">
      <w:bodyDiv w:val="1"/>
      <w:marLeft w:val="0"/>
      <w:marRight w:val="0"/>
      <w:marTop w:val="0"/>
      <w:marBottom w:val="0"/>
      <w:divBdr>
        <w:top w:val="none" w:sz="0" w:space="0" w:color="auto"/>
        <w:left w:val="none" w:sz="0" w:space="0" w:color="auto"/>
        <w:bottom w:val="none" w:sz="0" w:space="0" w:color="auto"/>
        <w:right w:val="none" w:sz="0" w:space="0" w:color="auto"/>
      </w:divBdr>
    </w:div>
    <w:div w:id="649554837">
      <w:bodyDiv w:val="1"/>
      <w:marLeft w:val="0"/>
      <w:marRight w:val="0"/>
      <w:marTop w:val="0"/>
      <w:marBottom w:val="0"/>
      <w:divBdr>
        <w:top w:val="none" w:sz="0" w:space="0" w:color="auto"/>
        <w:left w:val="none" w:sz="0" w:space="0" w:color="auto"/>
        <w:bottom w:val="none" w:sz="0" w:space="0" w:color="auto"/>
        <w:right w:val="none" w:sz="0" w:space="0" w:color="auto"/>
      </w:divBdr>
    </w:div>
    <w:div w:id="668752995">
      <w:bodyDiv w:val="1"/>
      <w:marLeft w:val="0"/>
      <w:marRight w:val="0"/>
      <w:marTop w:val="0"/>
      <w:marBottom w:val="0"/>
      <w:divBdr>
        <w:top w:val="none" w:sz="0" w:space="0" w:color="auto"/>
        <w:left w:val="none" w:sz="0" w:space="0" w:color="auto"/>
        <w:bottom w:val="none" w:sz="0" w:space="0" w:color="auto"/>
        <w:right w:val="none" w:sz="0" w:space="0" w:color="auto"/>
      </w:divBdr>
    </w:div>
    <w:div w:id="817576624">
      <w:bodyDiv w:val="1"/>
      <w:marLeft w:val="0"/>
      <w:marRight w:val="0"/>
      <w:marTop w:val="0"/>
      <w:marBottom w:val="0"/>
      <w:divBdr>
        <w:top w:val="none" w:sz="0" w:space="0" w:color="auto"/>
        <w:left w:val="none" w:sz="0" w:space="0" w:color="auto"/>
        <w:bottom w:val="none" w:sz="0" w:space="0" w:color="auto"/>
        <w:right w:val="none" w:sz="0" w:space="0" w:color="auto"/>
      </w:divBdr>
    </w:div>
    <w:div w:id="910701721">
      <w:bodyDiv w:val="1"/>
      <w:marLeft w:val="0"/>
      <w:marRight w:val="0"/>
      <w:marTop w:val="0"/>
      <w:marBottom w:val="0"/>
      <w:divBdr>
        <w:top w:val="none" w:sz="0" w:space="0" w:color="auto"/>
        <w:left w:val="none" w:sz="0" w:space="0" w:color="auto"/>
        <w:bottom w:val="none" w:sz="0" w:space="0" w:color="auto"/>
        <w:right w:val="none" w:sz="0" w:space="0" w:color="auto"/>
      </w:divBdr>
    </w:div>
    <w:div w:id="1059479896">
      <w:bodyDiv w:val="1"/>
      <w:marLeft w:val="0"/>
      <w:marRight w:val="0"/>
      <w:marTop w:val="0"/>
      <w:marBottom w:val="0"/>
      <w:divBdr>
        <w:top w:val="none" w:sz="0" w:space="0" w:color="auto"/>
        <w:left w:val="none" w:sz="0" w:space="0" w:color="auto"/>
        <w:bottom w:val="none" w:sz="0" w:space="0" w:color="auto"/>
        <w:right w:val="none" w:sz="0" w:space="0" w:color="auto"/>
      </w:divBdr>
    </w:div>
    <w:div w:id="1167212816">
      <w:bodyDiv w:val="1"/>
      <w:marLeft w:val="0"/>
      <w:marRight w:val="0"/>
      <w:marTop w:val="0"/>
      <w:marBottom w:val="0"/>
      <w:divBdr>
        <w:top w:val="none" w:sz="0" w:space="0" w:color="auto"/>
        <w:left w:val="none" w:sz="0" w:space="0" w:color="auto"/>
        <w:bottom w:val="none" w:sz="0" w:space="0" w:color="auto"/>
        <w:right w:val="none" w:sz="0" w:space="0" w:color="auto"/>
      </w:divBdr>
    </w:div>
    <w:div w:id="1267078890">
      <w:bodyDiv w:val="1"/>
      <w:marLeft w:val="0"/>
      <w:marRight w:val="0"/>
      <w:marTop w:val="0"/>
      <w:marBottom w:val="0"/>
      <w:divBdr>
        <w:top w:val="none" w:sz="0" w:space="0" w:color="auto"/>
        <w:left w:val="none" w:sz="0" w:space="0" w:color="auto"/>
        <w:bottom w:val="none" w:sz="0" w:space="0" w:color="auto"/>
        <w:right w:val="none" w:sz="0" w:space="0" w:color="auto"/>
      </w:divBdr>
    </w:div>
    <w:div w:id="1555308780">
      <w:bodyDiv w:val="1"/>
      <w:marLeft w:val="0"/>
      <w:marRight w:val="0"/>
      <w:marTop w:val="0"/>
      <w:marBottom w:val="0"/>
      <w:divBdr>
        <w:top w:val="none" w:sz="0" w:space="0" w:color="auto"/>
        <w:left w:val="none" w:sz="0" w:space="0" w:color="auto"/>
        <w:bottom w:val="none" w:sz="0" w:space="0" w:color="auto"/>
        <w:right w:val="none" w:sz="0" w:space="0" w:color="auto"/>
      </w:divBdr>
    </w:div>
    <w:div w:id="1601986614">
      <w:bodyDiv w:val="1"/>
      <w:marLeft w:val="0"/>
      <w:marRight w:val="0"/>
      <w:marTop w:val="0"/>
      <w:marBottom w:val="0"/>
      <w:divBdr>
        <w:top w:val="none" w:sz="0" w:space="0" w:color="auto"/>
        <w:left w:val="none" w:sz="0" w:space="0" w:color="auto"/>
        <w:bottom w:val="none" w:sz="0" w:space="0" w:color="auto"/>
        <w:right w:val="none" w:sz="0" w:space="0" w:color="auto"/>
      </w:divBdr>
    </w:div>
    <w:div w:id="1755086365">
      <w:bodyDiv w:val="1"/>
      <w:marLeft w:val="0"/>
      <w:marRight w:val="0"/>
      <w:marTop w:val="0"/>
      <w:marBottom w:val="0"/>
      <w:divBdr>
        <w:top w:val="none" w:sz="0" w:space="0" w:color="auto"/>
        <w:left w:val="none" w:sz="0" w:space="0" w:color="auto"/>
        <w:bottom w:val="none" w:sz="0" w:space="0" w:color="auto"/>
        <w:right w:val="none" w:sz="0" w:space="0" w:color="auto"/>
      </w:divBdr>
    </w:div>
    <w:div w:id="17753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D480-4B5E-9459-B9A98C328642}"/>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D480-4B5E-9459-B9A98C328642}"/>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D9338A3C0E4A7182AEC39EF411E633"/>
        <w:category>
          <w:name w:val="Общие"/>
          <w:gallery w:val="placeholder"/>
        </w:category>
        <w:types>
          <w:type w:val="bbPlcHdr"/>
        </w:types>
        <w:behaviors>
          <w:behavior w:val="content"/>
        </w:behaviors>
        <w:guid w:val="{00DDCF92-1C90-4E64-8EED-C24381BDAD78}"/>
      </w:docPartPr>
      <w:docPartBody>
        <w:p w:rsidR="00282010" w:rsidRDefault="00D0521C" w:rsidP="00D0521C">
          <w:pPr>
            <w:pStyle w:val="AAD9338A3C0E4A7182AEC39EF411E633"/>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0521C"/>
    <w:rsid w:val="000B798D"/>
    <w:rsid w:val="0013661D"/>
    <w:rsid w:val="00282010"/>
    <w:rsid w:val="0043093F"/>
    <w:rsid w:val="007C292E"/>
    <w:rsid w:val="00BF6E13"/>
    <w:rsid w:val="00C5748F"/>
    <w:rsid w:val="00C74963"/>
    <w:rsid w:val="00D0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EDEFC8439F4A8D86F1119148C7C223">
    <w:name w:val="7DEDEFC8439F4A8D86F1119148C7C223"/>
    <w:rsid w:val="00D0521C"/>
  </w:style>
  <w:style w:type="paragraph" w:customStyle="1" w:styleId="F20E07CBB81041DE90A0A55C9A478BE7">
    <w:name w:val="F20E07CBB81041DE90A0A55C9A478BE7"/>
    <w:rsid w:val="00D0521C"/>
  </w:style>
  <w:style w:type="paragraph" w:customStyle="1" w:styleId="AAD9338A3C0E4A7182AEC39EF411E633">
    <w:name w:val="AAD9338A3C0E4A7182AEC39EF411E633"/>
    <w:rsid w:val="00D0521C"/>
  </w:style>
  <w:style w:type="paragraph" w:customStyle="1" w:styleId="C4886BEC13924D5FBF3FC2D7F0EEBACE">
    <w:name w:val="C4886BEC13924D5FBF3FC2D7F0EEBACE"/>
    <w:rsid w:val="00D0521C"/>
  </w:style>
  <w:style w:type="paragraph" w:customStyle="1" w:styleId="12F7F8A7AA494B6E9218FC131DB20269">
    <w:name w:val="12F7F8A7AA494B6E9218FC131DB20269"/>
    <w:rsid w:val="00D0521C"/>
  </w:style>
  <w:style w:type="paragraph" w:customStyle="1" w:styleId="1B1948B9EB4C44EE9028A2D0ED047404">
    <w:name w:val="1B1948B9EB4C44EE9028A2D0ED047404"/>
    <w:rsid w:val="00C57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9D553-688B-4F0C-863A-081FBBFB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10600</Words>
  <Characters>60424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(актуализация на 2026 г.)</dc:subject>
  <dc:creator>1</dc:creator>
  <cp:keywords/>
  <dc:description/>
  <cp:lastModifiedBy>Бондарев Виктор Алексеевич</cp:lastModifiedBy>
  <cp:revision>6</cp:revision>
  <cp:lastPrinted>2014-09-02T07:24:00Z</cp:lastPrinted>
  <dcterms:created xsi:type="dcterms:W3CDTF">2025-01-30T04:54:00Z</dcterms:created>
  <dcterms:modified xsi:type="dcterms:W3CDTF">2025-03-14T07:31:00Z</dcterms:modified>
</cp:coreProperties>
</file>