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5D" w:rsidRPr="007C1D59" w:rsidRDefault="00D71D5D" w:rsidP="000A125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D59">
        <w:rPr>
          <w:rFonts w:ascii="Times New Roman" w:hAnsi="Times New Roman" w:cs="Times New Roman"/>
          <w:b/>
          <w:sz w:val="24"/>
          <w:szCs w:val="24"/>
        </w:rPr>
        <w:t xml:space="preserve">Отчет о результатах деятельности субъекта внутреннего финансового аудита </w:t>
      </w:r>
    </w:p>
    <w:p w:rsidR="00D71D5D" w:rsidRPr="007C1D59" w:rsidRDefault="00D71D5D" w:rsidP="000A125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D59">
        <w:rPr>
          <w:rFonts w:ascii="Times New Roman" w:hAnsi="Times New Roman" w:cs="Times New Roman"/>
          <w:b/>
          <w:sz w:val="24"/>
          <w:szCs w:val="24"/>
        </w:rPr>
        <w:t>в Администрации Болотнинского района Новосибирской области за 202</w:t>
      </w:r>
      <w:r w:rsidR="009B25BC" w:rsidRPr="007C1D59">
        <w:rPr>
          <w:rFonts w:ascii="Times New Roman" w:hAnsi="Times New Roman" w:cs="Times New Roman"/>
          <w:b/>
          <w:sz w:val="24"/>
          <w:szCs w:val="24"/>
        </w:rPr>
        <w:t>4</w:t>
      </w:r>
      <w:r w:rsidRPr="007C1D59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7650A5" w:rsidRPr="007C1D59" w:rsidRDefault="00D71D5D" w:rsidP="000A125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D59">
        <w:rPr>
          <w:rFonts w:ascii="Times New Roman" w:hAnsi="Times New Roman" w:cs="Times New Roman"/>
          <w:b/>
          <w:sz w:val="24"/>
          <w:szCs w:val="24"/>
        </w:rPr>
        <w:t>и период до срока предоставления консолидированной (индивидуальной) годовой бюджетной отчетности за 202</w:t>
      </w:r>
      <w:r w:rsidR="009B25BC" w:rsidRPr="007C1D59">
        <w:rPr>
          <w:rFonts w:ascii="Times New Roman" w:hAnsi="Times New Roman" w:cs="Times New Roman"/>
          <w:b/>
          <w:sz w:val="24"/>
          <w:szCs w:val="24"/>
        </w:rPr>
        <w:t>4</w:t>
      </w:r>
      <w:r w:rsidRPr="007C1D5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71D5D" w:rsidRPr="007C1D59" w:rsidRDefault="00D71D5D" w:rsidP="000A125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91F" w:rsidRPr="007C1D59" w:rsidRDefault="00D71D5D" w:rsidP="000709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D59">
        <w:rPr>
          <w:rFonts w:ascii="Times New Roman" w:hAnsi="Times New Roman" w:cs="Times New Roman"/>
          <w:sz w:val="24"/>
          <w:szCs w:val="24"/>
        </w:rPr>
        <w:t>В соответствии с Федеральным стандартом «</w:t>
      </w:r>
      <w:r w:rsidR="00FA679E" w:rsidRPr="007C1D59">
        <w:rPr>
          <w:rFonts w:ascii="Times New Roman" w:hAnsi="Times New Roman" w:cs="Times New Roman"/>
          <w:sz w:val="24"/>
          <w:szCs w:val="24"/>
        </w:rPr>
        <w:t>Ос</w:t>
      </w:r>
      <w:r w:rsidRPr="007C1D59">
        <w:rPr>
          <w:rFonts w:ascii="Times New Roman" w:hAnsi="Times New Roman" w:cs="Times New Roman"/>
          <w:sz w:val="24"/>
          <w:szCs w:val="24"/>
        </w:rPr>
        <w:t>нования и порядок организации, случаи и порядок передачи полномочий по осуществлению внутреннего финансового аудита» утвержденным Приказом Минфина России от 18.12.2019 №237</w:t>
      </w:r>
      <w:r w:rsidR="007A2A60" w:rsidRPr="007C1D59">
        <w:rPr>
          <w:rFonts w:ascii="Times New Roman" w:hAnsi="Times New Roman" w:cs="Times New Roman"/>
          <w:sz w:val="24"/>
          <w:szCs w:val="24"/>
        </w:rPr>
        <w:t>н</w:t>
      </w:r>
      <w:r w:rsidRPr="007C1D59">
        <w:rPr>
          <w:rFonts w:ascii="Times New Roman" w:hAnsi="Times New Roman" w:cs="Times New Roman"/>
          <w:sz w:val="24"/>
          <w:szCs w:val="24"/>
        </w:rPr>
        <w:t xml:space="preserve"> </w:t>
      </w:r>
      <w:r w:rsidR="00FA679E" w:rsidRPr="007C1D59">
        <w:rPr>
          <w:rFonts w:ascii="Times New Roman" w:hAnsi="Times New Roman" w:cs="Times New Roman"/>
          <w:sz w:val="24"/>
          <w:szCs w:val="24"/>
        </w:rPr>
        <w:t xml:space="preserve">в администрации Болотнинского района Новосибирской области </w:t>
      </w:r>
      <w:r w:rsidR="00FF1E57" w:rsidRPr="007C1D59">
        <w:rPr>
          <w:rFonts w:ascii="Times New Roman" w:hAnsi="Times New Roman" w:cs="Times New Roman"/>
          <w:sz w:val="24"/>
          <w:szCs w:val="24"/>
        </w:rPr>
        <w:t xml:space="preserve">было </w:t>
      </w:r>
      <w:r w:rsidR="00FA679E" w:rsidRPr="007C1D59">
        <w:rPr>
          <w:rFonts w:ascii="Times New Roman" w:hAnsi="Times New Roman" w:cs="Times New Roman"/>
          <w:sz w:val="24"/>
          <w:szCs w:val="24"/>
        </w:rPr>
        <w:t>принято решение о наделении полномочий по осуществлению внутреннего финансового аудита на должностное лицо - начальн</w:t>
      </w:r>
      <w:r w:rsidR="009E4C8F" w:rsidRPr="007C1D59">
        <w:rPr>
          <w:rFonts w:ascii="Times New Roman" w:hAnsi="Times New Roman" w:cs="Times New Roman"/>
          <w:sz w:val="24"/>
          <w:szCs w:val="24"/>
        </w:rPr>
        <w:t>ик отдела финансового контроля (Распоряжение Главы администрации Болотнинс</w:t>
      </w:r>
      <w:r w:rsidR="00FF1E57" w:rsidRPr="007C1D59">
        <w:rPr>
          <w:rFonts w:ascii="Times New Roman" w:hAnsi="Times New Roman" w:cs="Times New Roman"/>
          <w:sz w:val="24"/>
          <w:szCs w:val="24"/>
        </w:rPr>
        <w:t>к</w:t>
      </w:r>
      <w:r w:rsidR="009E4C8F" w:rsidRPr="007C1D59">
        <w:rPr>
          <w:rFonts w:ascii="Times New Roman" w:hAnsi="Times New Roman" w:cs="Times New Roman"/>
          <w:sz w:val="24"/>
          <w:szCs w:val="24"/>
        </w:rPr>
        <w:t>ого района Новосибирской области от 16.03.20</w:t>
      </w:r>
      <w:r w:rsidR="00FF1E57" w:rsidRPr="007C1D59">
        <w:rPr>
          <w:rFonts w:ascii="Times New Roman" w:hAnsi="Times New Roman" w:cs="Times New Roman"/>
          <w:sz w:val="24"/>
          <w:szCs w:val="24"/>
        </w:rPr>
        <w:t>23 №202-р), с 01.01.2025 года данными полномочиями наделен главный специалист отдела финансового контроля (Распоряжение Главы администрации Болотнинского района Новосибирской области от 02.12.2024 №1172-р).</w:t>
      </w:r>
    </w:p>
    <w:p w:rsidR="009E4C8F" w:rsidRPr="007C1D59" w:rsidRDefault="009E4C8F" w:rsidP="009E1D0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D59">
        <w:rPr>
          <w:rFonts w:ascii="Times New Roman" w:hAnsi="Times New Roman" w:cs="Times New Roman"/>
          <w:sz w:val="24"/>
          <w:szCs w:val="24"/>
        </w:rPr>
        <w:t>Постановлением администрации Болотнинского района Новосибирской области от 28.03.2023 №178 утвержден порядок осуществления администра</w:t>
      </w:r>
      <w:r w:rsidR="008A51FE" w:rsidRPr="007C1D59">
        <w:rPr>
          <w:rFonts w:ascii="Times New Roman" w:hAnsi="Times New Roman" w:cs="Times New Roman"/>
          <w:sz w:val="24"/>
          <w:szCs w:val="24"/>
        </w:rPr>
        <w:t>цией Болотнин</w:t>
      </w:r>
      <w:r w:rsidRPr="007C1D59">
        <w:rPr>
          <w:rFonts w:ascii="Times New Roman" w:hAnsi="Times New Roman" w:cs="Times New Roman"/>
          <w:sz w:val="24"/>
          <w:szCs w:val="24"/>
        </w:rPr>
        <w:t>с</w:t>
      </w:r>
      <w:r w:rsidR="008A51FE" w:rsidRPr="007C1D59">
        <w:rPr>
          <w:rFonts w:ascii="Times New Roman" w:hAnsi="Times New Roman" w:cs="Times New Roman"/>
          <w:sz w:val="24"/>
          <w:szCs w:val="24"/>
        </w:rPr>
        <w:t>к</w:t>
      </w:r>
      <w:r w:rsidRPr="007C1D59">
        <w:rPr>
          <w:rFonts w:ascii="Times New Roman" w:hAnsi="Times New Roman" w:cs="Times New Roman"/>
          <w:sz w:val="24"/>
          <w:szCs w:val="24"/>
        </w:rPr>
        <w:t>ого района Новосибирской области внутреннего финансового аудита.</w:t>
      </w:r>
    </w:p>
    <w:p w:rsidR="00104982" w:rsidRPr="007C1D59" w:rsidRDefault="0007091F" w:rsidP="009E1D0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D59">
        <w:rPr>
          <w:rFonts w:ascii="Times New Roman" w:hAnsi="Times New Roman" w:cs="Times New Roman"/>
          <w:sz w:val="24"/>
          <w:szCs w:val="24"/>
        </w:rPr>
        <w:t>В соответствии с Планом проведения аудиторских мероприятий при осуществлении внутреннего финансового аудита в администрации Болотнинского района на 2024 г</w:t>
      </w:r>
      <w:r w:rsidR="00B2072B" w:rsidRPr="007C1D59">
        <w:rPr>
          <w:rFonts w:ascii="Times New Roman" w:hAnsi="Times New Roman" w:cs="Times New Roman"/>
          <w:sz w:val="24"/>
          <w:szCs w:val="24"/>
        </w:rPr>
        <w:t>од</w:t>
      </w:r>
      <w:r w:rsidR="00290694" w:rsidRPr="007C1D59">
        <w:rPr>
          <w:rFonts w:ascii="Times New Roman" w:hAnsi="Times New Roman" w:cs="Times New Roman"/>
          <w:sz w:val="24"/>
          <w:szCs w:val="24"/>
        </w:rPr>
        <w:t xml:space="preserve"> и период до срока представления консолидированной (индивидуальной) годовой бюджетной отчетности за 2024 год</w:t>
      </w:r>
      <w:r w:rsidRPr="007C1D59">
        <w:rPr>
          <w:rFonts w:ascii="Times New Roman" w:hAnsi="Times New Roman" w:cs="Times New Roman"/>
          <w:sz w:val="24"/>
          <w:szCs w:val="24"/>
        </w:rPr>
        <w:t xml:space="preserve">, утвержденным распоряжением </w:t>
      </w:r>
      <w:r w:rsidR="00290694" w:rsidRPr="007C1D59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7C1D5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2072B" w:rsidRPr="007C1D59">
        <w:rPr>
          <w:rFonts w:ascii="Times New Roman" w:hAnsi="Times New Roman" w:cs="Times New Roman"/>
          <w:sz w:val="24"/>
          <w:szCs w:val="24"/>
        </w:rPr>
        <w:t>Болотнин</w:t>
      </w:r>
      <w:r w:rsidRPr="007C1D59">
        <w:rPr>
          <w:rFonts w:ascii="Times New Roman" w:hAnsi="Times New Roman" w:cs="Times New Roman"/>
          <w:sz w:val="24"/>
          <w:szCs w:val="24"/>
        </w:rPr>
        <w:t xml:space="preserve">ского района Новосибирской области от </w:t>
      </w:r>
      <w:r w:rsidR="00B2072B" w:rsidRPr="007C1D59">
        <w:rPr>
          <w:rFonts w:ascii="Times New Roman" w:hAnsi="Times New Roman" w:cs="Times New Roman"/>
          <w:sz w:val="24"/>
          <w:szCs w:val="24"/>
        </w:rPr>
        <w:t>22</w:t>
      </w:r>
      <w:r w:rsidRPr="007C1D59">
        <w:rPr>
          <w:rFonts w:ascii="Times New Roman" w:hAnsi="Times New Roman" w:cs="Times New Roman"/>
          <w:sz w:val="24"/>
          <w:szCs w:val="24"/>
        </w:rPr>
        <w:t>.12.202</w:t>
      </w:r>
      <w:r w:rsidR="00B2072B" w:rsidRPr="007C1D59">
        <w:rPr>
          <w:rFonts w:ascii="Times New Roman" w:hAnsi="Times New Roman" w:cs="Times New Roman"/>
          <w:sz w:val="24"/>
          <w:szCs w:val="24"/>
        </w:rPr>
        <w:t>3</w:t>
      </w:r>
      <w:r w:rsidRPr="007C1D59">
        <w:rPr>
          <w:rFonts w:ascii="Times New Roman" w:hAnsi="Times New Roman" w:cs="Times New Roman"/>
          <w:sz w:val="24"/>
          <w:szCs w:val="24"/>
        </w:rPr>
        <w:t xml:space="preserve"> № 1</w:t>
      </w:r>
      <w:r w:rsidR="00B2072B" w:rsidRPr="007C1D59">
        <w:rPr>
          <w:rFonts w:ascii="Times New Roman" w:hAnsi="Times New Roman" w:cs="Times New Roman"/>
          <w:sz w:val="24"/>
          <w:szCs w:val="24"/>
        </w:rPr>
        <w:t>1</w:t>
      </w:r>
      <w:r w:rsidRPr="007C1D59">
        <w:rPr>
          <w:rFonts w:ascii="Times New Roman" w:hAnsi="Times New Roman" w:cs="Times New Roman"/>
          <w:sz w:val="24"/>
          <w:szCs w:val="24"/>
        </w:rPr>
        <w:t>4</w:t>
      </w:r>
      <w:r w:rsidR="00B2072B" w:rsidRPr="007C1D59">
        <w:rPr>
          <w:rFonts w:ascii="Times New Roman" w:hAnsi="Times New Roman" w:cs="Times New Roman"/>
          <w:sz w:val="24"/>
          <w:szCs w:val="24"/>
        </w:rPr>
        <w:t>3</w:t>
      </w:r>
      <w:r w:rsidRPr="007C1D59">
        <w:rPr>
          <w:rFonts w:ascii="Times New Roman" w:hAnsi="Times New Roman" w:cs="Times New Roman"/>
          <w:sz w:val="24"/>
          <w:szCs w:val="24"/>
        </w:rPr>
        <w:t>-</w:t>
      </w:r>
      <w:r w:rsidR="00B2072B" w:rsidRPr="007C1D59">
        <w:rPr>
          <w:rFonts w:ascii="Times New Roman" w:hAnsi="Times New Roman" w:cs="Times New Roman"/>
          <w:sz w:val="24"/>
          <w:szCs w:val="24"/>
        </w:rPr>
        <w:t>р</w:t>
      </w:r>
      <w:r w:rsidRPr="007C1D59">
        <w:rPr>
          <w:rFonts w:ascii="Times New Roman" w:hAnsi="Times New Roman" w:cs="Times New Roman"/>
          <w:sz w:val="24"/>
          <w:szCs w:val="24"/>
        </w:rPr>
        <w:t xml:space="preserve"> (</w:t>
      </w:r>
      <w:r w:rsidR="004F1760" w:rsidRPr="007C1D59">
        <w:rPr>
          <w:rFonts w:ascii="Times New Roman" w:hAnsi="Times New Roman" w:cs="Times New Roman"/>
          <w:sz w:val="24"/>
          <w:szCs w:val="24"/>
        </w:rPr>
        <w:t xml:space="preserve">в редакции от </w:t>
      </w:r>
      <w:r w:rsidR="00B2072B" w:rsidRPr="007C1D59">
        <w:rPr>
          <w:rFonts w:ascii="Times New Roman" w:hAnsi="Times New Roman" w:cs="Times New Roman"/>
          <w:sz w:val="24"/>
          <w:szCs w:val="24"/>
        </w:rPr>
        <w:t>26</w:t>
      </w:r>
      <w:r w:rsidRPr="007C1D59">
        <w:rPr>
          <w:rFonts w:ascii="Times New Roman" w:hAnsi="Times New Roman" w:cs="Times New Roman"/>
          <w:sz w:val="24"/>
          <w:szCs w:val="24"/>
        </w:rPr>
        <w:t>.</w:t>
      </w:r>
      <w:r w:rsidR="00B2072B" w:rsidRPr="007C1D59">
        <w:rPr>
          <w:rFonts w:ascii="Times New Roman" w:hAnsi="Times New Roman" w:cs="Times New Roman"/>
          <w:sz w:val="24"/>
          <w:szCs w:val="24"/>
        </w:rPr>
        <w:t>12</w:t>
      </w:r>
      <w:r w:rsidRPr="007C1D59">
        <w:rPr>
          <w:rFonts w:ascii="Times New Roman" w:hAnsi="Times New Roman" w:cs="Times New Roman"/>
          <w:sz w:val="24"/>
          <w:szCs w:val="24"/>
        </w:rPr>
        <w:t>.202</w:t>
      </w:r>
      <w:r w:rsidR="00B2072B" w:rsidRPr="007C1D59">
        <w:rPr>
          <w:rFonts w:ascii="Times New Roman" w:hAnsi="Times New Roman" w:cs="Times New Roman"/>
          <w:sz w:val="24"/>
          <w:szCs w:val="24"/>
        </w:rPr>
        <w:t>4</w:t>
      </w:r>
      <w:r w:rsidRPr="007C1D59">
        <w:rPr>
          <w:rFonts w:ascii="Times New Roman" w:hAnsi="Times New Roman" w:cs="Times New Roman"/>
          <w:sz w:val="24"/>
          <w:szCs w:val="24"/>
        </w:rPr>
        <w:t xml:space="preserve">), в отчетном периоде </w:t>
      </w:r>
      <w:r w:rsidR="00104982" w:rsidRPr="007C1D59">
        <w:rPr>
          <w:rFonts w:ascii="Times New Roman" w:hAnsi="Times New Roman" w:cs="Times New Roman"/>
          <w:sz w:val="24"/>
          <w:szCs w:val="24"/>
        </w:rPr>
        <w:t>проведено</w:t>
      </w:r>
      <w:r w:rsidRPr="007C1D59">
        <w:rPr>
          <w:rFonts w:ascii="Times New Roman" w:hAnsi="Times New Roman" w:cs="Times New Roman"/>
          <w:sz w:val="24"/>
          <w:szCs w:val="24"/>
        </w:rPr>
        <w:t xml:space="preserve"> </w:t>
      </w:r>
      <w:r w:rsidR="00F7068D" w:rsidRPr="007C1D59">
        <w:rPr>
          <w:rFonts w:ascii="Times New Roman" w:hAnsi="Times New Roman" w:cs="Times New Roman"/>
          <w:sz w:val="24"/>
          <w:szCs w:val="24"/>
        </w:rPr>
        <w:t>четыре</w:t>
      </w:r>
      <w:r w:rsidRPr="007C1D59">
        <w:rPr>
          <w:rFonts w:ascii="Times New Roman" w:hAnsi="Times New Roman" w:cs="Times New Roman"/>
          <w:sz w:val="24"/>
          <w:szCs w:val="24"/>
        </w:rPr>
        <w:t xml:space="preserve"> планов</w:t>
      </w:r>
      <w:r w:rsidR="00B2072B" w:rsidRPr="007C1D59">
        <w:rPr>
          <w:rFonts w:ascii="Times New Roman" w:hAnsi="Times New Roman" w:cs="Times New Roman"/>
          <w:sz w:val="24"/>
          <w:szCs w:val="24"/>
        </w:rPr>
        <w:t>ых</w:t>
      </w:r>
      <w:r w:rsidRPr="007C1D59">
        <w:rPr>
          <w:rFonts w:ascii="Times New Roman" w:hAnsi="Times New Roman" w:cs="Times New Roman"/>
          <w:sz w:val="24"/>
          <w:szCs w:val="24"/>
        </w:rPr>
        <w:t xml:space="preserve"> аудиторск</w:t>
      </w:r>
      <w:r w:rsidR="00B2072B" w:rsidRPr="007C1D59">
        <w:rPr>
          <w:rFonts w:ascii="Times New Roman" w:hAnsi="Times New Roman" w:cs="Times New Roman"/>
          <w:sz w:val="24"/>
          <w:szCs w:val="24"/>
        </w:rPr>
        <w:t>их</w:t>
      </w:r>
      <w:r w:rsidRPr="007C1D59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04982" w:rsidRPr="007C1D59">
        <w:rPr>
          <w:rFonts w:ascii="Times New Roman" w:hAnsi="Times New Roman" w:cs="Times New Roman"/>
          <w:sz w:val="24"/>
          <w:szCs w:val="24"/>
        </w:rPr>
        <w:t>й на темы:</w:t>
      </w:r>
    </w:p>
    <w:p w:rsidR="00104982" w:rsidRPr="007C1D59" w:rsidRDefault="009E1D02" w:rsidP="009E1D0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D59">
        <w:rPr>
          <w:rFonts w:ascii="Times New Roman" w:hAnsi="Times New Roman" w:cs="Times New Roman"/>
          <w:sz w:val="24"/>
          <w:szCs w:val="24"/>
        </w:rPr>
        <w:t>1) Подтверждение достоверности годовой индивидуальной бюджетной отчетности администрации Болотнинского района Новосибирской области за 2023 год, соблюдения порядка составления и предоставления годовой консолидированной бюджетной отчетности администрации Болотнинского района Новосибирской области за 2023 год.</w:t>
      </w:r>
    </w:p>
    <w:p w:rsidR="009E1D02" w:rsidRPr="007C1D59" w:rsidRDefault="009E1D02" w:rsidP="009E1D0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D59">
        <w:rPr>
          <w:rFonts w:ascii="Times New Roman" w:hAnsi="Times New Roman" w:cs="Times New Roman"/>
          <w:sz w:val="24"/>
          <w:szCs w:val="24"/>
        </w:rPr>
        <w:t>2) Подтверждение порядка ведения бюджетного учета в администрации Болотнинского района Новосибирской области единой методологии учета и отчетности, в течении 2024 года.</w:t>
      </w:r>
    </w:p>
    <w:p w:rsidR="009E1D02" w:rsidRPr="007C1D59" w:rsidRDefault="009E1D02" w:rsidP="009E1D0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D59">
        <w:rPr>
          <w:rFonts w:ascii="Times New Roman" w:hAnsi="Times New Roman" w:cs="Times New Roman"/>
          <w:sz w:val="24"/>
          <w:szCs w:val="24"/>
        </w:rPr>
        <w:t>3) Подтверждение достоверности годовой индивидуальной бюджетной отчетности администрации Болотнинского района Новосибирской области за 2024 год, соблюдения порядка составления и предоставления годовой консолидированной бюджетной отчетности администрации Болотнинского района Новосибирской области за 2024 год.</w:t>
      </w:r>
    </w:p>
    <w:p w:rsidR="009E1D02" w:rsidRPr="007C1D59" w:rsidRDefault="009E1D02" w:rsidP="009E1D0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D59">
        <w:rPr>
          <w:rFonts w:ascii="Times New Roman" w:hAnsi="Times New Roman" w:cs="Times New Roman"/>
          <w:sz w:val="24"/>
          <w:szCs w:val="24"/>
        </w:rPr>
        <w:t>4) Оценка надежности внутреннего финансового контроля при осуществлении бюджетной процедуры «Формирование и утверждение муниципальных заданий в отношении подведомственных муниципальных бюджетных и автономных учреждений, а также контроль за их выполнением».</w:t>
      </w:r>
    </w:p>
    <w:p w:rsidR="00FD0D3D" w:rsidRPr="007C1D59" w:rsidRDefault="00FD0D3D" w:rsidP="00FD0D3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D59">
        <w:rPr>
          <w:rFonts w:ascii="Times New Roman" w:hAnsi="Times New Roman" w:cs="Times New Roman"/>
          <w:sz w:val="24"/>
          <w:szCs w:val="24"/>
        </w:rPr>
        <w:t xml:space="preserve">Так как план аудиторских мероприятий на 2023 год не составлялся, а в соответствии с действующими Федеральными стандартами внутреннего финансового аудита аудиторские мероприятия, направленные на подтверждение достоверности бюджетной отчетности являются обязательными, то в План проведения аудиторских мероприятий на 2024 год было включено аудиторское мероприятие на тему: Подтверждение достоверности годовой индивидуальной  бюджетной отчетности администрации Болотнинского района Новосибирской области за 2023 год, соблюдения порядка составления и предоставления </w:t>
      </w:r>
      <w:r w:rsidRPr="007C1D59">
        <w:rPr>
          <w:rFonts w:ascii="Times New Roman" w:hAnsi="Times New Roman" w:cs="Times New Roman"/>
          <w:sz w:val="24"/>
          <w:szCs w:val="24"/>
        </w:rPr>
        <w:lastRenderedPageBreak/>
        <w:t>годовой консолидированной бюджетной отчетности администрации Болотнинского района Новосибирской области за 2023 год</w:t>
      </w:r>
    </w:p>
    <w:p w:rsidR="001E743D" w:rsidRPr="007C1D59" w:rsidRDefault="001E743D" w:rsidP="009E1D0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D59">
        <w:rPr>
          <w:rFonts w:ascii="Times New Roman" w:hAnsi="Times New Roman" w:cs="Times New Roman"/>
          <w:sz w:val="24"/>
          <w:szCs w:val="24"/>
        </w:rPr>
        <w:t>План проведения аудиторских мероприятий администрации Болотнинского района Новосибир</w:t>
      </w:r>
      <w:bookmarkStart w:id="0" w:name="_GoBack"/>
      <w:bookmarkEnd w:id="0"/>
      <w:r w:rsidRPr="007C1D59">
        <w:rPr>
          <w:rFonts w:ascii="Times New Roman" w:hAnsi="Times New Roman" w:cs="Times New Roman"/>
          <w:sz w:val="24"/>
          <w:szCs w:val="24"/>
        </w:rPr>
        <w:t>ской области на 2024 год выполнен в полном объеме с соблюдением установленных сроков.</w:t>
      </w:r>
    </w:p>
    <w:p w:rsidR="00225124" w:rsidRPr="007C1D59" w:rsidRDefault="00225124" w:rsidP="009E1D0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D59">
        <w:rPr>
          <w:rFonts w:ascii="Times New Roman" w:hAnsi="Times New Roman" w:cs="Times New Roman"/>
          <w:sz w:val="24"/>
          <w:szCs w:val="24"/>
        </w:rPr>
        <w:t xml:space="preserve">Внеплановые аудиторские мероприятия в 2024 году не </w:t>
      </w:r>
      <w:r w:rsidR="00281F22" w:rsidRPr="007C1D59">
        <w:rPr>
          <w:rFonts w:ascii="Times New Roman" w:hAnsi="Times New Roman" w:cs="Times New Roman"/>
          <w:sz w:val="24"/>
          <w:szCs w:val="24"/>
        </w:rPr>
        <w:t>проводились</w:t>
      </w:r>
      <w:r w:rsidRPr="007C1D59">
        <w:rPr>
          <w:rFonts w:ascii="Times New Roman" w:hAnsi="Times New Roman" w:cs="Times New Roman"/>
          <w:sz w:val="24"/>
          <w:szCs w:val="24"/>
        </w:rPr>
        <w:t>.</w:t>
      </w:r>
    </w:p>
    <w:p w:rsidR="001C6106" w:rsidRPr="007C1D59" w:rsidRDefault="0007091F" w:rsidP="001C610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D59">
        <w:rPr>
          <w:rFonts w:ascii="Times New Roman" w:hAnsi="Times New Roman" w:cs="Times New Roman"/>
          <w:sz w:val="24"/>
          <w:szCs w:val="24"/>
        </w:rPr>
        <w:t xml:space="preserve"> </w:t>
      </w:r>
      <w:r w:rsidRPr="007C1D59">
        <w:rPr>
          <w:rFonts w:ascii="Times New Roman" w:hAnsi="Times New Roman" w:cs="Times New Roman"/>
          <w:sz w:val="24"/>
          <w:szCs w:val="24"/>
        </w:rPr>
        <w:tab/>
      </w:r>
      <w:r w:rsidR="00B144FC" w:rsidRPr="007C1D59">
        <w:rPr>
          <w:rFonts w:ascii="Times New Roman" w:hAnsi="Times New Roman" w:cs="Times New Roman"/>
          <w:sz w:val="24"/>
          <w:szCs w:val="24"/>
        </w:rPr>
        <w:t>По итогам аудиторского мероприятия, проведенного в целях оценки надежности внутреннего финансового контроля п</w:t>
      </w:r>
      <w:r w:rsidR="002F05FC" w:rsidRPr="007C1D59">
        <w:rPr>
          <w:rFonts w:ascii="Times New Roman" w:hAnsi="Times New Roman" w:cs="Times New Roman"/>
          <w:sz w:val="24"/>
          <w:szCs w:val="24"/>
        </w:rPr>
        <w:t>ри осуществлении бюджетной процедуры «Формирование и утверждение муниципальных заданий в отношении подведомственных муниципальных бюджетных и автономных учреждений, а также контроль за их выполнением» установлено</w:t>
      </w:r>
      <w:r w:rsidR="00B144FC" w:rsidRPr="007C1D59">
        <w:rPr>
          <w:rFonts w:ascii="Times New Roman" w:hAnsi="Times New Roman" w:cs="Times New Roman"/>
          <w:sz w:val="24"/>
          <w:szCs w:val="24"/>
        </w:rPr>
        <w:t xml:space="preserve">, что </w:t>
      </w:r>
      <w:r w:rsidR="00413E8F" w:rsidRPr="007C1D59">
        <w:rPr>
          <w:rFonts w:ascii="Times New Roman" w:hAnsi="Times New Roman" w:cs="Times New Roman"/>
          <w:sz w:val="24"/>
          <w:szCs w:val="24"/>
        </w:rPr>
        <w:t>внутренний финансовый контроль осуществляется не на должном уровне. В</w:t>
      </w:r>
      <w:r w:rsidR="00B21408" w:rsidRPr="007C1D59">
        <w:rPr>
          <w:rFonts w:ascii="Times New Roman" w:hAnsi="Times New Roman" w:cs="Times New Roman"/>
          <w:sz w:val="24"/>
          <w:szCs w:val="24"/>
        </w:rPr>
        <w:t>ыявлен новый бюджетный риск «Контроль за выполнением муниципального</w:t>
      </w:r>
      <w:r w:rsidR="00B21408" w:rsidRPr="007C1D59">
        <w:t xml:space="preserve"> </w:t>
      </w:r>
      <w:r w:rsidR="00484038" w:rsidRPr="007C1D59">
        <w:rPr>
          <w:rFonts w:ascii="Times New Roman" w:hAnsi="Times New Roman" w:cs="Times New Roman"/>
          <w:sz w:val="24"/>
          <w:szCs w:val="24"/>
        </w:rPr>
        <w:t xml:space="preserve">задания», </w:t>
      </w:r>
      <w:r w:rsidR="00B21408" w:rsidRPr="007C1D59">
        <w:rPr>
          <w:rFonts w:ascii="Times New Roman" w:hAnsi="Times New Roman" w:cs="Times New Roman"/>
          <w:sz w:val="24"/>
          <w:szCs w:val="24"/>
        </w:rPr>
        <w:t xml:space="preserve">который влечет за собой риск несвоевременного уточнения муниципального задания в случае значительного отклонения от плановых показателей и указание в отчете о выполнении муниципального задания недостоверной информации. </w:t>
      </w:r>
      <w:r w:rsidR="001C6106" w:rsidRPr="007C1D59">
        <w:rPr>
          <w:rFonts w:ascii="Times New Roman" w:hAnsi="Times New Roman" w:cs="Times New Roman"/>
          <w:sz w:val="24"/>
          <w:szCs w:val="24"/>
        </w:rPr>
        <w:t>Были сформированы</w:t>
      </w:r>
      <w:r w:rsidR="00484038" w:rsidRPr="007C1D59">
        <w:rPr>
          <w:rFonts w:ascii="Times New Roman" w:hAnsi="Times New Roman" w:cs="Times New Roman"/>
          <w:sz w:val="24"/>
          <w:szCs w:val="24"/>
        </w:rPr>
        <w:t xml:space="preserve"> </w:t>
      </w:r>
      <w:r w:rsidR="001C6106" w:rsidRPr="007C1D59">
        <w:rPr>
          <w:rFonts w:ascii="Times New Roman" w:eastAsia="Times New Roman" w:hAnsi="Times New Roman" w:cs="Times New Roman"/>
          <w:sz w:val="24"/>
          <w:szCs w:val="24"/>
        </w:rPr>
        <w:t>предложения и рекомендации по совершенствованию организации (обеспечения выполнения)</w:t>
      </w:r>
      <w:r w:rsidR="001C6106" w:rsidRPr="007C1D59">
        <w:rPr>
          <w:rFonts w:ascii="Times New Roman" w:hAnsi="Times New Roman" w:cs="Times New Roman"/>
          <w:sz w:val="24"/>
          <w:szCs w:val="24"/>
        </w:rPr>
        <w:t xml:space="preserve"> бюджетной процедуры, которы</w:t>
      </w:r>
      <w:r w:rsidR="00484038" w:rsidRPr="007C1D59">
        <w:rPr>
          <w:rFonts w:ascii="Times New Roman" w:hAnsi="Times New Roman" w:cs="Times New Roman"/>
          <w:sz w:val="24"/>
          <w:szCs w:val="24"/>
        </w:rPr>
        <w:t>е</w:t>
      </w:r>
      <w:r w:rsidR="001C6106" w:rsidRPr="007C1D59">
        <w:rPr>
          <w:rFonts w:ascii="Times New Roman" w:hAnsi="Times New Roman" w:cs="Times New Roman"/>
          <w:sz w:val="24"/>
          <w:szCs w:val="24"/>
        </w:rPr>
        <w:t xml:space="preserve"> в полном объеме реализованы.</w:t>
      </w:r>
    </w:p>
    <w:p w:rsidR="00B21408" w:rsidRPr="007C1D59" w:rsidRDefault="00186207" w:rsidP="00BA6AFE">
      <w:pPr>
        <w:pStyle w:val="a6"/>
        <w:spacing w:before="0" w:beforeAutospacing="0" w:after="0" w:afterAutospacing="0" w:line="276" w:lineRule="auto"/>
        <w:ind w:firstLine="708"/>
        <w:jc w:val="both"/>
      </w:pPr>
      <w:r w:rsidRPr="007C1D59">
        <w:t xml:space="preserve">В целях выявления (обнаружения) бюджетных рисков, дальнейшего анализа и оценки бюджетных рисков, </w:t>
      </w:r>
      <w:r w:rsidR="00D92F51" w:rsidRPr="007C1D59">
        <w:t xml:space="preserve">а также принятия мер по минимизации (устранению) бюджетных рисков, </w:t>
      </w:r>
      <w:r w:rsidRPr="007C1D59">
        <w:t>в том числе повышения надежности внутреннего финансового контроля Распоряжением главы администрации Болотнинского района Новосибирской области от 13.12.2024 №1268-р утвержден «Реестр бюджетных рисков администрации Болотнинского района Новосибирской области на 2025 год»</w:t>
      </w:r>
      <w:r w:rsidR="00E56390" w:rsidRPr="007C1D59">
        <w:t xml:space="preserve"> - </w:t>
      </w:r>
      <w:r w:rsidRPr="007C1D59">
        <w:t xml:space="preserve">выделены 8 бюджетных процедур, </w:t>
      </w:r>
      <w:r w:rsidR="00E56390" w:rsidRPr="007C1D59">
        <w:t xml:space="preserve">которые </w:t>
      </w:r>
      <w:r w:rsidRPr="007C1D59">
        <w:t>содержа</w:t>
      </w:r>
      <w:r w:rsidR="00E56390" w:rsidRPr="007C1D59">
        <w:t xml:space="preserve">т в себе </w:t>
      </w:r>
      <w:r w:rsidRPr="007C1D59">
        <w:t>операции (действия) с высокими или средними рисками нарушений и влияющие на общий бюджетный процесс или имеющие административные правонарушения</w:t>
      </w:r>
      <w:r w:rsidR="004553B0" w:rsidRPr="007C1D59">
        <w:t>.</w:t>
      </w:r>
      <w:r w:rsidR="00BA6AFE" w:rsidRPr="007C1D59">
        <w:t xml:space="preserve"> Новый бюджетный риск </w:t>
      </w:r>
      <w:r w:rsidR="002C62B7" w:rsidRPr="007C1D59">
        <w:t>дополнил</w:t>
      </w:r>
      <w:r w:rsidR="00BA6AFE" w:rsidRPr="007C1D59">
        <w:t xml:space="preserve"> реестр бюджетных рисков на 2025 год.</w:t>
      </w:r>
    </w:p>
    <w:p w:rsidR="00403765" w:rsidRPr="007C1D59" w:rsidRDefault="0093067A" w:rsidP="00403765">
      <w:pPr>
        <w:pStyle w:val="a6"/>
        <w:spacing w:before="0" w:beforeAutospacing="0" w:after="0" w:afterAutospacing="0" w:line="276" w:lineRule="auto"/>
        <w:ind w:firstLine="708"/>
        <w:jc w:val="both"/>
      </w:pPr>
      <w:r w:rsidRPr="007C1D59">
        <w:t>По итогам а</w:t>
      </w:r>
      <w:r w:rsidR="00F949C3" w:rsidRPr="007C1D59">
        <w:t>удиторски</w:t>
      </w:r>
      <w:r w:rsidRPr="007C1D59">
        <w:t>х</w:t>
      </w:r>
      <w:r w:rsidR="00C705AB" w:rsidRPr="007C1D59">
        <w:t xml:space="preserve"> мероприяти</w:t>
      </w:r>
      <w:r w:rsidRPr="007C1D59">
        <w:t>й</w:t>
      </w:r>
      <w:r w:rsidR="00C705AB" w:rsidRPr="007C1D59">
        <w:t>, проведенны</w:t>
      </w:r>
      <w:r w:rsidRPr="007C1D59">
        <w:t>х</w:t>
      </w:r>
      <w:r w:rsidR="00C705AB" w:rsidRPr="007C1D59">
        <w:t xml:space="preserve"> с целью подтверждения достоверности бюджетной отчетности и соответстви</w:t>
      </w:r>
      <w:r w:rsidR="00AE1BE1" w:rsidRPr="007C1D59">
        <w:t>я</w:t>
      </w:r>
      <w:r w:rsidR="00C705AB" w:rsidRPr="007C1D59">
        <w:t xml:space="preserve"> порядка ведения бюджетного учета единой методологии учета</w:t>
      </w:r>
      <w:r w:rsidR="00F949C3" w:rsidRPr="007C1D59">
        <w:t xml:space="preserve"> </w:t>
      </w:r>
      <w:r w:rsidR="00C705AB" w:rsidRPr="007C1D59">
        <w:t>и</w:t>
      </w:r>
      <w:r w:rsidR="00F949C3" w:rsidRPr="007C1D59">
        <w:t xml:space="preserve"> </w:t>
      </w:r>
      <w:r w:rsidR="00C705AB" w:rsidRPr="007C1D59">
        <w:t>отчетности</w:t>
      </w:r>
      <w:r w:rsidR="00F949C3" w:rsidRPr="007C1D59">
        <w:t>,</w:t>
      </w:r>
      <w:r w:rsidRPr="007C1D59">
        <w:t xml:space="preserve"> установлено соответствие п</w:t>
      </w:r>
      <w:r w:rsidR="00E25A25" w:rsidRPr="007C1D59">
        <w:t>орядк</w:t>
      </w:r>
      <w:r w:rsidRPr="007C1D59">
        <w:t>а</w:t>
      </w:r>
      <w:r w:rsidR="00E25A25" w:rsidRPr="007C1D59">
        <w:t xml:space="preserve">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 5 статьи 264.1</w:t>
      </w:r>
      <w:r w:rsidR="001B3E0D" w:rsidRPr="007C1D59">
        <w:t xml:space="preserve"> Бюджетного Кодекса Российской Федерации. Бухгалтерский учет осуществляется в соответствии с установленными стандартами и соответствует требованиям действующего законодательства.</w:t>
      </w:r>
      <w:r w:rsidRPr="007C1D59">
        <w:t xml:space="preserve"> </w:t>
      </w:r>
      <w:r w:rsidR="00796A8E" w:rsidRPr="007C1D59">
        <w:t xml:space="preserve">Отчетность представлена в полном объеме, в установленные сроки, </w:t>
      </w:r>
      <w:r w:rsidR="005678C1" w:rsidRPr="007C1D59">
        <w:t>на основе данных, содержащихся в регистрах бюджетного учета, составлена в соответствии с установленными стандартами и не содержит искажений, влияющих на достоверность бюджетной отчетности и порядок ведения бюджетного учета</w:t>
      </w:r>
      <w:r w:rsidR="001C2DFC" w:rsidRPr="007C1D59">
        <w:t>. Ф</w:t>
      </w:r>
      <w:r w:rsidR="00403765" w:rsidRPr="007C1D59">
        <w:t>акты, влияющие на достоверность бюджетной отчетности</w:t>
      </w:r>
      <w:r w:rsidR="009B561E" w:rsidRPr="007C1D59">
        <w:t xml:space="preserve"> </w:t>
      </w:r>
      <w:r w:rsidR="001C2DFC" w:rsidRPr="007C1D59">
        <w:t xml:space="preserve">и порядок ведения бюджетного учета </w:t>
      </w:r>
      <w:r w:rsidR="009B561E" w:rsidRPr="007C1D59">
        <w:t>администрации Болотнинского района Новосибирской области</w:t>
      </w:r>
      <w:r w:rsidR="00403765" w:rsidRPr="007C1D59">
        <w:t>, не выявлены.</w:t>
      </w:r>
      <w:r w:rsidR="00990D14" w:rsidRPr="007C1D59">
        <w:t xml:space="preserve"> Объем бюджетной отчетности, качество ее оформления и заполнения, ее содержание позволяют сделать вывод о ее полноте и достоверности.</w:t>
      </w:r>
    </w:p>
    <w:p w:rsidR="009F76EE" w:rsidRPr="007C1D59" w:rsidRDefault="009F76EE" w:rsidP="007F666F">
      <w:pPr>
        <w:pStyle w:val="a6"/>
        <w:spacing w:before="0" w:beforeAutospacing="0" w:after="0" w:afterAutospacing="0" w:line="276" w:lineRule="auto"/>
        <w:ind w:firstLine="708"/>
        <w:jc w:val="both"/>
      </w:pPr>
      <w:r w:rsidRPr="007C1D59">
        <w:t>Мероприятия, направленные на повышение качества финансового менеджмента</w:t>
      </w:r>
      <w:r w:rsidR="00586358" w:rsidRPr="007C1D59">
        <w:t>,</w:t>
      </w:r>
      <w:r w:rsidRPr="007C1D59">
        <w:t xml:space="preserve"> в 2024 году не проводились</w:t>
      </w:r>
      <w:r w:rsidR="007F666F" w:rsidRPr="007C1D59">
        <w:t>.</w:t>
      </w:r>
    </w:p>
    <w:p w:rsidR="006F578D" w:rsidRPr="007C1D59" w:rsidRDefault="002B7219" w:rsidP="007F666F">
      <w:pPr>
        <w:pStyle w:val="a6"/>
        <w:spacing w:before="0" w:beforeAutospacing="0" w:after="0" w:afterAutospacing="0" w:line="276" w:lineRule="auto"/>
        <w:ind w:firstLine="708"/>
        <w:jc w:val="both"/>
      </w:pPr>
      <w:r w:rsidRPr="007C1D59">
        <w:t xml:space="preserve">В 2024 году </w:t>
      </w:r>
      <w:r w:rsidR="004425BC" w:rsidRPr="007C1D59">
        <w:t xml:space="preserve">субъектом внутреннего финансового аудита </w:t>
      </w:r>
      <w:r w:rsidR="0060515C" w:rsidRPr="007C1D59">
        <w:t xml:space="preserve">осуществлялось консультирование субъектов бюджетных процедур по вопросам, связанным с совершенствованием организации внутреннего финансового контроля и повышением </w:t>
      </w:r>
      <w:r w:rsidR="0060515C" w:rsidRPr="007C1D59">
        <w:lastRenderedPageBreak/>
        <w:t>качества финансового менеджмента, в том числе с повышением результативности и экономности использования бюджетных средств</w:t>
      </w:r>
      <w:r w:rsidR="006F578D" w:rsidRPr="007C1D59">
        <w:t xml:space="preserve">, </w:t>
      </w:r>
      <w:r w:rsidR="000F6897" w:rsidRPr="007C1D59">
        <w:t>определенным</w:t>
      </w:r>
      <w:r w:rsidR="006F578D" w:rsidRPr="007C1D59">
        <w:t>:</w:t>
      </w:r>
    </w:p>
    <w:p w:rsidR="006F578D" w:rsidRPr="007C1D59" w:rsidRDefault="006F578D" w:rsidP="006F578D">
      <w:pPr>
        <w:pStyle w:val="a6"/>
        <w:spacing w:before="0" w:beforeAutospacing="0" w:after="0" w:afterAutospacing="0" w:line="276" w:lineRule="auto"/>
        <w:ind w:firstLine="708"/>
        <w:jc w:val="both"/>
      </w:pPr>
      <w:r w:rsidRPr="007C1D59">
        <w:t xml:space="preserve">- </w:t>
      </w:r>
      <w:r w:rsidR="00A67F37" w:rsidRPr="007C1D59">
        <w:t xml:space="preserve">при оценке бюджетных рисков и анализа способов их минимизации (устранения) </w:t>
      </w:r>
      <w:r w:rsidR="002D45C5" w:rsidRPr="007C1D59">
        <w:t xml:space="preserve">в сфере закупок в отношении </w:t>
      </w:r>
      <w:r w:rsidR="002B7219" w:rsidRPr="007C1D59">
        <w:t>бюджетн</w:t>
      </w:r>
      <w:r w:rsidR="002D45C5" w:rsidRPr="007C1D59">
        <w:t>ой</w:t>
      </w:r>
      <w:r w:rsidR="002B7219" w:rsidRPr="007C1D59">
        <w:t xml:space="preserve"> процедур</w:t>
      </w:r>
      <w:r w:rsidR="002D45C5" w:rsidRPr="007C1D59">
        <w:t>ы «Организация и осуществление закупок товаров, работ, услуг для обеспечения муниципальных нужд»</w:t>
      </w:r>
      <w:r w:rsidRPr="007C1D59">
        <w:t>;</w:t>
      </w:r>
      <w:r w:rsidR="00477884" w:rsidRPr="007C1D59">
        <w:t xml:space="preserve"> </w:t>
      </w:r>
    </w:p>
    <w:p w:rsidR="00CA510F" w:rsidRPr="007C1D59" w:rsidRDefault="006F578D" w:rsidP="006F578D">
      <w:pPr>
        <w:pStyle w:val="a6"/>
        <w:spacing w:before="0" w:beforeAutospacing="0" w:after="0" w:afterAutospacing="0" w:line="276" w:lineRule="auto"/>
        <w:ind w:firstLine="708"/>
        <w:jc w:val="both"/>
      </w:pPr>
      <w:r w:rsidRPr="007C1D59">
        <w:t xml:space="preserve">- </w:t>
      </w:r>
      <w:r w:rsidR="000F6897" w:rsidRPr="007C1D59">
        <w:t xml:space="preserve">при реализации субъектами бюджетных процедур выводов, предложений и рекомендаций </w:t>
      </w:r>
      <w:r w:rsidR="00A67F37" w:rsidRPr="007C1D59">
        <w:t xml:space="preserve">субъекта внутреннего финансового аудита, </w:t>
      </w:r>
      <w:r w:rsidR="004425BC" w:rsidRPr="007C1D59">
        <w:t>в отношении бюджетной процедуры</w:t>
      </w:r>
      <w:r w:rsidR="00477884" w:rsidRPr="007C1D59">
        <w:t xml:space="preserve"> «Формирование и утверждение муниципальных заданий в отношении подведомственных муниципальных бюджетных и автономных учреждений, а также контроль за их выполнением».</w:t>
      </w:r>
      <w:r w:rsidR="00CA510F" w:rsidRPr="007C1D59">
        <w:t xml:space="preserve"> </w:t>
      </w:r>
    </w:p>
    <w:p w:rsidR="006F578D" w:rsidRPr="007C1D59" w:rsidRDefault="006F578D" w:rsidP="006F578D">
      <w:pPr>
        <w:pStyle w:val="a6"/>
        <w:spacing w:before="0" w:beforeAutospacing="0" w:after="0" w:afterAutospacing="0" w:line="276" w:lineRule="auto"/>
        <w:ind w:firstLine="708"/>
        <w:jc w:val="both"/>
      </w:pPr>
      <w:r w:rsidRPr="007C1D59">
        <w:t>Консультирование осуществлялось в устной форме по устным обращениям субъектов бюджетных процедур.</w:t>
      </w:r>
    </w:p>
    <w:p w:rsidR="00B51E1A" w:rsidRPr="007C1D59" w:rsidRDefault="00A1042A" w:rsidP="00E2537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D59">
        <w:rPr>
          <w:rFonts w:ascii="Times New Roman" w:hAnsi="Times New Roman" w:cs="Times New Roman"/>
          <w:sz w:val="24"/>
          <w:szCs w:val="24"/>
        </w:rPr>
        <w:t>Таким образом в 202</w:t>
      </w:r>
      <w:r w:rsidR="00E25372" w:rsidRPr="007C1D59">
        <w:rPr>
          <w:rFonts w:ascii="Times New Roman" w:hAnsi="Times New Roman" w:cs="Times New Roman"/>
          <w:sz w:val="24"/>
          <w:szCs w:val="24"/>
        </w:rPr>
        <w:t>4</w:t>
      </w:r>
      <w:r w:rsidRPr="007C1D59">
        <w:rPr>
          <w:rFonts w:ascii="Times New Roman" w:hAnsi="Times New Roman" w:cs="Times New Roman"/>
          <w:sz w:val="24"/>
          <w:szCs w:val="24"/>
        </w:rPr>
        <w:t xml:space="preserve"> году работа должностного лица по осуществлению внутреннего финансового аудита была направлена на </w:t>
      </w:r>
      <w:r w:rsidR="00E25372" w:rsidRPr="007C1D59">
        <w:rPr>
          <w:rFonts w:ascii="Times New Roman" w:hAnsi="Times New Roman" w:cs="Times New Roman"/>
          <w:sz w:val="24"/>
          <w:szCs w:val="24"/>
        </w:rPr>
        <w:t xml:space="preserve">выполнение плана проведения аудиторских мероприятий </w:t>
      </w:r>
      <w:r w:rsidR="0057767B" w:rsidRPr="007C1D59">
        <w:rPr>
          <w:rFonts w:ascii="Times New Roman" w:hAnsi="Times New Roman" w:cs="Times New Roman"/>
          <w:sz w:val="24"/>
          <w:szCs w:val="24"/>
        </w:rPr>
        <w:t>н</w:t>
      </w:r>
      <w:r w:rsidR="00E25372" w:rsidRPr="007C1D59">
        <w:rPr>
          <w:rFonts w:ascii="Times New Roman" w:hAnsi="Times New Roman" w:cs="Times New Roman"/>
          <w:sz w:val="24"/>
          <w:szCs w:val="24"/>
        </w:rPr>
        <w:t xml:space="preserve">а 2024 год и </w:t>
      </w:r>
      <w:r w:rsidRPr="007C1D59">
        <w:rPr>
          <w:rFonts w:ascii="Times New Roman" w:hAnsi="Times New Roman" w:cs="Times New Roman"/>
          <w:sz w:val="24"/>
          <w:szCs w:val="24"/>
        </w:rPr>
        <w:t>составлени</w:t>
      </w:r>
      <w:r w:rsidR="00C519FC" w:rsidRPr="007C1D59">
        <w:rPr>
          <w:rFonts w:ascii="Times New Roman" w:hAnsi="Times New Roman" w:cs="Times New Roman"/>
          <w:sz w:val="24"/>
          <w:szCs w:val="24"/>
        </w:rPr>
        <w:t>е</w:t>
      </w:r>
      <w:r w:rsidRPr="007C1D59">
        <w:rPr>
          <w:rFonts w:ascii="Times New Roman" w:hAnsi="Times New Roman" w:cs="Times New Roman"/>
          <w:sz w:val="24"/>
          <w:szCs w:val="24"/>
        </w:rPr>
        <w:t xml:space="preserve"> плана проведения аудиторских мероприятий на 202</w:t>
      </w:r>
      <w:r w:rsidR="00E25372" w:rsidRPr="007C1D59">
        <w:rPr>
          <w:rFonts w:ascii="Times New Roman" w:hAnsi="Times New Roman" w:cs="Times New Roman"/>
          <w:sz w:val="24"/>
          <w:szCs w:val="24"/>
        </w:rPr>
        <w:t>5</w:t>
      </w:r>
      <w:r w:rsidRPr="007C1D5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B7C90" w:rsidRPr="007C1D59" w:rsidRDefault="009B7C90" w:rsidP="000A12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C90" w:rsidRPr="007C1D59" w:rsidRDefault="009B7C90" w:rsidP="009B7C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D59">
        <w:rPr>
          <w:rFonts w:ascii="Times New Roman" w:hAnsi="Times New Roman" w:cs="Times New Roman"/>
          <w:sz w:val="24"/>
          <w:szCs w:val="24"/>
        </w:rPr>
        <w:t>Должностное лицо, уполномоченное на</w:t>
      </w:r>
    </w:p>
    <w:p w:rsidR="009B7C90" w:rsidRPr="007C1D59" w:rsidRDefault="009B7C90" w:rsidP="009B7C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D59">
        <w:rPr>
          <w:rFonts w:ascii="Times New Roman" w:hAnsi="Times New Roman" w:cs="Times New Roman"/>
          <w:sz w:val="24"/>
          <w:szCs w:val="24"/>
        </w:rPr>
        <w:t>проведение внутреннего финансового аудита</w:t>
      </w:r>
    </w:p>
    <w:p w:rsidR="009B7C90" w:rsidRPr="007C1D59" w:rsidRDefault="009B7C90" w:rsidP="009B7C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D59">
        <w:rPr>
          <w:rFonts w:ascii="Times New Roman" w:hAnsi="Times New Roman" w:cs="Times New Roman"/>
          <w:sz w:val="24"/>
          <w:szCs w:val="24"/>
        </w:rPr>
        <w:t>в администрации Болотнинского района</w:t>
      </w:r>
    </w:p>
    <w:p w:rsidR="009B7C90" w:rsidRPr="007C1D59" w:rsidRDefault="009B7C90" w:rsidP="009B7C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D59">
        <w:rPr>
          <w:rFonts w:ascii="Times New Roman" w:hAnsi="Times New Roman" w:cs="Times New Roman"/>
          <w:sz w:val="24"/>
          <w:szCs w:val="24"/>
        </w:rPr>
        <w:t>Новосибирской области                             ________________</w:t>
      </w:r>
      <w:r w:rsidR="00E25372" w:rsidRPr="007C1D59">
        <w:rPr>
          <w:rFonts w:ascii="Times New Roman" w:hAnsi="Times New Roman" w:cs="Times New Roman"/>
          <w:sz w:val="24"/>
          <w:szCs w:val="24"/>
        </w:rPr>
        <w:t>__</w:t>
      </w:r>
      <w:r w:rsidR="00B14C8B" w:rsidRPr="007C1D59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E25372" w:rsidRPr="007C1D59">
        <w:rPr>
          <w:rFonts w:ascii="Times New Roman" w:hAnsi="Times New Roman" w:cs="Times New Roman"/>
          <w:sz w:val="24"/>
          <w:szCs w:val="24"/>
        </w:rPr>
        <w:t>М. В. Шевень</w:t>
      </w:r>
    </w:p>
    <w:p w:rsidR="009B7C90" w:rsidRPr="007C1D59" w:rsidRDefault="009B7C90" w:rsidP="009B7C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C90" w:rsidRPr="007C1D59" w:rsidRDefault="007A4960" w:rsidP="009B7C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D59">
        <w:rPr>
          <w:rFonts w:ascii="Times New Roman" w:hAnsi="Times New Roman" w:cs="Times New Roman"/>
          <w:sz w:val="24"/>
          <w:szCs w:val="24"/>
        </w:rPr>
        <w:t>1</w:t>
      </w:r>
      <w:r w:rsidR="00A87CB6" w:rsidRPr="007C1D59">
        <w:rPr>
          <w:rFonts w:ascii="Times New Roman" w:hAnsi="Times New Roman" w:cs="Times New Roman"/>
          <w:sz w:val="24"/>
          <w:szCs w:val="24"/>
        </w:rPr>
        <w:t>2</w:t>
      </w:r>
      <w:r w:rsidRPr="007C1D59">
        <w:rPr>
          <w:rFonts w:ascii="Times New Roman" w:hAnsi="Times New Roman" w:cs="Times New Roman"/>
          <w:sz w:val="24"/>
          <w:szCs w:val="24"/>
        </w:rPr>
        <w:t>.03.2025г.</w:t>
      </w:r>
    </w:p>
    <w:p w:rsidR="009B7C90" w:rsidRPr="007C1D59" w:rsidRDefault="009B7C90" w:rsidP="000A12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7C90" w:rsidRPr="007C1D59" w:rsidSect="009B7C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85181"/>
    <w:multiLevelType w:val="hybridMultilevel"/>
    <w:tmpl w:val="6D4A0D2E"/>
    <w:lvl w:ilvl="0" w:tplc="02B6821C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49102E01"/>
    <w:multiLevelType w:val="hybridMultilevel"/>
    <w:tmpl w:val="20A60146"/>
    <w:lvl w:ilvl="0" w:tplc="E94488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5D"/>
    <w:rsid w:val="00043654"/>
    <w:rsid w:val="0007091F"/>
    <w:rsid w:val="000A1258"/>
    <w:rsid w:val="000A7879"/>
    <w:rsid w:val="000F6897"/>
    <w:rsid w:val="00104982"/>
    <w:rsid w:val="00163577"/>
    <w:rsid w:val="00186207"/>
    <w:rsid w:val="001B3E0D"/>
    <w:rsid w:val="001C2DFC"/>
    <w:rsid w:val="001C6106"/>
    <w:rsid w:val="001C794A"/>
    <w:rsid w:val="001E743D"/>
    <w:rsid w:val="00225124"/>
    <w:rsid w:val="00277853"/>
    <w:rsid w:val="00281F22"/>
    <w:rsid w:val="00290694"/>
    <w:rsid w:val="002B7219"/>
    <w:rsid w:val="002C09D0"/>
    <w:rsid w:val="002C62B7"/>
    <w:rsid w:val="002D45C5"/>
    <w:rsid w:val="002D5055"/>
    <w:rsid w:val="002F05FC"/>
    <w:rsid w:val="0030609F"/>
    <w:rsid w:val="0037529D"/>
    <w:rsid w:val="0039684E"/>
    <w:rsid w:val="003B0D18"/>
    <w:rsid w:val="00403765"/>
    <w:rsid w:val="00413E8F"/>
    <w:rsid w:val="004425BC"/>
    <w:rsid w:val="004553B0"/>
    <w:rsid w:val="00477884"/>
    <w:rsid w:val="00484038"/>
    <w:rsid w:val="00495236"/>
    <w:rsid w:val="004D7E00"/>
    <w:rsid w:val="004F1760"/>
    <w:rsid w:val="004F5EC8"/>
    <w:rsid w:val="005678C1"/>
    <w:rsid w:val="0057767B"/>
    <w:rsid w:val="00581900"/>
    <w:rsid w:val="00586358"/>
    <w:rsid w:val="005E3C4B"/>
    <w:rsid w:val="0060515C"/>
    <w:rsid w:val="00624034"/>
    <w:rsid w:val="006272D9"/>
    <w:rsid w:val="006B3879"/>
    <w:rsid w:val="006B504F"/>
    <w:rsid w:val="006D62F2"/>
    <w:rsid w:val="006F578D"/>
    <w:rsid w:val="00733CEE"/>
    <w:rsid w:val="007650A5"/>
    <w:rsid w:val="00783E6B"/>
    <w:rsid w:val="00796A8E"/>
    <w:rsid w:val="007A2A60"/>
    <w:rsid w:val="007A4960"/>
    <w:rsid w:val="007A5CCE"/>
    <w:rsid w:val="007B7F61"/>
    <w:rsid w:val="007C04B4"/>
    <w:rsid w:val="007C1D59"/>
    <w:rsid w:val="007F647B"/>
    <w:rsid w:val="007F666F"/>
    <w:rsid w:val="00844698"/>
    <w:rsid w:val="008532F1"/>
    <w:rsid w:val="00884F25"/>
    <w:rsid w:val="008A51FE"/>
    <w:rsid w:val="0093067A"/>
    <w:rsid w:val="00990D14"/>
    <w:rsid w:val="009B25BC"/>
    <w:rsid w:val="009B561E"/>
    <w:rsid w:val="009B7C90"/>
    <w:rsid w:val="009C3554"/>
    <w:rsid w:val="009E1D02"/>
    <w:rsid w:val="009E4C8F"/>
    <w:rsid w:val="009F76EE"/>
    <w:rsid w:val="00A1042A"/>
    <w:rsid w:val="00A42867"/>
    <w:rsid w:val="00A663A7"/>
    <w:rsid w:val="00A67F37"/>
    <w:rsid w:val="00A87CB6"/>
    <w:rsid w:val="00AE1BE1"/>
    <w:rsid w:val="00B144FC"/>
    <w:rsid w:val="00B14C8B"/>
    <w:rsid w:val="00B2072B"/>
    <w:rsid w:val="00B21408"/>
    <w:rsid w:val="00B51E1A"/>
    <w:rsid w:val="00BA6AFE"/>
    <w:rsid w:val="00BB32B0"/>
    <w:rsid w:val="00C35A5B"/>
    <w:rsid w:val="00C519FC"/>
    <w:rsid w:val="00C705AB"/>
    <w:rsid w:val="00CA510F"/>
    <w:rsid w:val="00CB68A2"/>
    <w:rsid w:val="00CE2D0F"/>
    <w:rsid w:val="00D71D5D"/>
    <w:rsid w:val="00D92F51"/>
    <w:rsid w:val="00DA56A1"/>
    <w:rsid w:val="00DB5623"/>
    <w:rsid w:val="00DB5FCF"/>
    <w:rsid w:val="00DC13FA"/>
    <w:rsid w:val="00E25372"/>
    <w:rsid w:val="00E25A25"/>
    <w:rsid w:val="00E56390"/>
    <w:rsid w:val="00E734DD"/>
    <w:rsid w:val="00E73CA8"/>
    <w:rsid w:val="00E8214E"/>
    <w:rsid w:val="00EE01C1"/>
    <w:rsid w:val="00F53E5D"/>
    <w:rsid w:val="00F7068D"/>
    <w:rsid w:val="00F949C3"/>
    <w:rsid w:val="00FA679E"/>
    <w:rsid w:val="00FD0D3D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4D819"/>
  <w15:chartTrackingRefBased/>
  <w15:docId w15:val="{1657C206-5FA5-431E-AB53-B29E04FC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3CE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663A7"/>
    <w:pPr>
      <w:ind w:left="720"/>
      <w:contextualSpacing/>
    </w:pPr>
  </w:style>
  <w:style w:type="paragraph" w:customStyle="1" w:styleId="ConsPlusNormal">
    <w:name w:val="ConsPlusNormal"/>
    <w:rsid w:val="002F05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Normal (Web)"/>
    <w:basedOn w:val="a"/>
    <w:uiPriority w:val="99"/>
    <w:unhideWhenUsed/>
    <w:rsid w:val="0040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3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Тесля Татьяна Николаевна</dc:creator>
  <cp:keywords/>
  <dc:description/>
  <cp:lastModifiedBy>Шевень Марина Васильевна</cp:lastModifiedBy>
  <cp:revision>86</cp:revision>
  <cp:lastPrinted>2025-03-12T04:41:00Z</cp:lastPrinted>
  <dcterms:created xsi:type="dcterms:W3CDTF">2025-02-24T03:44:00Z</dcterms:created>
  <dcterms:modified xsi:type="dcterms:W3CDTF">2025-03-12T04:44:00Z</dcterms:modified>
</cp:coreProperties>
</file>