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64C6" w:rsidRDefault="00F064C6" w:rsidP="004C0AF0">
      <w:pPr>
        <w:jc w:val="center"/>
        <w:rPr>
          <w:sz w:val="28"/>
          <w:szCs w:val="28"/>
        </w:rPr>
      </w:pPr>
      <w:r w:rsidRPr="00E2172E">
        <w:rPr>
          <w:sz w:val="28"/>
          <w:szCs w:val="28"/>
        </w:rPr>
        <w:t xml:space="preserve">АДМИНИСТРАЦИЯ </w:t>
      </w:r>
      <w:r w:rsidR="006B5C57">
        <w:rPr>
          <w:sz w:val="28"/>
          <w:szCs w:val="28"/>
        </w:rPr>
        <w:t xml:space="preserve">БОЛОТНИНСКОГО </w:t>
      </w:r>
      <w:r w:rsidRPr="00E2172E">
        <w:rPr>
          <w:sz w:val="28"/>
          <w:szCs w:val="28"/>
        </w:rPr>
        <w:t>РАЙОНА</w:t>
      </w:r>
    </w:p>
    <w:p w:rsidR="00F064C6" w:rsidRDefault="00F064C6" w:rsidP="004C0AF0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4C0AF0" w:rsidRDefault="004C0AF0" w:rsidP="00F064C6">
      <w:pPr>
        <w:jc w:val="both"/>
        <w:rPr>
          <w:sz w:val="28"/>
          <w:szCs w:val="28"/>
        </w:rPr>
      </w:pPr>
    </w:p>
    <w:p w:rsidR="00F064C6" w:rsidRPr="0078495E" w:rsidRDefault="00F064C6" w:rsidP="004C0AF0">
      <w:pPr>
        <w:jc w:val="center"/>
        <w:rPr>
          <w:b/>
          <w:sz w:val="28"/>
          <w:szCs w:val="28"/>
        </w:rPr>
      </w:pPr>
      <w:r w:rsidRPr="00E2172E">
        <w:rPr>
          <w:b/>
          <w:sz w:val="28"/>
          <w:szCs w:val="28"/>
        </w:rPr>
        <w:t xml:space="preserve">ПРОТОКОЛ   </w:t>
      </w:r>
    </w:p>
    <w:p w:rsidR="006B5C57" w:rsidRDefault="00406C10" w:rsidP="00406C10">
      <w:pPr>
        <w:ind w:firstLine="360"/>
        <w:jc w:val="center"/>
        <w:rPr>
          <w:sz w:val="28"/>
        </w:rPr>
      </w:pPr>
      <w:r>
        <w:rPr>
          <w:sz w:val="28"/>
          <w:szCs w:val="28"/>
        </w:rPr>
        <w:t>З</w:t>
      </w:r>
      <w:r w:rsidRPr="00E2172E">
        <w:rPr>
          <w:sz w:val="28"/>
          <w:szCs w:val="28"/>
        </w:rPr>
        <w:t>аседани</w:t>
      </w:r>
      <w:r>
        <w:rPr>
          <w:sz w:val="28"/>
          <w:szCs w:val="28"/>
        </w:rPr>
        <w:t>е</w:t>
      </w:r>
      <w:r w:rsidRPr="00E2172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Координационного совета </w:t>
      </w:r>
      <w:r w:rsidRPr="003A6604">
        <w:rPr>
          <w:sz w:val="28"/>
        </w:rPr>
        <w:t xml:space="preserve">по развитию малого и среднего предпринимательства </w:t>
      </w:r>
      <w:r w:rsidR="006B5C57">
        <w:rPr>
          <w:sz w:val="28"/>
        </w:rPr>
        <w:t>Болотнинского</w:t>
      </w:r>
      <w:r w:rsidRPr="003A6604">
        <w:rPr>
          <w:sz w:val="28"/>
        </w:rPr>
        <w:t xml:space="preserve"> района</w:t>
      </w:r>
      <w:r>
        <w:rPr>
          <w:sz w:val="28"/>
        </w:rPr>
        <w:t xml:space="preserve"> </w:t>
      </w:r>
    </w:p>
    <w:p w:rsidR="00406C10" w:rsidRPr="007903FA" w:rsidRDefault="00406C10" w:rsidP="00406C10">
      <w:pPr>
        <w:ind w:firstLine="360"/>
        <w:jc w:val="center"/>
        <w:rPr>
          <w:sz w:val="28"/>
        </w:rPr>
      </w:pPr>
      <w:r>
        <w:rPr>
          <w:sz w:val="28"/>
        </w:rPr>
        <w:t>Новосибирской области</w:t>
      </w:r>
    </w:p>
    <w:p w:rsidR="00406C10" w:rsidRDefault="00406C10" w:rsidP="00F064C6">
      <w:pPr>
        <w:jc w:val="both"/>
        <w:rPr>
          <w:sz w:val="28"/>
          <w:szCs w:val="28"/>
        </w:rPr>
      </w:pPr>
    </w:p>
    <w:p w:rsidR="00F064C6" w:rsidRDefault="006C6092" w:rsidP="00F064C6">
      <w:pPr>
        <w:jc w:val="both"/>
        <w:rPr>
          <w:sz w:val="28"/>
          <w:szCs w:val="28"/>
        </w:rPr>
      </w:pPr>
      <w:r>
        <w:rPr>
          <w:sz w:val="28"/>
          <w:szCs w:val="28"/>
        </w:rPr>
        <w:t>14.11.2024г.</w:t>
      </w:r>
      <w:r w:rsidR="00F064C6">
        <w:rPr>
          <w:sz w:val="28"/>
          <w:szCs w:val="28"/>
        </w:rPr>
        <w:t xml:space="preserve">                                                                                </w:t>
      </w:r>
      <w:r w:rsidR="00CB1489">
        <w:rPr>
          <w:sz w:val="28"/>
          <w:szCs w:val="28"/>
        </w:rPr>
        <w:t xml:space="preserve">        </w:t>
      </w:r>
      <w:r w:rsidR="00406C10">
        <w:rPr>
          <w:sz w:val="28"/>
          <w:szCs w:val="28"/>
        </w:rPr>
        <w:t xml:space="preserve">          г. </w:t>
      </w:r>
      <w:r w:rsidR="006B5C57">
        <w:rPr>
          <w:sz w:val="28"/>
          <w:szCs w:val="28"/>
        </w:rPr>
        <w:t>Болотное</w:t>
      </w:r>
    </w:p>
    <w:p w:rsidR="00406C10" w:rsidRDefault="00406C10" w:rsidP="00F064C6">
      <w:pPr>
        <w:jc w:val="both"/>
        <w:rPr>
          <w:sz w:val="28"/>
          <w:szCs w:val="28"/>
        </w:rPr>
      </w:pPr>
    </w:p>
    <w:p w:rsidR="009D6DC2" w:rsidRDefault="006B5C57" w:rsidP="00F50EE3">
      <w:pPr>
        <w:spacing w:line="276" w:lineRule="auto"/>
        <w:ind w:firstLine="284"/>
        <w:rPr>
          <w:sz w:val="28"/>
          <w:szCs w:val="28"/>
        </w:rPr>
      </w:pPr>
      <w:r>
        <w:rPr>
          <w:sz w:val="28"/>
          <w:szCs w:val="28"/>
        </w:rPr>
        <w:t>Присутствовали: Калиничев В.А. – председатель Координационного совета</w:t>
      </w:r>
    </w:p>
    <w:p w:rsidR="006B5C57" w:rsidRDefault="006B5C57" w:rsidP="00F50EE3">
      <w:pPr>
        <w:spacing w:line="276" w:lineRule="auto"/>
        <w:ind w:firstLine="28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Басалаева В.В. – секретарь Координационного совета;</w:t>
      </w:r>
    </w:p>
    <w:p w:rsidR="006B5C57" w:rsidRDefault="006B5C57" w:rsidP="00F50EE3">
      <w:pPr>
        <w:spacing w:line="276" w:lineRule="auto"/>
        <w:ind w:firstLine="284"/>
        <w:rPr>
          <w:sz w:val="28"/>
          <w:szCs w:val="28"/>
        </w:rPr>
      </w:pPr>
      <w:r>
        <w:rPr>
          <w:sz w:val="28"/>
          <w:szCs w:val="28"/>
        </w:rPr>
        <w:t>члены Координационного совета:</w:t>
      </w:r>
    </w:p>
    <w:p w:rsidR="00F50EE3" w:rsidRDefault="00F50EE3" w:rsidP="00F50EE3">
      <w:pPr>
        <w:spacing w:line="276" w:lineRule="auto"/>
        <w:ind w:firstLine="284"/>
        <w:rPr>
          <w:sz w:val="28"/>
          <w:szCs w:val="28"/>
        </w:rPr>
      </w:pPr>
      <w:r>
        <w:rPr>
          <w:sz w:val="28"/>
          <w:szCs w:val="28"/>
        </w:rPr>
        <w:t xml:space="preserve">- Нестеренко С.В., </w:t>
      </w:r>
      <w:proofErr w:type="spellStart"/>
      <w:r>
        <w:rPr>
          <w:sz w:val="28"/>
          <w:szCs w:val="28"/>
        </w:rPr>
        <w:t>Чугайнов</w:t>
      </w:r>
      <w:proofErr w:type="spellEnd"/>
      <w:r>
        <w:rPr>
          <w:sz w:val="28"/>
          <w:szCs w:val="28"/>
        </w:rPr>
        <w:t xml:space="preserve"> А.С., Харламов С.М., </w:t>
      </w:r>
      <w:proofErr w:type="spellStart"/>
      <w:r>
        <w:rPr>
          <w:sz w:val="28"/>
          <w:szCs w:val="28"/>
        </w:rPr>
        <w:t>Шкробова</w:t>
      </w:r>
      <w:proofErr w:type="spellEnd"/>
      <w:r>
        <w:rPr>
          <w:sz w:val="28"/>
          <w:szCs w:val="28"/>
        </w:rPr>
        <w:t xml:space="preserve"> М.И., </w:t>
      </w:r>
      <w:proofErr w:type="spellStart"/>
      <w:r>
        <w:rPr>
          <w:sz w:val="28"/>
          <w:szCs w:val="28"/>
        </w:rPr>
        <w:t>Гуляр</w:t>
      </w:r>
      <w:proofErr w:type="spellEnd"/>
      <w:r>
        <w:rPr>
          <w:sz w:val="28"/>
          <w:szCs w:val="28"/>
        </w:rPr>
        <w:t xml:space="preserve"> Н.Ю., Власенко Н.А.</w:t>
      </w:r>
    </w:p>
    <w:p w:rsidR="00F50EE3" w:rsidRDefault="00F50EE3" w:rsidP="00F50EE3">
      <w:pPr>
        <w:spacing w:line="276" w:lineRule="auto"/>
        <w:ind w:firstLine="284"/>
        <w:rPr>
          <w:sz w:val="28"/>
          <w:szCs w:val="28"/>
        </w:rPr>
      </w:pPr>
      <w:r>
        <w:rPr>
          <w:sz w:val="28"/>
          <w:szCs w:val="28"/>
        </w:rPr>
        <w:t>Приглашенные: представители бизнес сообщества</w:t>
      </w:r>
    </w:p>
    <w:p w:rsidR="00F50EE3" w:rsidRDefault="00F50EE3" w:rsidP="00F50EE3">
      <w:pPr>
        <w:spacing w:line="276" w:lineRule="auto"/>
        <w:ind w:firstLine="284"/>
        <w:rPr>
          <w:sz w:val="28"/>
          <w:szCs w:val="28"/>
        </w:rPr>
      </w:pPr>
    </w:p>
    <w:p w:rsidR="00406C10" w:rsidRDefault="00406C10" w:rsidP="00406C10">
      <w:pPr>
        <w:jc w:val="center"/>
        <w:rPr>
          <w:b/>
          <w:sz w:val="28"/>
          <w:szCs w:val="28"/>
        </w:rPr>
      </w:pPr>
      <w:r w:rsidRPr="009B6400">
        <w:rPr>
          <w:b/>
          <w:sz w:val="28"/>
          <w:szCs w:val="28"/>
        </w:rPr>
        <w:t>Повестка заседания:</w:t>
      </w:r>
    </w:p>
    <w:p w:rsidR="005F40BA" w:rsidRDefault="00F50EE3" w:rsidP="005F40BA">
      <w:pPr>
        <w:pStyle w:val="a6"/>
        <w:numPr>
          <w:ilvl w:val="0"/>
          <w:numId w:val="5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Реализация муниципальной программы по развитию малого и среднего предпринимательства на территории Болотнинского района Новосибирской области в 2024 году.</w:t>
      </w:r>
    </w:p>
    <w:p w:rsidR="005F40BA" w:rsidRDefault="005F40BA" w:rsidP="005F40BA">
      <w:pPr>
        <w:pStyle w:val="a6"/>
        <w:numPr>
          <w:ilvl w:val="0"/>
          <w:numId w:val="5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Честный знак, новое в 2024 году. Контрольно-надзорная деятельность, мораторий на проверки бизнеса в 2024 году.</w:t>
      </w:r>
    </w:p>
    <w:p w:rsidR="005F40BA" w:rsidRDefault="005F40BA" w:rsidP="005F40BA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406C10" w:rsidRDefault="00406C10" w:rsidP="00EA1C54">
      <w:pPr>
        <w:ind w:firstLine="708"/>
        <w:jc w:val="both"/>
        <w:rPr>
          <w:bCs/>
          <w:color w:val="222222"/>
          <w:sz w:val="28"/>
          <w:szCs w:val="28"/>
          <w:bdr w:val="none" w:sz="0" w:space="0" w:color="auto" w:frame="1"/>
        </w:rPr>
      </w:pPr>
      <w:r w:rsidRPr="00EA1C54">
        <w:rPr>
          <w:b/>
          <w:sz w:val="28"/>
          <w:szCs w:val="28"/>
        </w:rPr>
        <w:t xml:space="preserve">Приветственное слово: </w:t>
      </w:r>
      <w:r w:rsidR="00F50EE3">
        <w:rPr>
          <w:sz w:val="28"/>
          <w:szCs w:val="28"/>
        </w:rPr>
        <w:t>Нестеренко С.В. – начальник управления экономического развития администрации Болотнинского района Новосибирской области</w:t>
      </w:r>
      <w:r w:rsidRPr="00BE177C">
        <w:rPr>
          <w:bCs/>
          <w:color w:val="222222"/>
          <w:sz w:val="28"/>
          <w:szCs w:val="28"/>
          <w:bdr w:val="none" w:sz="0" w:space="0" w:color="auto" w:frame="1"/>
        </w:rPr>
        <w:t>.</w:t>
      </w:r>
    </w:p>
    <w:p w:rsidR="00406C10" w:rsidRPr="005F40BA" w:rsidRDefault="00406C10" w:rsidP="00406C10">
      <w:pPr>
        <w:shd w:val="clear" w:color="auto" w:fill="FFFFFF"/>
        <w:jc w:val="both"/>
        <w:rPr>
          <w:rFonts w:eastAsiaTheme="minorHAnsi"/>
          <w:color w:val="000000"/>
          <w:sz w:val="28"/>
          <w:szCs w:val="28"/>
        </w:rPr>
      </w:pPr>
      <w:r w:rsidRPr="005F40BA">
        <w:rPr>
          <w:sz w:val="28"/>
          <w:szCs w:val="28"/>
        </w:rPr>
        <w:t xml:space="preserve">          </w:t>
      </w:r>
      <w:r w:rsidRPr="00EA1C54">
        <w:rPr>
          <w:b/>
          <w:sz w:val="28"/>
          <w:szCs w:val="28"/>
        </w:rPr>
        <w:t>По 1 вопросу выступила:</w:t>
      </w:r>
      <w:r w:rsidRPr="005F40BA">
        <w:rPr>
          <w:sz w:val="28"/>
          <w:szCs w:val="28"/>
        </w:rPr>
        <w:t xml:space="preserve"> </w:t>
      </w:r>
      <w:r w:rsidR="00F50EE3">
        <w:rPr>
          <w:sz w:val="28"/>
          <w:szCs w:val="28"/>
        </w:rPr>
        <w:t>Басалаева В.В.</w:t>
      </w:r>
      <w:r w:rsidR="005F40BA" w:rsidRPr="005F40BA">
        <w:rPr>
          <w:sz w:val="28"/>
          <w:szCs w:val="28"/>
        </w:rPr>
        <w:t xml:space="preserve"> – </w:t>
      </w:r>
      <w:r w:rsidR="00F50EE3">
        <w:rPr>
          <w:sz w:val="28"/>
          <w:szCs w:val="28"/>
        </w:rPr>
        <w:t>главный специалист управления экономического развития администрации Болотнинского района</w:t>
      </w:r>
      <w:r w:rsidRPr="005F40BA">
        <w:rPr>
          <w:rFonts w:eastAsiaTheme="minorHAnsi"/>
          <w:color w:val="000000"/>
          <w:sz w:val="28"/>
          <w:szCs w:val="28"/>
        </w:rPr>
        <w:t xml:space="preserve"> Новосибирской области. </w:t>
      </w:r>
    </w:p>
    <w:p w:rsidR="00F50EE3" w:rsidRDefault="001E062D" w:rsidP="006A1434">
      <w:pPr>
        <w:pStyle w:val="Defaul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первой части вопроса была доведена общая информация об итогах работы с субъектами малого бизнеса на территории района</w:t>
      </w:r>
      <w:r w:rsidR="00195441">
        <w:rPr>
          <w:rFonts w:ascii="Times New Roman" w:hAnsi="Times New Roman" w:cs="Times New Roman"/>
          <w:sz w:val="28"/>
          <w:szCs w:val="28"/>
        </w:rPr>
        <w:t xml:space="preserve"> за 202</w:t>
      </w:r>
      <w:r w:rsidR="00F50EE3">
        <w:rPr>
          <w:rFonts w:ascii="Times New Roman" w:hAnsi="Times New Roman" w:cs="Times New Roman"/>
          <w:sz w:val="28"/>
          <w:szCs w:val="28"/>
        </w:rPr>
        <w:t>4</w:t>
      </w:r>
      <w:r w:rsidR="00195441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.</w:t>
      </w:r>
      <w:r w:rsidR="0019544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95441" w:rsidRDefault="00F20324" w:rsidP="006A1434">
      <w:pPr>
        <w:pStyle w:val="Default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Далее, о</w:t>
      </w:r>
      <w:r w:rsidR="00195441">
        <w:rPr>
          <w:rFonts w:ascii="Times New Roman" w:hAnsi="Times New Roman" w:cs="Times New Roman"/>
          <w:sz w:val="28"/>
          <w:szCs w:val="28"/>
        </w:rPr>
        <w:t>свещены меры поддержки для СМП в</w:t>
      </w:r>
      <w:r w:rsidR="0019544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рамках </w:t>
      </w:r>
      <w:r w:rsidR="00195441" w:rsidRPr="00AF535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государственной программы Новосибирской области </w:t>
      </w:r>
      <w:r w:rsidR="00195441"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="00195441" w:rsidRPr="00AF535F">
        <w:rPr>
          <w:rFonts w:ascii="Times New Roman" w:hAnsi="Times New Roman" w:cs="Times New Roman"/>
          <w:sz w:val="28"/>
          <w:szCs w:val="28"/>
          <w:shd w:val="clear" w:color="auto" w:fill="FFFFFF"/>
        </w:rPr>
        <w:t>Развитие </w:t>
      </w:r>
      <w:r w:rsidR="0019544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субъектов малого и среднего предпринимательства </w:t>
      </w:r>
      <w:r w:rsidR="00195441" w:rsidRPr="00AF535F">
        <w:rPr>
          <w:rFonts w:ascii="Times New Roman" w:hAnsi="Times New Roman" w:cs="Times New Roman"/>
          <w:sz w:val="28"/>
          <w:szCs w:val="28"/>
          <w:shd w:val="clear" w:color="auto" w:fill="FFFFFF"/>
        </w:rPr>
        <w:t>в Новосибирской области</w:t>
      </w:r>
      <w:r w:rsidR="0019544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», а также </w:t>
      </w:r>
      <w:r w:rsidR="00195441" w:rsidRPr="00D223EC">
        <w:rPr>
          <w:rFonts w:ascii="Times New Roman" w:hAnsi="Times New Roman" w:cs="Times New Roman"/>
          <w:sz w:val="28"/>
          <w:szCs w:val="28"/>
          <w:shd w:val="clear" w:color="auto" w:fill="FFFFFF"/>
        </w:rPr>
        <w:t>«Развитие торговли на территории Новосибирской области»</w:t>
      </w:r>
      <w:r w:rsidR="0019544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</w:p>
    <w:p w:rsidR="00E85BB4" w:rsidRDefault="00E85BB4" w:rsidP="00E85BB4">
      <w:pPr>
        <w:pStyle w:val="ConsPlusTitle"/>
        <w:widowControl/>
        <w:ind w:firstLine="709"/>
        <w:jc w:val="both"/>
        <w:rPr>
          <w:b w:val="0"/>
          <w:sz w:val="28"/>
          <w:szCs w:val="28"/>
        </w:rPr>
      </w:pPr>
      <w:r w:rsidRPr="00E85BB4">
        <w:rPr>
          <w:b w:val="0"/>
          <w:sz w:val="28"/>
          <w:szCs w:val="28"/>
        </w:rPr>
        <w:t>Доведена информация о работе Фонда микрофинансирования, Фонда развития малого и среднего предпринимательства Новосибирской области (Гарантийный фонд.</w:t>
      </w:r>
      <w:r>
        <w:rPr>
          <w:b w:val="0"/>
          <w:sz w:val="28"/>
          <w:szCs w:val="28"/>
        </w:rPr>
        <w:t xml:space="preserve"> </w:t>
      </w:r>
      <w:r w:rsidR="002758A5">
        <w:rPr>
          <w:b w:val="0"/>
          <w:sz w:val="28"/>
          <w:szCs w:val="28"/>
        </w:rPr>
        <w:t>Финансовые продукты,</w:t>
      </w:r>
      <w:r>
        <w:rPr>
          <w:b w:val="0"/>
          <w:sz w:val="28"/>
          <w:szCs w:val="28"/>
        </w:rPr>
        <w:t xml:space="preserve"> реализуемые Фондами, суммы поручительств, суммы займов, сроки и процентные ставки.</w:t>
      </w:r>
    </w:p>
    <w:p w:rsidR="002758A5" w:rsidRPr="002758A5" w:rsidRDefault="002758A5" w:rsidP="00E321F3">
      <w:pPr>
        <w:pStyle w:val="ConsPlusNormal"/>
        <w:tabs>
          <w:tab w:val="left" w:pos="709"/>
        </w:tabs>
        <w:ind w:firstLine="540"/>
        <w:jc w:val="both"/>
        <w:rPr>
          <w:sz w:val="28"/>
          <w:szCs w:val="28"/>
        </w:rPr>
      </w:pPr>
      <w:r w:rsidRPr="00ED5C0E">
        <w:rPr>
          <w:sz w:val="28"/>
          <w:szCs w:val="28"/>
        </w:rPr>
        <w:t xml:space="preserve">  </w:t>
      </w:r>
      <w:r w:rsidR="00ED5C0E" w:rsidRPr="00ED5C0E">
        <w:rPr>
          <w:sz w:val="28"/>
          <w:szCs w:val="28"/>
        </w:rPr>
        <w:t>В</w:t>
      </w:r>
      <w:r w:rsidRPr="00ED5C0E">
        <w:rPr>
          <w:sz w:val="28"/>
          <w:szCs w:val="28"/>
        </w:rPr>
        <w:t xml:space="preserve"> целях доступности и открытости информирования СМП, доведена информация  размещаемая</w:t>
      </w:r>
      <w:r w:rsidRPr="002758A5">
        <w:rPr>
          <w:b/>
          <w:sz w:val="28"/>
          <w:szCs w:val="28"/>
        </w:rPr>
        <w:t xml:space="preserve"> </w:t>
      </w:r>
      <w:r w:rsidRPr="00ED5C0E">
        <w:rPr>
          <w:sz w:val="28"/>
          <w:szCs w:val="28"/>
        </w:rPr>
        <w:t>на официальном сайте администрации района</w:t>
      </w:r>
      <w:r w:rsidR="005833F3" w:rsidRPr="005833F3">
        <w:rPr>
          <w:sz w:val="28"/>
          <w:szCs w:val="28"/>
        </w:rPr>
        <w:t>:</w:t>
      </w:r>
      <w:r w:rsidRPr="00ED5C0E">
        <w:rPr>
          <w:sz w:val="28"/>
          <w:szCs w:val="28"/>
        </w:rPr>
        <w:t xml:space="preserve"> (в разделе Малое и среднее предпринимательство) размещается информация о  формах действующей поддержки на территории района и региона </w:t>
      </w:r>
      <w:r w:rsidRPr="002758A5">
        <w:rPr>
          <w:sz w:val="28"/>
          <w:szCs w:val="28"/>
        </w:rPr>
        <w:t xml:space="preserve">(в том числе </w:t>
      </w:r>
      <w:r w:rsidRPr="002758A5">
        <w:rPr>
          <w:sz w:val="28"/>
          <w:szCs w:val="28"/>
        </w:rPr>
        <w:lastRenderedPageBreak/>
        <w:t>действующие государственные и муниципальные программы; информация о Фонде микрофинансирования, Фонде развития малого и среднего предпринимательства, информация о Центе мой бизнес, о проводимых конкурсах, ярмарках, фестивалях, обучающих семинарах</w:t>
      </w:r>
      <w:r w:rsidR="00F50EE3">
        <w:rPr>
          <w:sz w:val="28"/>
          <w:szCs w:val="28"/>
        </w:rPr>
        <w:t>.</w:t>
      </w:r>
    </w:p>
    <w:p w:rsidR="00266843" w:rsidRPr="004F689F" w:rsidRDefault="00266843" w:rsidP="00266843">
      <w:pPr>
        <w:ind w:firstLine="708"/>
        <w:jc w:val="both"/>
        <w:rPr>
          <w:bCs/>
          <w:sz w:val="28"/>
          <w:szCs w:val="28"/>
          <w:bdr w:val="none" w:sz="0" w:space="0" w:color="auto" w:frame="1"/>
        </w:rPr>
      </w:pPr>
      <w:r w:rsidRPr="004F689F">
        <w:rPr>
          <w:b/>
          <w:sz w:val="28"/>
          <w:szCs w:val="28"/>
        </w:rPr>
        <w:t xml:space="preserve">По 2 вопросу выступила: </w:t>
      </w:r>
      <w:r w:rsidR="00F50EE3">
        <w:rPr>
          <w:b/>
          <w:sz w:val="28"/>
          <w:szCs w:val="28"/>
        </w:rPr>
        <w:t>Басалаева В.В.</w:t>
      </w:r>
      <w:r w:rsidRPr="004F689F">
        <w:rPr>
          <w:sz w:val="28"/>
          <w:szCs w:val="28"/>
        </w:rPr>
        <w:t xml:space="preserve"> – </w:t>
      </w:r>
      <w:r w:rsidR="00F50EE3">
        <w:rPr>
          <w:sz w:val="28"/>
          <w:szCs w:val="28"/>
        </w:rPr>
        <w:t xml:space="preserve">главный специалист управления экономического развития администрации Болотнинского </w:t>
      </w:r>
      <w:r w:rsidRPr="004F689F">
        <w:rPr>
          <w:bCs/>
          <w:sz w:val="28"/>
          <w:szCs w:val="28"/>
          <w:bdr w:val="none" w:sz="0" w:space="0" w:color="auto" w:frame="1"/>
        </w:rPr>
        <w:t>района Новосибирской области.</w:t>
      </w:r>
    </w:p>
    <w:p w:rsidR="004F689F" w:rsidRPr="004F689F" w:rsidRDefault="00942221" w:rsidP="000A3B44">
      <w:pPr>
        <w:ind w:firstLine="708"/>
        <w:jc w:val="both"/>
        <w:rPr>
          <w:bCs/>
          <w:color w:val="222222"/>
          <w:sz w:val="28"/>
          <w:szCs w:val="28"/>
          <w:lang w:eastAsia="ru-RU"/>
        </w:rPr>
      </w:pPr>
      <w:r>
        <w:rPr>
          <w:sz w:val="28"/>
          <w:szCs w:val="28"/>
          <w:shd w:val="clear" w:color="auto" w:fill="FFFFFF"/>
        </w:rPr>
        <w:t xml:space="preserve">Доведена </w:t>
      </w:r>
      <w:r w:rsidR="000A3B44" w:rsidRPr="004F689F">
        <w:rPr>
          <w:sz w:val="28"/>
          <w:szCs w:val="28"/>
          <w:shd w:val="clear" w:color="auto" w:fill="FFFFFF"/>
        </w:rPr>
        <w:t>информация о системе цифровой маркировки «Честный знак»</w:t>
      </w:r>
      <w:r w:rsidR="000A3B44" w:rsidRPr="004F689F">
        <w:rPr>
          <w:bCs/>
          <w:sz w:val="28"/>
          <w:szCs w:val="28"/>
          <w:shd w:val="clear" w:color="auto" w:fill="FFFFFF"/>
        </w:rPr>
        <w:t>, которая позволяет увидеть всю полезную информацию о произведённой в РФ или ввезённой из-за границы продукции</w:t>
      </w:r>
      <w:r w:rsidR="000A3B44" w:rsidRPr="004F689F">
        <w:rPr>
          <w:sz w:val="28"/>
          <w:szCs w:val="28"/>
          <w:shd w:val="clear" w:color="auto" w:fill="FFFFFF"/>
        </w:rPr>
        <w:t>.</w:t>
      </w:r>
      <w:r w:rsidR="004F689F">
        <w:rPr>
          <w:sz w:val="28"/>
          <w:szCs w:val="28"/>
          <w:shd w:val="clear" w:color="auto" w:fill="FFFFFF"/>
        </w:rPr>
        <w:t xml:space="preserve"> </w:t>
      </w:r>
      <w:r w:rsidR="000A3B44" w:rsidRPr="004F689F">
        <w:rPr>
          <w:bCs/>
          <w:sz w:val="28"/>
          <w:szCs w:val="28"/>
          <w:lang w:eastAsia="ru-RU"/>
        </w:rPr>
        <w:t xml:space="preserve">Товары, подлежащие обязательной маркировке до 2024 года (в соответствии с распоряжение Правительства РФ от 28.04.2018 № 792-Р). </w:t>
      </w:r>
      <w:r w:rsidR="004F689F">
        <w:rPr>
          <w:bCs/>
          <w:sz w:val="28"/>
          <w:szCs w:val="28"/>
          <w:lang w:eastAsia="ru-RU"/>
        </w:rPr>
        <w:t xml:space="preserve">А также товарные группы которые </w:t>
      </w:r>
      <w:r w:rsidR="000A3B44" w:rsidRPr="004F689F">
        <w:rPr>
          <w:bCs/>
          <w:sz w:val="28"/>
          <w:szCs w:val="28"/>
          <w:lang w:eastAsia="ru-RU"/>
        </w:rPr>
        <w:t>начнут маркировать в первой половине 2024 года</w:t>
      </w:r>
      <w:r w:rsidR="000A3B44" w:rsidRPr="004F689F">
        <w:rPr>
          <w:b/>
          <w:bCs/>
          <w:sz w:val="28"/>
          <w:szCs w:val="28"/>
          <w:lang w:eastAsia="ru-RU"/>
        </w:rPr>
        <w:t xml:space="preserve"> </w:t>
      </w:r>
      <w:r w:rsidR="000A3B44" w:rsidRPr="004F689F">
        <w:rPr>
          <w:bCs/>
          <w:sz w:val="28"/>
          <w:szCs w:val="28"/>
          <w:lang w:eastAsia="ru-RU"/>
        </w:rPr>
        <w:t>(</w:t>
      </w:r>
      <w:r w:rsidR="004F689F">
        <w:rPr>
          <w:bCs/>
          <w:sz w:val="28"/>
          <w:szCs w:val="28"/>
          <w:lang w:eastAsia="ru-RU"/>
        </w:rPr>
        <w:t xml:space="preserve">в соответствии с распоряжением </w:t>
      </w:r>
      <w:r w:rsidR="000A3B44" w:rsidRPr="004F689F">
        <w:rPr>
          <w:bCs/>
          <w:sz w:val="28"/>
          <w:szCs w:val="28"/>
          <w:lang w:eastAsia="ru-RU"/>
        </w:rPr>
        <w:t>Правительства РФ от 28.04.2018 № 792-Р)</w:t>
      </w:r>
      <w:r w:rsidR="004F689F">
        <w:rPr>
          <w:bCs/>
          <w:sz w:val="28"/>
          <w:szCs w:val="28"/>
          <w:lang w:eastAsia="ru-RU"/>
        </w:rPr>
        <w:t xml:space="preserve">. </w:t>
      </w:r>
      <w:r w:rsidR="004F689F" w:rsidRPr="004F689F">
        <w:rPr>
          <w:bCs/>
          <w:color w:val="222222"/>
          <w:sz w:val="28"/>
          <w:szCs w:val="28"/>
          <w:lang w:eastAsia="ru-RU"/>
        </w:rPr>
        <w:t xml:space="preserve">Какая </w:t>
      </w:r>
      <w:r w:rsidR="004F689F">
        <w:rPr>
          <w:bCs/>
          <w:color w:val="222222"/>
          <w:sz w:val="28"/>
          <w:szCs w:val="28"/>
          <w:lang w:eastAsia="ru-RU"/>
        </w:rPr>
        <w:t xml:space="preserve">может быть </w:t>
      </w:r>
      <w:r w:rsidR="004F689F" w:rsidRPr="004F689F">
        <w:rPr>
          <w:bCs/>
          <w:color w:val="222222"/>
          <w:sz w:val="28"/>
          <w:szCs w:val="28"/>
          <w:lang w:eastAsia="ru-RU"/>
        </w:rPr>
        <w:t xml:space="preserve">ответственность </w:t>
      </w:r>
      <w:r w:rsidR="000A3B44" w:rsidRPr="004F689F">
        <w:rPr>
          <w:bCs/>
          <w:color w:val="222222"/>
          <w:sz w:val="28"/>
          <w:szCs w:val="28"/>
          <w:lang w:eastAsia="ru-RU"/>
        </w:rPr>
        <w:t>за уклонение от обязательной маркировк</w:t>
      </w:r>
      <w:r w:rsidR="004F689F" w:rsidRPr="004F689F">
        <w:rPr>
          <w:bCs/>
          <w:color w:val="222222"/>
          <w:sz w:val="28"/>
          <w:szCs w:val="28"/>
          <w:lang w:eastAsia="ru-RU"/>
        </w:rPr>
        <w:t>и товаров.</w:t>
      </w:r>
    </w:p>
    <w:p w:rsidR="00073B3F" w:rsidRDefault="00942221" w:rsidP="00073B3F">
      <w:pPr>
        <w:shd w:val="clear" w:color="auto" w:fill="FFFFFF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Доведена информация о </w:t>
      </w:r>
      <w:r w:rsidR="00EE1896">
        <w:rPr>
          <w:sz w:val="28"/>
          <w:szCs w:val="28"/>
        </w:rPr>
        <w:t>кон</w:t>
      </w:r>
      <w:r w:rsidR="000A3B44" w:rsidRPr="00EE1896">
        <w:rPr>
          <w:sz w:val="28"/>
          <w:szCs w:val="28"/>
        </w:rPr>
        <w:t>трольно-надзорн</w:t>
      </w:r>
      <w:r w:rsidR="00EE1896">
        <w:rPr>
          <w:sz w:val="28"/>
          <w:szCs w:val="28"/>
        </w:rPr>
        <w:t xml:space="preserve">ой </w:t>
      </w:r>
      <w:r w:rsidR="000A3B44" w:rsidRPr="00EE1896">
        <w:rPr>
          <w:sz w:val="28"/>
          <w:szCs w:val="28"/>
        </w:rPr>
        <w:t>деятельност</w:t>
      </w:r>
      <w:r w:rsidR="00EE1896">
        <w:rPr>
          <w:sz w:val="28"/>
          <w:szCs w:val="28"/>
        </w:rPr>
        <w:t>и</w:t>
      </w:r>
      <w:r w:rsidR="000A3B44" w:rsidRPr="00EE1896">
        <w:rPr>
          <w:sz w:val="28"/>
          <w:szCs w:val="28"/>
        </w:rPr>
        <w:t xml:space="preserve">. </w:t>
      </w:r>
      <w:r w:rsidR="000A3B44" w:rsidRPr="00EE1896">
        <w:rPr>
          <w:bCs/>
          <w:kern w:val="36"/>
          <w:sz w:val="28"/>
          <w:szCs w:val="28"/>
          <w:lang w:eastAsia="ru-RU"/>
        </w:rPr>
        <w:t>Мораторий на проверки бизнеса в 2024 году.</w:t>
      </w:r>
      <w:r w:rsidR="00073B3F">
        <w:rPr>
          <w:bCs/>
          <w:kern w:val="36"/>
          <w:sz w:val="28"/>
          <w:szCs w:val="28"/>
          <w:lang w:eastAsia="ru-RU"/>
        </w:rPr>
        <w:t xml:space="preserve"> </w:t>
      </w:r>
      <w:r>
        <w:rPr>
          <w:bCs/>
          <w:kern w:val="36"/>
          <w:sz w:val="28"/>
          <w:szCs w:val="28"/>
          <w:lang w:eastAsia="ru-RU"/>
        </w:rPr>
        <w:t xml:space="preserve">Что входит </w:t>
      </w:r>
      <w:r w:rsidRPr="00942221">
        <w:rPr>
          <w:bCs/>
          <w:kern w:val="36"/>
          <w:sz w:val="28"/>
          <w:szCs w:val="28"/>
          <w:lang w:eastAsia="ru-RU"/>
        </w:rPr>
        <w:t xml:space="preserve">в </w:t>
      </w:r>
      <w:r w:rsidR="00073B3F" w:rsidRPr="00942221">
        <w:rPr>
          <w:sz w:val="28"/>
          <w:szCs w:val="28"/>
          <w:lang w:eastAsia="ru-RU"/>
        </w:rPr>
        <w:t>профилактически</w:t>
      </w:r>
      <w:r w:rsidRPr="00942221">
        <w:rPr>
          <w:sz w:val="28"/>
          <w:szCs w:val="28"/>
          <w:lang w:eastAsia="ru-RU"/>
        </w:rPr>
        <w:t>е</w:t>
      </w:r>
      <w:r w:rsidR="00073B3F" w:rsidRPr="00942221">
        <w:rPr>
          <w:sz w:val="28"/>
          <w:szCs w:val="28"/>
          <w:lang w:eastAsia="ru-RU"/>
        </w:rPr>
        <w:t xml:space="preserve"> мероприяти</w:t>
      </w:r>
      <w:r w:rsidRPr="00942221">
        <w:rPr>
          <w:sz w:val="28"/>
          <w:szCs w:val="28"/>
          <w:lang w:eastAsia="ru-RU"/>
        </w:rPr>
        <w:t>я</w:t>
      </w:r>
      <w:r w:rsidR="00073B3F" w:rsidRPr="00942221">
        <w:rPr>
          <w:sz w:val="28"/>
          <w:szCs w:val="28"/>
          <w:lang w:eastAsia="ru-RU"/>
        </w:rPr>
        <w:t xml:space="preserve"> (профилактические визиты; информирование бизнеса; обобщение правоприменительной практики для совершенствования законодательства; предостережение компаний о недопустимости нарушения обязательных требований и т.д.)</w:t>
      </w:r>
      <w:r>
        <w:rPr>
          <w:sz w:val="28"/>
          <w:szCs w:val="28"/>
          <w:lang w:eastAsia="ru-RU"/>
        </w:rPr>
        <w:t xml:space="preserve">. </w:t>
      </w:r>
    </w:p>
    <w:p w:rsidR="00942221" w:rsidRDefault="00942221" w:rsidP="00942221">
      <w:pPr>
        <w:ind w:firstLine="709"/>
        <w:jc w:val="both"/>
        <w:rPr>
          <w:sz w:val="28"/>
          <w:szCs w:val="28"/>
        </w:rPr>
      </w:pPr>
    </w:p>
    <w:p w:rsidR="00942221" w:rsidRPr="00942221" w:rsidRDefault="00942221" w:rsidP="001C4C10">
      <w:pPr>
        <w:pStyle w:val="Defaul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42221"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942221" w:rsidRPr="001C4C10" w:rsidRDefault="001C4C10" w:rsidP="001C4C10">
      <w:pPr>
        <w:pStyle w:val="a6"/>
        <w:numPr>
          <w:ilvl w:val="0"/>
          <w:numId w:val="16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1C4C10">
        <w:rPr>
          <w:rFonts w:ascii="Times New Roman" w:hAnsi="Times New Roman"/>
          <w:sz w:val="28"/>
          <w:szCs w:val="28"/>
        </w:rPr>
        <w:t xml:space="preserve">По первому вопросу принять информацию к сведению. Продолжить работу по информированию субъектов малого бизнеса о мерах государственной и муниципальной поддержки на официальном сайте администрации </w:t>
      </w:r>
      <w:r w:rsidR="006C6092">
        <w:rPr>
          <w:rFonts w:ascii="Times New Roman" w:hAnsi="Times New Roman"/>
          <w:sz w:val="28"/>
          <w:szCs w:val="28"/>
        </w:rPr>
        <w:t xml:space="preserve">Болотнинского </w:t>
      </w:r>
      <w:r w:rsidRPr="001C4C10">
        <w:rPr>
          <w:rFonts w:ascii="Times New Roman" w:hAnsi="Times New Roman"/>
          <w:sz w:val="28"/>
          <w:szCs w:val="28"/>
        </w:rPr>
        <w:t xml:space="preserve">района в разделе «Малое и среднее предпринимательство»; </w:t>
      </w:r>
    </w:p>
    <w:p w:rsidR="001C4C10" w:rsidRPr="001C4C10" w:rsidRDefault="001C4C10" w:rsidP="001C4C10">
      <w:pPr>
        <w:pStyle w:val="a6"/>
        <w:numPr>
          <w:ilvl w:val="0"/>
          <w:numId w:val="16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1C4C10">
        <w:rPr>
          <w:rFonts w:ascii="Times New Roman" w:hAnsi="Times New Roman"/>
          <w:sz w:val="28"/>
          <w:szCs w:val="28"/>
        </w:rPr>
        <w:t xml:space="preserve">По второму вопросу информацию </w:t>
      </w:r>
      <w:r w:rsidR="00BF461C">
        <w:rPr>
          <w:rFonts w:ascii="Times New Roman" w:hAnsi="Times New Roman"/>
          <w:sz w:val="28"/>
          <w:szCs w:val="28"/>
        </w:rPr>
        <w:t xml:space="preserve">принять </w:t>
      </w:r>
      <w:bookmarkStart w:id="0" w:name="_GoBack"/>
      <w:bookmarkEnd w:id="0"/>
      <w:r w:rsidRPr="001C4C10">
        <w:rPr>
          <w:rFonts w:ascii="Times New Roman" w:hAnsi="Times New Roman"/>
          <w:sz w:val="28"/>
          <w:szCs w:val="28"/>
        </w:rPr>
        <w:t>к сведению.</w:t>
      </w:r>
    </w:p>
    <w:p w:rsidR="004807F3" w:rsidRDefault="004807F3" w:rsidP="00406C10">
      <w:pPr>
        <w:pStyle w:val="Default"/>
        <w:jc w:val="both"/>
        <w:rPr>
          <w:sz w:val="28"/>
          <w:szCs w:val="28"/>
        </w:rPr>
      </w:pPr>
    </w:p>
    <w:p w:rsidR="00A23430" w:rsidRDefault="00A23430" w:rsidP="00406C10">
      <w:pPr>
        <w:pStyle w:val="Default"/>
        <w:jc w:val="both"/>
        <w:rPr>
          <w:sz w:val="28"/>
          <w:szCs w:val="28"/>
        </w:rPr>
      </w:pPr>
    </w:p>
    <w:p w:rsidR="00406C10" w:rsidRDefault="006C6092" w:rsidP="00406C10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406C10">
        <w:rPr>
          <w:sz w:val="28"/>
          <w:szCs w:val="28"/>
        </w:rPr>
        <w:t>редседател</w:t>
      </w:r>
      <w:r>
        <w:rPr>
          <w:sz w:val="28"/>
          <w:szCs w:val="28"/>
        </w:rPr>
        <w:t>ь</w:t>
      </w:r>
      <w:r w:rsidR="00406C10">
        <w:rPr>
          <w:sz w:val="28"/>
          <w:szCs w:val="28"/>
        </w:rPr>
        <w:t xml:space="preserve"> Координационного </w:t>
      </w:r>
      <w:proofErr w:type="gramStart"/>
      <w:r w:rsidR="00A23430">
        <w:rPr>
          <w:sz w:val="28"/>
          <w:szCs w:val="28"/>
        </w:rPr>
        <w:t xml:space="preserve">совета:  </w:t>
      </w:r>
      <w:r w:rsidR="00406C10">
        <w:rPr>
          <w:sz w:val="28"/>
          <w:szCs w:val="28"/>
        </w:rPr>
        <w:t xml:space="preserve"> </w:t>
      </w:r>
      <w:proofErr w:type="gramEnd"/>
      <w:r w:rsidR="00406C10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     </w:t>
      </w:r>
      <w:r w:rsidR="00406C10">
        <w:rPr>
          <w:sz w:val="28"/>
          <w:szCs w:val="28"/>
        </w:rPr>
        <w:t xml:space="preserve">  </w:t>
      </w:r>
      <w:r>
        <w:rPr>
          <w:sz w:val="28"/>
          <w:szCs w:val="28"/>
        </w:rPr>
        <w:t>В.А. Калиничев</w:t>
      </w:r>
    </w:p>
    <w:p w:rsidR="004807F3" w:rsidRDefault="004807F3" w:rsidP="00406C10">
      <w:pPr>
        <w:jc w:val="both"/>
        <w:rPr>
          <w:sz w:val="28"/>
          <w:szCs w:val="28"/>
        </w:rPr>
      </w:pPr>
    </w:p>
    <w:p w:rsidR="00406C10" w:rsidRPr="00B810F8" w:rsidRDefault="00406C10" w:rsidP="00406C1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Координационного </w:t>
      </w:r>
      <w:proofErr w:type="gramStart"/>
      <w:r w:rsidR="006C6092">
        <w:rPr>
          <w:sz w:val="28"/>
          <w:szCs w:val="28"/>
        </w:rPr>
        <w:t>совета</w:t>
      </w:r>
      <w:r w:rsidR="006C6092" w:rsidRPr="00A23430">
        <w:rPr>
          <w:sz w:val="28"/>
          <w:szCs w:val="28"/>
        </w:rPr>
        <w:t>;</w:t>
      </w:r>
      <w:r w:rsidR="006C6092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proofErr w:type="gramEnd"/>
      <w:r>
        <w:rPr>
          <w:sz w:val="28"/>
          <w:szCs w:val="28"/>
        </w:rPr>
        <w:t xml:space="preserve">             </w:t>
      </w:r>
      <w:r w:rsidR="006C6092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 xml:space="preserve">      </w:t>
      </w:r>
      <w:r w:rsidR="006C6092">
        <w:rPr>
          <w:sz w:val="28"/>
          <w:szCs w:val="28"/>
        </w:rPr>
        <w:t>В.В. Басалаева</w:t>
      </w:r>
    </w:p>
    <w:p w:rsidR="001B17E9" w:rsidRDefault="001B17E9" w:rsidP="001B17E9">
      <w:pPr>
        <w:shd w:val="clear" w:color="auto" w:fill="FFFFFF"/>
        <w:jc w:val="both"/>
        <w:rPr>
          <w:sz w:val="24"/>
          <w:szCs w:val="24"/>
        </w:rPr>
      </w:pPr>
    </w:p>
    <w:p w:rsidR="001B17E9" w:rsidRDefault="001B17E9" w:rsidP="001B17E9">
      <w:pPr>
        <w:shd w:val="clear" w:color="auto" w:fill="FFFFFF"/>
        <w:jc w:val="both"/>
        <w:rPr>
          <w:color w:val="000000"/>
          <w:sz w:val="24"/>
          <w:szCs w:val="24"/>
        </w:rPr>
      </w:pPr>
    </w:p>
    <w:p w:rsidR="007456E4" w:rsidRPr="001B17E9" w:rsidRDefault="007456E4" w:rsidP="001B17E9">
      <w:pPr>
        <w:shd w:val="clear" w:color="auto" w:fill="FFFFFF"/>
        <w:jc w:val="both"/>
        <w:rPr>
          <w:color w:val="000000"/>
          <w:sz w:val="24"/>
          <w:szCs w:val="24"/>
        </w:rPr>
      </w:pPr>
    </w:p>
    <w:p w:rsidR="00F609B3" w:rsidRPr="00B810F8" w:rsidRDefault="00F609B3" w:rsidP="00B810F8">
      <w:pPr>
        <w:jc w:val="both"/>
        <w:rPr>
          <w:sz w:val="28"/>
          <w:szCs w:val="28"/>
        </w:rPr>
      </w:pPr>
    </w:p>
    <w:sectPr w:rsidR="00F609B3" w:rsidRPr="00B810F8" w:rsidSect="00D61F47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243FA"/>
    <w:multiLevelType w:val="multilevel"/>
    <w:tmpl w:val="22AED5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100BBF"/>
    <w:multiLevelType w:val="hybridMultilevel"/>
    <w:tmpl w:val="33A0E8D4"/>
    <w:lvl w:ilvl="0" w:tplc="16B461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4793981"/>
    <w:multiLevelType w:val="hybridMultilevel"/>
    <w:tmpl w:val="FA7621B2"/>
    <w:lvl w:ilvl="0" w:tplc="7D48CE76">
      <w:start w:val="2"/>
      <w:numFmt w:val="decimal"/>
      <w:lvlText w:val="%1."/>
      <w:lvlJc w:val="left"/>
      <w:pPr>
        <w:ind w:left="705" w:hanging="360"/>
      </w:pPr>
      <w:rPr>
        <w:rFonts w:hint="default"/>
        <w:color w:val="242525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3" w15:restartNumberingAfterBreak="0">
    <w:nsid w:val="04E16BAC"/>
    <w:multiLevelType w:val="hybridMultilevel"/>
    <w:tmpl w:val="BACEF2C2"/>
    <w:lvl w:ilvl="0" w:tplc="16B461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E07546C"/>
    <w:multiLevelType w:val="hybridMultilevel"/>
    <w:tmpl w:val="83C22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7E2FE7"/>
    <w:multiLevelType w:val="multilevel"/>
    <w:tmpl w:val="DECCBB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F3F19D0"/>
    <w:multiLevelType w:val="hybridMultilevel"/>
    <w:tmpl w:val="048CECBA"/>
    <w:lvl w:ilvl="0" w:tplc="6004E43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159825C9"/>
    <w:multiLevelType w:val="hybridMultilevel"/>
    <w:tmpl w:val="8F18FA6C"/>
    <w:lvl w:ilvl="0" w:tplc="AD0295B8">
      <w:start w:val="1"/>
      <w:numFmt w:val="decimal"/>
      <w:lvlText w:val="%1."/>
      <w:lvlJc w:val="left"/>
      <w:pPr>
        <w:ind w:left="1683" w:hanging="975"/>
      </w:pPr>
      <w:rPr>
        <w:rFonts w:ascii="Times New Roman" w:eastAsiaTheme="minorEastAsia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16CE173C"/>
    <w:multiLevelType w:val="multilevel"/>
    <w:tmpl w:val="0B5ACA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E1A62BF"/>
    <w:multiLevelType w:val="hybridMultilevel"/>
    <w:tmpl w:val="808028B4"/>
    <w:lvl w:ilvl="0" w:tplc="C6148608">
      <w:start w:val="1"/>
      <w:numFmt w:val="decimal"/>
      <w:lvlText w:val="%1."/>
      <w:lvlJc w:val="left"/>
      <w:pPr>
        <w:ind w:left="3621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4624" w:hanging="360"/>
      </w:pPr>
    </w:lvl>
    <w:lvl w:ilvl="2" w:tplc="0419001B" w:tentative="1">
      <w:start w:val="1"/>
      <w:numFmt w:val="lowerRoman"/>
      <w:lvlText w:val="%3."/>
      <w:lvlJc w:val="right"/>
      <w:pPr>
        <w:ind w:left="5344" w:hanging="180"/>
      </w:pPr>
    </w:lvl>
    <w:lvl w:ilvl="3" w:tplc="0419000F" w:tentative="1">
      <w:start w:val="1"/>
      <w:numFmt w:val="decimal"/>
      <w:lvlText w:val="%4."/>
      <w:lvlJc w:val="left"/>
      <w:pPr>
        <w:ind w:left="6064" w:hanging="360"/>
      </w:pPr>
    </w:lvl>
    <w:lvl w:ilvl="4" w:tplc="04190019" w:tentative="1">
      <w:start w:val="1"/>
      <w:numFmt w:val="lowerLetter"/>
      <w:lvlText w:val="%5."/>
      <w:lvlJc w:val="left"/>
      <w:pPr>
        <w:ind w:left="6784" w:hanging="360"/>
      </w:pPr>
    </w:lvl>
    <w:lvl w:ilvl="5" w:tplc="0419001B" w:tentative="1">
      <w:start w:val="1"/>
      <w:numFmt w:val="lowerRoman"/>
      <w:lvlText w:val="%6."/>
      <w:lvlJc w:val="right"/>
      <w:pPr>
        <w:ind w:left="7504" w:hanging="180"/>
      </w:pPr>
    </w:lvl>
    <w:lvl w:ilvl="6" w:tplc="0419000F" w:tentative="1">
      <w:start w:val="1"/>
      <w:numFmt w:val="decimal"/>
      <w:lvlText w:val="%7."/>
      <w:lvlJc w:val="left"/>
      <w:pPr>
        <w:ind w:left="8224" w:hanging="360"/>
      </w:pPr>
    </w:lvl>
    <w:lvl w:ilvl="7" w:tplc="04190019" w:tentative="1">
      <w:start w:val="1"/>
      <w:numFmt w:val="lowerLetter"/>
      <w:lvlText w:val="%8."/>
      <w:lvlJc w:val="left"/>
      <w:pPr>
        <w:ind w:left="8944" w:hanging="360"/>
      </w:pPr>
    </w:lvl>
    <w:lvl w:ilvl="8" w:tplc="0419001B" w:tentative="1">
      <w:start w:val="1"/>
      <w:numFmt w:val="lowerRoman"/>
      <w:lvlText w:val="%9."/>
      <w:lvlJc w:val="right"/>
      <w:pPr>
        <w:ind w:left="9664" w:hanging="180"/>
      </w:pPr>
    </w:lvl>
  </w:abstractNum>
  <w:abstractNum w:abstractNumId="10" w15:restartNumberingAfterBreak="0">
    <w:nsid w:val="4FE416C2"/>
    <w:multiLevelType w:val="hybridMultilevel"/>
    <w:tmpl w:val="2F3EAE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A04011"/>
    <w:multiLevelType w:val="hybridMultilevel"/>
    <w:tmpl w:val="BAA0341E"/>
    <w:lvl w:ilvl="0" w:tplc="4CFA67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91D48BD"/>
    <w:multiLevelType w:val="hybridMultilevel"/>
    <w:tmpl w:val="026411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94F3879"/>
    <w:multiLevelType w:val="hybridMultilevel"/>
    <w:tmpl w:val="5538BBEE"/>
    <w:lvl w:ilvl="0" w:tplc="CBA65990">
      <w:start w:val="1"/>
      <w:numFmt w:val="decimal"/>
      <w:lvlText w:val="%1."/>
      <w:lvlJc w:val="left"/>
      <w:pPr>
        <w:ind w:left="720" w:hanging="360"/>
      </w:pPr>
      <w:rPr>
        <w:rFonts w:hint="default"/>
        <w:color w:val="1A1A1A"/>
        <w:sz w:val="2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F23D5B"/>
    <w:multiLevelType w:val="multilevel"/>
    <w:tmpl w:val="2D08F7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7902BEB"/>
    <w:multiLevelType w:val="hybridMultilevel"/>
    <w:tmpl w:val="97066C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"/>
  </w:num>
  <w:num w:numId="3">
    <w:abstractNumId w:val="3"/>
  </w:num>
  <w:num w:numId="4">
    <w:abstractNumId w:val="1"/>
  </w:num>
  <w:num w:numId="5">
    <w:abstractNumId w:val="7"/>
  </w:num>
  <w:num w:numId="6">
    <w:abstractNumId w:val="6"/>
  </w:num>
  <w:num w:numId="7">
    <w:abstractNumId w:val="15"/>
  </w:num>
  <w:num w:numId="8">
    <w:abstractNumId w:val="4"/>
  </w:num>
  <w:num w:numId="9">
    <w:abstractNumId w:val="13"/>
  </w:num>
  <w:num w:numId="10">
    <w:abstractNumId w:val="12"/>
  </w:num>
  <w:num w:numId="11">
    <w:abstractNumId w:val="8"/>
  </w:num>
  <w:num w:numId="12">
    <w:abstractNumId w:val="14"/>
  </w:num>
  <w:num w:numId="13">
    <w:abstractNumId w:val="5"/>
  </w:num>
  <w:num w:numId="14">
    <w:abstractNumId w:val="0"/>
  </w:num>
  <w:num w:numId="15">
    <w:abstractNumId w:val="11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04BD"/>
    <w:rsid w:val="00004E86"/>
    <w:rsid w:val="0000763A"/>
    <w:rsid w:val="00010F7A"/>
    <w:rsid w:val="00020786"/>
    <w:rsid w:val="00043EDB"/>
    <w:rsid w:val="000459D7"/>
    <w:rsid w:val="000715A0"/>
    <w:rsid w:val="00072B17"/>
    <w:rsid w:val="00073B3F"/>
    <w:rsid w:val="00085006"/>
    <w:rsid w:val="000951A7"/>
    <w:rsid w:val="000A3B44"/>
    <w:rsid w:val="000B3150"/>
    <w:rsid w:val="000B732E"/>
    <w:rsid w:val="000C1FD1"/>
    <w:rsid w:val="000C7A87"/>
    <w:rsid w:val="000E0D9A"/>
    <w:rsid w:val="000F06D9"/>
    <w:rsid w:val="00103004"/>
    <w:rsid w:val="00114873"/>
    <w:rsid w:val="00190E31"/>
    <w:rsid w:val="00195441"/>
    <w:rsid w:val="001969AF"/>
    <w:rsid w:val="001B17E9"/>
    <w:rsid w:val="001B2C12"/>
    <w:rsid w:val="001C172A"/>
    <w:rsid w:val="001C4C10"/>
    <w:rsid w:val="001D3114"/>
    <w:rsid w:val="001D4B15"/>
    <w:rsid w:val="001D7C1E"/>
    <w:rsid w:val="001E062D"/>
    <w:rsid w:val="001E61FC"/>
    <w:rsid w:val="001F63A3"/>
    <w:rsid w:val="002167AB"/>
    <w:rsid w:val="00221E46"/>
    <w:rsid w:val="0022389B"/>
    <w:rsid w:val="00266843"/>
    <w:rsid w:val="00267330"/>
    <w:rsid w:val="002725B8"/>
    <w:rsid w:val="002758A5"/>
    <w:rsid w:val="002A3203"/>
    <w:rsid w:val="002B5F29"/>
    <w:rsid w:val="002C3B92"/>
    <w:rsid w:val="002D140B"/>
    <w:rsid w:val="002D4B30"/>
    <w:rsid w:val="002E763D"/>
    <w:rsid w:val="002F2D50"/>
    <w:rsid w:val="002F7952"/>
    <w:rsid w:val="003113CD"/>
    <w:rsid w:val="003235A8"/>
    <w:rsid w:val="00326CD0"/>
    <w:rsid w:val="00346443"/>
    <w:rsid w:val="003667F5"/>
    <w:rsid w:val="003B1A82"/>
    <w:rsid w:val="003C2660"/>
    <w:rsid w:val="003E2E6B"/>
    <w:rsid w:val="003F71B3"/>
    <w:rsid w:val="004003AD"/>
    <w:rsid w:val="004012B2"/>
    <w:rsid w:val="0040346D"/>
    <w:rsid w:val="00406C10"/>
    <w:rsid w:val="004254FF"/>
    <w:rsid w:val="00435287"/>
    <w:rsid w:val="004610C5"/>
    <w:rsid w:val="004640ED"/>
    <w:rsid w:val="00465395"/>
    <w:rsid w:val="004716B4"/>
    <w:rsid w:val="0047686F"/>
    <w:rsid w:val="004807F3"/>
    <w:rsid w:val="004870AB"/>
    <w:rsid w:val="00497CD0"/>
    <w:rsid w:val="004A139A"/>
    <w:rsid w:val="004A3ED3"/>
    <w:rsid w:val="004B1325"/>
    <w:rsid w:val="004C0AF0"/>
    <w:rsid w:val="004F2C2B"/>
    <w:rsid w:val="004F689F"/>
    <w:rsid w:val="0050793D"/>
    <w:rsid w:val="00516FF6"/>
    <w:rsid w:val="005220ED"/>
    <w:rsid w:val="00535364"/>
    <w:rsid w:val="005418DB"/>
    <w:rsid w:val="00545696"/>
    <w:rsid w:val="00550622"/>
    <w:rsid w:val="00571111"/>
    <w:rsid w:val="005833F3"/>
    <w:rsid w:val="00586258"/>
    <w:rsid w:val="00592742"/>
    <w:rsid w:val="005A246B"/>
    <w:rsid w:val="005A3547"/>
    <w:rsid w:val="005A608C"/>
    <w:rsid w:val="005B0AEA"/>
    <w:rsid w:val="005B46F0"/>
    <w:rsid w:val="005F40BA"/>
    <w:rsid w:val="005F773D"/>
    <w:rsid w:val="006004BD"/>
    <w:rsid w:val="00620A05"/>
    <w:rsid w:val="0063525D"/>
    <w:rsid w:val="00637017"/>
    <w:rsid w:val="00663225"/>
    <w:rsid w:val="00676B43"/>
    <w:rsid w:val="00691A99"/>
    <w:rsid w:val="006953FC"/>
    <w:rsid w:val="006A1434"/>
    <w:rsid w:val="006B5C57"/>
    <w:rsid w:val="006C292C"/>
    <w:rsid w:val="006C6092"/>
    <w:rsid w:val="006D3065"/>
    <w:rsid w:val="006E294D"/>
    <w:rsid w:val="006E68BE"/>
    <w:rsid w:val="007171D5"/>
    <w:rsid w:val="007456E4"/>
    <w:rsid w:val="00745CB2"/>
    <w:rsid w:val="00747FD6"/>
    <w:rsid w:val="00756198"/>
    <w:rsid w:val="007603B4"/>
    <w:rsid w:val="00763B09"/>
    <w:rsid w:val="007640B6"/>
    <w:rsid w:val="007831AB"/>
    <w:rsid w:val="00783791"/>
    <w:rsid w:val="0078495E"/>
    <w:rsid w:val="007903FA"/>
    <w:rsid w:val="007B7E41"/>
    <w:rsid w:val="007C42E3"/>
    <w:rsid w:val="007C5259"/>
    <w:rsid w:val="00814DDD"/>
    <w:rsid w:val="00815B9E"/>
    <w:rsid w:val="00817B7E"/>
    <w:rsid w:val="00823612"/>
    <w:rsid w:val="00825306"/>
    <w:rsid w:val="00827BDC"/>
    <w:rsid w:val="00836795"/>
    <w:rsid w:val="008426EB"/>
    <w:rsid w:val="0085221C"/>
    <w:rsid w:val="008665D1"/>
    <w:rsid w:val="0087078E"/>
    <w:rsid w:val="00892AFD"/>
    <w:rsid w:val="008D37D2"/>
    <w:rsid w:val="008D7BAE"/>
    <w:rsid w:val="0092374B"/>
    <w:rsid w:val="00940799"/>
    <w:rsid w:val="00942221"/>
    <w:rsid w:val="00943AF2"/>
    <w:rsid w:val="009452DF"/>
    <w:rsid w:val="009670DC"/>
    <w:rsid w:val="009760C9"/>
    <w:rsid w:val="0098396F"/>
    <w:rsid w:val="00995030"/>
    <w:rsid w:val="009A134E"/>
    <w:rsid w:val="009A55DC"/>
    <w:rsid w:val="009C12E0"/>
    <w:rsid w:val="009D243F"/>
    <w:rsid w:val="009D3239"/>
    <w:rsid w:val="009D6DC2"/>
    <w:rsid w:val="009D71C8"/>
    <w:rsid w:val="009F23FB"/>
    <w:rsid w:val="009F42D9"/>
    <w:rsid w:val="00A23430"/>
    <w:rsid w:val="00A32B7C"/>
    <w:rsid w:val="00A61531"/>
    <w:rsid w:val="00A734AE"/>
    <w:rsid w:val="00A74B32"/>
    <w:rsid w:val="00AA135D"/>
    <w:rsid w:val="00AA3422"/>
    <w:rsid w:val="00AB1F8A"/>
    <w:rsid w:val="00AC2C85"/>
    <w:rsid w:val="00AD235B"/>
    <w:rsid w:val="00AE27A3"/>
    <w:rsid w:val="00AE44D5"/>
    <w:rsid w:val="00AE634D"/>
    <w:rsid w:val="00B154FC"/>
    <w:rsid w:val="00B21DA4"/>
    <w:rsid w:val="00B23EA1"/>
    <w:rsid w:val="00B2774B"/>
    <w:rsid w:val="00B31CBA"/>
    <w:rsid w:val="00B424A9"/>
    <w:rsid w:val="00B6448A"/>
    <w:rsid w:val="00B810F8"/>
    <w:rsid w:val="00B828E9"/>
    <w:rsid w:val="00B94925"/>
    <w:rsid w:val="00BA089A"/>
    <w:rsid w:val="00BA27CF"/>
    <w:rsid w:val="00BA5A61"/>
    <w:rsid w:val="00BC7EBA"/>
    <w:rsid w:val="00BD046F"/>
    <w:rsid w:val="00BE177C"/>
    <w:rsid w:val="00BF4026"/>
    <w:rsid w:val="00BF461C"/>
    <w:rsid w:val="00C74444"/>
    <w:rsid w:val="00C94622"/>
    <w:rsid w:val="00C954C0"/>
    <w:rsid w:val="00CA2FF9"/>
    <w:rsid w:val="00CB1489"/>
    <w:rsid w:val="00CC4E25"/>
    <w:rsid w:val="00CC4EE3"/>
    <w:rsid w:val="00CD0EA9"/>
    <w:rsid w:val="00CD3713"/>
    <w:rsid w:val="00CE3342"/>
    <w:rsid w:val="00CE3BDD"/>
    <w:rsid w:val="00CF147B"/>
    <w:rsid w:val="00CF5ACC"/>
    <w:rsid w:val="00D0784C"/>
    <w:rsid w:val="00D14366"/>
    <w:rsid w:val="00D14F02"/>
    <w:rsid w:val="00D16804"/>
    <w:rsid w:val="00D16D40"/>
    <w:rsid w:val="00D21AB3"/>
    <w:rsid w:val="00D356AE"/>
    <w:rsid w:val="00D556A2"/>
    <w:rsid w:val="00D61F47"/>
    <w:rsid w:val="00D65A73"/>
    <w:rsid w:val="00D7535A"/>
    <w:rsid w:val="00DA3F53"/>
    <w:rsid w:val="00DB5569"/>
    <w:rsid w:val="00DC1701"/>
    <w:rsid w:val="00E04ACE"/>
    <w:rsid w:val="00E0739E"/>
    <w:rsid w:val="00E1222F"/>
    <w:rsid w:val="00E321F3"/>
    <w:rsid w:val="00E356F8"/>
    <w:rsid w:val="00E40EF2"/>
    <w:rsid w:val="00E72CC5"/>
    <w:rsid w:val="00E81D64"/>
    <w:rsid w:val="00E84DC6"/>
    <w:rsid w:val="00E85BB4"/>
    <w:rsid w:val="00E952F4"/>
    <w:rsid w:val="00EA18CB"/>
    <w:rsid w:val="00EA1C54"/>
    <w:rsid w:val="00EC5EEC"/>
    <w:rsid w:val="00ED0B95"/>
    <w:rsid w:val="00ED4CF0"/>
    <w:rsid w:val="00ED5C0E"/>
    <w:rsid w:val="00EE1896"/>
    <w:rsid w:val="00EE41B1"/>
    <w:rsid w:val="00F064C6"/>
    <w:rsid w:val="00F13850"/>
    <w:rsid w:val="00F20324"/>
    <w:rsid w:val="00F305CB"/>
    <w:rsid w:val="00F31BD9"/>
    <w:rsid w:val="00F37AA9"/>
    <w:rsid w:val="00F462FA"/>
    <w:rsid w:val="00F46968"/>
    <w:rsid w:val="00F50B80"/>
    <w:rsid w:val="00F50EE3"/>
    <w:rsid w:val="00F528FF"/>
    <w:rsid w:val="00F55189"/>
    <w:rsid w:val="00F609B3"/>
    <w:rsid w:val="00F70988"/>
    <w:rsid w:val="00F77198"/>
    <w:rsid w:val="00F8127F"/>
    <w:rsid w:val="00F906D2"/>
    <w:rsid w:val="00FD1CD2"/>
    <w:rsid w:val="00FD5F74"/>
    <w:rsid w:val="00FE70AE"/>
    <w:rsid w:val="00FF0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B9E5E4"/>
  <w15:chartTrackingRefBased/>
  <w15:docId w15:val="{BA9A3072-A13B-411F-BB59-97F29B7EA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09B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2gifbullet3gif">
    <w:name w:val="msonormalbullet2gifbullet3.gif"/>
    <w:basedOn w:val="a"/>
    <w:rsid w:val="00F609B3"/>
    <w:pPr>
      <w:spacing w:before="280" w:after="280"/>
    </w:pPr>
    <w:rPr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F609B3"/>
    <w:pPr>
      <w:spacing w:before="280" w:after="280"/>
    </w:pPr>
    <w:rPr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F609B3"/>
    <w:pPr>
      <w:spacing w:before="280" w:after="280"/>
    </w:pPr>
    <w:rPr>
      <w:sz w:val="24"/>
      <w:szCs w:val="24"/>
    </w:rPr>
  </w:style>
  <w:style w:type="paragraph" w:styleId="a3">
    <w:name w:val="Normal (Web)"/>
    <w:basedOn w:val="a"/>
    <w:link w:val="a4"/>
    <w:uiPriority w:val="99"/>
    <w:unhideWhenUsed/>
    <w:rsid w:val="00F064C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F064C6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F064C6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Знак Знак"/>
    <w:basedOn w:val="a"/>
    <w:autoRedefine/>
    <w:rsid w:val="009D3239"/>
    <w:pPr>
      <w:suppressAutoHyphens w:val="0"/>
      <w:spacing w:after="160" w:line="240" w:lineRule="exact"/>
      <w:ind w:left="26"/>
    </w:pPr>
    <w:rPr>
      <w:sz w:val="24"/>
      <w:szCs w:val="24"/>
      <w:lang w:val="en-US" w:eastAsia="en-US"/>
    </w:rPr>
  </w:style>
  <w:style w:type="paragraph" w:customStyle="1" w:styleId="Default">
    <w:name w:val="Default"/>
    <w:rsid w:val="004254FF"/>
    <w:pPr>
      <w:autoSpaceDE w:val="0"/>
      <w:autoSpaceDN w:val="0"/>
      <w:adjustRightInd w:val="0"/>
      <w:spacing w:after="0" w:line="240" w:lineRule="auto"/>
    </w:pPr>
    <w:rPr>
      <w:rFonts w:ascii="Liberation Serif" w:hAnsi="Liberation Serif" w:cs="Liberation Serif"/>
      <w:color w:val="000000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8665D1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665D1"/>
    <w:rPr>
      <w:rFonts w:ascii="Segoe UI" w:eastAsia="Times New Roman" w:hAnsi="Segoe UI" w:cs="Segoe UI"/>
      <w:sz w:val="18"/>
      <w:szCs w:val="18"/>
      <w:lang w:eastAsia="zh-CN"/>
    </w:rPr>
  </w:style>
  <w:style w:type="paragraph" w:customStyle="1" w:styleId="ConsPlusNormal">
    <w:name w:val="ConsPlusNormal"/>
    <w:rsid w:val="004C0AF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aa">
    <w:name w:val="Знак Знак"/>
    <w:basedOn w:val="a"/>
    <w:autoRedefine/>
    <w:rsid w:val="009D243F"/>
    <w:pPr>
      <w:suppressAutoHyphens w:val="0"/>
      <w:spacing w:after="160" w:line="240" w:lineRule="exact"/>
      <w:ind w:left="26"/>
    </w:pPr>
    <w:rPr>
      <w:rFonts w:eastAsia="SimSun"/>
      <w:sz w:val="24"/>
      <w:szCs w:val="24"/>
      <w:lang w:val="en-US" w:eastAsia="en-US"/>
    </w:rPr>
  </w:style>
  <w:style w:type="paragraph" w:customStyle="1" w:styleId="ab">
    <w:name w:val="Знак Знак"/>
    <w:basedOn w:val="a"/>
    <w:autoRedefine/>
    <w:rsid w:val="00637017"/>
    <w:pPr>
      <w:suppressAutoHyphens w:val="0"/>
      <w:spacing w:after="160" w:line="240" w:lineRule="exact"/>
      <w:ind w:left="26"/>
    </w:pPr>
    <w:rPr>
      <w:sz w:val="24"/>
      <w:szCs w:val="24"/>
      <w:lang w:val="en-US" w:eastAsia="en-US"/>
    </w:rPr>
  </w:style>
  <w:style w:type="character" w:customStyle="1" w:styleId="apple-converted-space">
    <w:name w:val="apple-converted-space"/>
    <w:basedOn w:val="a0"/>
    <w:rsid w:val="00CC4EE3"/>
  </w:style>
  <w:style w:type="paragraph" w:customStyle="1" w:styleId="ConsPlusNonformat">
    <w:name w:val="ConsPlusNonformat"/>
    <w:qFormat/>
    <w:rsid w:val="00691A99"/>
    <w:pPr>
      <w:widowControl w:val="0"/>
      <w:spacing w:after="0" w:line="240" w:lineRule="auto"/>
    </w:pPr>
    <w:rPr>
      <w:rFonts w:ascii="Courier New" w:eastAsia="Times New Roman" w:hAnsi="Courier New" w:cs="Courier New"/>
      <w:color w:val="00000A"/>
      <w:szCs w:val="20"/>
      <w:lang w:eastAsia="ru-RU"/>
    </w:rPr>
  </w:style>
  <w:style w:type="character" w:customStyle="1" w:styleId="11pt">
    <w:name w:val="Основной текст + 11 pt"/>
    <w:rsid w:val="00691A9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a4">
    <w:name w:val="Обычный (веб) Знак"/>
    <w:link w:val="a3"/>
    <w:uiPriority w:val="99"/>
    <w:locked/>
    <w:rsid w:val="003F71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">
    <w:name w:val="p2"/>
    <w:basedOn w:val="a"/>
    <w:rsid w:val="00AC2C85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onsPlusCell">
    <w:name w:val="ConsPlusCell"/>
    <w:uiPriority w:val="99"/>
    <w:qFormat/>
    <w:rsid w:val="007603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E85B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90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4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8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1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63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0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2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6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1394</TotalTime>
  <Pages>2</Pages>
  <Words>592</Words>
  <Characters>3379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Larisa Vyache. Stashevskaya</dc:creator>
  <cp:keywords/>
  <dc:description/>
  <cp:lastModifiedBy>Басалаева Валентина Викторовна</cp:lastModifiedBy>
  <cp:revision>198</cp:revision>
  <cp:lastPrinted>2025-02-03T07:25:00Z</cp:lastPrinted>
  <dcterms:created xsi:type="dcterms:W3CDTF">2022-11-02T07:55:00Z</dcterms:created>
  <dcterms:modified xsi:type="dcterms:W3CDTF">2025-02-03T07:25:00Z</dcterms:modified>
</cp:coreProperties>
</file>