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F5F" w:rsidRPr="00B50F5F" w:rsidRDefault="00B50F5F" w:rsidP="00636DEB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53AC3" w:rsidRPr="00A53AC3" w:rsidRDefault="00A53AC3" w:rsidP="00A53AC3">
      <w:pPr>
        <w:pStyle w:val="a5"/>
        <w:jc w:val="right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ОПУБЛИКОВАНО </w:t>
      </w:r>
    </w:p>
    <w:p w:rsidR="00A53AC3" w:rsidRPr="00A53AC3" w:rsidRDefault="00A53AC3" w:rsidP="00A53AC3">
      <w:pPr>
        <w:pStyle w:val="a5"/>
        <w:jc w:val="right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A53AC3" w:rsidRPr="00A53AC3" w:rsidRDefault="00A53AC3" w:rsidP="00A53AC3">
      <w:pPr>
        <w:pStyle w:val="a5"/>
        <w:jc w:val="right"/>
        <w:rPr>
          <w:rFonts w:ascii="Arial" w:hAnsi="Arial" w:cs="Arial"/>
          <w:sz w:val="24"/>
          <w:szCs w:val="24"/>
        </w:rPr>
      </w:pPr>
      <w:proofErr w:type="spellStart"/>
      <w:r w:rsidRPr="00A53AC3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53AC3">
        <w:rPr>
          <w:rFonts w:ascii="Arial" w:hAnsi="Arial" w:cs="Arial"/>
          <w:sz w:val="24"/>
          <w:szCs w:val="24"/>
        </w:rPr>
        <w:t xml:space="preserve"> района» №20 от 28.12.2024</w:t>
      </w: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СОВЕТ ДЕПУТАТОВ </w:t>
      </w: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БОЛОТНИНСКОГО РАЙОНА НОВОСИБИРСКОЙ ОБЛАСТИ</w:t>
      </w:r>
    </w:p>
    <w:p w:rsidR="00811C0D" w:rsidRPr="00A53AC3" w:rsidRDefault="00811C0D" w:rsidP="00811C0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811C0D" w:rsidRPr="00A53AC3" w:rsidRDefault="00E92B89" w:rsidP="00E92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35</w:t>
      </w:r>
      <w:r w:rsidR="00811C0D"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сессии (четвёртого созыва)</w:t>
      </w:r>
    </w:p>
    <w:p w:rsidR="00E92B89" w:rsidRPr="00A53AC3" w:rsidRDefault="00E92B89" w:rsidP="00E92B8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</w:t>
      </w:r>
      <w:r w:rsidR="00E92B89"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24.12.2024</w:t>
      </w: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F46A33"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="00E92B89"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ab/>
      </w: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№ </w:t>
      </w:r>
      <w:r w:rsidR="00F46A33"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354</w:t>
      </w:r>
    </w:p>
    <w:p w:rsidR="00E92B89" w:rsidRPr="00A53AC3" w:rsidRDefault="00E92B89" w:rsidP="00811C0D">
      <w:pPr>
        <w:spacing w:after="0" w:line="276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76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421ED" w:rsidRPr="00A53AC3" w:rsidRDefault="00F421ED" w:rsidP="00F421E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hAnsi="Arial" w:cs="Arial"/>
          <w:b/>
          <w:sz w:val="24"/>
          <w:szCs w:val="24"/>
        </w:rPr>
        <w:t>Об утверждении Положения о выплате премий выборным должностным лицам местного самоуправления, осуществляющим свои полномочия на постоянной основе, иным лицам, замещающим муниципальные должности</w:t>
      </w:r>
      <w:r w:rsidR="0044155A" w:rsidRPr="00A53AC3">
        <w:rPr>
          <w:rFonts w:ascii="Arial" w:hAnsi="Arial" w:cs="Arial"/>
          <w:b/>
          <w:sz w:val="24"/>
          <w:szCs w:val="24"/>
        </w:rPr>
        <w:t xml:space="preserve"> в Болотнинском муниципальном районе</w:t>
      </w:r>
      <w:r w:rsidRPr="00A53AC3">
        <w:rPr>
          <w:rFonts w:ascii="Arial" w:hAnsi="Arial" w:cs="Arial"/>
          <w:b/>
          <w:sz w:val="24"/>
          <w:szCs w:val="24"/>
        </w:rPr>
        <w:t>.</w:t>
      </w:r>
    </w:p>
    <w:p w:rsidR="00811C0D" w:rsidRPr="00A53AC3" w:rsidRDefault="00811C0D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2B89" w:rsidRPr="00A53AC3" w:rsidRDefault="00E92B89" w:rsidP="00811C0D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hAnsi="Arial" w:cs="Arial"/>
          <w:sz w:val="24"/>
          <w:szCs w:val="24"/>
        </w:rPr>
        <w:t xml:space="preserve">В соответствии со ст. 144 Трудового кодекса Российской Федерации, </w:t>
      </w:r>
      <w:r w:rsidR="002D085B" w:rsidRPr="00A53AC3">
        <w:rPr>
          <w:rFonts w:ascii="Arial" w:hAnsi="Arial" w:cs="Arial"/>
          <w:sz w:val="24"/>
          <w:szCs w:val="24"/>
        </w:rPr>
        <w:t>Постановлением Правительства Новосибирско</w:t>
      </w:r>
      <w:r w:rsidR="00C9029D" w:rsidRPr="00A53AC3">
        <w:rPr>
          <w:rFonts w:ascii="Arial" w:hAnsi="Arial" w:cs="Arial"/>
          <w:sz w:val="24"/>
          <w:szCs w:val="24"/>
        </w:rPr>
        <w:t>й области от 31.01.2017 №</w:t>
      </w:r>
      <w:r w:rsidR="00BF55A7" w:rsidRPr="00A53AC3">
        <w:rPr>
          <w:rFonts w:ascii="Arial" w:hAnsi="Arial" w:cs="Arial"/>
          <w:sz w:val="24"/>
          <w:szCs w:val="24"/>
        </w:rPr>
        <w:t xml:space="preserve"> 20-п </w:t>
      </w:r>
      <w:r w:rsidR="00121F61" w:rsidRPr="00A53AC3">
        <w:rPr>
          <w:rFonts w:ascii="Arial" w:hAnsi="Arial" w:cs="Arial"/>
          <w:sz w:val="24"/>
          <w:szCs w:val="24"/>
        </w:rPr>
        <w:t>«</w:t>
      </w:r>
      <w:r w:rsidR="002D085B" w:rsidRPr="00A53AC3">
        <w:rPr>
          <w:rFonts w:ascii="Arial" w:hAnsi="Arial" w:cs="Arial"/>
          <w:sz w:val="24"/>
          <w:szCs w:val="24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</w:t>
      </w:r>
      <w:r w:rsidR="00121F61" w:rsidRPr="00A53AC3">
        <w:rPr>
          <w:rFonts w:ascii="Arial" w:hAnsi="Arial" w:cs="Arial"/>
          <w:sz w:val="24"/>
          <w:szCs w:val="24"/>
        </w:rPr>
        <w:t>разований Новосибирской области»</w:t>
      </w: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, Совет депутатов Болотнинского района Новосибирской области </w:t>
      </w:r>
      <w:r w:rsidRPr="00A53AC3">
        <w:rPr>
          <w:rFonts w:ascii="Arial" w:eastAsia="Times New Roman" w:hAnsi="Arial" w:cs="Arial"/>
          <w:b/>
          <w:sz w:val="24"/>
          <w:szCs w:val="24"/>
          <w:lang w:eastAsia="ru-RU"/>
        </w:rPr>
        <w:t>р е ш и л:</w:t>
      </w: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1. Утвердить </w:t>
      </w:r>
      <w:r w:rsidRPr="00A53AC3">
        <w:rPr>
          <w:rFonts w:ascii="Arial" w:hAnsi="Arial" w:cs="Arial"/>
          <w:sz w:val="24"/>
          <w:szCs w:val="24"/>
        </w:rPr>
        <w:t>Положение о выплате премий выборным должностным лицам местного самоуправления, осуществляющим свои полномочия на постоянной основе, иным лицам, замещающим муниципальные должности</w:t>
      </w:r>
      <w:r w:rsidR="0044155A" w:rsidRPr="00A53AC3">
        <w:rPr>
          <w:rFonts w:ascii="Arial" w:hAnsi="Arial" w:cs="Arial"/>
          <w:sz w:val="24"/>
          <w:szCs w:val="24"/>
        </w:rPr>
        <w:t xml:space="preserve"> в Болотнинском муниципальном районе</w:t>
      </w:r>
      <w:r w:rsidRPr="00A53AC3">
        <w:rPr>
          <w:rFonts w:ascii="Arial" w:hAnsi="Arial" w:cs="Arial"/>
          <w:sz w:val="24"/>
          <w:szCs w:val="24"/>
        </w:rPr>
        <w:t>.</w:t>
      </w: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2.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 </w:t>
      </w: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вступает в силу после его опубликования в официальном печатном издании. </w:t>
      </w: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11C0D" w:rsidRPr="00A53AC3" w:rsidRDefault="00811C0D" w:rsidP="00811C0D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5"/>
        <w:gridCol w:w="4690"/>
      </w:tblGrid>
      <w:tr w:rsidR="00811C0D" w:rsidRPr="00A53AC3" w:rsidTr="00636DEB">
        <w:trPr>
          <w:trHeight w:val="1463"/>
        </w:trPr>
        <w:tc>
          <w:tcPr>
            <w:tcW w:w="4665" w:type="dxa"/>
          </w:tcPr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Председатель Совета депутатов </w:t>
            </w:r>
          </w:p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Болотнинского района </w:t>
            </w:r>
          </w:p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   В.А. Франк  </w:t>
            </w:r>
          </w:p>
        </w:tc>
        <w:tc>
          <w:tcPr>
            <w:tcW w:w="4690" w:type="dxa"/>
          </w:tcPr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Глава Болотнинского района </w:t>
            </w:r>
          </w:p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Новосибирской области </w:t>
            </w:r>
          </w:p>
          <w:p w:rsidR="00811C0D" w:rsidRPr="00A53AC3" w:rsidRDefault="00811C0D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11C0D" w:rsidRPr="00A53AC3" w:rsidRDefault="002D085B" w:rsidP="006E509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___________________   </w:t>
            </w:r>
            <w:r w:rsidR="00811C0D" w:rsidRPr="00A53AC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О.В. Королёв </w:t>
            </w:r>
          </w:p>
        </w:tc>
      </w:tr>
    </w:tbl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AC3" w:rsidRDefault="00A53AC3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_GoBack"/>
      <w:bookmarkEnd w:id="0"/>
      <w:r w:rsidRPr="00A53AC3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Утверждено: </w:t>
      </w: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решением 35 сессии </w:t>
      </w: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>(четвёртого созыва)</w:t>
      </w: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>Совета депутатов</w:t>
      </w: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</w:t>
      </w:r>
    </w:p>
    <w:p w:rsidR="00636DEB" w:rsidRPr="00A53AC3" w:rsidRDefault="00636DEB" w:rsidP="00636DEB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</w:t>
      </w:r>
    </w:p>
    <w:p w:rsidR="0044155A" w:rsidRPr="00A53AC3" w:rsidRDefault="00F46A33" w:rsidP="00636DEB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636DEB"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36DEB" w:rsidRPr="00A53AC3">
        <w:rPr>
          <w:rFonts w:ascii="Arial" w:eastAsia="Times New Roman" w:hAnsi="Arial" w:cs="Arial"/>
          <w:sz w:val="24"/>
          <w:szCs w:val="24"/>
          <w:lang w:eastAsia="ru-RU"/>
        </w:rPr>
        <w:t>от 24.12.2024</w:t>
      </w:r>
      <w:r w:rsidRPr="00A53AC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354</w:t>
      </w:r>
    </w:p>
    <w:p w:rsidR="0044155A" w:rsidRPr="00A53AC3" w:rsidRDefault="0044155A" w:rsidP="00811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636DEB" w:rsidRPr="00A53AC3" w:rsidRDefault="00636DEB" w:rsidP="00811C0D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811C0D" w:rsidRPr="00A53AC3" w:rsidRDefault="00811C0D" w:rsidP="00811C0D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53AC3">
        <w:rPr>
          <w:rFonts w:ascii="Arial" w:hAnsi="Arial" w:cs="Arial"/>
          <w:b/>
          <w:sz w:val="24"/>
          <w:szCs w:val="24"/>
        </w:rPr>
        <w:t>Положение о выплате премий выборным должностным лицам местного самоуправления, осуществляющим свои полномочия на постоянной основе, иным лицам, замещающим муниципальные должности</w:t>
      </w:r>
      <w:r w:rsidR="0044155A" w:rsidRPr="00A53AC3">
        <w:rPr>
          <w:rFonts w:ascii="Arial" w:hAnsi="Arial" w:cs="Arial"/>
          <w:b/>
          <w:sz w:val="24"/>
          <w:szCs w:val="24"/>
        </w:rPr>
        <w:t xml:space="preserve"> в Болотнинском муниципальном районе</w:t>
      </w:r>
      <w:r w:rsidRPr="00A53AC3">
        <w:rPr>
          <w:rFonts w:ascii="Arial" w:hAnsi="Arial" w:cs="Arial"/>
          <w:b/>
          <w:sz w:val="24"/>
          <w:szCs w:val="24"/>
        </w:rPr>
        <w:t>.</w:t>
      </w:r>
    </w:p>
    <w:p w:rsidR="00811C0D" w:rsidRPr="00A53AC3" w:rsidRDefault="00811C0D" w:rsidP="00811C0D">
      <w:pPr>
        <w:jc w:val="both"/>
        <w:rPr>
          <w:rFonts w:ascii="Arial" w:hAnsi="Arial" w:cs="Arial"/>
          <w:sz w:val="24"/>
          <w:szCs w:val="24"/>
        </w:rPr>
      </w:pPr>
    </w:p>
    <w:p w:rsidR="00811C0D" w:rsidRPr="00A53AC3" w:rsidRDefault="00811C0D" w:rsidP="0023622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Общие положения</w:t>
      </w:r>
    </w:p>
    <w:p w:rsidR="0023622B" w:rsidRPr="00A53AC3" w:rsidRDefault="0023622B" w:rsidP="0023622B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1.1. Настоящее положение определяет порядок выплаты премий выборным должностным лицам местного самоуправления, осуществляющим свои полномочия на постоянной основе, иным лицам, замещающим муниципальные должности в Болотнинском муниципальном районе</w:t>
      </w:r>
      <w:r w:rsidR="0044155A" w:rsidRPr="00A53AC3">
        <w:rPr>
          <w:rFonts w:ascii="Arial" w:hAnsi="Arial" w:cs="Arial"/>
          <w:sz w:val="24"/>
          <w:szCs w:val="24"/>
        </w:rPr>
        <w:t>, а так</w:t>
      </w:r>
      <w:r w:rsidRPr="00A53AC3">
        <w:rPr>
          <w:rFonts w:ascii="Arial" w:hAnsi="Arial" w:cs="Arial"/>
          <w:sz w:val="24"/>
          <w:szCs w:val="24"/>
        </w:rPr>
        <w:t xml:space="preserve">же основания и условия начисления. </w:t>
      </w:r>
    </w:p>
    <w:p w:rsidR="0023622B" w:rsidRPr="00A53AC3" w:rsidRDefault="0023622B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1C0D" w:rsidRPr="00A53AC3" w:rsidRDefault="00811C0D" w:rsidP="0023622B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Премии порядок и условия её выплаты</w:t>
      </w:r>
    </w:p>
    <w:p w:rsidR="0023622B" w:rsidRPr="00A53AC3" w:rsidRDefault="0023622B" w:rsidP="0023622B">
      <w:pPr>
        <w:pStyle w:val="a7"/>
        <w:spacing w:after="0" w:line="240" w:lineRule="auto"/>
        <w:rPr>
          <w:rFonts w:ascii="Arial" w:hAnsi="Arial" w:cs="Arial"/>
          <w:sz w:val="24"/>
          <w:szCs w:val="24"/>
        </w:rPr>
      </w:pP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2.1. Выборным должностным лицам местного самоуправления, осуществляющим свои полномочия на постоянной основе, иным лицам, замещающим муниципальные должности</w:t>
      </w:r>
      <w:r w:rsidR="0044155A" w:rsidRPr="00A53AC3">
        <w:rPr>
          <w:rFonts w:ascii="Arial" w:hAnsi="Arial" w:cs="Arial"/>
          <w:sz w:val="24"/>
          <w:szCs w:val="24"/>
        </w:rPr>
        <w:t xml:space="preserve"> в Болотнинском муниципальном районе</w:t>
      </w:r>
      <w:r w:rsidRPr="00A53AC3">
        <w:rPr>
          <w:rFonts w:ascii="Arial" w:hAnsi="Arial" w:cs="Arial"/>
          <w:sz w:val="24"/>
          <w:szCs w:val="24"/>
        </w:rPr>
        <w:t xml:space="preserve">, могут выплачиваться премии за выполнение особо важных и сложных заданий. Премирование выборных должностных лиц местного самоуправления, осуществляющих свои полномочия на постоянной основе, иных лиц, замещающих муниципальные должности, производится в целях усиления их материальной заинтересованности в повышении качества выполнения задач, в профессиональном и компетентном исполнении ими должностных обязанностей, в целях усиления мотивации для повышения эффективности и качества деятельности, достижения конкретных результатов деятельности.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2.1.1. Основными показателями премирования за выполнение особо важного и сложного задания являются: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качество административного управления территории, экономические показатели, участие в региональных программах на условиях софинансирования;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успешное решение социальных проблем (транспортное сообщение, отсутствие роста безработицы, своевременное оказание помощи незащищенным слоям населения, оказавшимся в трудной жизненной ситуации и т.д.); 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оценка показателей эффективности главы района региональными органами исполнительной власти (уровень взаимодействия с бизнесом и привлечение инвестиций, финансово-экономическое состояние территории, антикоррупционная составляющая, состояние в сфере ЖКХ и т.д.);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успешная работа сельскохозяйственного сектора;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проявление инициативы в работе, разработка и внедрение новых направлений, методов, подходов к решению проблем и задач;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- личный вклад в выполнение особо важного и сложного задания (сложность, срочность, особый режим работы; - выполнение в оперативном режиме большого объема работы.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lastRenderedPageBreak/>
        <w:t xml:space="preserve">2.1.2. Премии за выполнение особо важного и сложного задания устанавливаются выборному должностному лицу местного самоуправления, осуществляющему свои полномочия на постоянной основе иному лицу, замещающему муниципальную должность (при выполнении одного или нескольких показателей премирования), в пределах утвержденного для него фонда оплаты труда без ограничения максимальным размером.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2.2. Решение о выплате премии выборному должностному лицу местного самоуправления, осуществляющему свои полномочия на постоянной основе, председателю</w:t>
      </w:r>
      <w:r w:rsidR="0044155A" w:rsidRPr="00A53AC3">
        <w:rPr>
          <w:rFonts w:ascii="Arial" w:hAnsi="Arial" w:cs="Arial"/>
          <w:sz w:val="24"/>
          <w:szCs w:val="24"/>
        </w:rPr>
        <w:t xml:space="preserve"> и аудитору</w:t>
      </w:r>
      <w:r w:rsidRPr="00A53AC3">
        <w:rPr>
          <w:rFonts w:ascii="Arial" w:hAnsi="Arial" w:cs="Arial"/>
          <w:sz w:val="24"/>
          <w:szCs w:val="24"/>
        </w:rPr>
        <w:t xml:space="preserve"> контрольно-счетного органа выплачивается на основании решения Совета депутатов Болотнинского района Новосибирской области, принятого по предложению </w:t>
      </w:r>
      <w:r w:rsidR="00EE1B3C" w:rsidRPr="00A53AC3">
        <w:rPr>
          <w:rFonts w:ascii="Arial" w:hAnsi="Arial" w:cs="Arial"/>
          <w:sz w:val="24"/>
          <w:szCs w:val="24"/>
        </w:rPr>
        <w:t>комитета по бюджету, налоговой и финансовой политике, промышленности, транспорту, связи, торговле и предпринимательской деятельности, муниципальной собственности</w:t>
      </w:r>
      <w:r w:rsidRPr="00A53AC3">
        <w:rPr>
          <w:rFonts w:ascii="Arial" w:hAnsi="Arial" w:cs="Arial"/>
          <w:sz w:val="24"/>
          <w:szCs w:val="24"/>
        </w:rPr>
        <w:t xml:space="preserve"> оформленному протоколом и сформированному с учетом показателей, изложенных в подпункте 2.1.1 пункта 2.1 настоящего раздела с учетом объема средств фонда оплаты труда, которые можно направить на премирование.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Выплата премии лицу, замещающему муниципальную должность, оформляется распорядительным документом </w:t>
      </w:r>
      <w:r w:rsidR="0044155A" w:rsidRPr="00A53AC3">
        <w:rPr>
          <w:rFonts w:ascii="Arial" w:hAnsi="Arial" w:cs="Arial"/>
          <w:sz w:val="24"/>
          <w:szCs w:val="24"/>
        </w:rPr>
        <w:t>органов местного самоуправления</w:t>
      </w:r>
      <w:r w:rsidRPr="00A53AC3">
        <w:rPr>
          <w:rFonts w:ascii="Arial" w:hAnsi="Arial" w:cs="Arial"/>
          <w:sz w:val="24"/>
          <w:szCs w:val="24"/>
        </w:rPr>
        <w:t xml:space="preserve"> Болотнинского района Новосибирской области, изданного на основании решения Совета депутатов Болотнинского района Новосибирской области,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2.3.</w:t>
      </w:r>
      <w:r w:rsidR="0023622B" w:rsidRPr="00A53AC3">
        <w:rPr>
          <w:rFonts w:ascii="Arial" w:hAnsi="Arial" w:cs="Arial"/>
          <w:sz w:val="24"/>
          <w:szCs w:val="24"/>
        </w:rPr>
        <w:t xml:space="preserve"> </w:t>
      </w:r>
      <w:r w:rsidRPr="00A53AC3">
        <w:rPr>
          <w:rFonts w:ascii="Arial" w:hAnsi="Arial" w:cs="Arial"/>
          <w:sz w:val="24"/>
          <w:szCs w:val="24"/>
        </w:rPr>
        <w:t xml:space="preserve">Премии включаются в средний заработок для оплаты ежегодных отпусков, назначения пенсии, пособий по временной нетрудоспособности и в других случаях, предусмотренных законодательством.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>2.4.</w:t>
      </w:r>
      <w:r w:rsidR="0023622B" w:rsidRPr="00A53AC3">
        <w:rPr>
          <w:rFonts w:ascii="Arial" w:hAnsi="Arial" w:cs="Arial"/>
          <w:sz w:val="24"/>
          <w:szCs w:val="24"/>
        </w:rPr>
        <w:t xml:space="preserve"> </w:t>
      </w:r>
      <w:r w:rsidRPr="00A53AC3">
        <w:rPr>
          <w:rFonts w:ascii="Arial" w:hAnsi="Arial" w:cs="Arial"/>
          <w:sz w:val="24"/>
          <w:szCs w:val="24"/>
        </w:rPr>
        <w:t xml:space="preserve">На премии начисляется районный коэффициент. </w:t>
      </w:r>
    </w:p>
    <w:p w:rsidR="00811C0D" w:rsidRPr="00A53AC3" w:rsidRDefault="00811C0D" w:rsidP="0023622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53AC3">
        <w:rPr>
          <w:rFonts w:ascii="Arial" w:hAnsi="Arial" w:cs="Arial"/>
          <w:sz w:val="24"/>
          <w:szCs w:val="24"/>
        </w:rPr>
        <w:t xml:space="preserve">2.5. Лица, замещающие муниципальные должности, в отношении которых применено дисциплинарное взыскание не подлежат премированию, до снятия взыскания. </w:t>
      </w:r>
    </w:p>
    <w:p w:rsidR="00811C0D" w:rsidRPr="00A53AC3" w:rsidRDefault="00811C0D" w:rsidP="0023622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811C0D" w:rsidRPr="00A5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391602"/>
    <w:multiLevelType w:val="hybridMultilevel"/>
    <w:tmpl w:val="FC5E3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C0D"/>
    <w:rsid w:val="00121F61"/>
    <w:rsid w:val="0023622B"/>
    <w:rsid w:val="00252284"/>
    <w:rsid w:val="002D085B"/>
    <w:rsid w:val="00346FFA"/>
    <w:rsid w:val="0044155A"/>
    <w:rsid w:val="00636DEB"/>
    <w:rsid w:val="00811C0D"/>
    <w:rsid w:val="00A53AC3"/>
    <w:rsid w:val="00B50F5F"/>
    <w:rsid w:val="00BF55A7"/>
    <w:rsid w:val="00C9029D"/>
    <w:rsid w:val="00E92B89"/>
    <w:rsid w:val="00EE1B3C"/>
    <w:rsid w:val="00F421ED"/>
    <w:rsid w:val="00F46A33"/>
    <w:rsid w:val="00FB6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5DA8-9D8F-4C85-B204-FBB701D9F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B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1B3C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44155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39"/>
    <w:rsid w:val="00441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36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Чугайнов Артем Сергеевич</dc:creator>
  <cp:keywords/>
  <dc:description/>
  <cp:lastModifiedBy>Чугайнов Артем Сергеевич</cp:lastModifiedBy>
  <cp:revision>2</cp:revision>
  <cp:lastPrinted>2024-12-02T02:02:00Z</cp:lastPrinted>
  <dcterms:created xsi:type="dcterms:W3CDTF">2025-01-14T07:56:00Z</dcterms:created>
  <dcterms:modified xsi:type="dcterms:W3CDTF">2025-01-14T07:56:00Z</dcterms:modified>
</cp:coreProperties>
</file>