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3A1C8" w14:textId="12C48B4D"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F15E4">
        <w:rPr>
          <w:b/>
          <w:sz w:val="24"/>
          <w:szCs w:val="24"/>
        </w:rPr>
        <w:t>декабре</w:t>
      </w:r>
      <w:r w:rsidR="00DF1002">
        <w:rPr>
          <w:b/>
          <w:sz w:val="24"/>
          <w:szCs w:val="24"/>
        </w:rPr>
        <w:t xml:space="preserve"> </w:t>
      </w:r>
      <w:r w:rsidR="00617DCA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14:paraId="2B4223F7" w14:textId="77777777"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14:paraId="236A8373" w14:textId="77777777"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14:paraId="4841A443" w14:textId="77777777"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14:paraId="1947797E" w14:textId="77777777"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14:paraId="660C9C28" w14:textId="77777777"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proofErr w:type="spellEnd"/>
        <w:r w:rsidR="009C423B" w:rsidRPr="003A672B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9C423B" w:rsidRPr="003A672B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района.</w:t>
      </w:r>
    </w:p>
    <w:p w14:paraId="0CCF8C04" w14:textId="10B59A36"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EF15E4">
        <w:rPr>
          <w:spacing w:val="-10"/>
          <w:sz w:val="24"/>
          <w:szCs w:val="24"/>
        </w:rPr>
        <w:t>декабре</w:t>
      </w:r>
      <w:r w:rsidR="00594844">
        <w:rPr>
          <w:spacing w:val="-10"/>
          <w:sz w:val="24"/>
          <w:szCs w:val="24"/>
        </w:rPr>
        <w:t xml:space="preserve"> 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E2409A">
        <w:rPr>
          <w:spacing w:val="-10"/>
          <w:sz w:val="24"/>
          <w:szCs w:val="24"/>
        </w:rPr>
        <w:t xml:space="preserve"> </w:t>
      </w:r>
      <w:r w:rsidR="00EF15E4">
        <w:rPr>
          <w:b/>
          <w:spacing w:val="-10"/>
          <w:sz w:val="24"/>
          <w:szCs w:val="24"/>
        </w:rPr>
        <w:t>18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</w:t>
      </w:r>
      <w:r w:rsidR="006077AE">
        <w:rPr>
          <w:spacing w:val="-10"/>
          <w:sz w:val="24"/>
          <w:szCs w:val="24"/>
        </w:rPr>
        <w:t xml:space="preserve">в </w:t>
      </w:r>
      <w:r w:rsidR="00EF15E4">
        <w:rPr>
          <w:spacing w:val="-10"/>
          <w:sz w:val="24"/>
          <w:szCs w:val="24"/>
        </w:rPr>
        <w:t>ноябре</w:t>
      </w:r>
      <w:r w:rsidR="00D17491">
        <w:rPr>
          <w:spacing w:val="-10"/>
          <w:sz w:val="24"/>
          <w:szCs w:val="24"/>
        </w:rPr>
        <w:t xml:space="preserve"> 2024 </w:t>
      </w:r>
      <w:r w:rsidR="00B453D9">
        <w:rPr>
          <w:spacing w:val="-10"/>
          <w:sz w:val="24"/>
          <w:szCs w:val="24"/>
        </w:rPr>
        <w:t xml:space="preserve">года – </w:t>
      </w:r>
      <w:r w:rsidR="00EF15E4">
        <w:rPr>
          <w:b/>
          <w:spacing w:val="-10"/>
          <w:sz w:val="24"/>
          <w:szCs w:val="24"/>
        </w:rPr>
        <w:t>11</w:t>
      </w:r>
      <w:r w:rsidR="00EF15E4">
        <w:rPr>
          <w:spacing w:val="-10"/>
          <w:sz w:val="24"/>
          <w:szCs w:val="24"/>
        </w:rPr>
        <w:t>, декабре</w:t>
      </w:r>
      <w:r w:rsidR="00617DCA">
        <w:rPr>
          <w:spacing w:val="-10"/>
          <w:sz w:val="24"/>
          <w:szCs w:val="24"/>
        </w:rPr>
        <w:t xml:space="preserve"> 2023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EF15E4">
        <w:rPr>
          <w:b/>
          <w:spacing w:val="-10"/>
          <w:sz w:val="24"/>
          <w:szCs w:val="24"/>
        </w:rPr>
        <w:t>26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14:paraId="113B34FF" w14:textId="75F5F02C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EF15E4">
        <w:rPr>
          <w:b/>
          <w:sz w:val="24"/>
          <w:szCs w:val="24"/>
        </w:rPr>
        <w:t>17</w:t>
      </w:r>
      <w:r w:rsidR="00B453D9">
        <w:rPr>
          <w:sz w:val="24"/>
          <w:szCs w:val="24"/>
        </w:rPr>
        <w:t xml:space="preserve"> </w:t>
      </w:r>
      <w:r w:rsidR="006077AE">
        <w:rPr>
          <w:spacing w:val="-10"/>
          <w:sz w:val="24"/>
          <w:szCs w:val="24"/>
        </w:rPr>
        <w:t xml:space="preserve">(в </w:t>
      </w:r>
      <w:r w:rsidR="00EF15E4">
        <w:rPr>
          <w:spacing w:val="-10"/>
          <w:sz w:val="24"/>
          <w:szCs w:val="24"/>
        </w:rPr>
        <w:t>ноябре</w:t>
      </w:r>
      <w:r w:rsidR="000A3E04">
        <w:rPr>
          <w:spacing w:val="-10"/>
          <w:sz w:val="24"/>
          <w:szCs w:val="24"/>
        </w:rPr>
        <w:t xml:space="preserve"> 204</w:t>
      </w:r>
      <w:r w:rsidR="00B453D9">
        <w:rPr>
          <w:spacing w:val="-10"/>
          <w:sz w:val="24"/>
          <w:szCs w:val="24"/>
        </w:rPr>
        <w:t xml:space="preserve"> года – </w:t>
      </w:r>
      <w:r w:rsidR="00EF15E4">
        <w:rPr>
          <w:b/>
          <w:spacing w:val="-10"/>
          <w:sz w:val="24"/>
          <w:szCs w:val="24"/>
        </w:rPr>
        <w:t>10</w:t>
      </w:r>
      <w:r w:rsidR="00B453D9">
        <w:rPr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EF15E4">
        <w:rPr>
          <w:sz w:val="24"/>
          <w:szCs w:val="24"/>
        </w:rPr>
        <w:t>декабре</w:t>
      </w:r>
      <w:r w:rsidR="00617DCA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F15E4">
        <w:rPr>
          <w:b/>
          <w:sz w:val="24"/>
          <w:szCs w:val="24"/>
        </w:rPr>
        <w:t>24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>
        <w:rPr>
          <w:sz w:val="24"/>
          <w:szCs w:val="24"/>
        </w:rPr>
        <w:t xml:space="preserve"> </w:t>
      </w:r>
      <w:r w:rsidR="00EF15E4">
        <w:rPr>
          <w:b/>
          <w:sz w:val="24"/>
          <w:szCs w:val="24"/>
        </w:rPr>
        <w:t>13</w:t>
      </w:r>
      <w:r w:rsidR="00987EF9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6077AE">
        <w:rPr>
          <w:spacing w:val="-10"/>
          <w:sz w:val="24"/>
          <w:szCs w:val="24"/>
        </w:rPr>
        <w:t xml:space="preserve">в </w:t>
      </w:r>
      <w:r w:rsidR="00EF15E4">
        <w:rPr>
          <w:spacing w:val="-10"/>
          <w:sz w:val="24"/>
          <w:szCs w:val="24"/>
        </w:rPr>
        <w:t>ноябре</w:t>
      </w:r>
      <w:r w:rsidR="000A3E04">
        <w:rPr>
          <w:spacing w:val="-10"/>
          <w:sz w:val="24"/>
          <w:szCs w:val="24"/>
        </w:rPr>
        <w:t xml:space="preserve"> 2024</w:t>
      </w:r>
      <w:r w:rsidR="00B453D9">
        <w:rPr>
          <w:spacing w:val="-10"/>
          <w:sz w:val="24"/>
          <w:szCs w:val="24"/>
        </w:rPr>
        <w:t xml:space="preserve"> года – </w:t>
      </w:r>
      <w:r w:rsidR="00EF15E4">
        <w:rPr>
          <w:b/>
          <w:spacing w:val="-10"/>
          <w:sz w:val="24"/>
          <w:szCs w:val="24"/>
        </w:rPr>
        <w:t>6</w:t>
      </w:r>
      <w:r w:rsidR="00B453D9">
        <w:rPr>
          <w:b/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EF15E4">
        <w:rPr>
          <w:sz w:val="24"/>
          <w:szCs w:val="24"/>
        </w:rPr>
        <w:t>декабре</w:t>
      </w:r>
      <w:r w:rsidR="00C22531">
        <w:rPr>
          <w:sz w:val="24"/>
          <w:szCs w:val="24"/>
        </w:rPr>
        <w:t xml:space="preserve"> </w:t>
      </w:r>
      <w:r w:rsidR="00617DCA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EF15E4">
        <w:rPr>
          <w:b/>
          <w:sz w:val="24"/>
          <w:szCs w:val="24"/>
        </w:rPr>
        <w:t>18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276CCF50" w14:textId="73412F28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E2409A">
        <w:rPr>
          <w:b/>
          <w:sz w:val="24"/>
          <w:szCs w:val="24"/>
        </w:rPr>
        <w:t xml:space="preserve"> </w:t>
      </w:r>
      <w:r w:rsidR="004D6A4A">
        <w:rPr>
          <w:b/>
          <w:sz w:val="24"/>
          <w:szCs w:val="24"/>
        </w:rPr>
        <w:t>1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4D6A4A">
        <w:rPr>
          <w:sz w:val="24"/>
          <w:szCs w:val="24"/>
        </w:rPr>
        <w:t>ин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6077AE">
        <w:rPr>
          <w:spacing w:val="-10"/>
          <w:sz w:val="24"/>
          <w:szCs w:val="24"/>
        </w:rPr>
        <w:t xml:space="preserve">в </w:t>
      </w:r>
      <w:r w:rsidR="00EF15E4">
        <w:rPr>
          <w:spacing w:val="-10"/>
          <w:sz w:val="24"/>
          <w:szCs w:val="24"/>
        </w:rPr>
        <w:t>ноябре</w:t>
      </w:r>
      <w:r w:rsidR="000A3E04">
        <w:rPr>
          <w:spacing w:val="-10"/>
          <w:sz w:val="24"/>
          <w:szCs w:val="24"/>
        </w:rPr>
        <w:t xml:space="preserve"> 2024</w:t>
      </w:r>
      <w:r w:rsidR="00B453D9">
        <w:rPr>
          <w:spacing w:val="-10"/>
          <w:sz w:val="24"/>
          <w:szCs w:val="24"/>
        </w:rPr>
        <w:t xml:space="preserve"> года – </w:t>
      </w:r>
      <w:r w:rsidR="007A7D3C">
        <w:rPr>
          <w:b/>
          <w:spacing w:val="-10"/>
          <w:sz w:val="24"/>
          <w:szCs w:val="24"/>
        </w:rPr>
        <w:t>1</w:t>
      </w:r>
      <w:r w:rsidR="00B453D9">
        <w:rPr>
          <w:b/>
          <w:spacing w:val="-10"/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EF15E4">
        <w:rPr>
          <w:sz w:val="24"/>
          <w:szCs w:val="24"/>
        </w:rPr>
        <w:t>декабре</w:t>
      </w:r>
      <w:r w:rsidR="00030AF7">
        <w:rPr>
          <w:sz w:val="24"/>
          <w:szCs w:val="24"/>
        </w:rPr>
        <w:t xml:space="preserve"> </w:t>
      </w:r>
      <w:r w:rsidR="00617DCA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EF15E4">
        <w:rPr>
          <w:b/>
          <w:sz w:val="24"/>
          <w:szCs w:val="24"/>
        </w:rPr>
        <w:t>2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4D6A4A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граждан</w:t>
      </w:r>
      <w:r w:rsidR="004D6A4A">
        <w:rPr>
          <w:sz w:val="24"/>
          <w:szCs w:val="24"/>
        </w:rPr>
        <w:t>ин</w:t>
      </w:r>
      <w:r>
        <w:rPr>
          <w:sz w:val="24"/>
          <w:szCs w:val="24"/>
        </w:rPr>
        <w:t xml:space="preserve">, руководителями структурных подразделений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14:paraId="1459FE24" w14:textId="14E81F0D"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0A3E04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0A3E04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6077AE">
        <w:rPr>
          <w:spacing w:val="-10"/>
          <w:sz w:val="24"/>
          <w:szCs w:val="24"/>
        </w:rPr>
        <w:t xml:space="preserve">в </w:t>
      </w:r>
      <w:r w:rsidR="00EF15E4">
        <w:rPr>
          <w:spacing w:val="-10"/>
          <w:sz w:val="24"/>
          <w:szCs w:val="24"/>
        </w:rPr>
        <w:t>ноябре</w:t>
      </w:r>
      <w:r w:rsidR="00594844">
        <w:rPr>
          <w:spacing w:val="-10"/>
          <w:sz w:val="24"/>
          <w:szCs w:val="24"/>
        </w:rPr>
        <w:t xml:space="preserve"> </w:t>
      </w:r>
      <w:r w:rsidR="000A3E04">
        <w:rPr>
          <w:spacing w:val="-10"/>
          <w:sz w:val="24"/>
          <w:szCs w:val="24"/>
        </w:rPr>
        <w:t>2024</w:t>
      </w:r>
      <w:r w:rsidR="00B453D9">
        <w:rPr>
          <w:spacing w:val="-10"/>
          <w:sz w:val="24"/>
          <w:szCs w:val="24"/>
        </w:rPr>
        <w:t xml:space="preserve"> года – </w:t>
      </w:r>
      <w:r w:rsidR="00435C73">
        <w:rPr>
          <w:b/>
          <w:spacing w:val="-10"/>
          <w:sz w:val="24"/>
          <w:szCs w:val="24"/>
        </w:rPr>
        <w:t>0</w:t>
      </w:r>
      <w:r w:rsidR="00B453D9">
        <w:rPr>
          <w:b/>
          <w:spacing w:val="-10"/>
          <w:sz w:val="24"/>
          <w:szCs w:val="24"/>
        </w:rPr>
        <w:t xml:space="preserve">, </w:t>
      </w:r>
      <w:r w:rsidR="00EF15E4">
        <w:rPr>
          <w:sz w:val="24"/>
          <w:szCs w:val="24"/>
        </w:rPr>
        <w:t>в декабре</w:t>
      </w:r>
      <w:r w:rsidR="00617DCA">
        <w:rPr>
          <w:sz w:val="24"/>
          <w:szCs w:val="24"/>
        </w:rPr>
        <w:t xml:space="preserve"> 2023</w:t>
      </w:r>
      <w:r w:rsidR="00AC362D">
        <w:rPr>
          <w:sz w:val="24"/>
          <w:szCs w:val="24"/>
        </w:rPr>
        <w:t xml:space="preserve"> года -</w:t>
      </w:r>
      <w:r w:rsidR="00617DCA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B7768E5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14:paraId="0EFFED6A" w14:textId="003EAB00" w:rsidR="00B453D9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7656DA">
        <w:rPr>
          <w:spacing w:val="-10"/>
          <w:sz w:val="24"/>
          <w:szCs w:val="24"/>
        </w:rPr>
        <w:t xml:space="preserve">По сравнению с </w:t>
      </w:r>
      <w:r w:rsidR="00EF15E4">
        <w:rPr>
          <w:spacing w:val="-10"/>
          <w:sz w:val="24"/>
          <w:szCs w:val="24"/>
        </w:rPr>
        <w:t>ноябрем</w:t>
      </w:r>
      <w:r w:rsidR="007B232F">
        <w:rPr>
          <w:spacing w:val="-10"/>
          <w:sz w:val="24"/>
          <w:szCs w:val="24"/>
        </w:rPr>
        <w:t xml:space="preserve"> 2024</w:t>
      </w:r>
      <w:r w:rsidRPr="007656DA">
        <w:rPr>
          <w:spacing w:val="-10"/>
          <w:sz w:val="24"/>
          <w:szCs w:val="24"/>
        </w:rPr>
        <w:t xml:space="preserve"> года общее количество обращений граждан в </w:t>
      </w:r>
      <w:r w:rsidR="00EF15E4">
        <w:rPr>
          <w:spacing w:val="-10"/>
          <w:sz w:val="24"/>
          <w:szCs w:val="24"/>
        </w:rPr>
        <w:t>декабре</w:t>
      </w:r>
      <w:r w:rsidR="00617DCA">
        <w:rPr>
          <w:spacing w:val="-10"/>
          <w:sz w:val="24"/>
          <w:szCs w:val="24"/>
        </w:rPr>
        <w:t xml:space="preserve"> 2024</w:t>
      </w:r>
      <w:r w:rsidRPr="007656DA">
        <w:rPr>
          <w:spacing w:val="-10"/>
          <w:sz w:val="24"/>
          <w:szCs w:val="24"/>
        </w:rPr>
        <w:t xml:space="preserve"> года </w:t>
      </w:r>
      <w:r w:rsidR="00EF15E4">
        <w:rPr>
          <w:spacing w:val="-10"/>
          <w:sz w:val="24"/>
          <w:szCs w:val="24"/>
        </w:rPr>
        <w:t>увеличилось</w:t>
      </w:r>
      <w:r w:rsidR="00CF4B6D">
        <w:rPr>
          <w:spacing w:val="-10"/>
          <w:sz w:val="24"/>
          <w:szCs w:val="24"/>
        </w:rPr>
        <w:t xml:space="preserve"> на</w:t>
      </w:r>
      <w:r w:rsidR="00614B14">
        <w:rPr>
          <w:spacing w:val="-10"/>
          <w:sz w:val="24"/>
          <w:szCs w:val="24"/>
        </w:rPr>
        <w:t xml:space="preserve"> </w:t>
      </w:r>
      <w:r w:rsidR="00EF15E4">
        <w:rPr>
          <w:spacing w:val="-10"/>
          <w:sz w:val="24"/>
          <w:szCs w:val="24"/>
        </w:rPr>
        <w:t>38</w:t>
      </w:r>
      <w:r w:rsidRPr="007656DA">
        <w:rPr>
          <w:spacing w:val="-10"/>
          <w:sz w:val="24"/>
          <w:szCs w:val="24"/>
        </w:rPr>
        <w:t xml:space="preserve">% (на </w:t>
      </w:r>
      <w:r w:rsidR="007A7D3C">
        <w:rPr>
          <w:spacing w:val="-10"/>
          <w:sz w:val="24"/>
          <w:szCs w:val="24"/>
        </w:rPr>
        <w:t>7 обращений</w:t>
      </w:r>
      <w:r w:rsidRPr="007656DA">
        <w:rPr>
          <w:spacing w:val="-10"/>
          <w:sz w:val="24"/>
          <w:szCs w:val="24"/>
        </w:rPr>
        <w:t xml:space="preserve">), по сравнению с </w:t>
      </w:r>
      <w:r w:rsidR="00EF15E4">
        <w:rPr>
          <w:spacing w:val="-10"/>
          <w:sz w:val="24"/>
          <w:szCs w:val="24"/>
        </w:rPr>
        <w:t>декабрем</w:t>
      </w:r>
      <w:r w:rsidR="00617DCA">
        <w:rPr>
          <w:spacing w:val="-10"/>
          <w:sz w:val="24"/>
          <w:szCs w:val="24"/>
        </w:rPr>
        <w:t xml:space="preserve"> </w:t>
      </w:r>
      <w:r w:rsidR="00CF4B6D">
        <w:rPr>
          <w:spacing w:val="-10"/>
          <w:sz w:val="24"/>
          <w:szCs w:val="24"/>
        </w:rPr>
        <w:t>2023</w:t>
      </w:r>
      <w:r w:rsidR="00EF15E4">
        <w:rPr>
          <w:spacing w:val="-10"/>
          <w:sz w:val="24"/>
          <w:szCs w:val="24"/>
        </w:rPr>
        <w:t xml:space="preserve"> уменьшилось на 44,4</w:t>
      </w:r>
      <w:r w:rsidR="00614B14">
        <w:rPr>
          <w:spacing w:val="-10"/>
          <w:sz w:val="24"/>
          <w:szCs w:val="24"/>
        </w:rPr>
        <w:t>%</w:t>
      </w:r>
      <w:r w:rsidR="00CF4B6D" w:rsidRPr="007656DA">
        <w:rPr>
          <w:spacing w:val="-10"/>
          <w:sz w:val="24"/>
          <w:szCs w:val="24"/>
        </w:rPr>
        <w:t xml:space="preserve"> </w:t>
      </w:r>
      <w:r w:rsidR="00614B14" w:rsidRPr="007656DA">
        <w:rPr>
          <w:spacing w:val="-10"/>
          <w:sz w:val="24"/>
          <w:szCs w:val="24"/>
        </w:rPr>
        <w:t xml:space="preserve">(на </w:t>
      </w:r>
      <w:r w:rsidR="00EF15E4">
        <w:rPr>
          <w:spacing w:val="-10"/>
          <w:sz w:val="24"/>
          <w:szCs w:val="24"/>
        </w:rPr>
        <w:t>8</w:t>
      </w:r>
      <w:r w:rsidR="004D6A4A">
        <w:rPr>
          <w:spacing w:val="-10"/>
          <w:sz w:val="24"/>
          <w:szCs w:val="24"/>
        </w:rPr>
        <w:t xml:space="preserve"> обращений</w:t>
      </w:r>
      <w:r w:rsidR="00614B14">
        <w:rPr>
          <w:spacing w:val="-10"/>
          <w:sz w:val="24"/>
          <w:szCs w:val="24"/>
        </w:rPr>
        <w:t>)</w:t>
      </w:r>
      <w:r w:rsidR="00BF6C71">
        <w:rPr>
          <w:spacing w:val="-10"/>
          <w:sz w:val="24"/>
          <w:szCs w:val="24"/>
        </w:rPr>
        <w:t xml:space="preserve">. </w:t>
      </w:r>
    </w:p>
    <w:p w14:paraId="0B43B548" w14:textId="77777777"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14:paraId="3F8E405B" w14:textId="77777777"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14:paraId="4F47BB8C" w14:textId="77777777"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14:paraId="0DF2D78F" w14:textId="77777777"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14:paraId="3844396E" w14:textId="77777777" w:rsidR="00B453D9" w:rsidRDefault="00B453D9" w:rsidP="00B453D9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B135DE5" wp14:editId="4A7529C5">
            <wp:extent cx="5753100" cy="35242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C5BF872" w14:textId="77777777" w:rsidR="00B453D9" w:rsidRPr="00B821CC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14:paraId="5F56EBD4" w14:textId="05F662D6" w:rsidR="00B453D9" w:rsidRPr="00B821CC" w:rsidRDefault="006077AE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751FF2">
        <w:rPr>
          <w:spacing w:val="-10"/>
          <w:sz w:val="24"/>
          <w:szCs w:val="24"/>
        </w:rPr>
        <w:t>18</w:t>
      </w:r>
      <w:r w:rsidR="00B453D9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14:paraId="24A2099F" w14:textId="4C966E97"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«Государство, общество, политика» -  </w:t>
      </w:r>
      <w:r w:rsidR="00751FF2">
        <w:rPr>
          <w:b/>
          <w:sz w:val="24"/>
          <w:szCs w:val="24"/>
        </w:rPr>
        <w:t>1</w:t>
      </w:r>
      <w:r w:rsidRPr="007E3966">
        <w:rPr>
          <w:b/>
          <w:sz w:val="24"/>
          <w:szCs w:val="24"/>
        </w:rPr>
        <w:t xml:space="preserve"> (</w:t>
      </w:r>
      <w:r w:rsidR="00751FF2">
        <w:rPr>
          <w:b/>
          <w:sz w:val="24"/>
          <w:szCs w:val="24"/>
        </w:rPr>
        <w:t>5</w:t>
      </w:r>
      <w:r w:rsidRPr="007E3966">
        <w:rPr>
          <w:b/>
          <w:sz w:val="24"/>
          <w:szCs w:val="24"/>
        </w:rPr>
        <w:t xml:space="preserve">%) (в </w:t>
      </w:r>
      <w:r w:rsidR="00751FF2">
        <w:rPr>
          <w:b/>
          <w:sz w:val="24"/>
          <w:szCs w:val="24"/>
        </w:rPr>
        <w:t>ноябрь</w:t>
      </w:r>
      <w:r w:rsidR="00F55F4E">
        <w:rPr>
          <w:b/>
          <w:sz w:val="24"/>
          <w:szCs w:val="24"/>
        </w:rPr>
        <w:t xml:space="preserve"> </w:t>
      </w:r>
      <w:r w:rsidR="00F55F4E" w:rsidRPr="007E3966">
        <w:rPr>
          <w:b/>
          <w:sz w:val="24"/>
          <w:szCs w:val="24"/>
        </w:rPr>
        <w:t>–</w:t>
      </w:r>
      <w:r w:rsidR="006077AE">
        <w:rPr>
          <w:b/>
          <w:sz w:val="24"/>
          <w:szCs w:val="24"/>
        </w:rPr>
        <w:t xml:space="preserve"> </w:t>
      </w:r>
      <w:r w:rsidR="00751FF2">
        <w:rPr>
          <w:b/>
          <w:sz w:val="24"/>
          <w:szCs w:val="24"/>
        </w:rPr>
        <w:t>0</w:t>
      </w:r>
      <w:r w:rsidR="006077AE">
        <w:rPr>
          <w:b/>
          <w:sz w:val="24"/>
          <w:szCs w:val="24"/>
        </w:rPr>
        <w:t xml:space="preserve"> (</w:t>
      </w:r>
      <w:r w:rsidR="00751FF2">
        <w:rPr>
          <w:b/>
          <w:sz w:val="24"/>
          <w:szCs w:val="24"/>
        </w:rPr>
        <w:t>0</w:t>
      </w:r>
      <w:r w:rsidRPr="007E3966">
        <w:rPr>
          <w:b/>
          <w:sz w:val="24"/>
          <w:szCs w:val="24"/>
        </w:rPr>
        <w:t xml:space="preserve">%), в </w:t>
      </w:r>
      <w:r w:rsidR="00751FF2">
        <w:rPr>
          <w:b/>
          <w:sz w:val="24"/>
          <w:szCs w:val="24"/>
        </w:rPr>
        <w:t>декабре</w:t>
      </w:r>
      <w:r w:rsidR="00617DCA">
        <w:rPr>
          <w:b/>
          <w:sz w:val="24"/>
          <w:szCs w:val="24"/>
        </w:rPr>
        <w:t xml:space="preserve"> 2023</w:t>
      </w:r>
      <w:r w:rsidRPr="007E3966">
        <w:rPr>
          <w:b/>
          <w:sz w:val="24"/>
          <w:szCs w:val="24"/>
        </w:rPr>
        <w:t xml:space="preserve"> года – </w:t>
      </w:r>
      <w:r w:rsidR="00751FF2">
        <w:rPr>
          <w:b/>
          <w:sz w:val="24"/>
          <w:szCs w:val="24"/>
        </w:rPr>
        <w:t>7</w:t>
      </w:r>
      <w:r w:rsidR="006077AE">
        <w:rPr>
          <w:b/>
          <w:sz w:val="24"/>
          <w:szCs w:val="24"/>
        </w:rPr>
        <w:t xml:space="preserve"> (</w:t>
      </w:r>
      <w:r w:rsidR="00751FF2">
        <w:rPr>
          <w:b/>
          <w:sz w:val="24"/>
          <w:szCs w:val="24"/>
        </w:rPr>
        <w:t>26,9</w:t>
      </w:r>
      <w:r w:rsidRPr="007E3966">
        <w:rPr>
          <w:b/>
          <w:sz w:val="24"/>
          <w:szCs w:val="24"/>
        </w:rPr>
        <w:t xml:space="preserve">%)); </w:t>
      </w:r>
    </w:p>
    <w:p w14:paraId="7757D7EC" w14:textId="3546272C" w:rsidR="00B453D9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«Социальная сфера» - </w:t>
      </w:r>
      <w:r w:rsidR="00751FF2">
        <w:rPr>
          <w:b/>
          <w:sz w:val="24"/>
          <w:szCs w:val="24"/>
        </w:rPr>
        <w:t>4</w:t>
      </w:r>
      <w:r w:rsidR="006077AE">
        <w:rPr>
          <w:b/>
          <w:sz w:val="24"/>
          <w:szCs w:val="24"/>
        </w:rPr>
        <w:t xml:space="preserve"> </w:t>
      </w:r>
      <w:r w:rsidR="006077AE" w:rsidRPr="007E3966">
        <w:rPr>
          <w:b/>
          <w:sz w:val="24"/>
          <w:szCs w:val="24"/>
        </w:rPr>
        <w:t>(</w:t>
      </w:r>
      <w:r w:rsidR="00751FF2">
        <w:rPr>
          <w:b/>
          <w:sz w:val="24"/>
          <w:szCs w:val="24"/>
        </w:rPr>
        <w:t>22,2</w:t>
      </w:r>
      <w:r w:rsidR="00865AF1" w:rsidRPr="007E3966">
        <w:rPr>
          <w:b/>
          <w:sz w:val="24"/>
          <w:szCs w:val="24"/>
        </w:rPr>
        <w:t>%),</w:t>
      </w:r>
      <w:r w:rsidR="00E465F3" w:rsidRPr="00E465F3">
        <w:rPr>
          <w:b/>
          <w:sz w:val="24"/>
          <w:szCs w:val="24"/>
        </w:rPr>
        <w:t xml:space="preserve"> </w:t>
      </w:r>
      <w:r w:rsidR="00E465F3" w:rsidRPr="007E3966">
        <w:rPr>
          <w:b/>
          <w:sz w:val="24"/>
          <w:szCs w:val="24"/>
        </w:rPr>
        <w:t xml:space="preserve">(в </w:t>
      </w:r>
      <w:r w:rsidR="00751FF2">
        <w:rPr>
          <w:b/>
          <w:sz w:val="24"/>
          <w:szCs w:val="24"/>
        </w:rPr>
        <w:t>ноябре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6077AE">
        <w:rPr>
          <w:b/>
          <w:sz w:val="24"/>
          <w:szCs w:val="24"/>
        </w:rPr>
        <w:t xml:space="preserve"> </w:t>
      </w:r>
      <w:r w:rsidR="00751FF2">
        <w:rPr>
          <w:b/>
          <w:sz w:val="24"/>
          <w:szCs w:val="24"/>
        </w:rPr>
        <w:t>1</w:t>
      </w:r>
      <w:r w:rsidR="00A54079">
        <w:rPr>
          <w:b/>
          <w:sz w:val="24"/>
          <w:szCs w:val="24"/>
        </w:rPr>
        <w:t xml:space="preserve"> </w:t>
      </w:r>
      <w:r w:rsidR="006077AE">
        <w:rPr>
          <w:b/>
          <w:sz w:val="24"/>
          <w:szCs w:val="24"/>
        </w:rPr>
        <w:t>(</w:t>
      </w:r>
      <w:r w:rsidR="00751FF2">
        <w:rPr>
          <w:b/>
          <w:sz w:val="24"/>
          <w:szCs w:val="24"/>
        </w:rPr>
        <w:t>9</w:t>
      </w:r>
      <w:r w:rsidR="00E465F3" w:rsidRPr="007E3966">
        <w:rPr>
          <w:b/>
          <w:sz w:val="24"/>
          <w:szCs w:val="24"/>
        </w:rPr>
        <w:t xml:space="preserve">%), в </w:t>
      </w:r>
      <w:r w:rsidR="00751FF2">
        <w:rPr>
          <w:b/>
          <w:sz w:val="24"/>
          <w:szCs w:val="24"/>
        </w:rPr>
        <w:t>декабре</w:t>
      </w:r>
      <w:r w:rsidR="00526C84">
        <w:rPr>
          <w:b/>
          <w:sz w:val="24"/>
          <w:szCs w:val="24"/>
        </w:rPr>
        <w:t xml:space="preserve"> 2023</w:t>
      </w:r>
      <w:r w:rsidR="00E465F3" w:rsidRPr="007E3966">
        <w:rPr>
          <w:b/>
          <w:sz w:val="24"/>
          <w:szCs w:val="24"/>
        </w:rPr>
        <w:t xml:space="preserve"> года – </w:t>
      </w:r>
      <w:r w:rsidR="00751FF2">
        <w:rPr>
          <w:b/>
          <w:sz w:val="24"/>
          <w:szCs w:val="24"/>
        </w:rPr>
        <w:t>5</w:t>
      </w:r>
      <w:r w:rsidR="006077AE">
        <w:rPr>
          <w:b/>
          <w:sz w:val="24"/>
          <w:szCs w:val="24"/>
        </w:rPr>
        <w:t xml:space="preserve"> (</w:t>
      </w:r>
      <w:r w:rsidR="00751FF2">
        <w:rPr>
          <w:b/>
          <w:sz w:val="24"/>
          <w:szCs w:val="24"/>
        </w:rPr>
        <w:t>19,2</w:t>
      </w:r>
      <w:r w:rsidR="00E465F3" w:rsidRPr="007E3966">
        <w:rPr>
          <w:b/>
          <w:sz w:val="24"/>
          <w:szCs w:val="24"/>
        </w:rPr>
        <w:t>%));</w:t>
      </w:r>
    </w:p>
    <w:p w14:paraId="20F878DD" w14:textId="0695BA19" w:rsidR="00E465F3" w:rsidRDefault="00B453D9" w:rsidP="00E465F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«Экономика» - </w:t>
      </w:r>
      <w:r w:rsidR="00751FF2">
        <w:rPr>
          <w:b/>
          <w:sz w:val="24"/>
          <w:szCs w:val="24"/>
        </w:rPr>
        <w:t xml:space="preserve">8 </w:t>
      </w:r>
      <w:r w:rsidR="00E7087B">
        <w:rPr>
          <w:b/>
          <w:sz w:val="24"/>
          <w:szCs w:val="24"/>
        </w:rPr>
        <w:t>(</w:t>
      </w:r>
      <w:r w:rsidR="00751FF2">
        <w:rPr>
          <w:b/>
          <w:sz w:val="24"/>
          <w:szCs w:val="24"/>
        </w:rPr>
        <w:t>44</w:t>
      </w:r>
      <w:r w:rsidRPr="007E3966">
        <w:rPr>
          <w:b/>
          <w:sz w:val="24"/>
          <w:szCs w:val="24"/>
        </w:rPr>
        <w:t>%)</w:t>
      </w:r>
      <w:r w:rsidR="00E465F3">
        <w:rPr>
          <w:b/>
          <w:sz w:val="24"/>
          <w:szCs w:val="24"/>
        </w:rPr>
        <w:t xml:space="preserve">, </w:t>
      </w:r>
      <w:r w:rsidR="00E465F3" w:rsidRPr="007E3966">
        <w:rPr>
          <w:b/>
          <w:sz w:val="24"/>
          <w:szCs w:val="24"/>
        </w:rPr>
        <w:t xml:space="preserve">(в </w:t>
      </w:r>
      <w:r w:rsidR="00751FF2">
        <w:rPr>
          <w:b/>
          <w:sz w:val="24"/>
          <w:szCs w:val="24"/>
        </w:rPr>
        <w:t>ноябре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6077AE">
        <w:rPr>
          <w:b/>
          <w:sz w:val="24"/>
          <w:szCs w:val="24"/>
        </w:rPr>
        <w:t xml:space="preserve"> </w:t>
      </w:r>
      <w:r w:rsidR="00751FF2">
        <w:rPr>
          <w:b/>
          <w:sz w:val="24"/>
          <w:szCs w:val="24"/>
        </w:rPr>
        <w:t>4</w:t>
      </w:r>
      <w:r w:rsidR="006077AE">
        <w:rPr>
          <w:b/>
          <w:sz w:val="24"/>
          <w:szCs w:val="24"/>
        </w:rPr>
        <w:t xml:space="preserve"> (</w:t>
      </w:r>
      <w:r w:rsidR="00751FF2">
        <w:rPr>
          <w:b/>
          <w:sz w:val="24"/>
          <w:szCs w:val="24"/>
        </w:rPr>
        <w:t>36,3</w:t>
      </w:r>
      <w:r w:rsidR="00E465F3" w:rsidRPr="007E3966">
        <w:rPr>
          <w:b/>
          <w:sz w:val="24"/>
          <w:szCs w:val="24"/>
        </w:rPr>
        <w:t xml:space="preserve">%), в </w:t>
      </w:r>
      <w:r w:rsidR="00751FF2">
        <w:rPr>
          <w:b/>
          <w:sz w:val="24"/>
          <w:szCs w:val="24"/>
        </w:rPr>
        <w:t>декабре</w:t>
      </w:r>
      <w:r w:rsidR="00526C84">
        <w:rPr>
          <w:b/>
          <w:sz w:val="24"/>
          <w:szCs w:val="24"/>
        </w:rPr>
        <w:t xml:space="preserve"> 2023</w:t>
      </w:r>
      <w:r w:rsidR="00E465F3" w:rsidRPr="007E3966">
        <w:rPr>
          <w:b/>
          <w:sz w:val="24"/>
          <w:szCs w:val="24"/>
        </w:rPr>
        <w:t xml:space="preserve"> года – </w:t>
      </w:r>
      <w:r w:rsidR="00751FF2">
        <w:rPr>
          <w:b/>
          <w:sz w:val="24"/>
          <w:szCs w:val="24"/>
        </w:rPr>
        <w:t>5</w:t>
      </w:r>
      <w:r w:rsidR="00474D21">
        <w:rPr>
          <w:b/>
          <w:sz w:val="24"/>
          <w:szCs w:val="24"/>
        </w:rPr>
        <w:t xml:space="preserve"> </w:t>
      </w:r>
      <w:r w:rsidR="00E7087B">
        <w:rPr>
          <w:b/>
          <w:sz w:val="24"/>
          <w:szCs w:val="24"/>
        </w:rPr>
        <w:t>(</w:t>
      </w:r>
      <w:r w:rsidR="00751FF2">
        <w:rPr>
          <w:b/>
          <w:sz w:val="24"/>
          <w:szCs w:val="24"/>
        </w:rPr>
        <w:t>19,2</w:t>
      </w:r>
      <w:r w:rsidR="00E465F3" w:rsidRPr="007E3966">
        <w:rPr>
          <w:b/>
          <w:sz w:val="24"/>
          <w:szCs w:val="24"/>
        </w:rPr>
        <w:t>%));</w:t>
      </w:r>
    </w:p>
    <w:p w14:paraId="3960A4DF" w14:textId="0BD7E1E0" w:rsidR="006E7DFF" w:rsidRPr="007E3966" w:rsidRDefault="00D745CB" w:rsidP="00E465F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«Оборона» - 0 (0</w:t>
      </w:r>
      <w:r w:rsidR="006E7DFF" w:rsidRPr="007E3966">
        <w:rPr>
          <w:b/>
          <w:sz w:val="24"/>
          <w:szCs w:val="24"/>
        </w:rPr>
        <w:t>%)</w:t>
      </w:r>
      <w:r w:rsidR="006E7DFF">
        <w:rPr>
          <w:b/>
          <w:sz w:val="24"/>
          <w:szCs w:val="24"/>
        </w:rPr>
        <w:t xml:space="preserve">, </w:t>
      </w:r>
      <w:r w:rsidR="006E7DFF" w:rsidRPr="007E3966">
        <w:rPr>
          <w:b/>
          <w:sz w:val="24"/>
          <w:szCs w:val="24"/>
        </w:rPr>
        <w:t xml:space="preserve">(в </w:t>
      </w:r>
      <w:r w:rsidR="00751FF2">
        <w:rPr>
          <w:b/>
          <w:sz w:val="24"/>
          <w:szCs w:val="24"/>
        </w:rPr>
        <w:t>ноябре</w:t>
      </w:r>
      <w:r w:rsidR="006E7DFF">
        <w:rPr>
          <w:b/>
          <w:sz w:val="24"/>
          <w:szCs w:val="24"/>
        </w:rPr>
        <w:t xml:space="preserve"> </w:t>
      </w:r>
      <w:r w:rsidR="006E7DFF" w:rsidRPr="007E3966">
        <w:rPr>
          <w:b/>
          <w:sz w:val="24"/>
          <w:szCs w:val="24"/>
        </w:rPr>
        <w:t>–</w:t>
      </w:r>
      <w:r w:rsidR="00751FF2">
        <w:rPr>
          <w:b/>
          <w:sz w:val="24"/>
          <w:szCs w:val="24"/>
        </w:rPr>
        <w:t xml:space="preserve"> 0 (0</w:t>
      </w:r>
      <w:r w:rsidR="006E7DFF" w:rsidRPr="007E3966">
        <w:rPr>
          <w:b/>
          <w:sz w:val="24"/>
          <w:szCs w:val="24"/>
        </w:rPr>
        <w:t xml:space="preserve">%), в </w:t>
      </w:r>
      <w:r w:rsidR="00751FF2">
        <w:rPr>
          <w:b/>
          <w:sz w:val="24"/>
          <w:szCs w:val="24"/>
        </w:rPr>
        <w:t>декабре</w:t>
      </w:r>
      <w:r w:rsidR="006E7DFF">
        <w:rPr>
          <w:b/>
          <w:sz w:val="24"/>
          <w:szCs w:val="24"/>
        </w:rPr>
        <w:t xml:space="preserve"> 2023</w:t>
      </w:r>
      <w:r w:rsidR="006E7DFF" w:rsidRPr="007E3966">
        <w:rPr>
          <w:b/>
          <w:sz w:val="24"/>
          <w:szCs w:val="24"/>
        </w:rPr>
        <w:t xml:space="preserve"> года – </w:t>
      </w:r>
      <w:r w:rsidR="006E7DFF">
        <w:rPr>
          <w:b/>
          <w:sz w:val="24"/>
          <w:szCs w:val="24"/>
        </w:rPr>
        <w:t>0 (0</w:t>
      </w:r>
      <w:r w:rsidR="006E7DFF" w:rsidRPr="007E3966">
        <w:rPr>
          <w:b/>
          <w:sz w:val="24"/>
          <w:szCs w:val="24"/>
        </w:rPr>
        <w:t>%));</w:t>
      </w:r>
    </w:p>
    <w:p w14:paraId="7741802A" w14:textId="5AEBCCA4"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>«Жилищно-коммунальная сфера» -</w:t>
      </w:r>
      <w:r w:rsidR="00A97304">
        <w:rPr>
          <w:b/>
          <w:sz w:val="24"/>
          <w:szCs w:val="24"/>
        </w:rPr>
        <w:t xml:space="preserve"> </w:t>
      </w:r>
      <w:r w:rsidR="00751FF2">
        <w:rPr>
          <w:b/>
          <w:sz w:val="24"/>
          <w:szCs w:val="24"/>
        </w:rPr>
        <w:t>5 (27,7</w:t>
      </w:r>
      <w:r w:rsidRPr="007E3966">
        <w:rPr>
          <w:b/>
          <w:sz w:val="24"/>
          <w:szCs w:val="24"/>
        </w:rPr>
        <w:t xml:space="preserve"> %);</w:t>
      </w:r>
      <w:r w:rsidR="00474D21">
        <w:rPr>
          <w:b/>
          <w:sz w:val="24"/>
          <w:szCs w:val="24"/>
        </w:rPr>
        <w:t xml:space="preserve">(в </w:t>
      </w:r>
      <w:r w:rsidR="00751FF2">
        <w:rPr>
          <w:b/>
          <w:sz w:val="24"/>
          <w:szCs w:val="24"/>
        </w:rPr>
        <w:t>ноябре</w:t>
      </w:r>
      <w:r w:rsidR="00CF4B6D">
        <w:rPr>
          <w:b/>
          <w:sz w:val="24"/>
          <w:szCs w:val="24"/>
        </w:rPr>
        <w:t xml:space="preserve"> –</w:t>
      </w:r>
      <w:r w:rsidR="00E7087B">
        <w:rPr>
          <w:b/>
          <w:sz w:val="24"/>
          <w:szCs w:val="24"/>
        </w:rPr>
        <w:t xml:space="preserve"> </w:t>
      </w:r>
      <w:r w:rsidR="00751FF2">
        <w:rPr>
          <w:b/>
          <w:sz w:val="24"/>
          <w:szCs w:val="24"/>
        </w:rPr>
        <w:t>6 (54,5</w:t>
      </w:r>
      <w:r w:rsidR="00E465F3" w:rsidRPr="007E3966">
        <w:rPr>
          <w:b/>
          <w:sz w:val="24"/>
          <w:szCs w:val="24"/>
        </w:rPr>
        <w:t xml:space="preserve">%), в </w:t>
      </w:r>
      <w:r w:rsidR="00751FF2">
        <w:rPr>
          <w:b/>
          <w:sz w:val="24"/>
          <w:szCs w:val="24"/>
        </w:rPr>
        <w:t>декабре</w:t>
      </w:r>
      <w:r w:rsidR="00E1768B">
        <w:rPr>
          <w:b/>
          <w:sz w:val="24"/>
          <w:szCs w:val="24"/>
        </w:rPr>
        <w:t xml:space="preserve"> 2023</w:t>
      </w:r>
      <w:r w:rsidR="00E465F3" w:rsidRPr="007E3966">
        <w:rPr>
          <w:b/>
          <w:sz w:val="24"/>
          <w:szCs w:val="24"/>
        </w:rPr>
        <w:t xml:space="preserve"> года – </w:t>
      </w:r>
      <w:r w:rsidR="00751FF2">
        <w:rPr>
          <w:b/>
          <w:sz w:val="24"/>
          <w:szCs w:val="24"/>
        </w:rPr>
        <w:t>9</w:t>
      </w:r>
      <w:r w:rsidR="00E7087B">
        <w:rPr>
          <w:b/>
          <w:sz w:val="24"/>
          <w:szCs w:val="24"/>
        </w:rPr>
        <w:t xml:space="preserve"> (</w:t>
      </w:r>
      <w:r w:rsidR="00751FF2">
        <w:rPr>
          <w:b/>
          <w:sz w:val="24"/>
          <w:szCs w:val="24"/>
        </w:rPr>
        <w:t>34,6</w:t>
      </w:r>
      <w:r w:rsidR="00E465F3" w:rsidRPr="007E3966">
        <w:rPr>
          <w:b/>
          <w:sz w:val="24"/>
          <w:szCs w:val="24"/>
        </w:rPr>
        <w:t>%));</w:t>
      </w:r>
    </w:p>
    <w:p w14:paraId="26DEB6AB" w14:textId="77777777" w:rsidR="00B453D9" w:rsidRPr="00697B03" w:rsidRDefault="00B453D9" w:rsidP="00B453D9">
      <w:pPr>
        <w:pStyle w:val="a3"/>
        <w:ind w:left="-360"/>
        <w:outlineLvl w:val="0"/>
        <w:rPr>
          <w:sz w:val="24"/>
          <w:szCs w:val="24"/>
        </w:rPr>
      </w:pPr>
    </w:p>
    <w:p w14:paraId="49129377" w14:textId="77777777"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6B0858BE" wp14:editId="774AC38A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8B011CC" w14:textId="77777777"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14:paraId="45A7A995" w14:textId="77777777"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14:paraId="4C21973D" w14:textId="77777777"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14:paraId="3FB3DE65" w14:textId="77777777" w:rsidR="00B453D9" w:rsidRPr="00DF0F01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t>Письменные обращения</w:t>
      </w:r>
    </w:p>
    <w:p w14:paraId="72679D5C" w14:textId="59BB9980" w:rsidR="00B453D9" w:rsidRPr="00895F06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  <w:r w:rsidRPr="00DF0F01">
        <w:rPr>
          <w:spacing w:val="-10"/>
          <w:sz w:val="24"/>
          <w:szCs w:val="24"/>
        </w:rPr>
        <w:t xml:space="preserve">В </w:t>
      </w:r>
      <w:r w:rsidR="003C4B49">
        <w:rPr>
          <w:spacing w:val="-10"/>
          <w:sz w:val="24"/>
          <w:szCs w:val="24"/>
        </w:rPr>
        <w:t>декабре</w:t>
      </w:r>
      <w:r w:rsidR="004F2A40">
        <w:rPr>
          <w:spacing w:val="-10"/>
          <w:sz w:val="24"/>
          <w:szCs w:val="24"/>
        </w:rPr>
        <w:t xml:space="preserve"> 2024</w:t>
      </w:r>
      <w:r w:rsidRPr="00DF0F01">
        <w:rPr>
          <w:spacing w:val="-10"/>
          <w:sz w:val="24"/>
          <w:szCs w:val="24"/>
        </w:rPr>
        <w:t xml:space="preserve"> года поступило </w:t>
      </w:r>
      <w:r w:rsidR="003C4B49">
        <w:rPr>
          <w:spacing w:val="-10"/>
          <w:sz w:val="24"/>
          <w:szCs w:val="24"/>
        </w:rPr>
        <w:t>17</w:t>
      </w:r>
      <w:r w:rsidRPr="00DF0F01">
        <w:rPr>
          <w:spacing w:val="-10"/>
          <w:sz w:val="24"/>
          <w:szCs w:val="24"/>
        </w:rPr>
        <w:t xml:space="preserve"> письменных обращений и запросов, в том числе в форме электронного документа </w:t>
      </w:r>
      <w:r w:rsidR="003C4B49">
        <w:rPr>
          <w:spacing w:val="-10"/>
          <w:sz w:val="24"/>
          <w:szCs w:val="24"/>
        </w:rPr>
        <w:t>13</w:t>
      </w:r>
      <w:r w:rsidR="00E7087B">
        <w:rPr>
          <w:spacing w:val="-10"/>
          <w:sz w:val="24"/>
          <w:szCs w:val="24"/>
        </w:rPr>
        <w:t xml:space="preserve"> (</w:t>
      </w:r>
      <w:r w:rsidR="003C4B49">
        <w:rPr>
          <w:spacing w:val="-10"/>
          <w:sz w:val="24"/>
          <w:szCs w:val="24"/>
        </w:rPr>
        <w:t>76,4</w:t>
      </w:r>
      <w:r w:rsidR="00DB7DB2">
        <w:rPr>
          <w:spacing w:val="-10"/>
          <w:sz w:val="24"/>
          <w:szCs w:val="24"/>
        </w:rPr>
        <w:t xml:space="preserve"> </w:t>
      </w:r>
      <w:r w:rsidR="006E7DFF">
        <w:rPr>
          <w:spacing w:val="-10"/>
          <w:sz w:val="24"/>
          <w:szCs w:val="24"/>
        </w:rPr>
        <w:t xml:space="preserve">%), (в </w:t>
      </w:r>
      <w:r w:rsidR="003C4B49">
        <w:rPr>
          <w:spacing w:val="-10"/>
          <w:sz w:val="24"/>
          <w:szCs w:val="24"/>
        </w:rPr>
        <w:t>ноябре 10</w:t>
      </w:r>
      <w:r w:rsidRPr="00DF0F01">
        <w:rPr>
          <w:spacing w:val="-10"/>
          <w:sz w:val="24"/>
          <w:szCs w:val="24"/>
        </w:rPr>
        <w:t xml:space="preserve"> в том числе в форме электронного документа </w:t>
      </w:r>
      <w:r w:rsidR="003C4B49">
        <w:rPr>
          <w:spacing w:val="-10"/>
          <w:sz w:val="24"/>
          <w:szCs w:val="24"/>
        </w:rPr>
        <w:t>6</w:t>
      </w:r>
      <w:r w:rsidR="004F2A40">
        <w:rPr>
          <w:spacing w:val="-10"/>
          <w:sz w:val="24"/>
          <w:szCs w:val="24"/>
        </w:rPr>
        <w:t xml:space="preserve"> </w:t>
      </w:r>
      <w:r w:rsidRPr="00DF0F01">
        <w:rPr>
          <w:spacing w:val="-10"/>
          <w:sz w:val="24"/>
          <w:szCs w:val="24"/>
        </w:rPr>
        <w:t>(</w:t>
      </w:r>
      <w:r w:rsidR="003C4B49">
        <w:rPr>
          <w:spacing w:val="-10"/>
          <w:sz w:val="24"/>
          <w:szCs w:val="24"/>
        </w:rPr>
        <w:t>60</w:t>
      </w:r>
      <w:r w:rsidRPr="00DF0F01">
        <w:rPr>
          <w:spacing w:val="-10"/>
          <w:sz w:val="24"/>
          <w:szCs w:val="24"/>
        </w:rPr>
        <w:t>%)</w:t>
      </w:r>
      <w:r w:rsidRPr="00895F06">
        <w:rPr>
          <w:color w:val="FF0000"/>
          <w:spacing w:val="-10"/>
          <w:sz w:val="24"/>
          <w:szCs w:val="24"/>
        </w:rPr>
        <w:t xml:space="preserve">, </w:t>
      </w:r>
      <w:r w:rsidRPr="00DF0F01">
        <w:rPr>
          <w:spacing w:val="-10"/>
          <w:sz w:val="24"/>
          <w:szCs w:val="24"/>
        </w:rPr>
        <w:t xml:space="preserve">в </w:t>
      </w:r>
      <w:r w:rsidR="003C4B49">
        <w:rPr>
          <w:spacing w:val="-10"/>
          <w:sz w:val="24"/>
          <w:szCs w:val="24"/>
        </w:rPr>
        <w:t>декабре 2023 года –24</w:t>
      </w:r>
      <w:r w:rsidRPr="00DF0F01">
        <w:rPr>
          <w:spacing w:val="-10"/>
          <w:sz w:val="24"/>
          <w:szCs w:val="24"/>
        </w:rPr>
        <w:t xml:space="preserve">, в том числе в </w:t>
      </w:r>
      <w:r>
        <w:rPr>
          <w:spacing w:val="-10"/>
          <w:sz w:val="24"/>
          <w:szCs w:val="24"/>
        </w:rPr>
        <w:t>ф</w:t>
      </w:r>
      <w:r w:rsidR="00A7709F">
        <w:rPr>
          <w:spacing w:val="-10"/>
          <w:sz w:val="24"/>
          <w:szCs w:val="24"/>
        </w:rPr>
        <w:t xml:space="preserve">орме </w:t>
      </w:r>
      <w:r w:rsidR="00E7087B">
        <w:rPr>
          <w:spacing w:val="-10"/>
          <w:sz w:val="24"/>
          <w:szCs w:val="24"/>
        </w:rPr>
        <w:t xml:space="preserve">электронного документа – </w:t>
      </w:r>
      <w:r w:rsidR="003C4B49">
        <w:rPr>
          <w:spacing w:val="-10"/>
          <w:sz w:val="24"/>
          <w:szCs w:val="24"/>
        </w:rPr>
        <w:t>18</w:t>
      </w:r>
      <w:r w:rsidRPr="00DF0F01">
        <w:rPr>
          <w:spacing w:val="-10"/>
          <w:sz w:val="24"/>
          <w:szCs w:val="24"/>
        </w:rPr>
        <w:t xml:space="preserve"> (</w:t>
      </w:r>
      <w:r w:rsidR="003C4B49">
        <w:rPr>
          <w:spacing w:val="-10"/>
          <w:sz w:val="24"/>
          <w:szCs w:val="24"/>
        </w:rPr>
        <w:t>75</w:t>
      </w:r>
      <w:r w:rsidRPr="00DF0F01">
        <w:rPr>
          <w:spacing w:val="-10"/>
          <w:sz w:val="24"/>
          <w:szCs w:val="24"/>
        </w:rPr>
        <w:t xml:space="preserve">%). </w:t>
      </w:r>
      <w:r w:rsidRPr="00060E5A">
        <w:rPr>
          <w:spacing w:val="-10"/>
          <w:sz w:val="24"/>
          <w:szCs w:val="24"/>
        </w:rPr>
        <w:t xml:space="preserve">По сравнению с </w:t>
      </w:r>
      <w:r w:rsidR="003C4B49">
        <w:rPr>
          <w:spacing w:val="-10"/>
          <w:sz w:val="24"/>
          <w:szCs w:val="24"/>
        </w:rPr>
        <w:t>ноябрем</w:t>
      </w:r>
      <w:r w:rsidR="002D0F6B">
        <w:rPr>
          <w:spacing w:val="-10"/>
          <w:sz w:val="24"/>
          <w:szCs w:val="24"/>
        </w:rPr>
        <w:t xml:space="preserve"> </w:t>
      </w:r>
      <w:r w:rsidR="002A2362">
        <w:rPr>
          <w:spacing w:val="-10"/>
          <w:sz w:val="24"/>
          <w:szCs w:val="24"/>
        </w:rPr>
        <w:t>2024</w:t>
      </w:r>
      <w:r w:rsidRPr="00060E5A">
        <w:rPr>
          <w:spacing w:val="-10"/>
          <w:sz w:val="24"/>
          <w:szCs w:val="24"/>
        </w:rPr>
        <w:t xml:space="preserve"> года общее количество письменных обращений граждан в </w:t>
      </w:r>
      <w:r w:rsidR="003C4B49">
        <w:rPr>
          <w:spacing w:val="-10"/>
          <w:sz w:val="24"/>
          <w:szCs w:val="24"/>
        </w:rPr>
        <w:t>декабре</w:t>
      </w:r>
      <w:r w:rsidR="002D0F6B">
        <w:rPr>
          <w:spacing w:val="-10"/>
          <w:sz w:val="24"/>
          <w:szCs w:val="24"/>
        </w:rPr>
        <w:t xml:space="preserve"> </w:t>
      </w:r>
      <w:r w:rsidR="004F2A40">
        <w:rPr>
          <w:spacing w:val="-10"/>
          <w:sz w:val="24"/>
          <w:szCs w:val="24"/>
        </w:rPr>
        <w:t>2024</w:t>
      </w:r>
      <w:r w:rsidRPr="00060E5A">
        <w:rPr>
          <w:spacing w:val="-10"/>
          <w:sz w:val="24"/>
          <w:szCs w:val="24"/>
        </w:rPr>
        <w:t xml:space="preserve"> года </w:t>
      </w:r>
      <w:r w:rsidR="003C4B49">
        <w:rPr>
          <w:spacing w:val="-10"/>
          <w:sz w:val="24"/>
          <w:szCs w:val="24"/>
        </w:rPr>
        <w:t>увеличилось</w:t>
      </w:r>
      <w:r w:rsidR="002669ED">
        <w:rPr>
          <w:spacing w:val="-10"/>
          <w:sz w:val="24"/>
          <w:szCs w:val="24"/>
        </w:rPr>
        <w:t xml:space="preserve"> на</w:t>
      </w:r>
      <w:r w:rsidR="003C4B49">
        <w:rPr>
          <w:spacing w:val="-10"/>
          <w:sz w:val="24"/>
          <w:szCs w:val="24"/>
        </w:rPr>
        <w:t xml:space="preserve"> 41</w:t>
      </w:r>
      <w:r w:rsidR="00965F3E">
        <w:rPr>
          <w:spacing w:val="-10"/>
          <w:sz w:val="24"/>
          <w:szCs w:val="24"/>
        </w:rPr>
        <w:t>% (н</w:t>
      </w:r>
      <w:r w:rsidR="003C4B49">
        <w:rPr>
          <w:spacing w:val="-10"/>
          <w:sz w:val="24"/>
          <w:szCs w:val="24"/>
        </w:rPr>
        <w:t xml:space="preserve">а </w:t>
      </w:r>
      <w:r w:rsidR="00965F3E">
        <w:rPr>
          <w:spacing w:val="-10"/>
          <w:sz w:val="24"/>
          <w:szCs w:val="24"/>
        </w:rPr>
        <w:t>7</w:t>
      </w:r>
      <w:r w:rsidR="00F05F05">
        <w:rPr>
          <w:spacing w:val="-10"/>
          <w:sz w:val="24"/>
          <w:szCs w:val="24"/>
        </w:rPr>
        <w:t xml:space="preserve"> обращений</w:t>
      </w:r>
      <w:r w:rsidR="00DD5D43">
        <w:rPr>
          <w:spacing w:val="-10"/>
          <w:sz w:val="24"/>
          <w:szCs w:val="24"/>
        </w:rPr>
        <w:t>)</w:t>
      </w:r>
      <w:r w:rsidRPr="00060E5A">
        <w:rPr>
          <w:spacing w:val="-10"/>
          <w:sz w:val="24"/>
          <w:szCs w:val="24"/>
        </w:rPr>
        <w:t xml:space="preserve">. По сравнению с </w:t>
      </w:r>
      <w:r w:rsidR="003C4B49">
        <w:rPr>
          <w:spacing w:val="-10"/>
          <w:sz w:val="24"/>
          <w:szCs w:val="24"/>
        </w:rPr>
        <w:t>декабрем</w:t>
      </w:r>
      <w:r w:rsidR="004F2A40">
        <w:rPr>
          <w:spacing w:val="-10"/>
          <w:sz w:val="24"/>
          <w:szCs w:val="24"/>
        </w:rPr>
        <w:t xml:space="preserve"> 2023</w:t>
      </w:r>
      <w:r w:rsidRPr="00060E5A">
        <w:rPr>
          <w:spacing w:val="-10"/>
          <w:sz w:val="24"/>
          <w:szCs w:val="24"/>
        </w:rPr>
        <w:t xml:space="preserve"> года общее количество обращений граждан в </w:t>
      </w:r>
      <w:r w:rsidR="003C4B49">
        <w:rPr>
          <w:spacing w:val="-10"/>
          <w:sz w:val="24"/>
          <w:szCs w:val="24"/>
        </w:rPr>
        <w:t>декабре</w:t>
      </w:r>
      <w:r w:rsidR="004F2A40">
        <w:rPr>
          <w:spacing w:val="-10"/>
          <w:sz w:val="24"/>
          <w:szCs w:val="24"/>
        </w:rPr>
        <w:t xml:space="preserve"> 2024</w:t>
      </w:r>
      <w:r w:rsidR="00965F3E">
        <w:rPr>
          <w:spacing w:val="-10"/>
          <w:sz w:val="24"/>
          <w:szCs w:val="24"/>
        </w:rPr>
        <w:t xml:space="preserve"> года уменьшилось</w:t>
      </w:r>
      <w:r w:rsidRPr="00060E5A">
        <w:rPr>
          <w:spacing w:val="-10"/>
          <w:sz w:val="24"/>
          <w:szCs w:val="24"/>
        </w:rPr>
        <w:t xml:space="preserve"> на </w:t>
      </w:r>
      <w:r w:rsidR="003C4B49">
        <w:rPr>
          <w:spacing w:val="-10"/>
          <w:sz w:val="24"/>
          <w:szCs w:val="24"/>
        </w:rPr>
        <w:t>7</w:t>
      </w:r>
      <w:r w:rsidRPr="00060E5A">
        <w:rPr>
          <w:spacing w:val="-10"/>
          <w:sz w:val="24"/>
          <w:szCs w:val="24"/>
        </w:rPr>
        <w:t xml:space="preserve"> обращени</w:t>
      </w:r>
      <w:r w:rsidR="00F05F05">
        <w:rPr>
          <w:spacing w:val="-10"/>
          <w:sz w:val="24"/>
          <w:szCs w:val="24"/>
        </w:rPr>
        <w:t>й</w:t>
      </w:r>
      <w:r w:rsidR="002669ED">
        <w:rPr>
          <w:spacing w:val="-10"/>
          <w:sz w:val="24"/>
          <w:szCs w:val="24"/>
        </w:rPr>
        <w:t xml:space="preserve"> </w:t>
      </w:r>
      <w:r w:rsidRPr="00060E5A">
        <w:rPr>
          <w:spacing w:val="-10"/>
          <w:sz w:val="24"/>
          <w:szCs w:val="24"/>
        </w:rPr>
        <w:t>(</w:t>
      </w:r>
      <w:r w:rsidR="003C4B49">
        <w:rPr>
          <w:spacing w:val="-10"/>
          <w:sz w:val="24"/>
          <w:szCs w:val="24"/>
        </w:rPr>
        <w:t>41</w:t>
      </w:r>
      <w:r>
        <w:rPr>
          <w:spacing w:val="-10"/>
          <w:sz w:val="24"/>
          <w:szCs w:val="24"/>
        </w:rPr>
        <w:t>%)</w:t>
      </w:r>
    </w:p>
    <w:p w14:paraId="0C0CB601" w14:textId="77777777" w:rsidR="00B453D9" w:rsidRPr="00881D8E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14:paraId="5EAF0746" w14:textId="77777777"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8461668" wp14:editId="3A0ED0EB">
            <wp:extent cx="61150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BB6EA22" w14:textId="77777777" w:rsidR="00B453D9" w:rsidRPr="003C7935" w:rsidRDefault="00B453D9" w:rsidP="00B453D9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14:paraId="33411529" w14:textId="22828699" w:rsidR="00B453D9" w:rsidRPr="003C7935" w:rsidRDefault="003C4B4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заявления –</w:t>
      </w:r>
      <w:r w:rsidRPr="003C4B49">
        <w:rPr>
          <w:b/>
          <w:color w:val="000000" w:themeColor="text1"/>
          <w:sz w:val="24"/>
          <w:szCs w:val="24"/>
        </w:rPr>
        <w:t xml:space="preserve"> 15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88,2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 w:rsidR="00A11237">
        <w:rPr>
          <w:color w:val="000000" w:themeColor="text1"/>
          <w:sz w:val="24"/>
          <w:szCs w:val="24"/>
        </w:rPr>
        <w:t xml:space="preserve"> (в </w:t>
      </w:r>
      <w:r>
        <w:rPr>
          <w:color w:val="000000" w:themeColor="text1"/>
          <w:sz w:val="24"/>
          <w:szCs w:val="24"/>
        </w:rPr>
        <w:t>ноябре</w:t>
      </w:r>
      <w:r w:rsidR="00A11237">
        <w:rPr>
          <w:color w:val="000000" w:themeColor="text1"/>
          <w:sz w:val="24"/>
          <w:szCs w:val="24"/>
        </w:rPr>
        <w:t xml:space="preserve"> 2024 года –</w:t>
      </w:r>
      <w:r w:rsidR="00A11237" w:rsidRPr="00D616A0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8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80</w:t>
      </w:r>
      <w:r w:rsidR="00B453D9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%),</w:t>
      </w:r>
      <w:r w:rsidR="000466DF">
        <w:rPr>
          <w:color w:val="000000" w:themeColor="text1"/>
          <w:sz w:val="24"/>
          <w:szCs w:val="24"/>
        </w:rPr>
        <w:t xml:space="preserve"> </w:t>
      </w:r>
      <w:r w:rsidR="00A11237">
        <w:rPr>
          <w:color w:val="000000" w:themeColor="text1"/>
          <w:sz w:val="24"/>
          <w:szCs w:val="24"/>
        </w:rPr>
        <w:t xml:space="preserve">в </w:t>
      </w:r>
      <w:r>
        <w:rPr>
          <w:color w:val="000000" w:themeColor="text1"/>
          <w:sz w:val="24"/>
          <w:szCs w:val="24"/>
        </w:rPr>
        <w:t>декабре</w:t>
      </w:r>
      <w:r w:rsidR="00A11237">
        <w:rPr>
          <w:color w:val="000000" w:themeColor="text1"/>
          <w:sz w:val="24"/>
          <w:szCs w:val="24"/>
        </w:rPr>
        <w:t xml:space="preserve"> 2023 года –</w:t>
      </w:r>
      <w:r w:rsidR="00E90B58">
        <w:rPr>
          <w:color w:val="000000" w:themeColor="text1"/>
          <w:sz w:val="24"/>
          <w:szCs w:val="24"/>
        </w:rPr>
        <w:t xml:space="preserve"> </w:t>
      </w:r>
      <w:r w:rsidR="00AB03A2" w:rsidRPr="00D616A0">
        <w:rPr>
          <w:b/>
          <w:color w:val="000000" w:themeColor="text1"/>
          <w:sz w:val="24"/>
          <w:szCs w:val="24"/>
        </w:rPr>
        <w:t>1</w:t>
      </w:r>
      <w:r>
        <w:rPr>
          <w:b/>
          <w:color w:val="000000" w:themeColor="text1"/>
          <w:sz w:val="24"/>
          <w:szCs w:val="24"/>
        </w:rPr>
        <w:t>6</w:t>
      </w:r>
      <w:r w:rsidR="00CA61FC">
        <w:rPr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66,6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 w:rsidR="00B453D9" w:rsidRPr="003C7935">
        <w:rPr>
          <w:color w:val="000000" w:themeColor="text1"/>
          <w:sz w:val="24"/>
          <w:szCs w:val="24"/>
        </w:rPr>
        <w:t>);</w:t>
      </w:r>
    </w:p>
    <w:p w14:paraId="62D594A4" w14:textId="54A2EE84" w:rsidR="00B453D9" w:rsidRPr="003C7935" w:rsidRDefault="00A11237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запросы- </w:t>
      </w:r>
      <w:r w:rsidR="008726D6">
        <w:rPr>
          <w:b/>
          <w:color w:val="000000" w:themeColor="text1"/>
          <w:sz w:val="24"/>
          <w:szCs w:val="24"/>
        </w:rPr>
        <w:t>1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 w:rsidR="00B331C0">
        <w:rPr>
          <w:b/>
          <w:color w:val="000000" w:themeColor="text1"/>
          <w:sz w:val="24"/>
          <w:szCs w:val="24"/>
        </w:rPr>
        <w:t>5,8</w:t>
      </w:r>
      <w:r w:rsidR="00B453D9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(в </w:t>
      </w:r>
      <w:r w:rsidR="00B331C0">
        <w:rPr>
          <w:color w:val="000000" w:themeColor="text1"/>
          <w:sz w:val="24"/>
          <w:szCs w:val="24"/>
        </w:rPr>
        <w:t>ноябре</w:t>
      </w:r>
      <w:r w:rsidR="002A2362">
        <w:rPr>
          <w:color w:val="000000" w:themeColor="text1"/>
          <w:sz w:val="24"/>
          <w:szCs w:val="24"/>
        </w:rPr>
        <w:t xml:space="preserve"> 2024</w:t>
      </w:r>
      <w:r>
        <w:rPr>
          <w:color w:val="000000" w:themeColor="text1"/>
          <w:sz w:val="24"/>
          <w:szCs w:val="24"/>
        </w:rPr>
        <w:t xml:space="preserve"> года – </w:t>
      </w:r>
      <w:r w:rsidR="00B331C0">
        <w:rPr>
          <w:b/>
          <w:color w:val="000000" w:themeColor="text1"/>
          <w:sz w:val="24"/>
          <w:szCs w:val="24"/>
        </w:rPr>
        <w:t>1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 w:rsidR="00B331C0">
        <w:rPr>
          <w:b/>
          <w:color w:val="000000" w:themeColor="text1"/>
          <w:sz w:val="24"/>
          <w:szCs w:val="24"/>
        </w:rPr>
        <w:t>10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, в </w:t>
      </w:r>
      <w:r w:rsidR="00B331C0">
        <w:rPr>
          <w:color w:val="000000" w:themeColor="text1"/>
          <w:sz w:val="24"/>
          <w:szCs w:val="24"/>
        </w:rPr>
        <w:t>декабре</w:t>
      </w:r>
      <w:r w:rsidR="00236692">
        <w:rPr>
          <w:color w:val="000000" w:themeColor="text1"/>
          <w:sz w:val="24"/>
          <w:szCs w:val="24"/>
        </w:rPr>
        <w:t xml:space="preserve"> 2023</w:t>
      </w:r>
      <w:r w:rsidR="00B453D9" w:rsidRPr="003C7935">
        <w:rPr>
          <w:color w:val="000000" w:themeColor="text1"/>
          <w:sz w:val="24"/>
          <w:szCs w:val="24"/>
        </w:rPr>
        <w:t xml:space="preserve"> года – </w:t>
      </w:r>
      <w:r w:rsidR="00B331C0">
        <w:rPr>
          <w:b/>
          <w:color w:val="000000" w:themeColor="text1"/>
          <w:sz w:val="24"/>
          <w:szCs w:val="24"/>
        </w:rPr>
        <w:t>5</w:t>
      </w:r>
      <w:r w:rsidR="00E90B58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(</w:t>
      </w:r>
      <w:r w:rsidR="00B331C0">
        <w:rPr>
          <w:b/>
          <w:color w:val="000000" w:themeColor="text1"/>
          <w:sz w:val="24"/>
          <w:szCs w:val="24"/>
        </w:rPr>
        <w:t>20,8</w:t>
      </w:r>
      <w:r w:rsidR="00B453D9" w:rsidRPr="003C7935">
        <w:rPr>
          <w:b/>
          <w:color w:val="000000" w:themeColor="text1"/>
          <w:sz w:val="24"/>
          <w:szCs w:val="24"/>
        </w:rPr>
        <w:t>%)</w:t>
      </w:r>
    </w:p>
    <w:p w14:paraId="36B4541C" w14:textId="47819056" w:rsidR="00B453D9" w:rsidRPr="00AB03A2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жалобы </w:t>
      </w:r>
      <w:r>
        <w:rPr>
          <w:color w:val="000000" w:themeColor="text1"/>
          <w:sz w:val="24"/>
          <w:szCs w:val="24"/>
        </w:rPr>
        <w:t>–</w:t>
      </w:r>
      <w:r w:rsidRPr="00373753">
        <w:rPr>
          <w:color w:val="000000" w:themeColor="text1"/>
          <w:sz w:val="24"/>
          <w:szCs w:val="24"/>
        </w:rPr>
        <w:t xml:space="preserve"> </w:t>
      </w:r>
      <w:r w:rsidR="00B331C0">
        <w:rPr>
          <w:b/>
          <w:color w:val="000000" w:themeColor="text1"/>
          <w:sz w:val="24"/>
          <w:szCs w:val="24"/>
        </w:rPr>
        <w:t>1</w:t>
      </w:r>
      <w:r w:rsidR="00D616A0">
        <w:rPr>
          <w:b/>
          <w:color w:val="000000" w:themeColor="text1"/>
          <w:sz w:val="24"/>
          <w:szCs w:val="24"/>
        </w:rPr>
        <w:t xml:space="preserve"> </w:t>
      </w:r>
      <w:r w:rsidR="00A11237">
        <w:rPr>
          <w:b/>
          <w:color w:val="000000" w:themeColor="text1"/>
          <w:sz w:val="24"/>
          <w:szCs w:val="24"/>
        </w:rPr>
        <w:t>(</w:t>
      </w:r>
      <w:r w:rsidR="00B331C0">
        <w:rPr>
          <w:b/>
          <w:color w:val="000000" w:themeColor="text1"/>
          <w:sz w:val="24"/>
          <w:szCs w:val="24"/>
        </w:rPr>
        <w:t>5,8</w:t>
      </w:r>
      <w:r w:rsidRPr="00373753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="00A11237">
        <w:rPr>
          <w:color w:val="000000" w:themeColor="text1"/>
          <w:sz w:val="24"/>
          <w:szCs w:val="24"/>
        </w:rPr>
        <w:t xml:space="preserve">(в </w:t>
      </w:r>
      <w:r w:rsidR="00B331C0">
        <w:rPr>
          <w:color w:val="000000" w:themeColor="text1"/>
          <w:sz w:val="24"/>
          <w:szCs w:val="24"/>
        </w:rPr>
        <w:t>ноябре</w:t>
      </w:r>
      <w:r w:rsidR="006409AF">
        <w:rPr>
          <w:color w:val="000000" w:themeColor="text1"/>
          <w:sz w:val="24"/>
          <w:szCs w:val="24"/>
        </w:rPr>
        <w:t xml:space="preserve">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8404CF">
        <w:rPr>
          <w:b/>
          <w:color w:val="000000" w:themeColor="text1"/>
          <w:sz w:val="24"/>
          <w:szCs w:val="24"/>
        </w:rPr>
        <w:t>0</w:t>
      </w:r>
      <w:r w:rsidR="005B04CE">
        <w:rPr>
          <w:b/>
          <w:color w:val="000000" w:themeColor="text1"/>
          <w:sz w:val="24"/>
          <w:szCs w:val="24"/>
        </w:rPr>
        <w:t xml:space="preserve"> </w:t>
      </w:r>
      <w:r w:rsidR="008404CF">
        <w:rPr>
          <w:b/>
          <w:color w:val="000000" w:themeColor="text1"/>
          <w:sz w:val="24"/>
          <w:szCs w:val="24"/>
        </w:rPr>
        <w:t>(0</w:t>
      </w:r>
      <w:r w:rsidRPr="003C7935">
        <w:rPr>
          <w:b/>
          <w:color w:val="000000" w:themeColor="text1"/>
          <w:sz w:val="24"/>
          <w:szCs w:val="24"/>
        </w:rPr>
        <w:t>%)</w:t>
      </w:r>
      <w:r w:rsidR="00A11237">
        <w:rPr>
          <w:color w:val="000000" w:themeColor="text1"/>
          <w:sz w:val="24"/>
          <w:szCs w:val="24"/>
        </w:rPr>
        <w:t xml:space="preserve">, в </w:t>
      </w:r>
      <w:r w:rsidR="00B331C0">
        <w:rPr>
          <w:color w:val="000000" w:themeColor="text1"/>
          <w:sz w:val="24"/>
          <w:szCs w:val="24"/>
        </w:rPr>
        <w:t>декабре</w:t>
      </w:r>
      <w:r w:rsidR="00236692">
        <w:rPr>
          <w:color w:val="000000" w:themeColor="text1"/>
          <w:sz w:val="24"/>
          <w:szCs w:val="24"/>
        </w:rPr>
        <w:t xml:space="preserve"> 2023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B331C0">
        <w:rPr>
          <w:b/>
          <w:color w:val="000000" w:themeColor="text1"/>
          <w:sz w:val="24"/>
          <w:szCs w:val="24"/>
        </w:rPr>
        <w:t>2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B331C0">
        <w:rPr>
          <w:b/>
          <w:color w:val="000000" w:themeColor="text1"/>
          <w:sz w:val="24"/>
          <w:szCs w:val="24"/>
        </w:rPr>
        <w:t>8,3</w:t>
      </w:r>
      <w:r w:rsidRPr="003C7935">
        <w:rPr>
          <w:b/>
          <w:color w:val="000000" w:themeColor="text1"/>
          <w:sz w:val="24"/>
          <w:szCs w:val="24"/>
        </w:rPr>
        <w:t>%)</w:t>
      </w:r>
    </w:p>
    <w:p w14:paraId="3D2AE78D" w14:textId="3DBE4437" w:rsidR="00F05F05" w:rsidRPr="0078198E" w:rsidRDefault="00F05F05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F05F05">
        <w:rPr>
          <w:color w:val="000000" w:themeColor="text1"/>
          <w:sz w:val="24"/>
          <w:szCs w:val="24"/>
        </w:rPr>
        <w:t>не обращения</w:t>
      </w:r>
      <w:r w:rsidR="008726D6">
        <w:rPr>
          <w:b/>
          <w:color w:val="000000" w:themeColor="text1"/>
          <w:sz w:val="24"/>
          <w:szCs w:val="24"/>
        </w:rPr>
        <w:t xml:space="preserve"> - 1 (10</w:t>
      </w:r>
      <w:r w:rsidRPr="00373753">
        <w:rPr>
          <w:b/>
          <w:color w:val="000000" w:themeColor="text1"/>
          <w:sz w:val="24"/>
          <w:szCs w:val="24"/>
        </w:rPr>
        <w:t>%)</w:t>
      </w:r>
      <w:r w:rsidR="00B331C0">
        <w:rPr>
          <w:color w:val="000000" w:themeColor="text1"/>
          <w:sz w:val="24"/>
          <w:szCs w:val="24"/>
        </w:rPr>
        <w:t xml:space="preserve"> (в ноябре</w:t>
      </w:r>
      <w:r>
        <w:rPr>
          <w:color w:val="000000" w:themeColor="text1"/>
          <w:sz w:val="24"/>
          <w:szCs w:val="24"/>
        </w:rPr>
        <w:t xml:space="preserve"> 2024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B331C0">
        <w:rPr>
          <w:b/>
          <w:color w:val="000000" w:themeColor="text1"/>
          <w:sz w:val="24"/>
          <w:szCs w:val="24"/>
        </w:rPr>
        <w:t>1 (10</w:t>
      </w:r>
      <w:r w:rsidRPr="003C7935">
        <w:rPr>
          <w:b/>
          <w:color w:val="000000" w:themeColor="text1"/>
          <w:sz w:val="24"/>
          <w:szCs w:val="24"/>
        </w:rPr>
        <w:t>%)</w:t>
      </w:r>
      <w:r w:rsidR="00B331C0">
        <w:rPr>
          <w:color w:val="000000" w:themeColor="text1"/>
          <w:sz w:val="24"/>
          <w:szCs w:val="24"/>
        </w:rPr>
        <w:t>, в декабре</w:t>
      </w:r>
      <w:r>
        <w:rPr>
          <w:color w:val="000000" w:themeColor="text1"/>
          <w:sz w:val="24"/>
          <w:szCs w:val="24"/>
        </w:rPr>
        <w:t xml:space="preserve"> 2023</w:t>
      </w:r>
      <w:r w:rsidRPr="003C7935">
        <w:rPr>
          <w:color w:val="000000" w:themeColor="text1"/>
          <w:sz w:val="24"/>
          <w:szCs w:val="24"/>
        </w:rPr>
        <w:t xml:space="preserve"> года – </w:t>
      </w:r>
      <w:r w:rsidR="00B331C0">
        <w:rPr>
          <w:b/>
          <w:color w:val="000000" w:themeColor="text1"/>
          <w:sz w:val="24"/>
          <w:szCs w:val="24"/>
        </w:rPr>
        <w:t>1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B331C0">
        <w:rPr>
          <w:b/>
          <w:color w:val="000000" w:themeColor="text1"/>
          <w:sz w:val="24"/>
          <w:szCs w:val="24"/>
        </w:rPr>
        <w:t>4,3</w:t>
      </w:r>
      <w:r w:rsidRPr="003C7935">
        <w:rPr>
          <w:b/>
          <w:color w:val="000000" w:themeColor="text1"/>
          <w:sz w:val="24"/>
          <w:szCs w:val="24"/>
        </w:rPr>
        <w:t>%)</w:t>
      </w:r>
    </w:p>
    <w:p w14:paraId="6483D892" w14:textId="77777777" w:rsidR="00B453D9" w:rsidRPr="00B67C98" w:rsidRDefault="00B453D9" w:rsidP="00B453D9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14:paraId="311837E6" w14:textId="27153A7F" w:rsidR="00B453D9" w:rsidRPr="00B67C98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B331C0">
        <w:rPr>
          <w:b/>
          <w:color w:val="000000" w:themeColor="text1"/>
          <w:sz w:val="24"/>
          <w:szCs w:val="24"/>
        </w:rPr>
        <w:t>17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 w:rsidR="00B331C0">
        <w:rPr>
          <w:b/>
          <w:color w:val="000000" w:themeColor="text1"/>
          <w:sz w:val="24"/>
          <w:szCs w:val="24"/>
        </w:rPr>
        <w:t>10</w:t>
      </w:r>
      <w:r w:rsidR="008726D6">
        <w:rPr>
          <w:b/>
          <w:color w:val="000000" w:themeColor="text1"/>
          <w:sz w:val="24"/>
          <w:szCs w:val="24"/>
        </w:rPr>
        <w:t>0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B331C0">
        <w:rPr>
          <w:color w:val="000000" w:themeColor="text1"/>
          <w:sz w:val="24"/>
          <w:szCs w:val="24"/>
        </w:rPr>
        <w:t>ноябре</w:t>
      </w:r>
      <w:r w:rsidR="006409AF">
        <w:rPr>
          <w:color w:val="000000" w:themeColor="text1"/>
          <w:sz w:val="24"/>
          <w:szCs w:val="24"/>
        </w:rPr>
        <w:t xml:space="preserve"> 2024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B331C0">
        <w:rPr>
          <w:b/>
          <w:color w:val="000000" w:themeColor="text1"/>
          <w:sz w:val="24"/>
          <w:szCs w:val="24"/>
        </w:rPr>
        <w:t>9</w:t>
      </w:r>
      <w:r w:rsidR="0078198E">
        <w:rPr>
          <w:b/>
          <w:color w:val="000000" w:themeColor="text1"/>
          <w:sz w:val="24"/>
          <w:szCs w:val="24"/>
        </w:rPr>
        <w:t xml:space="preserve"> (</w:t>
      </w:r>
      <w:r w:rsidR="00B331C0">
        <w:rPr>
          <w:b/>
          <w:color w:val="000000" w:themeColor="text1"/>
          <w:sz w:val="24"/>
          <w:szCs w:val="24"/>
        </w:rPr>
        <w:t>90</w:t>
      </w:r>
      <w:r w:rsidRPr="00B67C98">
        <w:rPr>
          <w:b/>
          <w:color w:val="000000" w:themeColor="text1"/>
          <w:sz w:val="24"/>
          <w:szCs w:val="24"/>
        </w:rPr>
        <w:t>%),</w:t>
      </w:r>
      <w:r w:rsidR="00B331C0">
        <w:rPr>
          <w:color w:val="000000" w:themeColor="text1"/>
          <w:sz w:val="24"/>
          <w:szCs w:val="24"/>
        </w:rPr>
        <w:t xml:space="preserve"> в декабре</w:t>
      </w:r>
      <w:r w:rsidR="008404CF">
        <w:rPr>
          <w:color w:val="000000" w:themeColor="text1"/>
          <w:sz w:val="24"/>
          <w:szCs w:val="24"/>
        </w:rPr>
        <w:t xml:space="preserve"> </w:t>
      </w:r>
      <w:r w:rsidR="00236692">
        <w:rPr>
          <w:color w:val="000000" w:themeColor="text1"/>
          <w:sz w:val="24"/>
          <w:szCs w:val="24"/>
        </w:rPr>
        <w:t>2023</w:t>
      </w:r>
      <w:r w:rsidRPr="00B67C98">
        <w:rPr>
          <w:color w:val="000000" w:themeColor="text1"/>
          <w:sz w:val="24"/>
          <w:szCs w:val="24"/>
        </w:rPr>
        <w:t xml:space="preserve"> года </w:t>
      </w:r>
      <w:r w:rsidR="00B331C0">
        <w:rPr>
          <w:b/>
          <w:color w:val="000000" w:themeColor="text1"/>
          <w:sz w:val="24"/>
          <w:szCs w:val="24"/>
        </w:rPr>
        <w:t>24</w:t>
      </w:r>
      <w:r w:rsidR="000E0E9A">
        <w:rPr>
          <w:b/>
          <w:color w:val="000000" w:themeColor="text1"/>
          <w:sz w:val="24"/>
          <w:szCs w:val="24"/>
        </w:rPr>
        <w:t xml:space="preserve"> (100</w:t>
      </w:r>
      <w:r w:rsidRPr="00B67C98">
        <w:rPr>
          <w:b/>
          <w:color w:val="000000" w:themeColor="text1"/>
          <w:sz w:val="24"/>
          <w:szCs w:val="24"/>
        </w:rPr>
        <w:t>%</w:t>
      </w:r>
      <w:r w:rsidRPr="00B67C98">
        <w:rPr>
          <w:color w:val="000000" w:themeColor="text1"/>
          <w:sz w:val="24"/>
          <w:szCs w:val="24"/>
        </w:rPr>
        <w:t>).</w:t>
      </w:r>
    </w:p>
    <w:p w14:paraId="09254AC0" w14:textId="19A2C150" w:rsidR="00B453D9" w:rsidRPr="00B67C98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поддержано, в том числе приняты меры</w:t>
      </w:r>
      <w:r w:rsidR="00A11237">
        <w:rPr>
          <w:color w:val="000000" w:themeColor="text1"/>
          <w:sz w:val="24"/>
          <w:szCs w:val="24"/>
        </w:rPr>
        <w:t xml:space="preserve"> </w:t>
      </w:r>
      <w:r w:rsidR="00B331C0">
        <w:rPr>
          <w:color w:val="000000" w:themeColor="text1"/>
          <w:sz w:val="24"/>
          <w:szCs w:val="24"/>
        </w:rPr>
        <w:t>декабре</w:t>
      </w:r>
      <w:r w:rsidR="00236692">
        <w:rPr>
          <w:color w:val="000000" w:themeColor="text1"/>
          <w:sz w:val="24"/>
          <w:szCs w:val="24"/>
        </w:rPr>
        <w:t xml:space="preserve"> 2024</w:t>
      </w:r>
      <w:r w:rsidRPr="00B67C98">
        <w:rPr>
          <w:color w:val="000000" w:themeColor="text1"/>
          <w:sz w:val="24"/>
          <w:szCs w:val="24"/>
        </w:rPr>
        <w:t xml:space="preserve"> – </w:t>
      </w:r>
      <w:r w:rsidR="00B331C0">
        <w:rPr>
          <w:b/>
          <w:color w:val="000000" w:themeColor="text1"/>
          <w:sz w:val="24"/>
          <w:szCs w:val="24"/>
        </w:rPr>
        <w:t>0 (</w:t>
      </w:r>
      <w:r w:rsidR="008726D6"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B331C0">
        <w:rPr>
          <w:color w:val="000000" w:themeColor="text1"/>
          <w:sz w:val="24"/>
          <w:szCs w:val="24"/>
        </w:rPr>
        <w:t>ноябре</w:t>
      </w:r>
      <w:r w:rsidR="00AB5F91">
        <w:rPr>
          <w:color w:val="000000" w:themeColor="text1"/>
          <w:sz w:val="24"/>
          <w:szCs w:val="24"/>
        </w:rPr>
        <w:t xml:space="preserve"> 2024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0E0E9A">
        <w:rPr>
          <w:b/>
          <w:color w:val="000000" w:themeColor="text1"/>
          <w:sz w:val="24"/>
          <w:szCs w:val="24"/>
        </w:rPr>
        <w:t>1</w:t>
      </w:r>
      <w:r w:rsidR="00E90B58">
        <w:rPr>
          <w:b/>
          <w:color w:val="000000" w:themeColor="text1"/>
          <w:sz w:val="24"/>
          <w:szCs w:val="24"/>
        </w:rPr>
        <w:t xml:space="preserve"> </w:t>
      </w:r>
      <w:r w:rsidR="0078198E">
        <w:rPr>
          <w:b/>
          <w:color w:val="000000" w:themeColor="text1"/>
          <w:sz w:val="24"/>
          <w:szCs w:val="24"/>
        </w:rPr>
        <w:t>(</w:t>
      </w:r>
      <w:r w:rsidR="00B331C0">
        <w:rPr>
          <w:b/>
          <w:color w:val="000000" w:themeColor="text1"/>
          <w:sz w:val="24"/>
          <w:szCs w:val="24"/>
        </w:rPr>
        <w:t>10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, в </w:t>
      </w:r>
      <w:r w:rsidR="00B331C0">
        <w:rPr>
          <w:color w:val="000000" w:themeColor="text1"/>
          <w:sz w:val="24"/>
          <w:szCs w:val="24"/>
        </w:rPr>
        <w:t>декабре</w:t>
      </w:r>
      <w:r w:rsidR="000C14BC">
        <w:rPr>
          <w:color w:val="000000" w:themeColor="text1"/>
          <w:sz w:val="24"/>
          <w:szCs w:val="24"/>
        </w:rPr>
        <w:t xml:space="preserve"> </w:t>
      </w:r>
      <w:r w:rsidR="00236692">
        <w:rPr>
          <w:color w:val="000000" w:themeColor="text1"/>
          <w:sz w:val="24"/>
          <w:szCs w:val="24"/>
        </w:rPr>
        <w:t>2023</w:t>
      </w:r>
      <w:r w:rsidRPr="00B67C98">
        <w:rPr>
          <w:color w:val="000000" w:themeColor="text1"/>
          <w:sz w:val="24"/>
          <w:szCs w:val="24"/>
        </w:rPr>
        <w:t xml:space="preserve"> года – </w:t>
      </w:r>
      <w:r w:rsidR="000E0E9A">
        <w:rPr>
          <w:b/>
          <w:color w:val="000000" w:themeColor="text1"/>
          <w:sz w:val="24"/>
          <w:szCs w:val="24"/>
        </w:rPr>
        <w:t>0</w:t>
      </w:r>
      <w:r w:rsidR="00AB5F91">
        <w:rPr>
          <w:b/>
          <w:color w:val="000000" w:themeColor="text1"/>
          <w:sz w:val="24"/>
          <w:szCs w:val="24"/>
        </w:rPr>
        <w:t xml:space="preserve"> (</w:t>
      </w:r>
      <w:r w:rsidR="000E0E9A">
        <w:rPr>
          <w:b/>
          <w:color w:val="000000" w:themeColor="text1"/>
          <w:sz w:val="24"/>
          <w:szCs w:val="24"/>
        </w:rPr>
        <w:t>0</w:t>
      </w:r>
      <w:r w:rsidRPr="00B67C98">
        <w:rPr>
          <w:b/>
          <w:color w:val="000000" w:themeColor="text1"/>
          <w:sz w:val="24"/>
          <w:szCs w:val="24"/>
        </w:rPr>
        <w:t>%)</w:t>
      </w:r>
    </w:p>
    <w:p w14:paraId="76B15335" w14:textId="77777777" w:rsidR="00B453D9" w:rsidRPr="00895F06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14:paraId="0BD1FF95" w14:textId="7565468C"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на прямую в администрацию </w:t>
      </w:r>
      <w:proofErr w:type="spellStart"/>
      <w:r w:rsidRPr="00895F06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895F06">
        <w:rPr>
          <w:b/>
          <w:color w:val="000000" w:themeColor="text1"/>
          <w:sz w:val="24"/>
          <w:szCs w:val="24"/>
        </w:rPr>
        <w:t xml:space="preserve"> района Новосибирской области поступило обращений – </w:t>
      </w:r>
      <w:r w:rsidR="00D326C1">
        <w:rPr>
          <w:b/>
          <w:color w:val="000000" w:themeColor="text1"/>
          <w:sz w:val="24"/>
          <w:szCs w:val="24"/>
        </w:rPr>
        <w:t>3</w:t>
      </w:r>
      <w:r w:rsidR="00997724">
        <w:rPr>
          <w:b/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>(</w:t>
      </w:r>
      <w:r w:rsidR="00D326C1">
        <w:rPr>
          <w:b/>
          <w:color w:val="000000" w:themeColor="text1"/>
          <w:sz w:val="24"/>
          <w:szCs w:val="24"/>
        </w:rPr>
        <w:t>17,6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D326C1">
        <w:rPr>
          <w:color w:val="000000" w:themeColor="text1"/>
          <w:sz w:val="24"/>
          <w:szCs w:val="24"/>
        </w:rPr>
        <w:t>ноябре</w:t>
      </w:r>
      <w:r w:rsidR="00AB5F91"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 </w:t>
      </w:r>
      <w:r w:rsidR="00D326C1">
        <w:rPr>
          <w:b/>
          <w:color w:val="000000" w:themeColor="text1"/>
          <w:sz w:val="24"/>
          <w:szCs w:val="24"/>
        </w:rPr>
        <w:t>4</w:t>
      </w:r>
      <w:r w:rsidR="00A11237">
        <w:rPr>
          <w:b/>
          <w:color w:val="000000" w:themeColor="text1"/>
          <w:sz w:val="24"/>
          <w:szCs w:val="24"/>
        </w:rPr>
        <w:t xml:space="preserve"> (</w:t>
      </w:r>
      <w:r w:rsidR="00D326C1">
        <w:rPr>
          <w:b/>
          <w:color w:val="000000" w:themeColor="text1"/>
          <w:sz w:val="24"/>
          <w:szCs w:val="24"/>
        </w:rPr>
        <w:t>40</w:t>
      </w:r>
      <w:r w:rsidRPr="00895F06">
        <w:rPr>
          <w:b/>
          <w:color w:val="000000" w:themeColor="text1"/>
          <w:sz w:val="24"/>
          <w:szCs w:val="24"/>
        </w:rPr>
        <w:t>%),</w:t>
      </w:r>
      <w:r w:rsidR="00D326C1">
        <w:rPr>
          <w:color w:val="000000" w:themeColor="text1"/>
          <w:sz w:val="24"/>
          <w:szCs w:val="24"/>
        </w:rPr>
        <w:t xml:space="preserve"> в декабре</w:t>
      </w:r>
      <w:r w:rsidR="00236692">
        <w:rPr>
          <w:color w:val="000000" w:themeColor="text1"/>
          <w:sz w:val="24"/>
          <w:szCs w:val="24"/>
        </w:rPr>
        <w:t xml:space="preserve"> 2023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D326C1">
        <w:rPr>
          <w:b/>
          <w:color w:val="000000" w:themeColor="text1"/>
          <w:sz w:val="24"/>
          <w:szCs w:val="24"/>
        </w:rPr>
        <w:t xml:space="preserve"> 5 (20,8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14:paraId="1246BD31" w14:textId="5EA44DAE"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из общественной приемной Губернатора Новосибирской области – </w:t>
      </w:r>
      <w:r w:rsidR="00D326C1">
        <w:rPr>
          <w:b/>
          <w:color w:val="000000" w:themeColor="text1"/>
          <w:sz w:val="24"/>
          <w:szCs w:val="24"/>
        </w:rPr>
        <w:t>11 (64,7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D326C1">
        <w:rPr>
          <w:color w:val="000000" w:themeColor="text1"/>
          <w:sz w:val="24"/>
          <w:szCs w:val="24"/>
        </w:rPr>
        <w:t>ноябре</w:t>
      </w:r>
      <w:r w:rsidR="00AB5F91">
        <w:rPr>
          <w:color w:val="000000" w:themeColor="text1"/>
          <w:sz w:val="24"/>
          <w:szCs w:val="24"/>
        </w:rPr>
        <w:t xml:space="preserve"> 2024</w:t>
      </w:r>
      <w:r w:rsidR="001256F0">
        <w:rPr>
          <w:color w:val="000000" w:themeColor="text1"/>
          <w:sz w:val="24"/>
          <w:szCs w:val="24"/>
        </w:rPr>
        <w:t xml:space="preserve"> года – </w:t>
      </w:r>
      <w:r w:rsidR="00D326C1">
        <w:rPr>
          <w:b/>
          <w:color w:val="000000" w:themeColor="text1"/>
          <w:sz w:val="24"/>
          <w:szCs w:val="24"/>
        </w:rPr>
        <w:t>2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D326C1">
        <w:rPr>
          <w:b/>
          <w:color w:val="000000" w:themeColor="text1"/>
          <w:sz w:val="24"/>
          <w:szCs w:val="24"/>
        </w:rPr>
        <w:t>20</w:t>
      </w:r>
      <w:r w:rsidRPr="00895F06">
        <w:rPr>
          <w:b/>
          <w:color w:val="000000" w:themeColor="text1"/>
          <w:sz w:val="24"/>
          <w:szCs w:val="24"/>
        </w:rPr>
        <w:t>%),</w:t>
      </w:r>
      <w:r w:rsidR="00997724">
        <w:rPr>
          <w:color w:val="000000" w:themeColor="text1"/>
          <w:sz w:val="24"/>
          <w:szCs w:val="24"/>
        </w:rPr>
        <w:t xml:space="preserve"> в </w:t>
      </w:r>
      <w:r w:rsidR="00D326C1">
        <w:rPr>
          <w:color w:val="000000" w:themeColor="text1"/>
          <w:sz w:val="24"/>
          <w:szCs w:val="24"/>
        </w:rPr>
        <w:t>декабре</w:t>
      </w:r>
      <w:r w:rsidR="00AA1E26">
        <w:rPr>
          <w:color w:val="000000" w:themeColor="text1"/>
          <w:sz w:val="24"/>
          <w:szCs w:val="24"/>
        </w:rPr>
        <w:t xml:space="preserve"> 2023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D326C1">
        <w:rPr>
          <w:b/>
          <w:color w:val="000000" w:themeColor="text1"/>
          <w:sz w:val="24"/>
          <w:szCs w:val="24"/>
        </w:rPr>
        <w:t>12</w:t>
      </w:r>
      <w:r w:rsidRPr="00895F06">
        <w:rPr>
          <w:b/>
          <w:color w:val="000000" w:themeColor="text1"/>
          <w:sz w:val="24"/>
          <w:szCs w:val="24"/>
        </w:rPr>
        <w:t xml:space="preserve"> </w:t>
      </w:r>
      <w:r w:rsidR="00997724">
        <w:rPr>
          <w:b/>
          <w:color w:val="000000" w:themeColor="text1"/>
          <w:sz w:val="24"/>
          <w:szCs w:val="24"/>
        </w:rPr>
        <w:t>(</w:t>
      </w:r>
      <w:r w:rsidR="00D326C1">
        <w:rPr>
          <w:b/>
          <w:color w:val="000000" w:themeColor="text1"/>
          <w:sz w:val="24"/>
          <w:szCs w:val="24"/>
        </w:rPr>
        <w:t>50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14:paraId="3ED4ADE8" w14:textId="18EDCF50"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- сайт –</w:t>
      </w:r>
      <w:r w:rsidR="00D326C1">
        <w:rPr>
          <w:b/>
          <w:color w:val="000000" w:themeColor="text1"/>
          <w:sz w:val="24"/>
          <w:szCs w:val="24"/>
        </w:rPr>
        <w:t>1 (5,8</w:t>
      </w:r>
      <w:r w:rsidRPr="00895F06">
        <w:rPr>
          <w:b/>
          <w:color w:val="000000" w:themeColor="text1"/>
          <w:sz w:val="24"/>
          <w:szCs w:val="24"/>
        </w:rPr>
        <w:t>%), (</w:t>
      </w:r>
      <w:r w:rsidRPr="00895F06">
        <w:rPr>
          <w:color w:val="000000" w:themeColor="text1"/>
          <w:sz w:val="24"/>
          <w:szCs w:val="24"/>
        </w:rPr>
        <w:t xml:space="preserve">в </w:t>
      </w:r>
      <w:r w:rsidR="00D326C1">
        <w:rPr>
          <w:color w:val="000000" w:themeColor="text1"/>
          <w:sz w:val="24"/>
          <w:szCs w:val="24"/>
        </w:rPr>
        <w:t>ноябре</w:t>
      </w:r>
      <w:r w:rsidR="003052FD">
        <w:rPr>
          <w:color w:val="000000" w:themeColor="text1"/>
          <w:sz w:val="24"/>
          <w:szCs w:val="24"/>
        </w:rPr>
        <w:t xml:space="preserve"> 2024</w:t>
      </w:r>
      <w:r w:rsidRPr="00895F06">
        <w:rPr>
          <w:color w:val="000000" w:themeColor="text1"/>
          <w:sz w:val="24"/>
          <w:szCs w:val="24"/>
        </w:rPr>
        <w:t xml:space="preserve"> года – </w:t>
      </w:r>
      <w:r w:rsidR="00D326C1">
        <w:rPr>
          <w:b/>
          <w:color w:val="000000" w:themeColor="text1"/>
          <w:sz w:val="24"/>
          <w:szCs w:val="24"/>
        </w:rPr>
        <w:t>3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D326C1">
        <w:rPr>
          <w:b/>
          <w:color w:val="000000" w:themeColor="text1"/>
          <w:sz w:val="24"/>
          <w:szCs w:val="24"/>
        </w:rPr>
        <w:t>30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D326C1">
        <w:rPr>
          <w:color w:val="000000" w:themeColor="text1"/>
          <w:sz w:val="24"/>
          <w:szCs w:val="24"/>
        </w:rPr>
        <w:t>декабре</w:t>
      </w:r>
      <w:r w:rsidR="00AA1E26">
        <w:rPr>
          <w:color w:val="000000" w:themeColor="text1"/>
          <w:sz w:val="24"/>
          <w:szCs w:val="24"/>
        </w:rPr>
        <w:t xml:space="preserve"> 2023</w:t>
      </w:r>
      <w:r w:rsidRPr="00895F06">
        <w:rPr>
          <w:color w:val="000000" w:themeColor="text1"/>
          <w:sz w:val="24"/>
          <w:szCs w:val="24"/>
        </w:rPr>
        <w:t xml:space="preserve"> года –</w:t>
      </w:r>
      <w:r w:rsidR="00D326C1">
        <w:rPr>
          <w:b/>
          <w:color w:val="000000" w:themeColor="text1"/>
          <w:sz w:val="24"/>
          <w:szCs w:val="24"/>
        </w:rPr>
        <w:t>2</w:t>
      </w:r>
      <w:r w:rsidR="0027443B">
        <w:rPr>
          <w:b/>
          <w:color w:val="000000" w:themeColor="text1"/>
          <w:sz w:val="24"/>
          <w:szCs w:val="24"/>
        </w:rPr>
        <w:t xml:space="preserve"> </w:t>
      </w:r>
      <w:r w:rsidR="0027443B" w:rsidRPr="00895F06">
        <w:rPr>
          <w:b/>
          <w:color w:val="000000" w:themeColor="text1"/>
          <w:sz w:val="24"/>
          <w:szCs w:val="24"/>
        </w:rPr>
        <w:t>(</w:t>
      </w:r>
      <w:r w:rsidR="00D326C1">
        <w:rPr>
          <w:b/>
          <w:color w:val="000000" w:themeColor="text1"/>
          <w:sz w:val="24"/>
          <w:szCs w:val="24"/>
        </w:rPr>
        <w:t>8,3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14:paraId="0F5A97C2" w14:textId="3FA59CB1" w:rsidR="003052FD" w:rsidRDefault="003052FD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CB5477">
        <w:rPr>
          <w:color w:val="000000" w:themeColor="text1"/>
          <w:sz w:val="24"/>
          <w:szCs w:val="24"/>
        </w:rPr>
        <w:t xml:space="preserve"> </w:t>
      </w:r>
      <w:r w:rsidR="0084273A" w:rsidRPr="0084273A">
        <w:rPr>
          <w:b/>
          <w:color w:val="000000" w:themeColor="text1"/>
          <w:sz w:val="24"/>
          <w:szCs w:val="24"/>
        </w:rPr>
        <w:t>А</w:t>
      </w:r>
      <w:r w:rsidR="0027443B">
        <w:rPr>
          <w:b/>
          <w:color w:val="000000" w:themeColor="text1"/>
          <w:sz w:val="24"/>
          <w:szCs w:val="24"/>
        </w:rPr>
        <w:t xml:space="preserve">дминистрация города </w:t>
      </w:r>
      <w:r w:rsidR="00D326C1">
        <w:rPr>
          <w:b/>
          <w:color w:val="000000" w:themeColor="text1"/>
          <w:sz w:val="24"/>
          <w:szCs w:val="24"/>
        </w:rPr>
        <w:t>Болотное - 1 (5,8</w:t>
      </w:r>
      <w:r w:rsidR="0084273A" w:rsidRPr="00895F06">
        <w:rPr>
          <w:b/>
          <w:color w:val="000000" w:themeColor="text1"/>
          <w:sz w:val="24"/>
          <w:szCs w:val="24"/>
        </w:rPr>
        <w:t>%), (</w:t>
      </w:r>
      <w:r w:rsidR="0084273A" w:rsidRPr="00895F06">
        <w:rPr>
          <w:color w:val="000000" w:themeColor="text1"/>
          <w:sz w:val="24"/>
          <w:szCs w:val="24"/>
        </w:rPr>
        <w:t xml:space="preserve">в </w:t>
      </w:r>
      <w:r w:rsidR="00D326C1">
        <w:rPr>
          <w:color w:val="000000" w:themeColor="text1"/>
          <w:sz w:val="24"/>
          <w:szCs w:val="24"/>
        </w:rPr>
        <w:t>ноябре</w:t>
      </w:r>
      <w:r w:rsidR="0084273A">
        <w:rPr>
          <w:color w:val="000000" w:themeColor="text1"/>
          <w:sz w:val="24"/>
          <w:szCs w:val="24"/>
        </w:rPr>
        <w:t xml:space="preserve"> 2024</w:t>
      </w:r>
      <w:r w:rsidR="0084273A" w:rsidRPr="00895F06">
        <w:rPr>
          <w:color w:val="000000" w:themeColor="text1"/>
          <w:sz w:val="24"/>
          <w:szCs w:val="24"/>
        </w:rPr>
        <w:t xml:space="preserve"> года – </w:t>
      </w:r>
      <w:r w:rsidR="00D326C1">
        <w:rPr>
          <w:b/>
          <w:color w:val="000000" w:themeColor="text1"/>
          <w:sz w:val="24"/>
          <w:szCs w:val="24"/>
        </w:rPr>
        <w:t>0</w:t>
      </w:r>
      <w:r w:rsidR="0084273A" w:rsidRPr="00895F06">
        <w:rPr>
          <w:b/>
          <w:color w:val="000000" w:themeColor="text1"/>
          <w:sz w:val="24"/>
          <w:szCs w:val="24"/>
        </w:rPr>
        <w:t xml:space="preserve"> (</w:t>
      </w:r>
      <w:r w:rsidR="00D326C1">
        <w:rPr>
          <w:b/>
          <w:color w:val="000000" w:themeColor="text1"/>
          <w:sz w:val="24"/>
          <w:szCs w:val="24"/>
        </w:rPr>
        <w:t>0</w:t>
      </w:r>
      <w:r w:rsidR="000E0E9A">
        <w:rPr>
          <w:b/>
          <w:color w:val="000000" w:themeColor="text1"/>
          <w:sz w:val="24"/>
          <w:szCs w:val="24"/>
        </w:rPr>
        <w:t>%</w:t>
      </w:r>
      <w:r w:rsidR="0084273A" w:rsidRPr="00895F06">
        <w:rPr>
          <w:b/>
          <w:color w:val="000000" w:themeColor="text1"/>
          <w:sz w:val="24"/>
          <w:szCs w:val="24"/>
        </w:rPr>
        <w:t>),</w:t>
      </w:r>
      <w:r w:rsidR="0084273A" w:rsidRPr="00895F06">
        <w:rPr>
          <w:color w:val="000000" w:themeColor="text1"/>
          <w:sz w:val="24"/>
          <w:szCs w:val="24"/>
        </w:rPr>
        <w:t xml:space="preserve"> в </w:t>
      </w:r>
      <w:r w:rsidR="00D326C1">
        <w:rPr>
          <w:color w:val="000000" w:themeColor="text1"/>
          <w:sz w:val="24"/>
          <w:szCs w:val="24"/>
        </w:rPr>
        <w:t>декабре</w:t>
      </w:r>
      <w:r w:rsidR="0084273A">
        <w:rPr>
          <w:color w:val="000000" w:themeColor="text1"/>
          <w:sz w:val="24"/>
          <w:szCs w:val="24"/>
        </w:rPr>
        <w:t xml:space="preserve"> 2023</w:t>
      </w:r>
      <w:r w:rsidR="0084273A" w:rsidRPr="00895F06">
        <w:rPr>
          <w:color w:val="000000" w:themeColor="text1"/>
          <w:sz w:val="24"/>
          <w:szCs w:val="24"/>
        </w:rPr>
        <w:t xml:space="preserve"> года –</w:t>
      </w:r>
      <w:r w:rsidR="00D326C1">
        <w:rPr>
          <w:b/>
          <w:color w:val="000000" w:themeColor="text1"/>
          <w:sz w:val="24"/>
          <w:szCs w:val="24"/>
        </w:rPr>
        <w:t>0</w:t>
      </w:r>
      <w:r w:rsidR="00EE3DAD">
        <w:rPr>
          <w:b/>
          <w:color w:val="000000" w:themeColor="text1"/>
          <w:sz w:val="24"/>
          <w:szCs w:val="24"/>
        </w:rPr>
        <w:t xml:space="preserve"> </w:t>
      </w:r>
      <w:r w:rsidR="00EE3DAD" w:rsidRPr="00895F06">
        <w:rPr>
          <w:b/>
          <w:color w:val="000000" w:themeColor="text1"/>
          <w:sz w:val="24"/>
          <w:szCs w:val="24"/>
        </w:rPr>
        <w:t>(</w:t>
      </w:r>
      <w:r w:rsidR="00D326C1">
        <w:rPr>
          <w:b/>
          <w:color w:val="000000" w:themeColor="text1"/>
          <w:sz w:val="24"/>
          <w:szCs w:val="24"/>
        </w:rPr>
        <w:t>0</w:t>
      </w:r>
      <w:r w:rsidR="0084273A" w:rsidRPr="00895F06">
        <w:rPr>
          <w:b/>
          <w:color w:val="000000" w:themeColor="text1"/>
          <w:sz w:val="24"/>
          <w:szCs w:val="24"/>
        </w:rPr>
        <w:t>%)</w:t>
      </w:r>
      <w:r w:rsidR="0084273A" w:rsidRPr="00895F06">
        <w:rPr>
          <w:color w:val="000000" w:themeColor="text1"/>
          <w:sz w:val="24"/>
          <w:szCs w:val="24"/>
        </w:rPr>
        <w:t>);</w:t>
      </w:r>
    </w:p>
    <w:p w14:paraId="770D6C80" w14:textId="64080A7A" w:rsidR="009A7015" w:rsidRDefault="009A7015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D326C1">
        <w:rPr>
          <w:b/>
          <w:bCs/>
          <w:color w:val="000000" w:themeColor="text1"/>
          <w:sz w:val="24"/>
          <w:szCs w:val="24"/>
        </w:rPr>
        <w:t>Министерство образования</w:t>
      </w:r>
      <w:r w:rsidR="00EE3DAD">
        <w:rPr>
          <w:b/>
          <w:bCs/>
          <w:color w:val="000000" w:themeColor="text1"/>
          <w:sz w:val="24"/>
          <w:szCs w:val="24"/>
        </w:rPr>
        <w:t xml:space="preserve"> </w:t>
      </w:r>
      <w:r w:rsidR="00EE3DAD">
        <w:rPr>
          <w:color w:val="000000" w:themeColor="text1"/>
          <w:sz w:val="24"/>
          <w:szCs w:val="24"/>
        </w:rPr>
        <w:t>-</w:t>
      </w:r>
      <w:r w:rsidR="003E6A34">
        <w:rPr>
          <w:color w:val="000000" w:themeColor="text1"/>
          <w:sz w:val="24"/>
          <w:szCs w:val="24"/>
        </w:rPr>
        <w:t xml:space="preserve"> </w:t>
      </w:r>
      <w:r w:rsidR="00D326C1">
        <w:rPr>
          <w:b/>
          <w:color w:val="000000" w:themeColor="text1"/>
          <w:sz w:val="24"/>
          <w:szCs w:val="24"/>
        </w:rPr>
        <w:t>1 (5,8</w:t>
      </w:r>
      <w:r w:rsidR="0084273A" w:rsidRPr="00895F06">
        <w:rPr>
          <w:b/>
          <w:color w:val="000000" w:themeColor="text1"/>
          <w:sz w:val="24"/>
          <w:szCs w:val="24"/>
        </w:rPr>
        <w:t>%), (</w:t>
      </w:r>
      <w:r w:rsidR="0084273A" w:rsidRPr="00895F06">
        <w:rPr>
          <w:color w:val="000000" w:themeColor="text1"/>
          <w:sz w:val="24"/>
          <w:szCs w:val="24"/>
        </w:rPr>
        <w:t xml:space="preserve">в </w:t>
      </w:r>
      <w:r w:rsidR="00D326C1">
        <w:rPr>
          <w:color w:val="000000" w:themeColor="text1"/>
          <w:sz w:val="24"/>
          <w:szCs w:val="24"/>
        </w:rPr>
        <w:t>ноябре</w:t>
      </w:r>
      <w:r w:rsidR="0084273A">
        <w:rPr>
          <w:color w:val="000000" w:themeColor="text1"/>
          <w:sz w:val="24"/>
          <w:szCs w:val="24"/>
        </w:rPr>
        <w:t xml:space="preserve"> 2024</w:t>
      </w:r>
      <w:r w:rsidR="0084273A" w:rsidRPr="00895F06">
        <w:rPr>
          <w:color w:val="000000" w:themeColor="text1"/>
          <w:sz w:val="24"/>
          <w:szCs w:val="24"/>
        </w:rPr>
        <w:t xml:space="preserve"> года – </w:t>
      </w:r>
      <w:r w:rsidR="00D326C1">
        <w:rPr>
          <w:b/>
          <w:color w:val="000000" w:themeColor="text1"/>
          <w:sz w:val="24"/>
          <w:szCs w:val="24"/>
        </w:rPr>
        <w:t>0</w:t>
      </w:r>
      <w:r w:rsidR="0084273A" w:rsidRPr="00895F06">
        <w:rPr>
          <w:b/>
          <w:color w:val="000000" w:themeColor="text1"/>
          <w:sz w:val="24"/>
          <w:szCs w:val="24"/>
        </w:rPr>
        <w:t xml:space="preserve"> (</w:t>
      </w:r>
      <w:r w:rsidR="00D326C1">
        <w:rPr>
          <w:b/>
          <w:color w:val="000000" w:themeColor="text1"/>
          <w:sz w:val="24"/>
          <w:szCs w:val="24"/>
        </w:rPr>
        <w:t>0</w:t>
      </w:r>
      <w:r w:rsidR="00EE3DAD">
        <w:rPr>
          <w:b/>
          <w:color w:val="000000" w:themeColor="text1"/>
          <w:sz w:val="24"/>
          <w:szCs w:val="24"/>
        </w:rPr>
        <w:t>%</w:t>
      </w:r>
      <w:r w:rsidR="0084273A" w:rsidRPr="00895F06">
        <w:rPr>
          <w:b/>
          <w:color w:val="000000" w:themeColor="text1"/>
          <w:sz w:val="24"/>
          <w:szCs w:val="24"/>
        </w:rPr>
        <w:t>),</w:t>
      </w:r>
      <w:r w:rsidR="0084273A" w:rsidRPr="00895F06">
        <w:rPr>
          <w:color w:val="000000" w:themeColor="text1"/>
          <w:sz w:val="24"/>
          <w:szCs w:val="24"/>
        </w:rPr>
        <w:t xml:space="preserve"> в </w:t>
      </w:r>
      <w:r w:rsidR="00D326C1">
        <w:rPr>
          <w:color w:val="000000" w:themeColor="text1"/>
          <w:sz w:val="24"/>
          <w:szCs w:val="24"/>
        </w:rPr>
        <w:t>декабре</w:t>
      </w:r>
      <w:r w:rsidR="0084273A">
        <w:rPr>
          <w:color w:val="000000" w:themeColor="text1"/>
          <w:sz w:val="24"/>
          <w:szCs w:val="24"/>
        </w:rPr>
        <w:t xml:space="preserve"> 2023</w:t>
      </w:r>
      <w:r w:rsidR="0084273A" w:rsidRPr="00895F06">
        <w:rPr>
          <w:color w:val="000000" w:themeColor="text1"/>
          <w:sz w:val="24"/>
          <w:szCs w:val="24"/>
        </w:rPr>
        <w:t xml:space="preserve"> года –</w:t>
      </w:r>
      <w:proofErr w:type="gramStart"/>
      <w:r w:rsidR="0084273A">
        <w:rPr>
          <w:b/>
          <w:color w:val="000000" w:themeColor="text1"/>
          <w:sz w:val="24"/>
          <w:szCs w:val="24"/>
        </w:rPr>
        <w:t xml:space="preserve">0 </w:t>
      </w:r>
      <w:r w:rsidR="0084273A" w:rsidRPr="00895F06">
        <w:rPr>
          <w:b/>
          <w:color w:val="000000" w:themeColor="text1"/>
          <w:sz w:val="24"/>
          <w:szCs w:val="24"/>
        </w:rPr>
        <w:t xml:space="preserve"> (</w:t>
      </w:r>
      <w:proofErr w:type="gramEnd"/>
      <w:r w:rsidR="0084273A">
        <w:rPr>
          <w:b/>
          <w:color w:val="000000" w:themeColor="text1"/>
          <w:sz w:val="24"/>
          <w:szCs w:val="24"/>
        </w:rPr>
        <w:t>0</w:t>
      </w:r>
      <w:r w:rsidR="0084273A" w:rsidRPr="00895F06">
        <w:rPr>
          <w:b/>
          <w:color w:val="000000" w:themeColor="text1"/>
          <w:sz w:val="24"/>
          <w:szCs w:val="24"/>
        </w:rPr>
        <w:t>%)</w:t>
      </w:r>
      <w:r w:rsidR="0084273A" w:rsidRPr="00895F06">
        <w:rPr>
          <w:color w:val="000000" w:themeColor="text1"/>
          <w:sz w:val="24"/>
          <w:szCs w:val="24"/>
        </w:rPr>
        <w:t>);</w:t>
      </w:r>
    </w:p>
    <w:p w14:paraId="54DBA3FE" w14:textId="0C94FCAD" w:rsidR="0027443B" w:rsidRDefault="0017049D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Прокуратура </w:t>
      </w:r>
      <w:proofErr w:type="spellStart"/>
      <w:r>
        <w:rPr>
          <w:b/>
          <w:color w:val="000000" w:themeColor="text1"/>
          <w:sz w:val="24"/>
          <w:szCs w:val="24"/>
        </w:rPr>
        <w:t>Болотнинского</w:t>
      </w:r>
      <w:proofErr w:type="spellEnd"/>
      <w:r>
        <w:rPr>
          <w:b/>
          <w:color w:val="000000" w:themeColor="text1"/>
          <w:sz w:val="24"/>
          <w:szCs w:val="24"/>
        </w:rPr>
        <w:t xml:space="preserve"> района НСО</w:t>
      </w:r>
      <w:r w:rsidR="0027443B">
        <w:rPr>
          <w:color w:val="000000" w:themeColor="text1"/>
          <w:sz w:val="24"/>
          <w:szCs w:val="24"/>
        </w:rPr>
        <w:t xml:space="preserve"> - </w:t>
      </w:r>
      <w:r w:rsidR="00F71793">
        <w:rPr>
          <w:b/>
          <w:color w:val="000000" w:themeColor="text1"/>
          <w:sz w:val="24"/>
          <w:szCs w:val="24"/>
        </w:rPr>
        <w:t>0 (0</w:t>
      </w:r>
      <w:r w:rsidR="0027443B" w:rsidRPr="00895F06">
        <w:rPr>
          <w:b/>
          <w:color w:val="000000" w:themeColor="text1"/>
          <w:sz w:val="24"/>
          <w:szCs w:val="24"/>
        </w:rPr>
        <w:t>%), (</w:t>
      </w:r>
      <w:r w:rsidR="0027443B" w:rsidRPr="00895F06">
        <w:rPr>
          <w:color w:val="000000" w:themeColor="text1"/>
          <w:sz w:val="24"/>
          <w:szCs w:val="24"/>
        </w:rPr>
        <w:t xml:space="preserve">в </w:t>
      </w:r>
      <w:r w:rsidR="00D326C1">
        <w:rPr>
          <w:color w:val="000000" w:themeColor="text1"/>
          <w:sz w:val="24"/>
          <w:szCs w:val="24"/>
        </w:rPr>
        <w:t>ноябре</w:t>
      </w:r>
      <w:r w:rsidR="0027443B">
        <w:rPr>
          <w:color w:val="000000" w:themeColor="text1"/>
          <w:sz w:val="24"/>
          <w:szCs w:val="24"/>
        </w:rPr>
        <w:t xml:space="preserve"> 2024</w:t>
      </w:r>
      <w:r w:rsidR="0027443B" w:rsidRPr="00895F06">
        <w:rPr>
          <w:color w:val="000000" w:themeColor="text1"/>
          <w:sz w:val="24"/>
          <w:szCs w:val="24"/>
        </w:rPr>
        <w:t xml:space="preserve"> года – </w:t>
      </w:r>
      <w:r w:rsidR="00D326C1">
        <w:rPr>
          <w:b/>
          <w:color w:val="000000" w:themeColor="text1"/>
          <w:sz w:val="24"/>
          <w:szCs w:val="24"/>
        </w:rPr>
        <w:t>0</w:t>
      </w:r>
      <w:r w:rsidR="0027443B" w:rsidRPr="00895F06">
        <w:rPr>
          <w:b/>
          <w:color w:val="000000" w:themeColor="text1"/>
          <w:sz w:val="24"/>
          <w:szCs w:val="24"/>
        </w:rPr>
        <w:t xml:space="preserve"> (</w:t>
      </w:r>
      <w:r w:rsidR="00D326C1">
        <w:rPr>
          <w:b/>
          <w:color w:val="000000" w:themeColor="text1"/>
          <w:sz w:val="24"/>
          <w:szCs w:val="24"/>
        </w:rPr>
        <w:t>0</w:t>
      </w:r>
      <w:r w:rsidR="0027443B">
        <w:rPr>
          <w:b/>
          <w:color w:val="000000" w:themeColor="text1"/>
          <w:sz w:val="24"/>
          <w:szCs w:val="24"/>
        </w:rPr>
        <w:t>%</w:t>
      </w:r>
      <w:r w:rsidR="0027443B" w:rsidRPr="00895F06">
        <w:rPr>
          <w:b/>
          <w:color w:val="000000" w:themeColor="text1"/>
          <w:sz w:val="24"/>
          <w:szCs w:val="24"/>
        </w:rPr>
        <w:t>),</w:t>
      </w:r>
      <w:r w:rsidR="0027443B" w:rsidRPr="00895F06">
        <w:rPr>
          <w:color w:val="000000" w:themeColor="text1"/>
          <w:sz w:val="24"/>
          <w:szCs w:val="24"/>
        </w:rPr>
        <w:t xml:space="preserve"> в </w:t>
      </w:r>
      <w:r w:rsidR="00D326C1">
        <w:rPr>
          <w:color w:val="000000" w:themeColor="text1"/>
          <w:sz w:val="24"/>
          <w:szCs w:val="24"/>
        </w:rPr>
        <w:t>декабре</w:t>
      </w:r>
      <w:r w:rsidR="0027443B">
        <w:rPr>
          <w:color w:val="000000" w:themeColor="text1"/>
          <w:sz w:val="24"/>
          <w:szCs w:val="24"/>
        </w:rPr>
        <w:t xml:space="preserve"> 2023</w:t>
      </w:r>
      <w:r w:rsidR="0027443B" w:rsidRPr="00895F06">
        <w:rPr>
          <w:color w:val="000000" w:themeColor="text1"/>
          <w:sz w:val="24"/>
          <w:szCs w:val="24"/>
        </w:rPr>
        <w:t xml:space="preserve"> года –</w:t>
      </w:r>
      <w:r>
        <w:rPr>
          <w:b/>
          <w:color w:val="000000" w:themeColor="text1"/>
          <w:sz w:val="24"/>
          <w:szCs w:val="24"/>
        </w:rPr>
        <w:t xml:space="preserve">1 </w:t>
      </w:r>
      <w:r w:rsidRPr="00895F06">
        <w:rPr>
          <w:b/>
          <w:color w:val="000000" w:themeColor="text1"/>
          <w:sz w:val="24"/>
          <w:szCs w:val="24"/>
        </w:rPr>
        <w:t>(</w:t>
      </w:r>
      <w:r w:rsidR="00D326C1">
        <w:rPr>
          <w:b/>
          <w:color w:val="000000" w:themeColor="text1"/>
          <w:sz w:val="24"/>
          <w:szCs w:val="24"/>
        </w:rPr>
        <w:t>4,1</w:t>
      </w:r>
      <w:r w:rsidR="0027443B" w:rsidRPr="00895F06">
        <w:rPr>
          <w:b/>
          <w:color w:val="000000" w:themeColor="text1"/>
          <w:sz w:val="24"/>
          <w:szCs w:val="24"/>
        </w:rPr>
        <w:t>%)</w:t>
      </w:r>
      <w:r w:rsidR="0027443B" w:rsidRPr="00895F06">
        <w:rPr>
          <w:color w:val="000000" w:themeColor="text1"/>
          <w:sz w:val="24"/>
          <w:szCs w:val="24"/>
        </w:rPr>
        <w:t>);</w:t>
      </w:r>
    </w:p>
    <w:p w14:paraId="5D378BE0" w14:textId="661E0C24" w:rsidR="009A7015" w:rsidRDefault="009A7015" w:rsidP="009A7015">
      <w:pPr>
        <w:jc w:val="both"/>
        <w:outlineLvl w:val="0"/>
        <w:rPr>
          <w:color w:val="000000" w:themeColor="text1"/>
          <w:sz w:val="24"/>
          <w:szCs w:val="24"/>
        </w:rPr>
      </w:pPr>
    </w:p>
    <w:p w14:paraId="23275AF3" w14:textId="77777777"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14:paraId="37D8ECE7" w14:textId="77777777" w:rsidR="00B453D9" w:rsidRPr="00EA1DB7" w:rsidRDefault="00B453D9" w:rsidP="00B453D9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14:paraId="18051E7B" w14:textId="6632E441" w:rsidR="00B453D9" w:rsidRDefault="00B453D9" w:rsidP="00B453D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D326C1">
        <w:rPr>
          <w:sz w:val="24"/>
          <w:szCs w:val="24"/>
        </w:rPr>
        <w:t>декабре</w:t>
      </w:r>
      <w:r w:rsidR="00D701D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на личный прием к Главе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EC6DC5">
        <w:rPr>
          <w:sz w:val="24"/>
          <w:szCs w:val="24"/>
        </w:rPr>
        <w:t>Новосибирской области обратил</w:t>
      </w:r>
      <w:r w:rsidR="0084273A">
        <w:rPr>
          <w:sz w:val="24"/>
          <w:szCs w:val="24"/>
        </w:rPr>
        <w:t>ось</w:t>
      </w:r>
      <w:r>
        <w:rPr>
          <w:sz w:val="24"/>
          <w:szCs w:val="24"/>
        </w:rPr>
        <w:t xml:space="preserve"> </w:t>
      </w:r>
      <w:r w:rsidR="00283444">
        <w:rPr>
          <w:b/>
          <w:sz w:val="24"/>
          <w:szCs w:val="24"/>
        </w:rPr>
        <w:t>1</w:t>
      </w:r>
      <w:r w:rsidR="0036586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человек (</w:t>
      </w:r>
      <w:r w:rsidR="00D326C1">
        <w:rPr>
          <w:sz w:val="24"/>
          <w:szCs w:val="24"/>
        </w:rPr>
        <w:t>ноябрь</w:t>
      </w:r>
      <w:r w:rsidR="00CB547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="00F71793">
        <w:rPr>
          <w:b/>
          <w:sz w:val="24"/>
          <w:szCs w:val="24"/>
        </w:rPr>
        <w:t>1</w:t>
      </w:r>
      <w:r w:rsidRPr="00D701D0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326C1">
        <w:rPr>
          <w:sz w:val="24"/>
          <w:szCs w:val="24"/>
        </w:rPr>
        <w:t>декабрь</w:t>
      </w:r>
      <w:r w:rsidR="00D701D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- </w:t>
      </w:r>
      <w:r w:rsidR="00D326C1">
        <w:rPr>
          <w:b/>
          <w:sz w:val="24"/>
          <w:szCs w:val="24"/>
        </w:rPr>
        <w:t>2</w:t>
      </w:r>
      <w:r w:rsidR="00E0426A">
        <w:rPr>
          <w:sz w:val="24"/>
          <w:szCs w:val="24"/>
        </w:rPr>
        <w:t xml:space="preserve">). По сравнению с </w:t>
      </w:r>
      <w:r w:rsidR="00D326C1">
        <w:rPr>
          <w:sz w:val="24"/>
          <w:szCs w:val="24"/>
        </w:rPr>
        <w:t>ноябрем</w:t>
      </w:r>
      <w:r w:rsidR="00CB547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общее количество граждан,</w:t>
      </w:r>
      <w:r w:rsidR="00B25291">
        <w:rPr>
          <w:sz w:val="24"/>
          <w:szCs w:val="24"/>
        </w:rPr>
        <w:t xml:space="preserve"> при</w:t>
      </w:r>
      <w:r w:rsidR="00092383">
        <w:rPr>
          <w:sz w:val="24"/>
          <w:szCs w:val="24"/>
        </w:rPr>
        <w:t>н</w:t>
      </w:r>
      <w:r w:rsidR="00CB5477">
        <w:rPr>
          <w:sz w:val="24"/>
          <w:szCs w:val="24"/>
        </w:rPr>
        <w:t xml:space="preserve">ятых на личном приеме </w:t>
      </w:r>
      <w:r w:rsidR="00F71793">
        <w:rPr>
          <w:sz w:val="24"/>
          <w:szCs w:val="24"/>
        </w:rPr>
        <w:t>одинаково</w:t>
      </w:r>
      <w:r w:rsidR="0017049D">
        <w:rPr>
          <w:sz w:val="24"/>
          <w:szCs w:val="24"/>
        </w:rPr>
        <w:t>,</w:t>
      </w:r>
      <w:r w:rsidR="00AF7CFC" w:rsidRPr="00AF7CFC">
        <w:rPr>
          <w:spacing w:val="-10"/>
          <w:sz w:val="24"/>
          <w:szCs w:val="24"/>
        </w:rPr>
        <w:t xml:space="preserve"> </w:t>
      </w:r>
      <w:r w:rsidR="00AF7CFC">
        <w:rPr>
          <w:spacing w:val="-10"/>
          <w:sz w:val="24"/>
          <w:szCs w:val="24"/>
        </w:rPr>
        <w:t>п</w:t>
      </w:r>
      <w:r w:rsidR="00AF7CFC" w:rsidRPr="00060E5A">
        <w:rPr>
          <w:spacing w:val="-10"/>
          <w:sz w:val="24"/>
          <w:szCs w:val="24"/>
        </w:rPr>
        <w:t>о сравнению</w:t>
      </w:r>
      <w:r w:rsidR="0017049D">
        <w:rPr>
          <w:sz w:val="24"/>
          <w:szCs w:val="24"/>
        </w:rPr>
        <w:t xml:space="preserve"> </w:t>
      </w:r>
      <w:r w:rsidR="00AF7CFC">
        <w:rPr>
          <w:sz w:val="24"/>
          <w:szCs w:val="24"/>
        </w:rPr>
        <w:t>с</w:t>
      </w:r>
      <w:r w:rsidR="00CB5477">
        <w:rPr>
          <w:sz w:val="24"/>
          <w:szCs w:val="24"/>
        </w:rPr>
        <w:t xml:space="preserve"> </w:t>
      </w:r>
      <w:r w:rsidR="00D326C1">
        <w:rPr>
          <w:sz w:val="24"/>
          <w:szCs w:val="24"/>
        </w:rPr>
        <w:t>декабрем</w:t>
      </w:r>
      <w:r w:rsidR="00B64BF4">
        <w:rPr>
          <w:sz w:val="24"/>
          <w:szCs w:val="24"/>
        </w:rPr>
        <w:t xml:space="preserve"> 2023 </w:t>
      </w:r>
      <w:r w:rsidR="00D326C1">
        <w:rPr>
          <w:sz w:val="24"/>
          <w:szCs w:val="24"/>
        </w:rPr>
        <w:t>увеличилось на 50% (на 1 обращение</w:t>
      </w:r>
      <w:r w:rsidR="00AF7CFC">
        <w:rPr>
          <w:sz w:val="24"/>
          <w:szCs w:val="24"/>
        </w:rPr>
        <w:t>)</w:t>
      </w:r>
      <w:r w:rsidR="00976398">
        <w:rPr>
          <w:sz w:val="24"/>
          <w:szCs w:val="24"/>
        </w:rPr>
        <w:t>.</w:t>
      </w:r>
    </w:p>
    <w:p w14:paraId="176F0FE1" w14:textId="77777777"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A961541" wp14:editId="012091B3">
            <wp:extent cx="5514975" cy="2457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C0F140" w14:textId="77777777" w:rsidR="00B453D9" w:rsidRDefault="00B453D9" w:rsidP="00B453D9">
      <w:pPr>
        <w:ind w:left="-426"/>
        <w:outlineLvl w:val="0"/>
        <w:rPr>
          <w:sz w:val="24"/>
          <w:szCs w:val="24"/>
        </w:rPr>
      </w:pPr>
    </w:p>
    <w:p w14:paraId="76F3D4CD" w14:textId="77777777"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14:paraId="0337B14A" w14:textId="52923CB1" w:rsidR="00B453D9" w:rsidRDefault="00B453D9" w:rsidP="00B453D9">
      <w:pPr>
        <w:ind w:left="-426"/>
        <w:outlineLvl w:val="0"/>
        <w:rPr>
          <w:b/>
          <w:sz w:val="24"/>
          <w:szCs w:val="24"/>
        </w:rPr>
      </w:pPr>
      <w:r w:rsidRPr="00DD5BA1">
        <w:rPr>
          <w:sz w:val="24"/>
          <w:szCs w:val="24"/>
        </w:rPr>
        <w:t>- даны</w:t>
      </w:r>
      <w:r>
        <w:rPr>
          <w:sz w:val="24"/>
          <w:szCs w:val="24"/>
        </w:rPr>
        <w:t xml:space="preserve"> разъяснения и консультации </w:t>
      </w:r>
      <w:r w:rsidR="0052243E">
        <w:rPr>
          <w:sz w:val="24"/>
          <w:szCs w:val="24"/>
        </w:rPr>
        <w:t xml:space="preserve">– </w:t>
      </w:r>
      <w:r w:rsidR="0052243E">
        <w:rPr>
          <w:b/>
          <w:sz w:val="24"/>
          <w:szCs w:val="24"/>
        </w:rPr>
        <w:t>1</w:t>
      </w:r>
      <w:r w:rsidR="00976398">
        <w:rPr>
          <w:b/>
          <w:sz w:val="24"/>
          <w:szCs w:val="24"/>
        </w:rPr>
        <w:t xml:space="preserve"> </w:t>
      </w:r>
      <w:r w:rsidR="00CB5477">
        <w:rPr>
          <w:b/>
          <w:sz w:val="24"/>
          <w:szCs w:val="24"/>
        </w:rPr>
        <w:t>(</w:t>
      </w:r>
      <w:r w:rsidR="009B0646">
        <w:rPr>
          <w:b/>
          <w:sz w:val="24"/>
          <w:szCs w:val="24"/>
        </w:rPr>
        <w:t>10</w:t>
      </w:r>
      <w:r w:rsidR="00A620D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(в </w:t>
      </w:r>
      <w:r w:rsidR="0052243E">
        <w:rPr>
          <w:sz w:val="24"/>
          <w:szCs w:val="24"/>
        </w:rPr>
        <w:t>ноябре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F71793">
        <w:rPr>
          <w:b/>
          <w:sz w:val="24"/>
          <w:szCs w:val="24"/>
        </w:rPr>
        <w:t>1</w:t>
      </w:r>
      <w:r w:rsidR="009B0646">
        <w:rPr>
          <w:b/>
          <w:sz w:val="24"/>
          <w:szCs w:val="24"/>
        </w:rPr>
        <w:t xml:space="preserve"> (</w:t>
      </w:r>
      <w:r w:rsidR="00E0426A">
        <w:rPr>
          <w:b/>
          <w:sz w:val="24"/>
          <w:szCs w:val="24"/>
        </w:rPr>
        <w:t>10</w:t>
      </w:r>
      <w:r w:rsidR="00A620D2">
        <w:rPr>
          <w:b/>
          <w:sz w:val="24"/>
          <w:szCs w:val="24"/>
        </w:rPr>
        <w:t>0</w:t>
      </w:r>
      <w:r w:rsidRPr="0027619A"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в </w:t>
      </w:r>
      <w:r w:rsidR="0052243E">
        <w:rPr>
          <w:sz w:val="24"/>
          <w:szCs w:val="24"/>
        </w:rPr>
        <w:t>декабре</w:t>
      </w:r>
      <w:r w:rsidR="00D701D0">
        <w:rPr>
          <w:sz w:val="24"/>
          <w:szCs w:val="24"/>
        </w:rPr>
        <w:t xml:space="preserve"> 2023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="00B64BF4">
        <w:rPr>
          <w:sz w:val="24"/>
          <w:szCs w:val="24"/>
        </w:rPr>
        <w:t>–</w:t>
      </w:r>
      <w:r w:rsidR="00F71793">
        <w:rPr>
          <w:sz w:val="24"/>
          <w:szCs w:val="24"/>
        </w:rPr>
        <w:t>2</w:t>
      </w:r>
      <w:r w:rsidR="00B64BF4">
        <w:rPr>
          <w:b/>
          <w:sz w:val="24"/>
          <w:szCs w:val="24"/>
        </w:rPr>
        <w:t xml:space="preserve"> </w:t>
      </w:r>
      <w:r w:rsidR="0052243E">
        <w:rPr>
          <w:b/>
          <w:sz w:val="24"/>
          <w:szCs w:val="24"/>
        </w:rPr>
        <w:t>10</w:t>
      </w:r>
      <w:r w:rsidR="0097639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%)</w:t>
      </w:r>
    </w:p>
    <w:p w14:paraId="2F2A6A33" w14:textId="77777777" w:rsidR="00B453D9" w:rsidRPr="00DD43FF" w:rsidRDefault="00B453D9" w:rsidP="00B453D9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 xml:space="preserve">к Главе </w:t>
      </w:r>
      <w:proofErr w:type="spellStart"/>
      <w:r w:rsidRPr="00DD43FF">
        <w:rPr>
          <w:b/>
          <w:sz w:val="24"/>
          <w:szCs w:val="24"/>
        </w:rPr>
        <w:t>Болотнинского</w:t>
      </w:r>
      <w:proofErr w:type="spellEnd"/>
      <w:r w:rsidRPr="00DD43FF">
        <w:rPr>
          <w:b/>
          <w:sz w:val="24"/>
          <w:szCs w:val="24"/>
        </w:rPr>
        <w:t xml:space="preserve"> района Новосибирской области</w:t>
      </w:r>
    </w:p>
    <w:p w14:paraId="0938F50C" w14:textId="0590BDEA" w:rsidR="00B453D9" w:rsidRDefault="00B453D9" w:rsidP="00B453D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</w:t>
      </w:r>
      <w:r w:rsidR="00EC6DC5">
        <w:rPr>
          <w:sz w:val="24"/>
          <w:szCs w:val="24"/>
        </w:rPr>
        <w:t>ий п</w:t>
      </w:r>
      <w:r w:rsidR="000E3567">
        <w:rPr>
          <w:sz w:val="24"/>
          <w:szCs w:val="24"/>
        </w:rPr>
        <w:t>о</w:t>
      </w:r>
      <w:r w:rsidR="00E0426A">
        <w:rPr>
          <w:sz w:val="24"/>
          <w:szCs w:val="24"/>
        </w:rPr>
        <w:t xml:space="preserve"> справочному телефону в </w:t>
      </w:r>
      <w:r w:rsidR="0052243E">
        <w:rPr>
          <w:sz w:val="24"/>
          <w:szCs w:val="24"/>
        </w:rPr>
        <w:t>декабре</w:t>
      </w:r>
      <w:r w:rsidR="00D701D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поступило </w:t>
      </w:r>
      <w:r w:rsidR="00CB5477">
        <w:rPr>
          <w:b/>
          <w:sz w:val="24"/>
          <w:szCs w:val="24"/>
        </w:rPr>
        <w:t>0</w:t>
      </w:r>
      <w:r w:rsidRPr="00DD43FF">
        <w:rPr>
          <w:b/>
          <w:sz w:val="24"/>
          <w:szCs w:val="24"/>
        </w:rPr>
        <w:t xml:space="preserve"> </w:t>
      </w:r>
      <w:r w:rsidR="00E0426A">
        <w:rPr>
          <w:sz w:val="24"/>
          <w:szCs w:val="24"/>
        </w:rPr>
        <w:t>обращений (</w:t>
      </w:r>
      <w:r w:rsidR="0052243E">
        <w:rPr>
          <w:sz w:val="24"/>
          <w:szCs w:val="24"/>
        </w:rPr>
        <w:t>ноябре</w:t>
      </w:r>
      <w:r w:rsidR="00CB547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="009B0646">
        <w:rPr>
          <w:b/>
          <w:sz w:val="24"/>
          <w:szCs w:val="24"/>
        </w:rPr>
        <w:t>0</w:t>
      </w:r>
      <w:r w:rsidR="00E0426A">
        <w:rPr>
          <w:sz w:val="24"/>
          <w:szCs w:val="24"/>
        </w:rPr>
        <w:t xml:space="preserve"> обращений, </w:t>
      </w:r>
      <w:r w:rsidR="0052243E">
        <w:rPr>
          <w:sz w:val="24"/>
          <w:szCs w:val="24"/>
        </w:rPr>
        <w:t>декабре</w:t>
      </w:r>
      <w:r w:rsidR="00D701D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="00D701D0">
        <w:rPr>
          <w:b/>
          <w:sz w:val="24"/>
          <w:szCs w:val="24"/>
        </w:rPr>
        <w:t>0</w:t>
      </w:r>
      <w:r w:rsidRPr="00DD43FF">
        <w:rPr>
          <w:b/>
          <w:sz w:val="24"/>
          <w:szCs w:val="24"/>
        </w:rPr>
        <w:t xml:space="preserve"> </w:t>
      </w:r>
      <w:r w:rsidR="00D701D0"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 w:rsidR="00E0426A">
        <w:rPr>
          <w:sz w:val="24"/>
          <w:szCs w:val="24"/>
        </w:rPr>
        <w:t xml:space="preserve"> сообщений (</w:t>
      </w:r>
      <w:r w:rsidR="0052243E">
        <w:rPr>
          <w:sz w:val="24"/>
          <w:szCs w:val="24"/>
        </w:rPr>
        <w:t>ноябрь</w:t>
      </w:r>
      <w:r w:rsidR="00CB547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 xml:space="preserve">0 </w:t>
      </w:r>
      <w:r w:rsidR="00E0426A">
        <w:rPr>
          <w:sz w:val="24"/>
          <w:szCs w:val="24"/>
        </w:rPr>
        <w:t xml:space="preserve">обращений, </w:t>
      </w:r>
      <w:r w:rsidR="0052243E">
        <w:rPr>
          <w:sz w:val="24"/>
          <w:szCs w:val="24"/>
        </w:rPr>
        <w:t>декабрь</w:t>
      </w:r>
      <w:r w:rsidR="00D701D0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14:paraId="691D7F5F" w14:textId="77777777" w:rsidR="00B453D9" w:rsidRPr="00DD43FF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14:paraId="2BAC55F0" w14:textId="77777777" w:rsidR="00B453D9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14:paraId="0D69A212" w14:textId="51D5A7AA"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</w:t>
      </w:r>
      <w:r w:rsidR="00EC6DC5">
        <w:rPr>
          <w:sz w:val="24"/>
          <w:szCs w:val="24"/>
        </w:rPr>
        <w:t>ибир</w:t>
      </w:r>
      <w:r w:rsidR="00E0426A">
        <w:rPr>
          <w:sz w:val="24"/>
          <w:szCs w:val="24"/>
        </w:rPr>
        <w:t xml:space="preserve">ской области позволила в </w:t>
      </w:r>
      <w:r w:rsidR="0052243E">
        <w:rPr>
          <w:sz w:val="24"/>
          <w:szCs w:val="24"/>
        </w:rPr>
        <w:t>декабре</w:t>
      </w:r>
      <w:r w:rsidR="00D701D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14:paraId="287B43C3" w14:textId="77777777"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14:paraId="1BE364A9" w14:textId="77777777"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14:paraId="7D99728B" w14:textId="77777777" w:rsidR="00B453D9" w:rsidRPr="00DD43FF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p w14:paraId="02CC45D2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  <w:bookmarkStart w:id="0" w:name="_GoBack"/>
      <w:bookmarkEnd w:id="0"/>
    </w:p>
    <w:p w14:paraId="719F3E8F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14:paraId="052FF9C7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14:paraId="1C8DFB39" w14:textId="77777777"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14:paraId="0DEB6877" w14:textId="77777777"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466DF"/>
    <w:rsid w:val="000518E9"/>
    <w:rsid w:val="000639A9"/>
    <w:rsid w:val="000739F0"/>
    <w:rsid w:val="0007536A"/>
    <w:rsid w:val="00082017"/>
    <w:rsid w:val="0008734B"/>
    <w:rsid w:val="00092383"/>
    <w:rsid w:val="000A3E04"/>
    <w:rsid w:val="000B34A8"/>
    <w:rsid w:val="000C0E65"/>
    <w:rsid w:val="000C1049"/>
    <w:rsid w:val="000C14BC"/>
    <w:rsid w:val="000C2D9A"/>
    <w:rsid w:val="000C7D8F"/>
    <w:rsid w:val="000D194D"/>
    <w:rsid w:val="000D241A"/>
    <w:rsid w:val="000E0416"/>
    <w:rsid w:val="000E0E9A"/>
    <w:rsid w:val="000E19FD"/>
    <w:rsid w:val="000E3156"/>
    <w:rsid w:val="000E3567"/>
    <w:rsid w:val="000E6E52"/>
    <w:rsid w:val="000F16F4"/>
    <w:rsid w:val="000F3984"/>
    <w:rsid w:val="000F766F"/>
    <w:rsid w:val="00101DEA"/>
    <w:rsid w:val="00105BBB"/>
    <w:rsid w:val="001103DD"/>
    <w:rsid w:val="00113999"/>
    <w:rsid w:val="0011765E"/>
    <w:rsid w:val="00117B28"/>
    <w:rsid w:val="0012031E"/>
    <w:rsid w:val="00122B37"/>
    <w:rsid w:val="001256F0"/>
    <w:rsid w:val="00127EA3"/>
    <w:rsid w:val="001312AB"/>
    <w:rsid w:val="00132820"/>
    <w:rsid w:val="001379ED"/>
    <w:rsid w:val="00140D34"/>
    <w:rsid w:val="001419D1"/>
    <w:rsid w:val="00146CB8"/>
    <w:rsid w:val="0016556C"/>
    <w:rsid w:val="0017049D"/>
    <w:rsid w:val="001720A0"/>
    <w:rsid w:val="00174550"/>
    <w:rsid w:val="0018284E"/>
    <w:rsid w:val="00182A7C"/>
    <w:rsid w:val="00183D7B"/>
    <w:rsid w:val="00184DAF"/>
    <w:rsid w:val="00186B6B"/>
    <w:rsid w:val="001920A3"/>
    <w:rsid w:val="00194040"/>
    <w:rsid w:val="001A242D"/>
    <w:rsid w:val="001B3867"/>
    <w:rsid w:val="001B675E"/>
    <w:rsid w:val="001C0F89"/>
    <w:rsid w:val="001D0E8E"/>
    <w:rsid w:val="001D4C45"/>
    <w:rsid w:val="001D66B9"/>
    <w:rsid w:val="001D7811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6692"/>
    <w:rsid w:val="00237951"/>
    <w:rsid w:val="00241976"/>
    <w:rsid w:val="002420B5"/>
    <w:rsid w:val="0025098C"/>
    <w:rsid w:val="002534DF"/>
    <w:rsid w:val="00255C8E"/>
    <w:rsid w:val="00262909"/>
    <w:rsid w:val="00262A7D"/>
    <w:rsid w:val="002669ED"/>
    <w:rsid w:val="00266B6D"/>
    <w:rsid w:val="00267C75"/>
    <w:rsid w:val="00271E87"/>
    <w:rsid w:val="0027443B"/>
    <w:rsid w:val="00277782"/>
    <w:rsid w:val="0028337B"/>
    <w:rsid w:val="00283444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2362"/>
    <w:rsid w:val="002C1381"/>
    <w:rsid w:val="002D0F6B"/>
    <w:rsid w:val="002D3E4E"/>
    <w:rsid w:val="002D4378"/>
    <w:rsid w:val="002D51C4"/>
    <w:rsid w:val="002D526A"/>
    <w:rsid w:val="002F0B9F"/>
    <w:rsid w:val="002F2674"/>
    <w:rsid w:val="002F3F64"/>
    <w:rsid w:val="00302CBF"/>
    <w:rsid w:val="003041AB"/>
    <w:rsid w:val="003050CD"/>
    <w:rsid w:val="003051F4"/>
    <w:rsid w:val="003052FD"/>
    <w:rsid w:val="00315D55"/>
    <w:rsid w:val="00320F3E"/>
    <w:rsid w:val="0032341A"/>
    <w:rsid w:val="00330AD5"/>
    <w:rsid w:val="00334691"/>
    <w:rsid w:val="00336735"/>
    <w:rsid w:val="00337716"/>
    <w:rsid w:val="0034038D"/>
    <w:rsid w:val="0036086D"/>
    <w:rsid w:val="003620D4"/>
    <w:rsid w:val="00365107"/>
    <w:rsid w:val="00365866"/>
    <w:rsid w:val="0037098F"/>
    <w:rsid w:val="00375177"/>
    <w:rsid w:val="0039127B"/>
    <w:rsid w:val="00392695"/>
    <w:rsid w:val="00394E5E"/>
    <w:rsid w:val="00395349"/>
    <w:rsid w:val="00397A23"/>
    <w:rsid w:val="003A0FE2"/>
    <w:rsid w:val="003A5400"/>
    <w:rsid w:val="003B0EF6"/>
    <w:rsid w:val="003B1D25"/>
    <w:rsid w:val="003B6FB2"/>
    <w:rsid w:val="003B7C7D"/>
    <w:rsid w:val="003B7F2D"/>
    <w:rsid w:val="003C4B49"/>
    <w:rsid w:val="003C562E"/>
    <w:rsid w:val="003D5E45"/>
    <w:rsid w:val="003D69BB"/>
    <w:rsid w:val="003D6CEB"/>
    <w:rsid w:val="003E0696"/>
    <w:rsid w:val="003E2927"/>
    <w:rsid w:val="003E5C4E"/>
    <w:rsid w:val="003E6A34"/>
    <w:rsid w:val="003F015C"/>
    <w:rsid w:val="003F0CFB"/>
    <w:rsid w:val="00403678"/>
    <w:rsid w:val="00415BB2"/>
    <w:rsid w:val="004226C4"/>
    <w:rsid w:val="00423E04"/>
    <w:rsid w:val="00434592"/>
    <w:rsid w:val="00435C73"/>
    <w:rsid w:val="00443F7A"/>
    <w:rsid w:val="004658F8"/>
    <w:rsid w:val="00465E66"/>
    <w:rsid w:val="004669B4"/>
    <w:rsid w:val="00467D84"/>
    <w:rsid w:val="0047230A"/>
    <w:rsid w:val="00474D21"/>
    <w:rsid w:val="004847BE"/>
    <w:rsid w:val="00484C3A"/>
    <w:rsid w:val="00484D3E"/>
    <w:rsid w:val="00485881"/>
    <w:rsid w:val="0048634F"/>
    <w:rsid w:val="004948E8"/>
    <w:rsid w:val="00497A09"/>
    <w:rsid w:val="00497B4D"/>
    <w:rsid w:val="004A0475"/>
    <w:rsid w:val="004A1E95"/>
    <w:rsid w:val="004A4E3C"/>
    <w:rsid w:val="004C7DDD"/>
    <w:rsid w:val="004D368C"/>
    <w:rsid w:val="004D6A4A"/>
    <w:rsid w:val="004E51D5"/>
    <w:rsid w:val="004E7B48"/>
    <w:rsid w:val="004F2A40"/>
    <w:rsid w:val="004F3009"/>
    <w:rsid w:val="00501277"/>
    <w:rsid w:val="00510C97"/>
    <w:rsid w:val="0052243E"/>
    <w:rsid w:val="005236FF"/>
    <w:rsid w:val="00524A20"/>
    <w:rsid w:val="00526C84"/>
    <w:rsid w:val="00535056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7FD"/>
    <w:rsid w:val="00575EA7"/>
    <w:rsid w:val="00576F4E"/>
    <w:rsid w:val="005852CC"/>
    <w:rsid w:val="0058677F"/>
    <w:rsid w:val="005875E6"/>
    <w:rsid w:val="00593948"/>
    <w:rsid w:val="00594844"/>
    <w:rsid w:val="005A2B3E"/>
    <w:rsid w:val="005A4ABB"/>
    <w:rsid w:val="005A5E3C"/>
    <w:rsid w:val="005B04CE"/>
    <w:rsid w:val="005B385F"/>
    <w:rsid w:val="005D62F2"/>
    <w:rsid w:val="005E10B2"/>
    <w:rsid w:val="005F2D09"/>
    <w:rsid w:val="005F3AF8"/>
    <w:rsid w:val="006003AF"/>
    <w:rsid w:val="006018AA"/>
    <w:rsid w:val="006043A1"/>
    <w:rsid w:val="00604AFF"/>
    <w:rsid w:val="00606108"/>
    <w:rsid w:val="006077AE"/>
    <w:rsid w:val="0061367D"/>
    <w:rsid w:val="00614669"/>
    <w:rsid w:val="00614B14"/>
    <w:rsid w:val="00614C7D"/>
    <w:rsid w:val="00617DCA"/>
    <w:rsid w:val="00630A44"/>
    <w:rsid w:val="006409AF"/>
    <w:rsid w:val="00644F00"/>
    <w:rsid w:val="0065391A"/>
    <w:rsid w:val="00663533"/>
    <w:rsid w:val="00665D9F"/>
    <w:rsid w:val="00671084"/>
    <w:rsid w:val="006753A8"/>
    <w:rsid w:val="006766CF"/>
    <w:rsid w:val="00687889"/>
    <w:rsid w:val="006902DD"/>
    <w:rsid w:val="006A2807"/>
    <w:rsid w:val="006A7D70"/>
    <w:rsid w:val="006B0AA2"/>
    <w:rsid w:val="006B1EED"/>
    <w:rsid w:val="006B2EF9"/>
    <w:rsid w:val="006B65E1"/>
    <w:rsid w:val="006C43D3"/>
    <w:rsid w:val="006C7C0F"/>
    <w:rsid w:val="006D40BA"/>
    <w:rsid w:val="006D5DAE"/>
    <w:rsid w:val="006E1EFC"/>
    <w:rsid w:val="006E4EF2"/>
    <w:rsid w:val="006E7DFF"/>
    <w:rsid w:val="007007D8"/>
    <w:rsid w:val="00704759"/>
    <w:rsid w:val="00705F48"/>
    <w:rsid w:val="007073C0"/>
    <w:rsid w:val="007107D6"/>
    <w:rsid w:val="00712057"/>
    <w:rsid w:val="007156AD"/>
    <w:rsid w:val="0071721D"/>
    <w:rsid w:val="00721884"/>
    <w:rsid w:val="00721922"/>
    <w:rsid w:val="00723004"/>
    <w:rsid w:val="00723C13"/>
    <w:rsid w:val="00731A9D"/>
    <w:rsid w:val="0073536B"/>
    <w:rsid w:val="00736CE2"/>
    <w:rsid w:val="00737FC0"/>
    <w:rsid w:val="0074320F"/>
    <w:rsid w:val="00751B1A"/>
    <w:rsid w:val="00751FF2"/>
    <w:rsid w:val="00752061"/>
    <w:rsid w:val="007603F9"/>
    <w:rsid w:val="00764F8E"/>
    <w:rsid w:val="00765E83"/>
    <w:rsid w:val="007713EF"/>
    <w:rsid w:val="0077316B"/>
    <w:rsid w:val="007747CB"/>
    <w:rsid w:val="00775713"/>
    <w:rsid w:val="00776E30"/>
    <w:rsid w:val="0078198E"/>
    <w:rsid w:val="0078551E"/>
    <w:rsid w:val="00785A66"/>
    <w:rsid w:val="00796A6A"/>
    <w:rsid w:val="007A7D3C"/>
    <w:rsid w:val="007B02BB"/>
    <w:rsid w:val="007B1CB7"/>
    <w:rsid w:val="007B232F"/>
    <w:rsid w:val="007C5130"/>
    <w:rsid w:val="007C7F24"/>
    <w:rsid w:val="007F2125"/>
    <w:rsid w:val="007F32D7"/>
    <w:rsid w:val="007F4D51"/>
    <w:rsid w:val="007F526E"/>
    <w:rsid w:val="00800783"/>
    <w:rsid w:val="00807005"/>
    <w:rsid w:val="0082301B"/>
    <w:rsid w:val="0083092E"/>
    <w:rsid w:val="00831D28"/>
    <w:rsid w:val="008339C1"/>
    <w:rsid w:val="00836DF2"/>
    <w:rsid w:val="008404CF"/>
    <w:rsid w:val="00841EA5"/>
    <w:rsid w:val="0084273A"/>
    <w:rsid w:val="00846833"/>
    <w:rsid w:val="00847487"/>
    <w:rsid w:val="00847E85"/>
    <w:rsid w:val="008609C8"/>
    <w:rsid w:val="008621CD"/>
    <w:rsid w:val="00863372"/>
    <w:rsid w:val="008645B9"/>
    <w:rsid w:val="00865169"/>
    <w:rsid w:val="00865AF1"/>
    <w:rsid w:val="008726D6"/>
    <w:rsid w:val="00872B33"/>
    <w:rsid w:val="0087396C"/>
    <w:rsid w:val="00874FCF"/>
    <w:rsid w:val="008804C0"/>
    <w:rsid w:val="008828F4"/>
    <w:rsid w:val="00886443"/>
    <w:rsid w:val="0088782C"/>
    <w:rsid w:val="008A7523"/>
    <w:rsid w:val="008B1922"/>
    <w:rsid w:val="008C65AD"/>
    <w:rsid w:val="008D0568"/>
    <w:rsid w:val="008D1109"/>
    <w:rsid w:val="008D5193"/>
    <w:rsid w:val="008D6223"/>
    <w:rsid w:val="008E0F3F"/>
    <w:rsid w:val="008E13AC"/>
    <w:rsid w:val="008E7F7F"/>
    <w:rsid w:val="008F67AB"/>
    <w:rsid w:val="008F7E0B"/>
    <w:rsid w:val="009040E9"/>
    <w:rsid w:val="00904AF9"/>
    <w:rsid w:val="00904F37"/>
    <w:rsid w:val="00906AB7"/>
    <w:rsid w:val="009156D5"/>
    <w:rsid w:val="00925F17"/>
    <w:rsid w:val="00931C1F"/>
    <w:rsid w:val="0093365C"/>
    <w:rsid w:val="00936D09"/>
    <w:rsid w:val="0094582D"/>
    <w:rsid w:val="00947DA3"/>
    <w:rsid w:val="00952577"/>
    <w:rsid w:val="009643B2"/>
    <w:rsid w:val="0096579D"/>
    <w:rsid w:val="00965F3E"/>
    <w:rsid w:val="0096720E"/>
    <w:rsid w:val="009732D9"/>
    <w:rsid w:val="00974448"/>
    <w:rsid w:val="00974F4A"/>
    <w:rsid w:val="0097617C"/>
    <w:rsid w:val="00976398"/>
    <w:rsid w:val="009775D1"/>
    <w:rsid w:val="00981DE2"/>
    <w:rsid w:val="009858EC"/>
    <w:rsid w:val="00987EF9"/>
    <w:rsid w:val="00994D53"/>
    <w:rsid w:val="00997724"/>
    <w:rsid w:val="009A2172"/>
    <w:rsid w:val="009A66B7"/>
    <w:rsid w:val="009A7015"/>
    <w:rsid w:val="009B0646"/>
    <w:rsid w:val="009B4D37"/>
    <w:rsid w:val="009B7A4A"/>
    <w:rsid w:val="009C423B"/>
    <w:rsid w:val="009C4BF1"/>
    <w:rsid w:val="009C6AD5"/>
    <w:rsid w:val="009E49FB"/>
    <w:rsid w:val="009F37BE"/>
    <w:rsid w:val="009F6BF1"/>
    <w:rsid w:val="00A018B9"/>
    <w:rsid w:val="00A05FFE"/>
    <w:rsid w:val="00A07329"/>
    <w:rsid w:val="00A07377"/>
    <w:rsid w:val="00A11237"/>
    <w:rsid w:val="00A11705"/>
    <w:rsid w:val="00A26004"/>
    <w:rsid w:val="00A31110"/>
    <w:rsid w:val="00A35C8F"/>
    <w:rsid w:val="00A363CE"/>
    <w:rsid w:val="00A45311"/>
    <w:rsid w:val="00A47E90"/>
    <w:rsid w:val="00A54079"/>
    <w:rsid w:val="00A620D2"/>
    <w:rsid w:val="00A63362"/>
    <w:rsid w:val="00A64184"/>
    <w:rsid w:val="00A66F80"/>
    <w:rsid w:val="00A71266"/>
    <w:rsid w:val="00A7709F"/>
    <w:rsid w:val="00A80F4B"/>
    <w:rsid w:val="00A85144"/>
    <w:rsid w:val="00A879C5"/>
    <w:rsid w:val="00A90F51"/>
    <w:rsid w:val="00A93E9F"/>
    <w:rsid w:val="00A94EEF"/>
    <w:rsid w:val="00A97159"/>
    <w:rsid w:val="00A97304"/>
    <w:rsid w:val="00AA050F"/>
    <w:rsid w:val="00AA0F0E"/>
    <w:rsid w:val="00AA1E26"/>
    <w:rsid w:val="00AA257B"/>
    <w:rsid w:val="00AA4640"/>
    <w:rsid w:val="00AB03A2"/>
    <w:rsid w:val="00AB3D34"/>
    <w:rsid w:val="00AB5F91"/>
    <w:rsid w:val="00AC0A95"/>
    <w:rsid w:val="00AC2C25"/>
    <w:rsid w:val="00AC362D"/>
    <w:rsid w:val="00AD3A5A"/>
    <w:rsid w:val="00AE0D06"/>
    <w:rsid w:val="00AE41D5"/>
    <w:rsid w:val="00AE4F48"/>
    <w:rsid w:val="00AF141C"/>
    <w:rsid w:val="00AF7083"/>
    <w:rsid w:val="00AF7CFC"/>
    <w:rsid w:val="00B06C2D"/>
    <w:rsid w:val="00B0722D"/>
    <w:rsid w:val="00B13E33"/>
    <w:rsid w:val="00B24533"/>
    <w:rsid w:val="00B25291"/>
    <w:rsid w:val="00B2785B"/>
    <w:rsid w:val="00B331C0"/>
    <w:rsid w:val="00B43CF4"/>
    <w:rsid w:val="00B453D9"/>
    <w:rsid w:val="00B504D8"/>
    <w:rsid w:val="00B64BF4"/>
    <w:rsid w:val="00B657B8"/>
    <w:rsid w:val="00B727FA"/>
    <w:rsid w:val="00B74983"/>
    <w:rsid w:val="00B76BD7"/>
    <w:rsid w:val="00B77320"/>
    <w:rsid w:val="00B8030D"/>
    <w:rsid w:val="00BA3B9A"/>
    <w:rsid w:val="00BD03D4"/>
    <w:rsid w:val="00BD6E24"/>
    <w:rsid w:val="00BE1731"/>
    <w:rsid w:val="00BE1CA1"/>
    <w:rsid w:val="00BF5BB4"/>
    <w:rsid w:val="00BF624D"/>
    <w:rsid w:val="00BF6C71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1FC"/>
    <w:rsid w:val="00CA6863"/>
    <w:rsid w:val="00CA7063"/>
    <w:rsid w:val="00CB3603"/>
    <w:rsid w:val="00CB5477"/>
    <w:rsid w:val="00CB5571"/>
    <w:rsid w:val="00CC739E"/>
    <w:rsid w:val="00CE1ED7"/>
    <w:rsid w:val="00CF43D4"/>
    <w:rsid w:val="00CF4B6D"/>
    <w:rsid w:val="00CF53BD"/>
    <w:rsid w:val="00CF6CBC"/>
    <w:rsid w:val="00D00502"/>
    <w:rsid w:val="00D0150E"/>
    <w:rsid w:val="00D02E0B"/>
    <w:rsid w:val="00D063DA"/>
    <w:rsid w:val="00D076D7"/>
    <w:rsid w:val="00D173B5"/>
    <w:rsid w:val="00D17491"/>
    <w:rsid w:val="00D326C1"/>
    <w:rsid w:val="00D418E6"/>
    <w:rsid w:val="00D50462"/>
    <w:rsid w:val="00D5147C"/>
    <w:rsid w:val="00D52E36"/>
    <w:rsid w:val="00D5463C"/>
    <w:rsid w:val="00D616A0"/>
    <w:rsid w:val="00D61EDA"/>
    <w:rsid w:val="00D62FC6"/>
    <w:rsid w:val="00D67BD1"/>
    <w:rsid w:val="00D701D0"/>
    <w:rsid w:val="00D745CB"/>
    <w:rsid w:val="00D8354E"/>
    <w:rsid w:val="00D83923"/>
    <w:rsid w:val="00D97DEF"/>
    <w:rsid w:val="00DA0F98"/>
    <w:rsid w:val="00DA14A8"/>
    <w:rsid w:val="00DA4206"/>
    <w:rsid w:val="00DA70E0"/>
    <w:rsid w:val="00DB7DB2"/>
    <w:rsid w:val="00DD5BA1"/>
    <w:rsid w:val="00DD5D43"/>
    <w:rsid w:val="00DD69BD"/>
    <w:rsid w:val="00DD6A2B"/>
    <w:rsid w:val="00DE665C"/>
    <w:rsid w:val="00DE6A5E"/>
    <w:rsid w:val="00DE7B21"/>
    <w:rsid w:val="00DF1002"/>
    <w:rsid w:val="00E0426A"/>
    <w:rsid w:val="00E05B02"/>
    <w:rsid w:val="00E13652"/>
    <w:rsid w:val="00E14BD7"/>
    <w:rsid w:val="00E1768B"/>
    <w:rsid w:val="00E2274C"/>
    <w:rsid w:val="00E2409A"/>
    <w:rsid w:val="00E31306"/>
    <w:rsid w:val="00E3343E"/>
    <w:rsid w:val="00E37715"/>
    <w:rsid w:val="00E37A4E"/>
    <w:rsid w:val="00E420B8"/>
    <w:rsid w:val="00E42217"/>
    <w:rsid w:val="00E465F3"/>
    <w:rsid w:val="00E50E1A"/>
    <w:rsid w:val="00E53A68"/>
    <w:rsid w:val="00E61983"/>
    <w:rsid w:val="00E6681E"/>
    <w:rsid w:val="00E7087B"/>
    <w:rsid w:val="00E77496"/>
    <w:rsid w:val="00E812F2"/>
    <w:rsid w:val="00E8401A"/>
    <w:rsid w:val="00E87B68"/>
    <w:rsid w:val="00E90B58"/>
    <w:rsid w:val="00E956A2"/>
    <w:rsid w:val="00EA3E3C"/>
    <w:rsid w:val="00EC15B2"/>
    <w:rsid w:val="00EC6229"/>
    <w:rsid w:val="00EC6DC5"/>
    <w:rsid w:val="00EC6FCD"/>
    <w:rsid w:val="00ED45CB"/>
    <w:rsid w:val="00EE37CD"/>
    <w:rsid w:val="00EE3DAD"/>
    <w:rsid w:val="00EE5980"/>
    <w:rsid w:val="00EE6D11"/>
    <w:rsid w:val="00EF0DAB"/>
    <w:rsid w:val="00EF15E4"/>
    <w:rsid w:val="00EF59FD"/>
    <w:rsid w:val="00EF77C9"/>
    <w:rsid w:val="00F054A5"/>
    <w:rsid w:val="00F05F05"/>
    <w:rsid w:val="00F06221"/>
    <w:rsid w:val="00F158EC"/>
    <w:rsid w:val="00F17571"/>
    <w:rsid w:val="00F200CB"/>
    <w:rsid w:val="00F30152"/>
    <w:rsid w:val="00F3246C"/>
    <w:rsid w:val="00F36778"/>
    <w:rsid w:val="00F413EE"/>
    <w:rsid w:val="00F41713"/>
    <w:rsid w:val="00F47FF1"/>
    <w:rsid w:val="00F55238"/>
    <w:rsid w:val="00F55F4E"/>
    <w:rsid w:val="00F666A6"/>
    <w:rsid w:val="00F66D57"/>
    <w:rsid w:val="00F71793"/>
    <w:rsid w:val="00F72C5F"/>
    <w:rsid w:val="00F77C11"/>
    <w:rsid w:val="00F80D5E"/>
    <w:rsid w:val="00F816FD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C04F3"/>
    <w:rsid w:val="00FD0B21"/>
    <w:rsid w:val="00FF2818"/>
    <w:rsid w:val="00FF370F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BF5A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23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 в декабре  2024 года в сравнении с ноябрем 2024 года и декабрем 2023 года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10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26</c:v>
                </c:pt>
                <c:pt idx="1">
                  <c:v>24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5704880"/>
        <c:axId val="287235776"/>
      </c:barChart>
      <c:catAx>
        <c:axId val="28570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235776"/>
        <c:crosses val="autoZero"/>
        <c:auto val="1"/>
        <c:lblAlgn val="ctr"/>
        <c:lblOffset val="100"/>
        <c:noMultiLvlLbl val="0"/>
      </c:catAx>
      <c:valAx>
        <c:axId val="28723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704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декабре 2024 года</a:t>
            </a:r>
          </a:p>
        </c:rich>
      </c:tx>
      <c:layout>
        <c:manualLayout>
          <c:xMode val="edge"/>
          <c:yMode val="edge"/>
          <c:x val="0.13810185185185186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BB6-419F-A86E-B859EA9A56B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4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Болотнинского района Новосибирской области в декабре 2024 года в сравнении с ноябрем 2024 года и декабрем 2023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089280"/>
        <c:axId val="85089840"/>
      </c:barChart>
      <c:catAx>
        <c:axId val="85089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089840"/>
        <c:crosses val="autoZero"/>
        <c:auto val="1"/>
        <c:lblAlgn val="ctr"/>
        <c:lblOffset val="100"/>
        <c:noMultiLvlLbl val="0"/>
      </c:catAx>
      <c:valAx>
        <c:axId val="85089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089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 в декабре 2024 в сравнении с</a:t>
            </a:r>
            <a:r>
              <a:rPr lang="ru-RU" sz="1000" b="1" baseline="0"/>
              <a:t> ноябрем </a:t>
            </a:r>
            <a:r>
              <a:rPr lang="ru-RU" sz="1000" b="1"/>
              <a:t> 2024 года и</a:t>
            </a:r>
            <a:r>
              <a:rPr lang="ru-RU" sz="1000" b="1" baseline="0"/>
              <a:t>  декабрем  2023 года</a:t>
            </a:r>
            <a:endParaRPr lang="ru-RU" sz="1000" b="1"/>
          </a:p>
        </c:rich>
      </c:tx>
      <c:layout>
        <c:manualLayout>
          <c:xMode val="edge"/>
          <c:yMode val="edge"/>
          <c:x val="0.10878526194588371"/>
          <c:y val="2.58397932816537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3025632"/>
        <c:axId val="283026192"/>
      </c:barChart>
      <c:catAx>
        <c:axId val="28302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026192"/>
        <c:crosses val="autoZero"/>
        <c:auto val="1"/>
        <c:lblAlgn val="ctr"/>
        <c:lblOffset val="100"/>
        <c:noMultiLvlLbl val="0"/>
      </c:catAx>
      <c:valAx>
        <c:axId val="28302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025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4362-1C41-4C90-A5B6-B2D7366E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4315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156</cp:revision>
  <cp:lastPrinted>2019-07-31T10:29:00Z</cp:lastPrinted>
  <dcterms:created xsi:type="dcterms:W3CDTF">2018-11-27T10:15:00Z</dcterms:created>
  <dcterms:modified xsi:type="dcterms:W3CDTF">2025-01-22T05:26:00Z</dcterms:modified>
</cp:coreProperties>
</file>