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B0B" w:rsidRDefault="00D20B0B">
      <w:pPr>
        <w:jc w:val="center"/>
      </w:pPr>
    </w:p>
    <w:p w:rsidR="00D20B0B" w:rsidRPr="00B72E04" w:rsidRDefault="00B72E04">
      <w:pPr>
        <w:shd w:val="clear" w:color="auto" w:fill="FFFFFF"/>
        <w:spacing w:line="0" w:lineRule="atLeast"/>
        <w:ind w:firstLine="720"/>
        <w:contextualSpacing/>
        <w:jc w:val="center"/>
        <w:rPr>
          <w:b/>
          <w:sz w:val="32"/>
          <w:szCs w:val="32"/>
        </w:rPr>
      </w:pPr>
      <w:r w:rsidRPr="00B72E04">
        <w:rPr>
          <w:b/>
          <w:sz w:val="32"/>
          <w:szCs w:val="32"/>
        </w:rPr>
        <w:t>С</w:t>
      </w:r>
      <w:r w:rsidRPr="00B72E04">
        <w:rPr>
          <w:b/>
          <w:sz w:val="32"/>
          <w:szCs w:val="32"/>
        </w:rPr>
        <w:t>овещани</w:t>
      </w:r>
      <w:r w:rsidRPr="00B72E04">
        <w:rPr>
          <w:b/>
          <w:sz w:val="32"/>
          <w:szCs w:val="32"/>
        </w:rPr>
        <w:t>е</w:t>
      </w:r>
      <w:r w:rsidRPr="00B72E04">
        <w:rPr>
          <w:b/>
          <w:sz w:val="32"/>
          <w:szCs w:val="32"/>
        </w:rPr>
        <w:t xml:space="preserve"> по маркировке безалкогольных напитков и соков</w:t>
      </w:r>
    </w:p>
    <w:p w:rsidR="00D20B0B" w:rsidRDefault="00D20B0B">
      <w:pPr>
        <w:tabs>
          <w:tab w:val="left" w:pos="869"/>
        </w:tabs>
        <w:jc w:val="both"/>
      </w:pPr>
    </w:p>
    <w:p w:rsidR="00D20B0B" w:rsidRDefault="00E92694">
      <w:pPr>
        <w:ind w:firstLine="709"/>
        <w:jc w:val="both"/>
      </w:pPr>
      <w:r>
        <w:t>Министерство промышленности, торговли и развития предпринимательства Новосибирской области информирует, что п</w:t>
      </w:r>
      <w:r w:rsidR="004F129A">
        <w:t xml:space="preserve">остановлением Правительства Российской Федерации от </w:t>
      </w:r>
      <w:r w:rsidR="007A2F7F">
        <w:t>31</w:t>
      </w:r>
      <w:r>
        <w:t>.</w:t>
      </w:r>
      <w:r w:rsidR="007A2F7F">
        <w:t>05</w:t>
      </w:r>
      <w:r>
        <w:t>.202</w:t>
      </w:r>
      <w:r w:rsidR="007A2F7F">
        <w:t>3</w:t>
      </w:r>
      <w:r>
        <w:t xml:space="preserve"> </w:t>
      </w:r>
      <w:r w:rsidR="004F129A">
        <w:t>№ 88</w:t>
      </w:r>
      <w:r w:rsidR="007A2F7F">
        <w:t>7</w:t>
      </w:r>
      <w:r w:rsidR="004F129A">
        <w:t xml:space="preserve"> </w:t>
      </w:r>
      <w:r w:rsidR="007A2F7F">
        <w:t>(далее –Постановление № 887) утверждены Правила маркировки отдельных видов безалкогольных напитков, в том числе с соком, и соков (далее – безалкогольные напитки и соки) средствами идентификации и особенности внедрения информационной системы мониторинга в отношении безалкогольных напитков и соков.</w:t>
      </w:r>
    </w:p>
    <w:p w:rsidR="007A2F7F" w:rsidRDefault="007A2F7F">
      <w:pPr>
        <w:ind w:firstLine="709"/>
        <w:jc w:val="both"/>
      </w:pPr>
      <w:r>
        <w:t>Согласно пункту 28 Постановления № 887 в ноябре 2024 года и в марте 2025 года вступают в силу обязательные требования о подаче сведений о выводе из оборота отдельных видов безалкогольных напитков, в том числе с соком, и соков путем розничной продажи и сведений из оборота отдельных видов безалкогольных напитков, в том числе с соком, и</w:t>
      </w:r>
      <w:r w:rsidR="003A6FE3">
        <w:t xml:space="preserve"> соков путем, не являющимся продажей в розницу. Для участников оборота товаров, осуществляющих ввод в оборот отдельных видов безалкогольных напитков, в том числе с соком, указанные в подпункте «а» пункта 3 настоящего постановления – с 5 ноября 2024 года, для участников оборота товаров, осуществляющие ввод в оборот соков, указанные в подпункте «б» пункта 3 настоящего постановления  - с 1 марта 2025 года.</w:t>
      </w:r>
    </w:p>
    <w:p w:rsidR="003A6FE3" w:rsidRDefault="003A6FE3">
      <w:pPr>
        <w:ind w:firstLine="709"/>
        <w:jc w:val="both"/>
      </w:pPr>
      <w:r>
        <w:t>Также участники оборота товаров с 5 ноября 2024 года по 28 февраля 2026 года (включительно) представляют оператору информационной системы мониторинга сведения о количестве единиц потребительских упаковок товаров по каждому коду товара в рамках сделок, предусматривающих переход права собственности на товары, а также в рамках договоров комиссии и (или) агентских договоров.</w:t>
      </w:r>
    </w:p>
    <w:p w:rsidR="00702A9E" w:rsidRDefault="004F129A" w:rsidP="00A63B64">
      <w:pPr>
        <w:ind w:firstLine="709"/>
        <w:jc w:val="both"/>
      </w:pPr>
      <w:r>
        <w:t xml:space="preserve">В целях повышения информированности и готовности к введению обязательной маркировки товаров легкой промышленности </w:t>
      </w:r>
      <w:r w:rsidR="00A63B64">
        <w:t xml:space="preserve">ООО «Оператор-ЦРПТ» </w:t>
      </w:r>
      <w:r w:rsidR="003A6FE3">
        <w:rPr>
          <w:bCs/>
        </w:rPr>
        <w:t>17</w:t>
      </w:r>
      <w:r w:rsidR="00A63B64" w:rsidRPr="00B610FC">
        <w:rPr>
          <w:bCs/>
        </w:rPr>
        <w:t>.</w:t>
      </w:r>
      <w:r w:rsidR="003A6FE3">
        <w:rPr>
          <w:bCs/>
        </w:rPr>
        <w:t>10</w:t>
      </w:r>
      <w:r w:rsidR="00A63B64" w:rsidRPr="00B610FC">
        <w:rPr>
          <w:bCs/>
        </w:rPr>
        <w:t xml:space="preserve">.2024 в 10:00 (по МСК) </w:t>
      </w:r>
      <w:r w:rsidR="007146BF">
        <w:rPr>
          <w:bCs/>
        </w:rPr>
        <w:t xml:space="preserve">проводит </w:t>
      </w:r>
      <w:r w:rsidR="00B610FC" w:rsidRPr="00B610FC">
        <w:rPr>
          <w:bCs/>
        </w:rPr>
        <w:t>совещание</w:t>
      </w:r>
      <w:r w:rsidR="00B610FC">
        <w:rPr>
          <w:b/>
          <w:bCs/>
        </w:rPr>
        <w:t xml:space="preserve"> </w:t>
      </w:r>
      <w:r w:rsidR="00A63B64">
        <w:t xml:space="preserve">в формате </w:t>
      </w:r>
      <w:r>
        <w:t xml:space="preserve">видеоконференцсвязи </w:t>
      </w:r>
      <w:r w:rsidR="00B610FC">
        <w:t>для производителей</w:t>
      </w:r>
      <w:r w:rsidR="003A6FE3">
        <w:t xml:space="preserve"> безалкогольных напитков и соков, импортеров и оптово-розничного звена</w:t>
      </w:r>
      <w:r w:rsidR="00B610FC">
        <w:t xml:space="preserve"> </w:t>
      </w:r>
      <w:r w:rsidR="00702A9E">
        <w:t>данной продукции.</w:t>
      </w:r>
    </w:p>
    <w:p w:rsidR="00D20B0B" w:rsidRDefault="004F129A">
      <w:pPr>
        <w:ind w:firstLine="709"/>
        <w:jc w:val="both"/>
      </w:pPr>
      <w:r>
        <w:t xml:space="preserve">Учитывая изложенное, </w:t>
      </w:r>
      <w:r w:rsidR="00B72E04">
        <w:t>п</w:t>
      </w:r>
      <w:r w:rsidR="00EE6F8A">
        <w:t>ригла</w:t>
      </w:r>
      <w:r w:rsidR="00B72E04">
        <w:t>шаем</w:t>
      </w:r>
      <w:r w:rsidR="00EE6F8A">
        <w:t xml:space="preserve"> </w:t>
      </w:r>
      <w:r w:rsidR="00A63B64">
        <w:t xml:space="preserve"> участников оборота товаров </w:t>
      </w:r>
      <w:r w:rsidR="00702A9E">
        <w:t xml:space="preserve">безалкогольных напитков и соков </w:t>
      </w:r>
      <w:r w:rsidR="00EE6F8A">
        <w:t>для участия в совещании в целях повышения информированности и готовности к работе с маркированным товаром.</w:t>
      </w:r>
      <w:r w:rsidR="00A63B64">
        <w:t xml:space="preserve"> </w:t>
      </w:r>
    </w:p>
    <w:p w:rsidR="00252D32" w:rsidRPr="00252D32" w:rsidRDefault="00252D32" w:rsidP="00252D32">
      <w:pPr>
        <w:pStyle w:val="afd"/>
        <w:ind w:firstLine="708"/>
        <w:rPr>
          <w:color w:val="000000"/>
          <w:sz w:val="28"/>
          <w:szCs w:val="28"/>
        </w:rPr>
      </w:pPr>
      <w:r w:rsidRPr="00252D32">
        <w:rPr>
          <w:color w:val="000000"/>
          <w:sz w:val="28"/>
          <w:szCs w:val="28"/>
        </w:rPr>
        <w:t xml:space="preserve">Ссылка для подключения: </w:t>
      </w:r>
      <w:r>
        <w:rPr>
          <w:color w:val="000000"/>
          <w:sz w:val="28"/>
          <w:szCs w:val="28"/>
        </w:rPr>
        <w:t>в</w:t>
      </w:r>
      <w:r w:rsidRPr="00252D32">
        <w:rPr>
          <w:color w:val="000000"/>
          <w:sz w:val="28"/>
          <w:szCs w:val="28"/>
        </w:rPr>
        <w:t xml:space="preserve">ойти Zoom Конференция </w:t>
      </w:r>
      <w:r w:rsidRPr="00252D32">
        <w:rPr>
          <w:color w:val="000000"/>
          <w:sz w:val="28"/>
          <w:szCs w:val="28"/>
        </w:rPr>
        <w:br/>
      </w:r>
      <w:hyperlink r:id="rId8" w:tgtFrame="_blank" w:history="1">
        <w:r w:rsidRPr="00252D32">
          <w:rPr>
            <w:rStyle w:val="af5"/>
            <w:sz w:val="28"/>
            <w:szCs w:val="28"/>
          </w:rPr>
          <w:t>https://us06web.zoom.us/j/89809177704?pwd=1lBbcp9or3K6b74OPkwUD034t6wfbK.1</w:t>
        </w:r>
      </w:hyperlink>
      <w:r w:rsidRPr="00252D32">
        <w:rPr>
          <w:color w:val="000000"/>
          <w:sz w:val="28"/>
          <w:szCs w:val="28"/>
        </w:rPr>
        <w:t xml:space="preserve"> </w:t>
      </w:r>
    </w:p>
    <w:p w:rsidR="00252D32" w:rsidRDefault="00252D32" w:rsidP="00252D32">
      <w:pPr>
        <w:pStyle w:val="afd"/>
        <w:ind w:left="708"/>
        <w:rPr>
          <w:color w:val="000000"/>
          <w:sz w:val="28"/>
          <w:szCs w:val="28"/>
        </w:rPr>
      </w:pPr>
      <w:r w:rsidRPr="00252D32">
        <w:rPr>
          <w:color w:val="000000"/>
          <w:sz w:val="28"/>
          <w:szCs w:val="28"/>
        </w:rPr>
        <w:t>Идентификатор конференции: 898</w:t>
      </w:r>
      <w:r w:rsidR="00E4050A">
        <w:rPr>
          <w:color w:val="000000"/>
          <w:sz w:val="28"/>
          <w:szCs w:val="28"/>
        </w:rPr>
        <w:t xml:space="preserve"> 0917 7704 </w:t>
      </w:r>
      <w:r w:rsidR="00E4050A">
        <w:rPr>
          <w:color w:val="000000"/>
          <w:sz w:val="28"/>
          <w:szCs w:val="28"/>
        </w:rPr>
        <w:br/>
        <w:t>Код доступа: 376778.</w:t>
      </w:r>
    </w:p>
    <w:p w:rsidR="00E24977" w:rsidRPr="000778A3" w:rsidRDefault="00E4050A" w:rsidP="00E24977">
      <w:pPr>
        <w:pStyle w:val="afd"/>
        <w:ind w:firstLine="708"/>
        <w:jc w:val="both"/>
        <w:rPr>
          <w:color w:val="000000"/>
          <w:sz w:val="28"/>
          <w:szCs w:val="28"/>
        </w:rPr>
      </w:pPr>
      <w:r w:rsidRPr="00E24977">
        <w:rPr>
          <w:color w:val="000000"/>
          <w:sz w:val="28"/>
          <w:szCs w:val="28"/>
        </w:rPr>
        <w:t>По вопросам организации мероприятия просим обраться на адрес электронной почты</w:t>
      </w:r>
      <w:r w:rsidR="00E24977" w:rsidRPr="00E24977">
        <w:rPr>
          <w:color w:val="000000"/>
          <w:sz w:val="28"/>
          <w:szCs w:val="28"/>
        </w:rPr>
        <w:t>:</w:t>
      </w:r>
      <w:r w:rsidRPr="00E24977">
        <w:rPr>
          <w:color w:val="000000"/>
          <w:sz w:val="28"/>
          <w:szCs w:val="28"/>
        </w:rPr>
        <w:t xml:space="preserve"> </w:t>
      </w:r>
      <w:r w:rsidR="00610B49" w:rsidRPr="00E24977">
        <w:rPr>
          <w:color w:val="000000"/>
          <w:sz w:val="28"/>
          <w:szCs w:val="28"/>
        </w:rPr>
        <w:t>drinks@</w:t>
      </w:r>
      <w:r w:rsidR="00610B49" w:rsidRPr="00E24977">
        <w:rPr>
          <w:color w:val="000000"/>
          <w:sz w:val="28"/>
          <w:szCs w:val="28"/>
          <w:lang w:val="en-US"/>
        </w:rPr>
        <w:t>crpt</w:t>
      </w:r>
      <w:r w:rsidR="00610B49" w:rsidRPr="00E24977">
        <w:rPr>
          <w:color w:val="000000"/>
          <w:sz w:val="28"/>
          <w:szCs w:val="28"/>
        </w:rPr>
        <w:t>.</w:t>
      </w:r>
      <w:r w:rsidR="00610B49" w:rsidRPr="00E24977">
        <w:rPr>
          <w:color w:val="000000"/>
          <w:sz w:val="28"/>
          <w:szCs w:val="28"/>
          <w:lang w:val="en-US"/>
        </w:rPr>
        <w:t>ru</w:t>
      </w:r>
      <w:r w:rsidR="00610B49" w:rsidRPr="00E24977">
        <w:rPr>
          <w:color w:val="000000"/>
          <w:sz w:val="28"/>
          <w:szCs w:val="28"/>
        </w:rPr>
        <w:t xml:space="preserve"> ООО «Оператор-ЦРПТ» </w:t>
      </w:r>
      <w:r w:rsidRPr="00E24977">
        <w:rPr>
          <w:color w:val="000000"/>
          <w:sz w:val="28"/>
          <w:szCs w:val="28"/>
        </w:rPr>
        <w:t>товарной группы «Безалкогольные напитки».</w:t>
      </w:r>
      <w:r w:rsidR="00E24977" w:rsidRPr="00E24977">
        <w:rPr>
          <w:color w:val="000000"/>
          <w:sz w:val="28"/>
          <w:szCs w:val="28"/>
        </w:rPr>
        <w:t xml:space="preserve"> </w:t>
      </w:r>
      <w:r w:rsidR="00E24977">
        <w:rPr>
          <w:color w:val="000000"/>
          <w:sz w:val="28"/>
          <w:szCs w:val="28"/>
        </w:rPr>
        <w:t>А также к</w:t>
      </w:r>
      <w:r w:rsidR="00E24977" w:rsidRPr="00E24977">
        <w:rPr>
          <w:color w:val="000000"/>
          <w:sz w:val="28"/>
          <w:szCs w:val="28"/>
        </w:rPr>
        <w:t xml:space="preserve"> куратору </w:t>
      </w:r>
      <w:r w:rsidR="00E24977">
        <w:rPr>
          <w:color w:val="000000"/>
          <w:sz w:val="28"/>
          <w:szCs w:val="28"/>
        </w:rPr>
        <w:t xml:space="preserve"> ООО «Оператор-ЦРПТ»</w:t>
      </w:r>
      <w:r w:rsidR="00E24977" w:rsidRPr="00E24977">
        <w:rPr>
          <w:color w:val="000000"/>
          <w:sz w:val="28"/>
          <w:szCs w:val="28"/>
        </w:rPr>
        <w:t xml:space="preserve"> Михайленко Олегу Владимировичу по телефону: +7-923-258-3525, по адресу электронной почты: </w:t>
      </w:r>
      <w:hyperlink r:id="rId9" w:history="1">
        <w:r w:rsidR="00E24977" w:rsidRPr="000778A3">
          <w:rPr>
            <w:rStyle w:val="af5"/>
            <w:sz w:val="28"/>
            <w:szCs w:val="28"/>
            <w:u w:val="none"/>
          </w:rPr>
          <w:t>o.mihaylenko@crpt.ru</w:t>
        </w:r>
      </w:hyperlink>
      <w:r w:rsidR="00E24977" w:rsidRPr="000778A3">
        <w:rPr>
          <w:color w:val="000000"/>
          <w:sz w:val="28"/>
          <w:szCs w:val="28"/>
        </w:rPr>
        <w:t>.</w:t>
      </w:r>
    </w:p>
    <w:p w:rsidR="00D20B0B" w:rsidRDefault="00D20B0B">
      <w:pPr>
        <w:ind w:firstLine="360"/>
      </w:pPr>
    </w:p>
    <w:p w:rsidR="00B72E04" w:rsidRDefault="00B72E04" w:rsidP="00B72E04">
      <w:pPr>
        <w:tabs>
          <w:tab w:val="right" w:pos="9638"/>
        </w:tabs>
        <w:jc w:val="center"/>
        <w:rPr>
          <w:b/>
          <w:bCs/>
        </w:rPr>
      </w:pPr>
    </w:p>
    <w:p w:rsidR="00B72E04" w:rsidRDefault="00B72E04" w:rsidP="00B72E04">
      <w:pPr>
        <w:tabs>
          <w:tab w:val="right" w:pos="9638"/>
        </w:tabs>
        <w:jc w:val="center"/>
        <w:rPr>
          <w:b/>
          <w:bCs/>
        </w:rPr>
      </w:pPr>
    </w:p>
    <w:p w:rsidR="00B72E04" w:rsidRPr="001E2DF1" w:rsidRDefault="00B72E04" w:rsidP="00B72E04">
      <w:pPr>
        <w:tabs>
          <w:tab w:val="right" w:pos="9638"/>
        </w:tabs>
        <w:jc w:val="center"/>
        <w:rPr>
          <w:b/>
          <w:bCs/>
        </w:rPr>
      </w:pPr>
      <w:r>
        <w:rPr>
          <w:b/>
          <w:bCs/>
        </w:rPr>
        <w:lastRenderedPageBreak/>
        <w:t>П</w:t>
      </w:r>
      <w:r w:rsidRPr="001E2DF1">
        <w:rPr>
          <w:b/>
          <w:bCs/>
        </w:rPr>
        <w:t>рограмма совещания</w:t>
      </w:r>
    </w:p>
    <w:p w:rsidR="00B72E04" w:rsidRPr="001E2DF1" w:rsidRDefault="00B72E04" w:rsidP="00B72E04">
      <w:pPr>
        <w:tabs>
          <w:tab w:val="right" w:pos="9638"/>
        </w:tabs>
        <w:jc w:val="center"/>
        <w:rPr>
          <w:b/>
          <w:bCs/>
        </w:rPr>
      </w:pPr>
      <w:r w:rsidRPr="001E2DF1">
        <w:rPr>
          <w:b/>
          <w:bCs/>
        </w:rPr>
        <w:t xml:space="preserve">по вопросу </w:t>
      </w:r>
      <w:r>
        <w:rPr>
          <w:b/>
          <w:bCs/>
        </w:rPr>
        <w:t xml:space="preserve">оборота </w:t>
      </w:r>
      <w:r w:rsidRPr="001E2DF1">
        <w:rPr>
          <w:b/>
          <w:bCs/>
        </w:rPr>
        <w:t>маркиров</w:t>
      </w:r>
      <w:r>
        <w:rPr>
          <w:b/>
          <w:bCs/>
        </w:rPr>
        <w:t>анных</w:t>
      </w:r>
      <w:r w:rsidRPr="001E2DF1">
        <w:rPr>
          <w:b/>
          <w:bCs/>
        </w:rPr>
        <w:t xml:space="preserve"> </w:t>
      </w:r>
      <w:r>
        <w:rPr>
          <w:b/>
          <w:bCs/>
        </w:rPr>
        <w:t>безалкогольных напитков и соков</w:t>
      </w:r>
    </w:p>
    <w:p w:rsidR="00B72E04" w:rsidRPr="001E2DF1" w:rsidRDefault="00B72E04" w:rsidP="00B72E04">
      <w:pPr>
        <w:tabs>
          <w:tab w:val="right" w:pos="9638"/>
        </w:tabs>
        <w:jc w:val="center"/>
        <w:rPr>
          <w:b/>
          <w:bCs/>
        </w:rPr>
      </w:pPr>
    </w:p>
    <w:p w:rsidR="00B72E04" w:rsidRDefault="00B72E04" w:rsidP="00B72E04">
      <w:pPr>
        <w:tabs>
          <w:tab w:val="right" w:pos="9638"/>
        </w:tabs>
        <w:jc w:val="both"/>
      </w:pPr>
      <w:r w:rsidRPr="00D06873">
        <w:rPr>
          <w:b/>
          <w:bCs/>
        </w:rPr>
        <w:t xml:space="preserve">Дата: </w:t>
      </w:r>
      <w:r>
        <w:t>17.10.2024</w:t>
      </w:r>
    </w:p>
    <w:p w:rsidR="00B72E04" w:rsidRDefault="00B72E04" w:rsidP="00B72E04">
      <w:pPr>
        <w:tabs>
          <w:tab w:val="right" w:pos="9638"/>
        </w:tabs>
        <w:rPr>
          <w:b/>
          <w:bCs/>
        </w:rPr>
      </w:pPr>
    </w:p>
    <w:p w:rsidR="00B72E04" w:rsidRDefault="00B72E04" w:rsidP="00B72E04">
      <w:pPr>
        <w:tabs>
          <w:tab w:val="right" w:pos="9638"/>
        </w:tabs>
      </w:pPr>
      <w:r w:rsidRPr="008C0B82">
        <w:rPr>
          <w:b/>
          <w:bCs/>
        </w:rPr>
        <w:t>Время:</w:t>
      </w:r>
      <w:r w:rsidRPr="008C0B82">
        <w:t xml:space="preserve"> </w:t>
      </w:r>
      <w:r>
        <w:t>10:00 (время московское)</w:t>
      </w:r>
    </w:p>
    <w:p w:rsidR="00B72E04" w:rsidRPr="008C0B82" w:rsidRDefault="00B72E04" w:rsidP="00B72E04">
      <w:pPr>
        <w:tabs>
          <w:tab w:val="right" w:pos="9638"/>
        </w:tabs>
        <w:rPr>
          <w:rFonts w:asciiTheme="majorBidi" w:hAnsiTheme="majorBidi" w:cstheme="majorBidi"/>
        </w:rPr>
      </w:pPr>
    </w:p>
    <w:p w:rsidR="00B72E04" w:rsidRDefault="00B72E04" w:rsidP="00B72E04">
      <w:pPr>
        <w:tabs>
          <w:tab w:val="right" w:pos="9638"/>
        </w:tabs>
        <w:jc w:val="both"/>
        <w:rPr>
          <w:rFonts w:asciiTheme="majorBidi" w:hAnsiTheme="majorBidi" w:cstheme="majorBidi"/>
        </w:rPr>
      </w:pPr>
      <w:r w:rsidRPr="00FA4D03">
        <w:rPr>
          <w:rFonts w:asciiTheme="majorBidi" w:hAnsiTheme="majorBidi" w:cstheme="majorBidi"/>
          <w:b/>
          <w:bCs/>
        </w:rPr>
        <w:t>Целевая аудитория:</w:t>
      </w:r>
      <w:r w:rsidRPr="00CF1A9F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участники оборота</w:t>
      </w:r>
      <w:r w:rsidRPr="00A7425D">
        <w:rPr>
          <w:rFonts w:asciiTheme="majorBidi" w:hAnsiTheme="majorBidi" w:cstheme="majorBidi"/>
        </w:rPr>
        <w:t xml:space="preserve"> безалкогольных напитков и соков</w:t>
      </w:r>
      <w:r>
        <w:rPr>
          <w:rFonts w:asciiTheme="majorBidi" w:hAnsiTheme="majorBidi" w:cstheme="majorBidi"/>
        </w:rPr>
        <w:t xml:space="preserve"> </w:t>
      </w:r>
    </w:p>
    <w:p w:rsidR="00B72E04" w:rsidRPr="00950616" w:rsidRDefault="00B72E04" w:rsidP="00B72E04">
      <w:pPr>
        <w:tabs>
          <w:tab w:val="right" w:pos="9638"/>
        </w:tabs>
        <w:jc w:val="both"/>
        <w:rPr>
          <w:b/>
          <w:bCs/>
        </w:rPr>
      </w:pPr>
    </w:p>
    <w:p w:rsidR="00B72E04" w:rsidRDefault="00B72E04" w:rsidP="00B72E04">
      <w:pPr>
        <w:autoSpaceDE w:val="0"/>
        <w:autoSpaceDN w:val="0"/>
        <w:rPr>
          <w:b/>
          <w:bCs/>
        </w:rPr>
      </w:pPr>
      <w:r w:rsidRPr="008C0B82">
        <w:rPr>
          <w:b/>
          <w:bCs/>
        </w:rPr>
        <w:t>Спикер</w:t>
      </w:r>
      <w:r>
        <w:rPr>
          <w:b/>
          <w:bCs/>
        </w:rPr>
        <w:t>ы</w:t>
      </w:r>
      <w:r w:rsidRPr="008C0B82">
        <w:rPr>
          <w:b/>
          <w:bCs/>
        </w:rPr>
        <w:t>:</w:t>
      </w:r>
      <w:r w:rsidRPr="007468AE">
        <w:rPr>
          <w:rFonts w:asciiTheme="majorBidi" w:hAnsiTheme="majorBidi" w:cstheme="majorBidi"/>
        </w:rPr>
        <w:t xml:space="preserve"> Руководитель направления</w:t>
      </w:r>
      <w:r>
        <w:rPr>
          <w:rFonts w:asciiTheme="majorBidi" w:hAnsiTheme="majorBidi" w:cstheme="majorBidi"/>
        </w:rPr>
        <w:t xml:space="preserve"> ТГ</w:t>
      </w:r>
      <w:r w:rsidRPr="007468AE">
        <w:rPr>
          <w:rFonts w:asciiTheme="majorBidi" w:hAnsiTheme="majorBidi" w:cstheme="majorBidi"/>
        </w:rPr>
        <w:t xml:space="preserve"> «Безалкогольные напитки и соки»</w:t>
      </w:r>
      <w:r>
        <w:rPr>
          <w:rFonts w:asciiTheme="majorBidi" w:hAnsiTheme="majorBidi" w:cstheme="majorBidi"/>
        </w:rPr>
        <w:t xml:space="preserve"> - </w:t>
      </w:r>
    </w:p>
    <w:p w:rsidR="00B72E04" w:rsidRPr="007468AE" w:rsidRDefault="00B72E04" w:rsidP="00B72E04">
      <w:pPr>
        <w:autoSpaceDE w:val="0"/>
        <w:autoSpaceDN w:val="0"/>
        <w:rPr>
          <w:rFonts w:asciiTheme="majorBidi" w:hAnsiTheme="majorBidi" w:cstheme="majorBidi"/>
        </w:rPr>
      </w:pPr>
      <w:r w:rsidRPr="007468AE">
        <w:rPr>
          <w:rFonts w:asciiTheme="majorBidi" w:hAnsiTheme="majorBidi" w:cstheme="majorBidi"/>
        </w:rPr>
        <w:t>Елена Мясникова</w:t>
      </w:r>
      <w:r>
        <w:rPr>
          <w:rFonts w:asciiTheme="majorBidi" w:hAnsiTheme="majorBidi" w:cstheme="majorBidi"/>
        </w:rPr>
        <w:t>. По итогам согласования даты проведения встречи, возможна замена спикера (об этом будет сообщено в рабочем порядке).</w:t>
      </w:r>
    </w:p>
    <w:p w:rsidR="00B72E04" w:rsidRPr="00F038A7" w:rsidRDefault="00B72E04" w:rsidP="00B72E04">
      <w:pPr>
        <w:tabs>
          <w:tab w:val="right" w:pos="9638"/>
        </w:tabs>
        <w:jc w:val="both"/>
      </w:pPr>
    </w:p>
    <w:p w:rsidR="00B72E04" w:rsidRPr="00FA4D03" w:rsidRDefault="00B72E04" w:rsidP="00B72E04">
      <w:pPr>
        <w:tabs>
          <w:tab w:val="right" w:pos="9638"/>
        </w:tabs>
        <w:spacing w:after="120"/>
        <w:jc w:val="both"/>
        <w:rPr>
          <w:b/>
          <w:bCs/>
        </w:rPr>
      </w:pPr>
      <w:r w:rsidRPr="00FA4D03">
        <w:rPr>
          <w:b/>
          <w:bCs/>
        </w:rPr>
        <w:t>Вопросы к рассмотрению:</w:t>
      </w:r>
    </w:p>
    <w:p w:rsidR="00B72E04" w:rsidRDefault="00B72E04" w:rsidP="00B72E04">
      <w:pPr>
        <w:pStyle w:val="afc"/>
        <w:tabs>
          <w:tab w:val="right" w:pos="9638"/>
        </w:tabs>
        <w:spacing w:after="120"/>
        <w:ind w:left="426"/>
        <w:jc w:val="both"/>
      </w:pPr>
    </w:p>
    <w:p w:rsidR="00B72E04" w:rsidRPr="00FA4D03" w:rsidRDefault="00B72E04" w:rsidP="00B72E04">
      <w:pPr>
        <w:pStyle w:val="afc"/>
        <w:numPr>
          <w:ilvl w:val="1"/>
          <w:numId w:val="9"/>
        </w:numPr>
        <w:tabs>
          <w:tab w:val="right" w:pos="9638"/>
        </w:tabs>
        <w:spacing w:after="120"/>
        <w:ind w:left="426" w:hanging="426"/>
        <w:jc w:val="both"/>
      </w:pPr>
      <w:r w:rsidRPr="00FA4D03">
        <w:t>Этапность введения обязательных требований по маркировке средствами идентификации безалкогольных напитков и соков («дорожная карта»).</w:t>
      </w:r>
    </w:p>
    <w:p w:rsidR="00B72E04" w:rsidRPr="00FA4D03" w:rsidRDefault="00B72E04" w:rsidP="00B72E04">
      <w:pPr>
        <w:pStyle w:val="afc"/>
        <w:numPr>
          <w:ilvl w:val="1"/>
          <w:numId w:val="9"/>
        </w:numPr>
        <w:tabs>
          <w:tab w:val="right" w:pos="9638"/>
        </w:tabs>
        <w:spacing w:after="120"/>
        <w:ind w:left="426" w:hanging="426"/>
        <w:jc w:val="both"/>
      </w:pPr>
      <w:r w:rsidRPr="00FA4D03">
        <w:t xml:space="preserve">Сроки </w:t>
      </w:r>
      <w:r>
        <w:t xml:space="preserve">старта обязательной передачи данных об обороте и выводе из оборота </w:t>
      </w:r>
      <w:r w:rsidRPr="00FA4D03">
        <w:t>безалкогольных напитков и соков.</w:t>
      </w:r>
    </w:p>
    <w:p w:rsidR="00B72E04" w:rsidRPr="00FA4D03" w:rsidRDefault="00B72E04" w:rsidP="00B72E04">
      <w:pPr>
        <w:pStyle w:val="afc"/>
        <w:numPr>
          <w:ilvl w:val="1"/>
          <w:numId w:val="9"/>
        </w:numPr>
        <w:tabs>
          <w:tab w:val="right" w:pos="9638"/>
        </w:tabs>
        <w:spacing w:after="120"/>
        <w:ind w:left="426" w:hanging="426"/>
        <w:jc w:val="both"/>
      </w:pPr>
      <w:r w:rsidRPr="00FA4D03">
        <w:t xml:space="preserve">Необходимые действия по </w:t>
      </w:r>
      <w:r>
        <w:t xml:space="preserve">передаче данных об обороте и выводе из оборота </w:t>
      </w:r>
      <w:r w:rsidRPr="00FA4D03">
        <w:t>безалкогольных напитков и соков.</w:t>
      </w:r>
    </w:p>
    <w:p w:rsidR="00B72E04" w:rsidRDefault="00B72E04" w:rsidP="00B72E04">
      <w:pPr>
        <w:pStyle w:val="afc"/>
        <w:numPr>
          <w:ilvl w:val="1"/>
          <w:numId w:val="9"/>
        </w:numPr>
        <w:tabs>
          <w:tab w:val="right" w:pos="9638"/>
        </w:tabs>
        <w:ind w:left="426" w:hanging="426"/>
        <w:jc w:val="both"/>
      </w:pPr>
      <w:r w:rsidRPr="00CF1A9F">
        <w:t>Ответственность за несоблюдение правил маркировки.</w:t>
      </w:r>
    </w:p>
    <w:p w:rsidR="00B72E04" w:rsidRDefault="00B72E04" w:rsidP="00B72E04">
      <w:pPr>
        <w:pStyle w:val="afc"/>
        <w:numPr>
          <w:ilvl w:val="1"/>
          <w:numId w:val="9"/>
        </w:numPr>
        <w:tabs>
          <w:tab w:val="right" w:pos="9638"/>
        </w:tabs>
        <w:ind w:left="426" w:hanging="426"/>
        <w:jc w:val="both"/>
      </w:pPr>
      <w:r w:rsidRPr="00CF1A9F">
        <w:t>Сессия ответов на вопросы.</w:t>
      </w:r>
    </w:p>
    <w:p w:rsidR="00B72E04" w:rsidRDefault="00B72E04" w:rsidP="00B72E04">
      <w:pPr>
        <w:tabs>
          <w:tab w:val="right" w:pos="9638"/>
        </w:tabs>
        <w:jc w:val="both"/>
      </w:pPr>
    </w:p>
    <w:p w:rsidR="00B72E04" w:rsidRDefault="00B72E04" w:rsidP="00B72E04">
      <w:pPr>
        <w:tabs>
          <w:tab w:val="right" w:pos="9638"/>
        </w:tabs>
        <w:jc w:val="both"/>
      </w:pPr>
    </w:p>
    <w:p w:rsidR="00B72E04" w:rsidRDefault="00B72E04" w:rsidP="00B72E04">
      <w:pPr>
        <w:pStyle w:val="afd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Для подключения: </w:t>
      </w:r>
    </w:p>
    <w:p w:rsidR="00B72E04" w:rsidRDefault="00B72E04" w:rsidP="00B72E04">
      <w:pPr>
        <w:pStyle w:val="afd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Войти Zoom Конференция </w:t>
      </w:r>
      <w:r>
        <w:rPr>
          <w:rFonts w:ascii="Calibri" w:hAnsi="Calibri" w:cs="Calibri"/>
          <w:color w:val="000000"/>
        </w:rPr>
        <w:br/>
      </w:r>
      <w:hyperlink r:id="rId10" w:tgtFrame="_blank" w:history="1">
        <w:r>
          <w:rPr>
            <w:rStyle w:val="af5"/>
            <w:rFonts w:ascii="Calibri" w:hAnsi="Calibri" w:cs="Calibri"/>
          </w:rPr>
          <w:t>https://us06web.zoom.us/j/89809177704?pwd=1lBbcp9or3K6b74OPkwUD034t6wfbK.1</w:t>
        </w:r>
      </w:hyperlink>
      <w:r>
        <w:rPr>
          <w:rFonts w:ascii="Calibri" w:hAnsi="Calibri" w:cs="Calibri"/>
          <w:color w:val="000000"/>
        </w:rPr>
        <w:t xml:space="preserve"> </w:t>
      </w:r>
    </w:p>
    <w:p w:rsidR="00B72E04" w:rsidRDefault="00B72E04" w:rsidP="00B72E04">
      <w:pPr>
        <w:pStyle w:val="afd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Идентификатор конференции: 898 0917 7704 </w:t>
      </w:r>
      <w:r>
        <w:rPr>
          <w:rFonts w:ascii="Calibri" w:hAnsi="Calibri" w:cs="Calibri"/>
          <w:color w:val="000000"/>
        </w:rPr>
        <w:br/>
        <w:t xml:space="preserve">Код доступа: 376778 </w:t>
      </w:r>
    </w:p>
    <w:p w:rsidR="007A6621" w:rsidRDefault="007A6621">
      <w:pPr>
        <w:rPr>
          <w:sz w:val="20"/>
          <w:szCs w:val="20"/>
        </w:rPr>
      </w:pPr>
    </w:p>
    <w:p w:rsidR="007A6621" w:rsidRDefault="007A6621">
      <w:pPr>
        <w:rPr>
          <w:sz w:val="20"/>
          <w:szCs w:val="20"/>
        </w:rPr>
      </w:pPr>
    </w:p>
    <w:p w:rsidR="007A6621" w:rsidRDefault="007A6621">
      <w:pPr>
        <w:rPr>
          <w:sz w:val="20"/>
          <w:szCs w:val="20"/>
        </w:rPr>
      </w:pPr>
    </w:p>
    <w:p w:rsidR="007A6621" w:rsidRDefault="007A6621">
      <w:pPr>
        <w:rPr>
          <w:sz w:val="20"/>
          <w:szCs w:val="20"/>
        </w:rPr>
      </w:pPr>
    </w:p>
    <w:p w:rsidR="007A6621" w:rsidRDefault="007A6621">
      <w:pPr>
        <w:rPr>
          <w:sz w:val="20"/>
          <w:szCs w:val="20"/>
        </w:rPr>
      </w:pPr>
    </w:p>
    <w:p w:rsidR="007A6621" w:rsidRDefault="007A6621">
      <w:pPr>
        <w:rPr>
          <w:sz w:val="20"/>
          <w:szCs w:val="20"/>
        </w:rPr>
      </w:pPr>
    </w:p>
    <w:p w:rsidR="007A6621" w:rsidRDefault="007A6621">
      <w:pPr>
        <w:rPr>
          <w:sz w:val="20"/>
          <w:szCs w:val="20"/>
        </w:rPr>
      </w:pPr>
    </w:p>
    <w:p w:rsidR="007A6621" w:rsidRDefault="007A6621">
      <w:pPr>
        <w:rPr>
          <w:sz w:val="20"/>
          <w:szCs w:val="20"/>
        </w:rPr>
      </w:pPr>
    </w:p>
    <w:p w:rsidR="007A6621" w:rsidRDefault="007A6621">
      <w:pPr>
        <w:rPr>
          <w:sz w:val="20"/>
          <w:szCs w:val="20"/>
        </w:rPr>
      </w:pPr>
    </w:p>
    <w:p w:rsidR="007A6621" w:rsidRDefault="007A6621">
      <w:pPr>
        <w:rPr>
          <w:sz w:val="20"/>
          <w:szCs w:val="20"/>
        </w:rPr>
      </w:pPr>
    </w:p>
    <w:p w:rsidR="007A6621" w:rsidRDefault="007A6621">
      <w:pPr>
        <w:rPr>
          <w:sz w:val="20"/>
          <w:szCs w:val="20"/>
        </w:rPr>
      </w:pPr>
    </w:p>
    <w:p w:rsidR="007A6621" w:rsidRDefault="007A6621">
      <w:pPr>
        <w:rPr>
          <w:sz w:val="20"/>
          <w:szCs w:val="20"/>
        </w:rPr>
      </w:pPr>
    </w:p>
    <w:p w:rsidR="007A6621" w:rsidRDefault="007A6621">
      <w:pPr>
        <w:rPr>
          <w:sz w:val="20"/>
          <w:szCs w:val="20"/>
        </w:rPr>
      </w:pPr>
    </w:p>
    <w:p w:rsidR="007A6621" w:rsidRDefault="007A6621">
      <w:pPr>
        <w:rPr>
          <w:sz w:val="20"/>
          <w:szCs w:val="20"/>
        </w:rPr>
      </w:pPr>
    </w:p>
    <w:p w:rsidR="007A6621" w:rsidRDefault="007A6621">
      <w:pPr>
        <w:rPr>
          <w:sz w:val="20"/>
          <w:szCs w:val="20"/>
        </w:rPr>
      </w:pPr>
    </w:p>
    <w:p w:rsidR="007A6621" w:rsidRDefault="007A6621">
      <w:pPr>
        <w:rPr>
          <w:sz w:val="20"/>
          <w:szCs w:val="20"/>
        </w:rPr>
      </w:pPr>
    </w:p>
    <w:p w:rsidR="007A6621" w:rsidRDefault="007A6621">
      <w:pPr>
        <w:rPr>
          <w:sz w:val="20"/>
          <w:szCs w:val="20"/>
        </w:rPr>
      </w:pPr>
    </w:p>
    <w:p w:rsidR="007A6621" w:rsidRDefault="007A6621">
      <w:pPr>
        <w:rPr>
          <w:sz w:val="20"/>
          <w:szCs w:val="20"/>
        </w:rPr>
      </w:pPr>
    </w:p>
    <w:p w:rsidR="007A6621" w:rsidRDefault="007A6621">
      <w:pPr>
        <w:rPr>
          <w:sz w:val="20"/>
          <w:szCs w:val="20"/>
        </w:rPr>
      </w:pPr>
    </w:p>
    <w:p w:rsidR="007A6621" w:rsidRDefault="007A6621">
      <w:pPr>
        <w:rPr>
          <w:sz w:val="20"/>
          <w:szCs w:val="20"/>
        </w:rPr>
      </w:pPr>
    </w:p>
    <w:p w:rsidR="007A6621" w:rsidRDefault="007A6621">
      <w:pPr>
        <w:rPr>
          <w:sz w:val="20"/>
          <w:szCs w:val="20"/>
        </w:rPr>
      </w:pPr>
    </w:p>
    <w:p w:rsidR="007A6621" w:rsidRDefault="007A6621">
      <w:pPr>
        <w:rPr>
          <w:sz w:val="20"/>
          <w:szCs w:val="20"/>
        </w:rPr>
      </w:pPr>
    </w:p>
    <w:p w:rsidR="00D20B0B" w:rsidRDefault="00D20B0B">
      <w:pPr>
        <w:rPr>
          <w:sz w:val="20"/>
          <w:szCs w:val="20"/>
        </w:rPr>
      </w:pPr>
      <w:bookmarkStart w:id="0" w:name="_GoBack"/>
      <w:bookmarkEnd w:id="0"/>
    </w:p>
    <w:sectPr w:rsidR="00D20B0B">
      <w:pgSz w:w="11906" w:h="16838"/>
      <w:pgMar w:top="850" w:right="709" w:bottom="82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D94" w:rsidRDefault="00053D94">
      <w:r>
        <w:separator/>
      </w:r>
    </w:p>
  </w:endnote>
  <w:endnote w:type="continuationSeparator" w:id="0">
    <w:p w:rsidR="00053D94" w:rsidRDefault="00053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D94" w:rsidRDefault="00053D94">
      <w:r>
        <w:separator/>
      </w:r>
    </w:p>
  </w:footnote>
  <w:footnote w:type="continuationSeparator" w:id="0">
    <w:p w:rsidR="00053D94" w:rsidRDefault="00053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651F5"/>
    <w:multiLevelType w:val="hybridMultilevel"/>
    <w:tmpl w:val="DE5CEDB8"/>
    <w:lvl w:ilvl="0" w:tplc="5CCC7B4E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45C36D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F5408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8EC16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AA08CF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86AB6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1BE3B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A4895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D7880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C7948C1"/>
    <w:multiLevelType w:val="hybridMultilevel"/>
    <w:tmpl w:val="D3E69650"/>
    <w:lvl w:ilvl="0" w:tplc="080878D4">
      <w:start w:val="1"/>
      <w:numFmt w:val="decimal"/>
      <w:lvlText w:val="%1."/>
      <w:lvlJc w:val="left"/>
      <w:pPr>
        <w:ind w:left="1418" w:hanging="360"/>
      </w:pPr>
    </w:lvl>
    <w:lvl w:ilvl="1" w:tplc="C3120D32">
      <w:start w:val="1"/>
      <w:numFmt w:val="lowerLetter"/>
      <w:lvlText w:val="%2."/>
      <w:lvlJc w:val="left"/>
      <w:pPr>
        <w:ind w:left="2138" w:hanging="360"/>
      </w:pPr>
    </w:lvl>
    <w:lvl w:ilvl="2" w:tplc="A3A69EA4">
      <w:start w:val="1"/>
      <w:numFmt w:val="lowerRoman"/>
      <w:lvlText w:val="%3."/>
      <w:lvlJc w:val="right"/>
      <w:pPr>
        <w:ind w:left="2858" w:hanging="180"/>
      </w:pPr>
    </w:lvl>
    <w:lvl w:ilvl="3" w:tplc="73585884">
      <w:start w:val="1"/>
      <w:numFmt w:val="decimal"/>
      <w:lvlText w:val="%4."/>
      <w:lvlJc w:val="left"/>
      <w:pPr>
        <w:ind w:left="3578" w:hanging="360"/>
      </w:pPr>
    </w:lvl>
    <w:lvl w:ilvl="4" w:tplc="59048494">
      <w:start w:val="1"/>
      <w:numFmt w:val="lowerLetter"/>
      <w:lvlText w:val="%5."/>
      <w:lvlJc w:val="left"/>
      <w:pPr>
        <w:ind w:left="4298" w:hanging="360"/>
      </w:pPr>
    </w:lvl>
    <w:lvl w:ilvl="5" w:tplc="7FC2D598">
      <w:start w:val="1"/>
      <w:numFmt w:val="lowerRoman"/>
      <w:lvlText w:val="%6."/>
      <w:lvlJc w:val="right"/>
      <w:pPr>
        <w:ind w:left="5018" w:hanging="180"/>
      </w:pPr>
    </w:lvl>
    <w:lvl w:ilvl="6" w:tplc="C1BA9232">
      <w:start w:val="1"/>
      <w:numFmt w:val="decimal"/>
      <w:lvlText w:val="%7."/>
      <w:lvlJc w:val="left"/>
      <w:pPr>
        <w:ind w:left="5738" w:hanging="360"/>
      </w:pPr>
    </w:lvl>
    <w:lvl w:ilvl="7" w:tplc="F01E3174">
      <w:start w:val="1"/>
      <w:numFmt w:val="lowerLetter"/>
      <w:lvlText w:val="%8."/>
      <w:lvlJc w:val="left"/>
      <w:pPr>
        <w:ind w:left="6458" w:hanging="360"/>
      </w:pPr>
    </w:lvl>
    <w:lvl w:ilvl="8" w:tplc="C0AC06B6">
      <w:start w:val="1"/>
      <w:numFmt w:val="lowerRoman"/>
      <w:lvlText w:val="%9."/>
      <w:lvlJc w:val="right"/>
      <w:pPr>
        <w:ind w:left="7178" w:hanging="180"/>
      </w:pPr>
    </w:lvl>
  </w:abstractNum>
  <w:abstractNum w:abstractNumId="2" w15:restartNumberingAfterBreak="0">
    <w:nsid w:val="3A564143"/>
    <w:multiLevelType w:val="hybridMultilevel"/>
    <w:tmpl w:val="C35E7578"/>
    <w:lvl w:ilvl="0" w:tplc="F22ACF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1D94"/>
    <w:multiLevelType w:val="hybridMultilevel"/>
    <w:tmpl w:val="D75A4FD4"/>
    <w:lvl w:ilvl="0" w:tplc="C8DE6954">
      <w:start w:val="1"/>
      <w:numFmt w:val="decimal"/>
      <w:lvlText w:val="%1."/>
      <w:lvlJc w:val="left"/>
      <w:pPr>
        <w:ind w:left="1429" w:hanging="360"/>
      </w:pPr>
    </w:lvl>
    <w:lvl w:ilvl="1" w:tplc="28A246D0">
      <w:start w:val="1"/>
      <w:numFmt w:val="lowerLetter"/>
      <w:lvlText w:val="%2."/>
      <w:lvlJc w:val="left"/>
      <w:pPr>
        <w:ind w:left="2149" w:hanging="360"/>
      </w:pPr>
    </w:lvl>
    <w:lvl w:ilvl="2" w:tplc="166A5096">
      <w:start w:val="1"/>
      <w:numFmt w:val="lowerRoman"/>
      <w:lvlText w:val="%3."/>
      <w:lvlJc w:val="right"/>
      <w:pPr>
        <w:ind w:left="2869" w:hanging="180"/>
      </w:pPr>
    </w:lvl>
    <w:lvl w:ilvl="3" w:tplc="F5E868E0">
      <w:start w:val="1"/>
      <w:numFmt w:val="decimal"/>
      <w:lvlText w:val="%4."/>
      <w:lvlJc w:val="left"/>
      <w:pPr>
        <w:ind w:left="3589" w:hanging="360"/>
      </w:pPr>
    </w:lvl>
    <w:lvl w:ilvl="4" w:tplc="C5C46E96">
      <w:start w:val="1"/>
      <w:numFmt w:val="lowerLetter"/>
      <w:lvlText w:val="%5."/>
      <w:lvlJc w:val="left"/>
      <w:pPr>
        <w:ind w:left="4309" w:hanging="360"/>
      </w:pPr>
    </w:lvl>
    <w:lvl w:ilvl="5" w:tplc="D06E8630">
      <w:start w:val="1"/>
      <w:numFmt w:val="lowerRoman"/>
      <w:lvlText w:val="%6."/>
      <w:lvlJc w:val="right"/>
      <w:pPr>
        <w:ind w:left="5029" w:hanging="180"/>
      </w:pPr>
    </w:lvl>
    <w:lvl w:ilvl="6" w:tplc="45844702">
      <w:start w:val="1"/>
      <w:numFmt w:val="decimal"/>
      <w:lvlText w:val="%7."/>
      <w:lvlJc w:val="left"/>
      <w:pPr>
        <w:ind w:left="5749" w:hanging="360"/>
      </w:pPr>
    </w:lvl>
    <w:lvl w:ilvl="7" w:tplc="9BD6DC3A">
      <w:start w:val="1"/>
      <w:numFmt w:val="lowerLetter"/>
      <w:lvlText w:val="%8."/>
      <w:lvlJc w:val="left"/>
      <w:pPr>
        <w:ind w:left="6469" w:hanging="360"/>
      </w:pPr>
    </w:lvl>
    <w:lvl w:ilvl="8" w:tplc="5890E2D6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3982CA4"/>
    <w:multiLevelType w:val="hybridMultilevel"/>
    <w:tmpl w:val="B2587070"/>
    <w:lvl w:ilvl="0" w:tplc="F87E8A3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BF908DF4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3ABCB0B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ECF64DF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B364A44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F49CCA8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147630A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ECB686C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64B85BE2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59CB0D08"/>
    <w:multiLevelType w:val="hybridMultilevel"/>
    <w:tmpl w:val="1BAC03D8"/>
    <w:lvl w:ilvl="0" w:tplc="EE446A5A">
      <w:start w:val="1"/>
      <w:numFmt w:val="decimal"/>
      <w:lvlText w:val="%1."/>
      <w:lvlJc w:val="left"/>
      <w:pPr>
        <w:ind w:left="1418" w:hanging="360"/>
      </w:pPr>
    </w:lvl>
    <w:lvl w:ilvl="1" w:tplc="9CDE7F42">
      <w:start w:val="1"/>
      <w:numFmt w:val="lowerLetter"/>
      <w:lvlText w:val="%2."/>
      <w:lvlJc w:val="left"/>
      <w:pPr>
        <w:ind w:left="2138" w:hanging="360"/>
      </w:pPr>
    </w:lvl>
    <w:lvl w:ilvl="2" w:tplc="6E08C578">
      <w:start w:val="1"/>
      <w:numFmt w:val="lowerRoman"/>
      <w:lvlText w:val="%3."/>
      <w:lvlJc w:val="right"/>
      <w:pPr>
        <w:ind w:left="2858" w:hanging="180"/>
      </w:pPr>
    </w:lvl>
    <w:lvl w:ilvl="3" w:tplc="0D34FDBC">
      <w:start w:val="1"/>
      <w:numFmt w:val="decimal"/>
      <w:lvlText w:val="%4."/>
      <w:lvlJc w:val="left"/>
      <w:pPr>
        <w:ind w:left="3578" w:hanging="360"/>
      </w:pPr>
    </w:lvl>
    <w:lvl w:ilvl="4" w:tplc="D34CB98E">
      <w:start w:val="1"/>
      <w:numFmt w:val="lowerLetter"/>
      <w:lvlText w:val="%5."/>
      <w:lvlJc w:val="left"/>
      <w:pPr>
        <w:ind w:left="4298" w:hanging="360"/>
      </w:pPr>
    </w:lvl>
    <w:lvl w:ilvl="5" w:tplc="2266E4FC">
      <w:start w:val="1"/>
      <w:numFmt w:val="lowerRoman"/>
      <w:lvlText w:val="%6."/>
      <w:lvlJc w:val="right"/>
      <w:pPr>
        <w:ind w:left="5018" w:hanging="180"/>
      </w:pPr>
    </w:lvl>
    <w:lvl w:ilvl="6" w:tplc="51302104">
      <w:start w:val="1"/>
      <w:numFmt w:val="decimal"/>
      <w:lvlText w:val="%7."/>
      <w:lvlJc w:val="left"/>
      <w:pPr>
        <w:ind w:left="5738" w:hanging="360"/>
      </w:pPr>
    </w:lvl>
    <w:lvl w:ilvl="7" w:tplc="EDEAB40C">
      <w:start w:val="1"/>
      <w:numFmt w:val="lowerLetter"/>
      <w:lvlText w:val="%8."/>
      <w:lvlJc w:val="left"/>
      <w:pPr>
        <w:ind w:left="6458" w:hanging="360"/>
      </w:pPr>
    </w:lvl>
    <w:lvl w:ilvl="8" w:tplc="CDFE0786">
      <w:start w:val="1"/>
      <w:numFmt w:val="lowerRoman"/>
      <w:lvlText w:val="%9."/>
      <w:lvlJc w:val="right"/>
      <w:pPr>
        <w:ind w:left="7178" w:hanging="180"/>
      </w:pPr>
    </w:lvl>
  </w:abstractNum>
  <w:abstractNum w:abstractNumId="6" w15:restartNumberingAfterBreak="0">
    <w:nsid w:val="645025F8"/>
    <w:multiLevelType w:val="hybridMultilevel"/>
    <w:tmpl w:val="8D3A5270"/>
    <w:lvl w:ilvl="0" w:tplc="06FE9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B162FAE">
      <w:start w:val="1"/>
      <w:numFmt w:val="lowerLetter"/>
      <w:lvlText w:val="%2."/>
      <w:lvlJc w:val="left"/>
      <w:pPr>
        <w:ind w:left="1789" w:hanging="360"/>
      </w:pPr>
    </w:lvl>
    <w:lvl w:ilvl="2" w:tplc="87CAC0BE">
      <w:start w:val="1"/>
      <w:numFmt w:val="lowerRoman"/>
      <w:lvlText w:val="%3."/>
      <w:lvlJc w:val="right"/>
      <w:pPr>
        <w:ind w:left="2509" w:hanging="180"/>
      </w:pPr>
    </w:lvl>
    <w:lvl w:ilvl="3" w:tplc="E3364B4C">
      <w:start w:val="1"/>
      <w:numFmt w:val="decimal"/>
      <w:lvlText w:val="%4."/>
      <w:lvlJc w:val="left"/>
      <w:pPr>
        <w:ind w:left="3229" w:hanging="360"/>
      </w:pPr>
    </w:lvl>
    <w:lvl w:ilvl="4" w:tplc="30A0E482">
      <w:start w:val="1"/>
      <w:numFmt w:val="lowerLetter"/>
      <w:lvlText w:val="%5."/>
      <w:lvlJc w:val="left"/>
      <w:pPr>
        <w:ind w:left="3949" w:hanging="360"/>
      </w:pPr>
    </w:lvl>
    <w:lvl w:ilvl="5" w:tplc="E17E587A">
      <w:start w:val="1"/>
      <w:numFmt w:val="lowerRoman"/>
      <w:lvlText w:val="%6."/>
      <w:lvlJc w:val="right"/>
      <w:pPr>
        <w:ind w:left="4669" w:hanging="180"/>
      </w:pPr>
    </w:lvl>
    <w:lvl w:ilvl="6" w:tplc="A35EE024">
      <w:start w:val="1"/>
      <w:numFmt w:val="decimal"/>
      <w:lvlText w:val="%7."/>
      <w:lvlJc w:val="left"/>
      <w:pPr>
        <w:ind w:left="5389" w:hanging="360"/>
      </w:pPr>
    </w:lvl>
    <w:lvl w:ilvl="7" w:tplc="6470B56A">
      <w:start w:val="1"/>
      <w:numFmt w:val="lowerLetter"/>
      <w:lvlText w:val="%8."/>
      <w:lvlJc w:val="left"/>
      <w:pPr>
        <w:ind w:left="6109" w:hanging="360"/>
      </w:pPr>
    </w:lvl>
    <w:lvl w:ilvl="8" w:tplc="3E12C5F0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3A604B8"/>
    <w:multiLevelType w:val="hybridMultilevel"/>
    <w:tmpl w:val="813667DC"/>
    <w:lvl w:ilvl="0" w:tplc="BC7C549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1CAAF2C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CACA5D0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7FB006F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C114ABB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99F240E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03C8767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65DE6C7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6586375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784F3C48"/>
    <w:multiLevelType w:val="hybridMultilevel"/>
    <w:tmpl w:val="8C42351E"/>
    <w:lvl w:ilvl="0" w:tplc="0A3E33F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A0BE4A3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B936C3B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61883C3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CD629EB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189676C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F9F847D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9730B6B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77F44B42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B0B"/>
    <w:rsid w:val="00053D94"/>
    <w:rsid w:val="000778A3"/>
    <w:rsid w:val="00252D32"/>
    <w:rsid w:val="003A6FE3"/>
    <w:rsid w:val="004F129A"/>
    <w:rsid w:val="00500251"/>
    <w:rsid w:val="00610B49"/>
    <w:rsid w:val="006C01FC"/>
    <w:rsid w:val="00700BDA"/>
    <w:rsid w:val="00702A9E"/>
    <w:rsid w:val="007146BF"/>
    <w:rsid w:val="007A2F7F"/>
    <w:rsid w:val="007A6621"/>
    <w:rsid w:val="0095075A"/>
    <w:rsid w:val="00A63B64"/>
    <w:rsid w:val="00A9786C"/>
    <w:rsid w:val="00B610FC"/>
    <w:rsid w:val="00B70377"/>
    <w:rsid w:val="00B72E04"/>
    <w:rsid w:val="00CB7FA3"/>
    <w:rsid w:val="00D20B0B"/>
    <w:rsid w:val="00D20C47"/>
    <w:rsid w:val="00D67B2B"/>
    <w:rsid w:val="00DC2A3D"/>
    <w:rsid w:val="00E24977"/>
    <w:rsid w:val="00E4050A"/>
    <w:rsid w:val="00E7477E"/>
    <w:rsid w:val="00E92694"/>
    <w:rsid w:val="00EE6F8A"/>
    <w:rsid w:val="00F2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2E5C5"/>
  <w15:docId w15:val="{24D1D475-B1C4-46DA-8380-926B82E0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5">
    <w:name w:val="Hyperlink"/>
    <w:uiPriority w:val="99"/>
    <w:rPr>
      <w:rFonts w:cs="Times New Roman"/>
      <w:color w:val="0000FF"/>
      <w:u w:val="single"/>
    </w:rPr>
  </w:style>
  <w:style w:type="paragraph" w:styleId="25">
    <w:name w:val="Body Text 2"/>
    <w:basedOn w:val="a"/>
    <w:link w:val="26"/>
    <w:uiPriority w:val="99"/>
    <w:pPr>
      <w:jc w:val="both"/>
    </w:pPr>
  </w:style>
  <w:style w:type="character" w:customStyle="1" w:styleId="26">
    <w:name w:val="Основной текст 2 Знак"/>
    <w:link w:val="25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pPr>
      <w:jc w:val="center"/>
    </w:pPr>
    <w:rPr>
      <w:b/>
      <w:bCs/>
    </w:rPr>
  </w:style>
  <w:style w:type="character" w:customStyle="1" w:styleId="34">
    <w:name w:val="Основной текст 3 Знак"/>
    <w:link w:val="33"/>
    <w:uiPriority w:val="9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заголовок 1"/>
    <w:basedOn w:val="a"/>
    <w:next w:val="a"/>
    <w:pPr>
      <w:keepNext/>
      <w:jc w:val="both"/>
      <w:outlineLvl w:val="0"/>
    </w:pPr>
    <w:rPr>
      <w:sz w:val="24"/>
      <w:szCs w:val="24"/>
    </w:rPr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ind w:firstLine="720"/>
    </w:pPr>
    <w:rPr>
      <w:rFonts w:ascii="Arial" w:eastAsia="Times New Roman" w:hAnsi="Arial" w:cs="Arial"/>
      <w:sz w:val="18"/>
      <w:szCs w:val="18"/>
    </w:rPr>
  </w:style>
  <w:style w:type="paragraph" w:styleId="35">
    <w:name w:val="Body Text Indent 3"/>
    <w:basedOn w:val="a"/>
    <w:link w:val="36"/>
    <w:uiPriority w:val="99"/>
    <w:unhideWhenUsed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uiPriority w:val="99"/>
    <w:rPr>
      <w:rFonts w:ascii="Times New Roman" w:eastAsia="Times New Roman" w:hAnsi="Times New Roman"/>
      <w:sz w:val="16"/>
      <w:szCs w:val="16"/>
    </w:rPr>
  </w:style>
  <w:style w:type="paragraph" w:customStyle="1" w:styleId="---">
    <w:name w:val="---"/>
    <w:basedOn w:val="a"/>
    <w:pPr>
      <w:numPr>
        <w:numId w:val="1"/>
      </w:numPr>
    </w:pPr>
    <w:rPr>
      <w:sz w:val="24"/>
      <w:szCs w:val="20"/>
    </w:rPr>
  </w:style>
  <w:style w:type="paragraph" w:styleId="af9">
    <w:name w:val="footnote text"/>
    <w:basedOn w:val="a"/>
    <w:link w:val="afa"/>
    <w:unhideWhenUsed/>
    <w:rPr>
      <w:sz w:val="20"/>
      <w:szCs w:val="20"/>
    </w:rPr>
  </w:style>
  <w:style w:type="character" w:customStyle="1" w:styleId="afa">
    <w:name w:val="Текст сноски Знак"/>
    <w:link w:val="af9"/>
    <w:rPr>
      <w:rFonts w:ascii="Times New Roman" w:eastAsia="Times New Roman" w:hAnsi="Times New Roman"/>
    </w:rPr>
  </w:style>
  <w:style w:type="character" w:styleId="afb">
    <w:name w:val="FollowedHyperlink"/>
    <w:uiPriority w:val="99"/>
    <w:semiHidden/>
    <w:unhideWhenUsed/>
    <w:rPr>
      <w:color w:val="954F72"/>
      <w:u w:val="single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customStyle="1" w:styleId="14">
    <w:name w:val="Гиперссылка1"/>
    <w:uiPriority w:val="99"/>
    <w:rPr>
      <w:rFonts w:cs="Times New Roman"/>
      <w:color w:val="0000FF"/>
      <w:u w:val="single"/>
    </w:rPr>
  </w:style>
  <w:style w:type="paragraph" w:customStyle="1" w:styleId="15">
    <w:name w:val="Абзац списка1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49" w:line="249" w:lineRule="auto"/>
      <w:ind w:left="708" w:hanging="3"/>
      <w:jc w:val="both"/>
    </w:pPr>
    <w:rPr>
      <w:rFonts w:ascii="Times New Roman" w:eastAsia="Times New Roman" w:hAnsi="Times New Roman"/>
      <w:color w:val="000000"/>
      <w:szCs w:val="22"/>
      <w:lang w:val="en-US" w:eastAsia="en-US"/>
    </w:rPr>
  </w:style>
  <w:style w:type="paragraph" w:customStyle="1" w:styleId="16">
    <w:name w:val="Верхний колонтитул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153"/>
        <w:tab w:val="right" w:pos="8306"/>
      </w:tabs>
    </w:pPr>
    <w:rPr>
      <w:rFonts w:ascii="Times New Roman" w:eastAsia="Times New Roman" w:hAnsi="Times New Roman"/>
      <w:sz w:val="28"/>
      <w:szCs w:val="28"/>
    </w:rPr>
  </w:style>
  <w:style w:type="paragraph" w:styleId="afd">
    <w:name w:val="Normal (Web)"/>
    <w:basedOn w:val="a"/>
    <w:uiPriority w:val="99"/>
    <w:unhideWhenUsed/>
    <w:rsid w:val="00252D32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5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9809177704?pwd=1lBbcp9or3K6b74OPkwUD034t6wfbK.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s06web.zoom.us/j/89809177704?pwd=1lBbcp9or3K6b74OPkwUD034t6wfbK.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.mihaylenko@crp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155BA5C-836F-4431-9254-78020F04E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АГНОиПНО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Нестеренко Светлана Вячеславовна</cp:lastModifiedBy>
  <cp:revision>23</cp:revision>
  <dcterms:created xsi:type="dcterms:W3CDTF">2024-09-09T09:21:00Z</dcterms:created>
  <dcterms:modified xsi:type="dcterms:W3CDTF">2024-10-15T02:22:00Z</dcterms:modified>
</cp:coreProperties>
</file>