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50" w:rsidRDefault="00DD3950" w:rsidP="00DD3950">
      <w:pPr>
        <w:jc w:val="center"/>
        <w:rPr>
          <w:rFonts w:ascii="Times New Roman" w:hAnsi="Times New Roman" w:cs="Times New Roman"/>
          <w:sz w:val="26"/>
          <w:szCs w:val="26"/>
        </w:rPr>
      </w:pPr>
      <w:r w:rsidRPr="00DD3950">
        <w:rPr>
          <w:rFonts w:ascii="Times New Roman" w:hAnsi="Times New Roman" w:cs="Times New Roman"/>
          <w:sz w:val="26"/>
          <w:szCs w:val="26"/>
        </w:rPr>
        <w:t>ЗАКЛЮЧЕНИЕ</w:t>
      </w:r>
    </w:p>
    <w:p w:rsidR="00DD3950" w:rsidRDefault="0094324C" w:rsidP="00DD39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3950">
        <w:rPr>
          <w:rFonts w:ascii="Times New Roman" w:hAnsi="Times New Roman" w:cs="Times New Roman"/>
          <w:sz w:val="26"/>
          <w:szCs w:val="26"/>
        </w:rPr>
        <w:t>Болотнинского района новосибирской области «Об утверждении Порядка предоставления муниципальных гарантий по инвестиционным проектам за счёт средств бюджета Болотнинского района Новосибирской области»</w:t>
      </w:r>
    </w:p>
    <w:p w:rsidR="00DD3950" w:rsidRDefault="00DD3950" w:rsidP="00DD39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7013C" w:rsidRDefault="00DD3950" w:rsidP="00DD3950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4324C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4324C">
        <w:rPr>
          <w:rFonts w:ascii="Times New Roman" w:hAnsi="Times New Roman" w:cs="Times New Roman"/>
          <w:sz w:val="26"/>
          <w:szCs w:val="26"/>
        </w:rPr>
        <w:t>ноября</w:t>
      </w:r>
      <w:r w:rsidR="009978F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2020 года                                                               </w:t>
      </w:r>
      <w:r w:rsidR="0094324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№</w:t>
      </w:r>
      <w:r w:rsidR="0094324C">
        <w:rPr>
          <w:rFonts w:ascii="Times New Roman" w:hAnsi="Times New Roman" w:cs="Times New Roman"/>
          <w:sz w:val="26"/>
          <w:szCs w:val="26"/>
        </w:rPr>
        <w:t>1</w:t>
      </w:r>
    </w:p>
    <w:p w:rsidR="00DD3950" w:rsidRDefault="00DD3950" w:rsidP="00DD3950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</w:p>
    <w:p w:rsidR="00DD3950" w:rsidRDefault="00DD3950" w:rsidP="00D251D0">
      <w:pPr>
        <w:tabs>
          <w:tab w:val="left" w:pos="360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экономического</w:t>
      </w:r>
      <w:r w:rsidR="00D251D0">
        <w:rPr>
          <w:rFonts w:ascii="Times New Roman" w:hAnsi="Times New Roman" w:cs="Times New Roman"/>
          <w:sz w:val="26"/>
          <w:szCs w:val="26"/>
        </w:rPr>
        <w:t xml:space="preserve"> развития администрации Болотнинского района Новосибирской области (далее - Управление), в соответствии с Порядком проведения оценки регулирующего воздействия проектов муниципальных правовых актов Болотнинского района, устанавливающих новые и изменяющих ранее предусмотренные муниципальными нормативными правовыми актами обязанности субъектов предпринимательской и инвестиционной деятельности, утвержденного решением Совета депутатов Болотнинского района</w:t>
      </w:r>
      <w:r w:rsidR="003B751A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135BB8">
        <w:rPr>
          <w:rFonts w:ascii="Times New Roman" w:hAnsi="Times New Roman" w:cs="Times New Roman"/>
          <w:sz w:val="26"/>
          <w:szCs w:val="26"/>
        </w:rPr>
        <w:t>20.06.2017 №150</w:t>
      </w:r>
      <w:r w:rsidR="003B751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9454D">
        <w:rPr>
          <w:rFonts w:ascii="Times New Roman" w:hAnsi="Times New Roman" w:cs="Times New Roman"/>
          <w:sz w:val="26"/>
          <w:szCs w:val="26"/>
        </w:rPr>
        <w:t xml:space="preserve"> </w:t>
      </w:r>
      <w:r w:rsidR="003B751A">
        <w:rPr>
          <w:rFonts w:ascii="Times New Roman" w:hAnsi="Times New Roman" w:cs="Times New Roman"/>
          <w:sz w:val="26"/>
          <w:szCs w:val="26"/>
        </w:rPr>
        <w:t>- Порядок)</w:t>
      </w:r>
      <w:r w:rsidR="00062E07">
        <w:rPr>
          <w:rFonts w:ascii="Times New Roman" w:hAnsi="Times New Roman" w:cs="Times New Roman"/>
          <w:sz w:val="26"/>
          <w:szCs w:val="26"/>
        </w:rPr>
        <w:t>, рассмотрело проект решения Совета депутатов Болотнинского района Новосибирской области «Об утверждении Порядка предоставления муниципальных гарантий по инвестиционным проектам за счёт средств бюджета Болотнинского района Новосибирской области» (далее –проект акта) и сводный отчет о проведении оценки регулирующего воздействия проекта нормативного правового акта (далее- сводный отчёт), подготовленные управлением экономического развития администрации Болотнинского района Новосибирской области (далее - разработчик акта), и  сообщает следующее:</w:t>
      </w:r>
    </w:p>
    <w:p w:rsidR="00062E07" w:rsidRDefault="00062E07" w:rsidP="00D251D0">
      <w:pPr>
        <w:tabs>
          <w:tab w:val="left" w:pos="360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2E07">
        <w:rPr>
          <w:rFonts w:ascii="Times New Roman" w:hAnsi="Times New Roman" w:cs="Times New Roman"/>
          <w:sz w:val="26"/>
          <w:szCs w:val="26"/>
          <w:u w:val="single"/>
        </w:rPr>
        <w:t>1.Сведения о проведении публичных консультаций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62E07" w:rsidRDefault="00062E07" w:rsidP="00062E07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2E07">
        <w:rPr>
          <w:rFonts w:ascii="Times New Roman" w:hAnsi="Times New Roman" w:cs="Times New Roman"/>
          <w:sz w:val="26"/>
          <w:szCs w:val="26"/>
          <w:u w:val="single"/>
        </w:rPr>
        <w:t>1.1. Сведения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 проведении публичных консультаций по уведомлению о необходимости разработки проекта акта:</w:t>
      </w:r>
    </w:p>
    <w:p w:rsidR="00062E07" w:rsidRDefault="00062E07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2E07">
        <w:rPr>
          <w:rFonts w:ascii="Times New Roman" w:hAnsi="Times New Roman" w:cs="Times New Roman"/>
          <w:sz w:val="26"/>
          <w:szCs w:val="26"/>
        </w:rPr>
        <w:t>Уведомление о</w:t>
      </w:r>
      <w:r>
        <w:rPr>
          <w:rFonts w:ascii="Times New Roman" w:hAnsi="Times New Roman" w:cs="Times New Roman"/>
          <w:sz w:val="26"/>
          <w:szCs w:val="26"/>
        </w:rPr>
        <w:t xml:space="preserve"> необходимости разработки проекта нормативного правового акта было размещено </w:t>
      </w:r>
      <w:r w:rsidR="00E63E73">
        <w:rPr>
          <w:rFonts w:ascii="Times New Roman" w:hAnsi="Times New Roman" w:cs="Times New Roman"/>
          <w:sz w:val="26"/>
          <w:szCs w:val="26"/>
        </w:rPr>
        <w:t>20.10.2020 года и было доступно в сети Интернет по следующим адресам:</w:t>
      </w:r>
    </w:p>
    <w:p w:rsidR="00E63E73" w:rsidRDefault="009978F1" w:rsidP="00E63E7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E63E73" w:rsidRPr="00173B08">
          <w:rPr>
            <w:rStyle w:val="a3"/>
            <w:rFonts w:ascii="Times New Roman" w:hAnsi="Times New Roman" w:cs="Times New Roman"/>
            <w:sz w:val="26"/>
            <w:szCs w:val="26"/>
          </w:rPr>
          <w:t>http://bolotnoe.nso.ru/page/1880</w:t>
        </w:r>
      </w:hyperlink>
      <w:r w:rsidR="00E63E73">
        <w:rPr>
          <w:rFonts w:ascii="Times New Roman" w:hAnsi="Times New Roman" w:cs="Times New Roman"/>
          <w:sz w:val="26"/>
          <w:szCs w:val="26"/>
        </w:rPr>
        <w:t xml:space="preserve"> (официальный сайт администрации Болотнинского района); </w:t>
      </w:r>
    </w:p>
    <w:p w:rsidR="00E63E73" w:rsidRDefault="00E63E73" w:rsidP="00E63E7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7FFD">
        <w:rPr>
          <w:rFonts w:ascii="Times New Roman" w:hAnsi="Times New Roman" w:cs="Times New Roman"/>
          <w:sz w:val="28"/>
          <w:szCs w:val="28"/>
          <w:u w:val="single"/>
        </w:rPr>
        <w:t>http://www.dem.nso.ru/lawandnpa/3f56a804-c618-4f1a-833a-e388dedb7cc4</w:t>
      </w:r>
      <w:r>
        <w:rPr>
          <w:rFonts w:ascii="Times New Roman" w:hAnsi="Times New Roman" w:cs="Times New Roman"/>
          <w:sz w:val="26"/>
          <w:szCs w:val="26"/>
        </w:rPr>
        <w:t xml:space="preserve"> (интернет-портал «Электронная демократия Новосибирской области»).</w:t>
      </w:r>
    </w:p>
    <w:p w:rsidR="00E63E73" w:rsidRDefault="00E63E73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были проинформированы: </w:t>
      </w:r>
    </w:p>
    <w:p w:rsidR="00E63E73" w:rsidRDefault="00E63E73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Общественный помощник Уполномоченного по защите прав предпринимателей в новосибирской области от Болотнинского района.</w:t>
      </w:r>
    </w:p>
    <w:p w:rsidR="00E63E73" w:rsidRDefault="00E63E73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</w:t>
      </w:r>
      <w:r w:rsidR="00135BB8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Порядка срок проведения публичных консультаций не может составлять менее 10 календарных дней с даты размещения уведомления на официальном сайте.</w:t>
      </w:r>
    </w:p>
    <w:p w:rsidR="00E63E73" w:rsidRDefault="00E63E73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требование соблюдено. Предложения и замечания в связи с размещением уведомления о необходимости разработки проекта акта</w:t>
      </w:r>
      <w:r w:rsidR="00DC4447">
        <w:rPr>
          <w:rFonts w:ascii="Times New Roman" w:hAnsi="Times New Roman" w:cs="Times New Roman"/>
          <w:sz w:val="26"/>
          <w:szCs w:val="26"/>
        </w:rPr>
        <w:t>, принимались с 21.10.2020 года по 30.10.2020 года (10 календарных дней).</w:t>
      </w:r>
    </w:p>
    <w:p w:rsidR="00DC4447" w:rsidRDefault="00DC4447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4447">
        <w:rPr>
          <w:rFonts w:ascii="Times New Roman" w:hAnsi="Times New Roman" w:cs="Times New Roman"/>
          <w:sz w:val="26"/>
          <w:szCs w:val="26"/>
          <w:u w:val="single"/>
        </w:rPr>
        <w:lastRenderedPageBreak/>
        <w:t>1.2.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Сведения о проведении публичных консультаций по проекту акта и сводному отчёту:</w:t>
      </w:r>
    </w:p>
    <w:p w:rsidR="00DC4447" w:rsidRDefault="00DC4447" w:rsidP="00DC444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Информационное сообщение о проведении публичных консультаций по проекту было размещено 02.11.2020 года и было доступно в сети Интернет по следующим адресам: </w:t>
      </w:r>
      <w:hyperlink r:id="rId5" w:history="1">
        <w:r w:rsidRPr="00173B08">
          <w:rPr>
            <w:rStyle w:val="a3"/>
            <w:rFonts w:ascii="Times New Roman" w:hAnsi="Times New Roman" w:cs="Times New Roman"/>
            <w:sz w:val="26"/>
            <w:szCs w:val="26"/>
          </w:rPr>
          <w:t>http://bolotnoe.nso.ru/page/1880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(официальный сайт администрации Болотнинского района); </w:t>
      </w:r>
    </w:p>
    <w:p w:rsidR="00DC4447" w:rsidRDefault="00DC4447" w:rsidP="00DC444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7FFD">
        <w:rPr>
          <w:rFonts w:ascii="Times New Roman" w:hAnsi="Times New Roman" w:cs="Times New Roman"/>
          <w:sz w:val="28"/>
          <w:szCs w:val="28"/>
          <w:u w:val="single"/>
        </w:rPr>
        <w:t>http://www.dem.nso.ru/lawandnpa/3f56a804-c618-4f1a-833a-e388dedb7cc4</w:t>
      </w:r>
      <w:r>
        <w:rPr>
          <w:rFonts w:ascii="Times New Roman" w:hAnsi="Times New Roman" w:cs="Times New Roman"/>
          <w:sz w:val="26"/>
          <w:szCs w:val="26"/>
        </w:rPr>
        <w:t xml:space="preserve"> (интернет-портал «Электронная демократия Новосибирской области»).</w:t>
      </w:r>
    </w:p>
    <w:p w:rsidR="00DC4447" w:rsidRDefault="00DC4447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35BB8">
        <w:rPr>
          <w:rFonts w:ascii="Times New Roman" w:hAnsi="Times New Roman" w:cs="Times New Roman"/>
          <w:sz w:val="26"/>
          <w:szCs w:val="26"/>
        </w:rPr>
        <w:t>с п. 24 Порядка, срок проведения публичных консультаций не может составлять менее 10</w:t>
      </w:r>
      <w:r w:rsidR="00D81E00">
        <w:rPr>
          <w:rFonts w:ascii="Times New Roman" w:hAnsi="Times New Roman" w:cs="Times New Roman"/>
          <w:sz w:val="26"/>
          <w:szCs w:val="26"/>
        </w:rPr>
        <w:t xml:space="preserve"> рабочих дней с даты размещения материалов для публичных консультаций на официальном сайте.</w:t>
      </w:r>
    </w:p>
    <w:p w:rsidR="00D81E00" w:rsidRDefault="00D81E00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требование соблюдено. Предложения и замечания в связи с размещением материалов для публичных консультаций принимались с 03.11.2020 года по 17.11.2020 года (10 рабочих дней).</w:t>
      </w:r>
    </w:p>
    <w:p w:rsidR="009A1821" w:rsidRDefault="009A1821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A1821">
        <w:rPr>
          <w:rFonts w:ascii="Times New Roman" w:hAnsi="Times New Roman" w:cs="Times New Roman"/>
          <w:sz w:val="26"/>
          <w:szCs w:val="26"/>
          <w:u w:val="single"/>
        </w:rPr>
        <w:t>1.3.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Сведения об учёте поступивших предложений: нет</w:t>
      </w:r>
    </w:p>
    <w:p w:rsidR="009A1821" w:rsidRDefault="009A1821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A1821" w:rsidRDefault="009A1821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2. Анализ проблем и целей регулирования:</w:t>
      </w:r>
    </w:p>
    <w:p w:rsidR="009A1821" w:rsidRDefault="009A1821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2.1. Анализ заявленных проблем и их негативных эффектов:</w:t>
      </w:r>
    </w:p>
    <w:p w:rsidR="009A1821" w:rsidRPr="009A1821" w:rsidRDefault="009A1821" w:rsidP="00E63E73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акта заявлена следующая проблема, на решение которой направлен проект акта: необходимость создания эффективной системы регулирования инвестиционной деятельности, осуществляемой в форме капитальных вложений Болотнинского района.</w:t>
      </w:r>
    </w:p>
    <w:p w:rsidR="00062E07" w:rsidRDefault="009A1821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Негативным эффектом (последствием) вышеуказанной проблемы является снижение притока инвестиций в основной капитал на территорию района.</w:t>
      </w:r>
      <w:r w:rsidR="00405DB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считает, что заявленная разработчиком акта проблема взаимоувязана с негативным эффектом.</w:t>
      </w: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5DB0">
        <w:rPr>
          <w:rFonts w:ascii="Times New Roman" w:hAnsi="Times New Roman" w:cs="Times New Roman"/>
          <w:sz w:val="26"/>
          <w:szCs w:val="26"/>
          <w:u w:val="single"/>
        </w:rPr>
        <w:t>2.2.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Анализ целей регулирования и индикаторов их достижения:</w:t>
      </w: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акта указана цель регулирования: оказание поддержки инвесторов в виде предоставления муниципальных гарантий.</w:t>
      </w: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Индикаторы достижения вышеуказанной цели: объем инвестиций в основной капитал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Болотнинскому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значений индикаторов будет производиться исходя из информации, получаемой от предприятий, реализующих инвестиционные проекты на территории Болотнинского района.</w:t>
      </w: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5DB0">
        <w:rPr>
          <w:rFonts w:ascii="Times New Roman" w:hAnsi="Times New Roman" w:cs="Times New Roman"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Анализ предлагаемого регулирования и альтернативных способов регулирования:</w:t>
      </w:r>
    </w:p>
    <w:p w:rsidR="00405DB0" w:rsidRDefault="002A3F79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Выбрано предлагаемое регулирование: предоставление муниципальных гарантий по инвестиционным проектам за счет бюджета Болотнинского района. Выбор данного способа регулирования обусловлен необходимостью устранения нарушений законодательства в сфере инвестиционной деятельности (часть 2 статьи 19 Федерального закона от 25.02.1999 №39 – ФЗ «Об инвестиционной деятельности в Российской Федерации, осуществляемой в форме капитальных вложений»).</w:t>
      </w:r>
    </w:p>
    <w:p w:rsidR="002A3F79" w:rsidRDefault="002A3F79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A3F79" w:rsidRDefault="002A3F79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4. Сведения о выявленных положениях акта, затрудняющих предпринимательскую и инвестиционную деятельность, либо способствующих возникновению необоснованных расходов бюджета Болотнинского района:</w:t>
      </w:r>
    </w:p>
    <w:p w:rsidR="002A3F79" w:rsidRDefault="002A3F79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доработанного проекта акта, были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необоснованных расходов </w:t>
      </w:r>
      <w:r w:rsidR="00DC0B81">
        <w:rPr>
          <w:rFonts w:ascii="Times New Roman" w:hAnsi="Times New Roman" w:cs="Times New Roman"/>
          <w:sz w:val="26"/>
          <w:szCs w:val="26"/>
        </w:rPr>
        <w:t>бюджета Болотнинского района:</w:t>
      </w:r>
    </w:p>
    <w:p w:rsidR="00DC0B81" w:rsidRDefault="00DC0B81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5103"/>
        <w:gridCol w:w="3969"/>
      </w:tblGrid>
      <w:tr w:rsidR="00DC0B81" w:rsidTr="00DC0B81">
        <w:tc>
          <w:tcPr>
            <w:tcW w:w="704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81" w:rsidRP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8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</w:tcPr>
          <w:p w:rsidR="00DC0B81" w:rsidRPr="00DC0B81" w:rsidRDefault="00DC0B81" w:rsidP="00DC0B81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81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деятельности, а также способствуют возникновению необоснованных расходов бюджета Болотнинского района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969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имуществе, персоналу, заключенным договорам</w:t>
            </w:r>
          </w:p>
        </w:tc>
        <w:tc>
          <w:tcPr>
            <w:tcW w:w="3969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969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969" w:type="dxa"/>
          </w:tcPr>
          <w:p w:rsidR="00DC0B81" w:rsidRPr="00DC0B81" w:rsidRDefault="00DC0B81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DC0B81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969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552F0E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969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552F0E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проекте акта положений, оказывающих отрицательное воздействие на состояние конкуренции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552F0E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иных положений, способствующих возникновению необоснованных расходов бюджета Болотнинского района</w:t>
            </w:r>
          </w:p>
        </w:tc>
        <w:tc>
          <w:tcPr>
            <w:tcW w:w="3969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0B81" w:rsidTr="00DC0B81">
        <w:tc>
          <w:tcPr>
            <w:tcW w:w="704" w:type="dxa"/>
          </w:tcPr>
          <w:p w:rsidR="00DC0B81" w:rsidRPr="00DC0B81" w:rsidRDefault="00552F0E" w:rsidP="00DC0B8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C0B81" w:rsidRPr="00DC0B81" w:rsidRDefault="00552F0E" w:rsidP="00552F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проекте акта положений, необоснованно запрещающие осуществление предпринимательской, инвестиционной деятельности (в том числе определенных видов такой деятельности)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3969" w:type="dxa"/>
          </w:tcPr>
          <w:p w:rsidR="00DC0B81" w:rsidRPr="00DC0B81" w:rsidRDefault="00552F0E" w:rsidP="00405DB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C0B81" w:rsidRPr="002A3F79" w:rsidRDefault="00DC0B81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Pr="00552F0E" w:rsidRDefault="00552F0E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2F0E">
        <w:rPr>
          <w:rFonts w:ascii="Times New Roman" w:hAnsi="Times New Roman" w:cs="Times New Roman"/>
          <w:sz w:val="26"/>
          <w:szCs w:val="26"/>
          <w:u w:val="single"/>
        </w:rPr>
        <w:t>5.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Выводы и предложения</w:t>
      </w:r>
    </w:p>
    <w:p w:rsidR="00405DB0" w:rsidRDefault="00552F0E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проведения оценки регулирующего воздействия проекта акта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введению; положения, способствующие возникновению необоснованных расходов у субъектов предпринимательской</w:t>
      </w:r>
      <w:r w:rsidR="00CF2238">
        <w:rPr>
          <w:rFonts w:ascii="Times New Roman" w:hAnsi="Times New Roman" w:cs="Times New Roman"/>
          <w:sz w:val="26"/>
          <w:szCs w:val="26"/>
        </w:rPr>
        <w:t>, инвестиционной деятельности, бюджета Болотнинского района.</w:t>
      </w: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Болотнинского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________________/С.В. Нестеренко/</w:t>
      </w:r>
    </w:p>
    <w:p w:rsidR="00CF2238" w:rsidRDefault="00CF2238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5DB0" w:rsidRPr="00405DB0" w:rsidRDefault="00405DB0" w:rsidP="00405DB0">
      <w:pPr>
        <w:tabs>
          <w:tab w:val="left" w:pos="360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A1821" w:rsidRPr="00062E07" w:rsidRDefault="009A1821" w:rsidP="00D251D0">
      <w:pPr>
        <w:tabs>
          <w:tab w:val="left" w:pos="360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9A1821" w:rsidRPr="00062E07" w:rsidSect="00D251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7F"/>
    <w:rsid w:val="00062E07"/>
    <w:rsid w:val="00135BB8"/>
    <w:rsid w:val="001F48A7"/>
    <w:rsid w:val="0027013C"/>
    <w:rsid w:val="002A3F79"/>
    <w:rsid w:val="003B751A"/>
    <w:rsid w:val="00405DB0"/>
    <w:rsid w:val="00552F0E"/>
    <w:rsid w:val="0069454D"/>
    <w:rsid w:val="006D017F"/>
    <w:rsid w:val="0094324C"/>
    <w:rsid w:val="00980FB1"/>
    <w:rsid w:val="009978F1"/>
    <w:rsid w:val="009A1821"/>
    <w:rsid w:val="00CF2238"/>
    <w:rsid w:val="00D251D0"/>
    <w:rsid w:val="00D81E00"/>
    <w:rsid w:val="00DC0B81"/>
    <w:rsid w:val="00DC4447"/>
    <w:rsid w:val="00DD3950"/>
    <w:rsid w:val="00E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68E4"/>
  <w15:chartTrackingRefBased/>
  <w15:docId w15:val="{C6A3A33E-FB23-4E35-AF20-DA19FDA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E7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otnoe.nso.ru/page/1880" TargetMode="External"/><Relationship Id="rId4" Type="http://schemas.openxmlformats.org/officeDocument/2006/relationships/hyperlink" Target="http://bolotnoe.nso.ru/page/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6</cp:revision>
  <cp:lastPrinted>2020-12-14T09:22:00Z</cp:lastPrinted>
  <dcterms:created xsi:type="dcterms:W3CDTF">2020-11-25T05:27:00Z</dcterms:created>
  <dcterms:modified xsi:type="dcterms:W3CDTF">2024-06-18T08:15:00Z</dcterms:modified>
</cp:coreProperties>
</file>