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843" w:rsidRDefault="00FE4EF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Уведомление </w:t>
      </w:r>
      <w:r>
        <w:rPr>
          <w:rFonts w:ascii="Times New Roman" w:hAnsi="Times New Roman" w:cs="Times New Roman"/>
          <w:sz w:val="28"/>
          <w:szCs w:val="28"/>
        </w:rPr>
        <w:br/>
        <w:t>о проведении общественных обсуждений предварительных материалов оценки воздействия на окружающую среду по материалам обоснования объемов (лимитов, квот) добычи охотничьих ресурсов: лося, косули сибирской, рыси, соболя, медведя бурого, барсука на территории Новосибир</w:t>
      </w:r>
      <w:r w:rsidR="00EC3E5C">
        <w:rPr>
          <w:rFonts w:ascii="Times New Roman" w:hAnsi="Times New Roman" w:cs="Times New Roman"/>
          <w:sz w:val="28"/>
          <w:szCs w:val="28"/>
        </w:rPr>
        <w:t>ской области в сезоне охоты 2024</w:t>
      </w:r>
      <w:r>
        <w:rPr>
          <w:rFonts w:ascii="Times New Roman" w:hAnsi="Times New Roman" w:cs="Times New Roman"/>
          <w:sz w:val="28"/>
          <w:szCs w:val="28"/>
        </w:rPr>
        <w:t>-2025 г.г.</w:t>
      </w:r>
    </w:p>
    <w:p w:rsidR="009F4843" w:rsidRDefault="009F4843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ЗАКАЗЧИК И ИСПОЛНИТЕЛЬ РАБОТ ПО ОЦЕНКЕ ВОЗДЕЙСТВИЯ НА ОКРУЖАЮЩУЮ СРЕДУ:</w:t>
      </w:r>
      <w:r>
        <w:rPr>
          <w:sz w:val="28"/>
          <w:szCs w:val="28"/>
        </w:rPr>
        <w:t xml:space="preserve"> Министерство природных ресурсов и экологии Новосибирской области (Минприроды НСО);</w:t>
      </w: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ОГРН: 1105406000798; ИНН 5406558540;</w:t>
      </w: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Юридический адрес: Красный проспект, 25, г. Новосибирск, 630099;</w:t>
      </w: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 Красный проспект, 18, г. Новосибирск, 630007;</w:t>
      </w: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Фактический адрес: Красный проспект, 25, г. Новосибирск; </w:t>
      </w: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Тел. (383) 296-51-70 / факс (383) 296-52-64;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hyperlink r:id="rId6" w:tooltip="mailto:dlh@nso.ru" w:history="1">
        <w:r>
          <w:rPr>
            <w:rStyle w:val="af9"/>
            <w:color w:val="auto"/>
            <w:sz w:val="28"/>
            <w:szCs w:val="28"/>
            <w:lang w:val="en-US"/>
          </w:rPr>
          <w:t>dlh</w:t>
        </w:r>
        <w:r>
          <w:rPr>
            <w:rStyle w:val="af9"/>
            <w:color w:val="auto"/>
            <w:sz w:val="28"/>
            <w:szCs w:val="28"/>
          </w:rPr>
          <w:t>@</w:t>
        </w:r>
        <w:r>
          <w:rPr>
            <w:rStyle w:val="af9"/>
            <w:color w:val="auto"/>
            <w:sz w:val="28"/>
            <w:szCs w:val="28"/>
            <w:lang w:val="en-US"/>
          </w:rPr>
          <w:t>nso</w:t>
        </w:r>
        <w:r>
          <w:rPr>
            <w:rStyle w:val="af9"/>
            <w:color w:val="auto"/>
            <w:sz w:val="28"/>
            <w:szCs w:val="28"/>
          </w:rPr>
          <w:t>.</w:t>
        </w:r>
        <w:r>
          <w:rPr>
            <w:rStyle w:val="af9"/>
            <w:color w:val="auto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>.</w:t>
      </w: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b/>
          <w:sz w:val="28"/>
          <w:szCs w:val="28"/>
        </w:rPr>
        <w:t>Контактные данные:</w:t>
      </w:r>
      <w:r>
        <w:rPr>
          <w:sz w:val="28"/>
          <w:szCs w:val="28"/>
        </w:rPr>
        <w:t xml:space="preserve"> консультант И.А. Бибко, тел.: (383) 238 72 97, email: bibkoia</w:t>
      </w:r>
      <w:hyperlink r:id="rId7" w:tooltip="mailto:smaginaea@nso.ru" w:history="1">
        <w:r>
          <w:rPr>
            <w:rStyle w:val="af9"/>
            <w:color w:val="auto"/>
            <w:sz w:val="28"/>
            <w:szCs w:val="28"/>
          </w:rPr>
          <w:t>@nso.ru</w:t>
        </w:r>
      </w:hyperlink>
      <w:r>
        <w:rPr>
          <w:sz w:val="28"/>
          <w:szCs w:val="28"/>
        </w:rPr>
        <w:t>;</w:t>
      </w:r>
    </w:p>
    <w:p w:rsidR="009F4843" w:rsidRDefault="009F4843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B74F08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 МЕСТНОГО САМОУПРАВЛЕНИЯ:</w:t>
      </w:r>
      <w:r>
        <w:rPr>
          <w:sz w:val="28"/>
          <w:szCs w:val="28"/>
        </w:rPr>
        <w:t xml:space="preserve"> </w:t>
      </w:r>
      <w:r w:rsidR="00B74F08">
        <w:rPr>
          <w:sz w:val="28"/>
          <w:szCs w:val="28"/>
        </w:rPr>
        <w:t>администрация Болотнинского района Новосибирской области;</w:t>
      </w:r>
    </w:p>
    <w:p w:rsidR="00B74F08" w:rsidRDefault="00B74F08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ОГРН: 1105406000798; ИНН 5406558540;</w:t>
      </w:r>
    </w:p>
    <w:p w:rsidR="00B74F08" w:rsidRDefault="00B74F08" w:rsidP="00B74F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</w:rPr>
      </w:pPr>
      <w:r w:rsidRPr="00BF4507">
        <w:rPr>
          <w:rFonts w:ascii="Times New Roman" w:hAnsi="Times New Roman" w:cs="Times New Roman"/>
          <w:sz w:val="28"/>
          <w:szCs w:val="27"/>
        </w:rPr>
        <w:t>Юридический адрес: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Pr="00BF4507">
        <w:rPr>
          <w:rFonts w:ascii="Times New Roman" w:hAnsi="Times New Roman" w:cs="Times New Roman"/>
          <w:sz w:val="28"/>
          <w:szCs w:val="27"/>
        </w:rPr>
        <w:t>Советская</w:t>
      </w:r>
      <w:r>
        <w:rPr>
          <w:rFonts w:ascii="Times New Roman" w:hAnsi="Times New Roman" w:cs="Times New Roman"/>
          <w:sz w:val="28"/>
          <w:szCs w:val="27"/>
        </w:rPr>
        <w:t xml:space="preserve"> ул.</w:t>
      </w:r>
      <w:r w:rsidRPr="00BF4507">
        <w:rPr>
          <w:rFonts w:ascii="Times New Roman" w:hAnsi="Times New Roman" w:cs="Times New Roman"/>
          <w:sz w:val="28"/>
          <w:szCs w:val="27"/>
        </w:rPr>
        <w:t>,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Pr="00BF4507">
        <w:rPr>
          <w:rFonts w:ascii="Times New Roman" w:hAnsi="Times New Roman" w:cs="Times New Roman"/>
          <w:sz w:val="28"/>
          <w:szCs w:val="27"/>
        </w:rPr>
        <w:t>9 г.Болотное,</w:t>
      </w:r>
      <w:r>
        <w:rPr>
          <w:rFonts w:ascii="Times New Roman" w:hAnsi="Times New Roman" w:cs="Times New Roman"/>
          <w:sz w:val="28"/>
          <w:szCs w:val="27"/>
        </w:rPr>
        <w:t xml:space="preserve"> Новосибирская область, 633340;</w:t>
      </w:r>
    </w:p>
    <w:p w:rsidR="00B74F08" w:rsidRDefault="00B74F08" w:rsidP="00B74F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</w:rPr>
      </w:pPr>
      <w:r w:rsidRPr="00BF4507">
        <w:rPr>
          <w:rFonts w:ascii="Times New Roman" w:hAnsi="Times New Roman" w:cs="Times New Roman"/>
          <w:sz w:val="28"/>
          <w:szCs w:val="27"/>
        </w:rPr>
        <w:t>Почтовый адрес: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Pr="00BF4507">
        <w:rPr>
          <w:rFonts w:ascii="Times New Roman" w:hAnsi="Times New Roman" w:cs="Times New Roman"/>
          <w:sz w:val="28"/>
          <w:szCs w:val="27"/>
        </w:rPr>
        <w:t>Советская</w:t>
      </w:r>
      <w:r>
        <w:rPr>
          <w:rFonts w:ascii="Times New Roman" w:hAnsi="Times New Roman" w:cs="Times New Roman"/>
          <w:sz w:val="28"/>
          <w:szCs w:val="27"/>
        </w:rPr>
        <w:t xml:space="preserve"> ул.</w:t>
      </w:r>
      <w:r w:rsidRPr="00BF4507">
        <w:rPr>
          <w:rFonts w:ascii="Times New Roman" w:hAnsi="Times New Roman" w:cs="Times New Roman"/>
          <w:sz w:val="28"/>
          <w:szCs w:val="27"/>
        </w:rPr>
        <w:t>,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Pr="00BF4507">
        <w:rPr>
          <w:rFonts w:ascii="Times New Roman" w:hAnsi="Times New Roman" w:cs="Times New Roman"/>
          <w:sz w:val="28"/>
          <w:szCs w:val="27"/>
        </w:rPr>
        <w:t>9 г.Болотное,</w:t>
      </w:r>
      <w:r>
        <w:rPr>
          <w:rFonts w:ascii="Times New Roman" w:hAnsi="Times New Roman" w:cs="Times New Roman"/>
          <w:sz w:val="28"/>
          <w:szCs w:val="27"/>
        </w:rPr>
        <w:t xml:space="preserve"> Новосибирская область, 633340;</w:t>
      </w:r>
    </w:p>
    <w:p w:rsidR="00B74F08" w:rsidRDefault="00B74F08" w:rsidP="00B74F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Фактический адрес: </w:t>
      </w:r>
      <w:r w:rsidRPr="00BF4507">
        <w:rPr>
          <w:rFonts w:ascii="Times New Roman" w:hAnsi="Times New Roman" w:cs="Times New Roman"/>
          <w:sz w:val="28"/>
          <w:szCs w:val="27"/>
        </w:rPr>
        <w:t>Советская</w:t>
      </w:r>
      <w:r>
        <w:rPr>
          <w:rFonts w:ascii="Times New Roman" w:hAnsi="Times New Roman" w:cs="Times New Roman"/>
          <w:sz w:val="28"/>
          <w:szCs w:val="27"/>
        </w:rPr>
        <w:t xml:space="preserve"> ул.</w:t>
      </w:r>
      <w:r w:rsidRPr="00BF4507">
        <w:rPr>
          <w:rFonts w:ascii="Times New Roman" w:hAnsi="Times New Roman" w:cs="Times New Roman"/>
          <w:sz w:val="28"/>
          <w:szCs w:val="27"/>
        </w:rPr>
        <w:t>,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Pr="00BF4507">
        <w:rPr>
          <w:rFonts w:ascii="Times New Roman" w:hAnsi="Times New Roman" w:cs="Times New Roman"/>
          <w:sz w:val="28"/>
          <w:szCs w:val="27"/>
        </w:rPr>
        <w:t>9 г.Болотное,</w:t>
      </w:r>
      <w:r>
        <w:rPr>
          <w:rFonts w:ascii="Times New Roman" w:hAnsi="Times New Roman" w:cs="Times New Roman"/>
          <w:sz w:val="28"/>
          <w:szCs w:val="27"/>
        </w:rPr>
        <w:t xml:space="preserve"> Новосибирская область, 633340;</w:t>
      </w:r>
    </w:p>
    <w:p w:rsidR="00B74F08" w:rsidRPr="00A275E9" w:rsidRDefault="00B74F08" w:rsidP="00B74F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275E9">
        <w:rPr>
          <w:rFonts w:ascii="Times New Roman" w:hAnsi="Times New Roman" w:cs="Times New Roman"/>
          <w:sz w:val="28"/>
          <w:szCs w:val="27"/>
        </w:rPr>
        <w:t xml:space="preserve">Тел. (38349) 2-27-30 / факс (38349) 2-26-44; </w:t>
      </w:r>
      <w:r w:rsidRPr="00A275E9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275E9">
        <w:rPr>
          <w:rFonts w:ascii="Times New Roman" w:hAnsi="Times New Roman" w:cs="Times New Roman"/>
          <w:sz w:val="28"/>
          <w:szCs w:val="28"/>
        </w:rPr>
        <w:t>-</w:t>
      </w:r>
      <w:r w:rsidRPr="00A275E9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A275E9">
        <w:rPr>
          <w:rFonts w:ascii="Times New Roman" w:hAnsi="Times New Roman" w:cs="Times New Roman"/>
          <w:sz w:val="28"/>
          <w:szCs w:val="28"/>
        </w:rPr>
        <w:t xml:space="preserve">: </w:t>
      </w:r>
      <w:hyperlink r:id="rId8" w:history="1">
        <w:r w:rsidRPr="00A275E9">
          <w:rPr>
            <w:rStyle w:val="af9"/>
            <w:rFonts w:ascii="Times New Roman" w:hAnsi="Times New Roman" w:cs="Times New Roman"/>
            <w:sz w:val="28"/>
            <w:szCs w:val="28"/>
          </w:rPr>
          <w:t>bolotnoe-adm@yandex.ru</w:t>
        </w:r>
      </w:hyperlink>
    </w:p>
    <w:p w:rsidR="00B74F08" w:rsidRPr="00A275E9" w:rsidRDefault="00B74F08" w:rsidP="00B74F08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275E9">
        <w:rPr>
          <w:b/>
          <w:color w:val="000000" w:themeColor="text1"/>
          <w:sz w:val="28"/>
          <w:szCs w:val="28"/>
        </w:rPr>
        <w:t>Контактные данные:</w:t>
      </w:r>
      <w:r w:rsidRPr="00A275E9">
        <w:rPr>
          <w:color w:val="000000" w:themeColor="text1"/>
          <w:sz w:val="28"/>
          <w:szCs w:val="28"/>
        </w:rPr>
        <w:t xml:space="preserve"> главный </w:t>
      </w:r>
      <w:r>
        <w:rPr>
          <w:color w:val="000000" w:themeColor="text1"/>
          <w:sz w:val="28"/>
          <w:szCs w:val="28"/>
        </w:rPr>
        <w:t xml:space="preserve">эксперт </w:t>
      </w:r>
      <w:r w:rsidRPr="00A275E9">
        <w:rPr>
          <w:color w:val="000000" w:themeColor="text1"/>
          <w:sz w:val="28"/>
          <w:szCs w:val="28"/>
        </w:rPr>
        <w:t>отдела жилищно-коммунального хозяйства и энергетики</w:t>
      </w:r>
      <w:r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Ю.А. Шиповалова, тел.: (38349) </w:t>
      </w:r>
      <w:r w:rsidRPr="00A275E9">
        <w:rPr>
          <w:sz w:val="28"/>
          <w:szCs w:val="28"/>
        </w:rPr>
        <w:t xml:space="preserve">21869, </w:t>
      </w:r>
      <w:r w:rsidRPr="00A275E9">
        <w:rPr>
          <w:sz w:val="28"/>
          <w:szCs w:val="28"/>
          <w:lang w:val="en-US"/>
        </w:rPr>
        <w:t>email</w:t>
      </w:r>
      <w:r w:rsidRPr="00A275E9">
        <w:rPr>
          <w:sz w:val="28"/>
          <w:szCs w:val="28"/>
        </w:rPr>
        <w:t xml:space="preserve">: </w:t>
      </w:r>
      <w:hyperlink r:id="rId9" w:history="1">
        <w:r w:rsidRPr="00A275E9">
          <w:rPr>
            <w:rStyle w:val="af9"/>
            <w:rFonts w:eastAsia="Arial"/>
            <w:color w:val="000000" w:themeColor="text1"/>
            <w:sz w:val="28"/>
            <w:szCs w:val="28"/>
            <w:shd w:val="clear" w:color="auto" w:fill="FFFFFF"/>
          </w:rPr>
          <w:t>bolotstroy@mail.ru</w:t>
        </w:r>
      </w:hyperlink>
      <w:r w:rsidRPr="00A275E9">
        <w:rPr>
          <w:color w:val="000000" w:themeColor="text1"/>
          <w:sz w:val="28"/>
          <w:szCs w:val="28"/>
          <w:shd w:val="clear" w:color="auto" w:fill="FFFFFF"/>
        </w:rPr>
        <w:t>;</w:t>
      </w:r>
    </w:p>
    <w:p w:rsidR="009F4843" w:rsidRDefault="009F4843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планируемой (намечаемой) хозяйственной и иной деятельности: </w:t>
      </w:r>
      <w:r>
        <w:rPr>
          <w:sz w:val="28"/>
          <w:szCs w:val="28"/>
        </w:rPr>
        <w:t>«Обоснование объемов (лимитов, квот) добычи охотничьих ресурсов: лося, косули сибирской, рыси, соболя, медведя бурого, барсука на территории Новосибирской области в сезоне охоты 2024-2025 г.г.».</w:t>
      </w:r>
    </w:p>
    <w:p w:rsidR="009F4843" w:rsidRDefault="009F4843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Цель планируемой (намечаемой) хозяйственной и иной деятельности:</w:t>
      </w: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Утверждение объемов (лимитов, квот) изъятия объектов животного мира лося, косули сибирской, соболя, рыси, медведя бурого, барсука, на территории Новосибирской области в сезоне охоты 2024-2025 г.г.</w:t>
      </w:r>
    </w:p>
    <w:p w:rsidR="009F4843" w:rsidRDefault="009F4843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B74F08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Предварительное место реализации планируемой (намечаемой) хозяйственной и иной деятельности:</w:t>
      </w:r>
      <w:r>
        <w:rPr>
          <w:sz w:val="28"/>
          <w:szCs w:val="28"/>
        </w:rPr>
        <w:t xml:space="preserve"> Общедоступные и закрепленные охотничьи угодья Ново</w:t>
      </w:r>
      <w:r w:rsidR="00B74F08">
        <w:rPr>
          <w:sz w:val="28"/>
          <w:szCs w:val="28"/>
        </w:rPr>
        <w:t>сибирской области на территории Болотнинского района.</w:t>
      </w:r>
    </w:p>
    <w:p w:rsidR="00B74F08" w:rsidRDefault="00B74F08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lastRenderedPageBreak/>
        <w:t>Планируемые сроки проведения оценки воздействия на окружающую среду:</w:t>
      </w: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>с 26 марта 2024 года по 25 апреля 2</w:t>
      </w:r>
      <w:r w:rsidR="00873D0D">
        <w:rPr>
          <w:sz w:val="28"/>
          <w:szCs w:val="28"/>
          <w:highlight w:val="white"/>
        </w:rPr>
        <w:t>024 года</w:t>
      </w:r>
      <w:r w:rsidR="00873D0D">
        <w:rPr>
          <w:sz w:val="28"/>
          <w:szCs w:val="28"/>
        </w:rPr>
        <w:t>.</w:t>
      </w:r>
    </w:p>
    <w:p w:rsidR="00873D0D" w:rsidRDefault="00873D0D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Место и сроки доступности объекта общественного обсуждения:</w:t>
      </w:r>
    </w:p>
    <w:p w:rsidR="00873D0D" w:rsidRDefault="00FE4EFE" w:rsidP="00873D0D">
      <w:pPr>
        <w:pStyle w:val="s1"/>
        <w:shd w:val="clear" w:color="auto" w:fill="FFFFFF"/>
        <w:spacing w:before="0" w:beforeAutospacing="0" w:after="0" w:afterAutospacing="0"/>
        <w:jc w:val="both"/>
      </w:pPr>
      <w:r>
        <w:rPr>
          <w:sz w:val="28"/>
          <w:szCs w:val="28"/>
        </w:rPr>
        <w:t xml:space="preserve">С предварительными материалами оценки воздействия на окружающую среду по объекту государственной экологической экспертизы можно ознакомиться </w:t>
      </w:r>
      <w:r>
        <w:rPr>
          <w:sz w:val="28"/>
          <w:szCs w:val="28"/>
          <w:highlight w:val="white"/>
        </w:rPr>
        <w:t xml:space="preserve">с 26 марта 2024 года по 06 мая 2024 года </w:t>
      </w:r>
      <w:r>
        <w:rPr>
          <w:sz w:val="28"/>
          <w:szCs w:val="28"/>
        </w:rPr>
        <w:t>в администрации</w:t>
      </w:r>
      <w:r w:rsidR="00873D0D">
        <w:rPr>
          <w:sz w:val="28"/>
          <w:szCs w:val="28"/>
        </w:rPr>
        <w:t xml:space="preserve"> Болотнинского района Новосибирской области </w:t>
      </w:r>
      <w:r>
        <w:rPr>
          <w:sz w:val="28"/>
          <w:szCs w:val="28"/>
        </w:rPr>
        <w:t xml:space="preserve"> по адресу:</w:t>
      </w:r>
      <w:r w:rsidR="00873D0D" w:rsidRPr="00873D0D">
        <w:rPr>
          <w:sz w:val="28"/>
          <w:szCs w:val="27"/>
        </w:rPr>
        <w:t xml:space="preserve"> </w:t>
      </w:r>
      <w:r w:rsidR="00873D0D" w:rsidRPr="00BF4507">
        <w:rPr>
          <w:sz w:val="28"/>
          <w:szCs w:val="27"/>
        </w:rPr>
        <w:t>Советская</w:t>
      </w:r>
      <w:r w:rsidR="00873D0D">
        <w:rPr>
          <w:sz w:val="28"/>
          <w:szCs w:val="27"/>
        </w:rPr>
        <w:t xml:space="preserve"> ул.</w:t>
      </w:r>
      <w:r w:rsidR="00873D0D" w:rsidRPr="00BF4507">
        <w:rPr>
          <w:sz w:val="28"/>
          <w:szCs w:val="27"/>
        </w:rPr>
        <w:t>,</w:t>
      </w:r>
      <w:r w:rsidR="00873D0D">
        <w:rPr>
          <w:sz w:val="28"/>
          <w:szCs w:val="27"/>
        </w:rPr>
        <w:t xml:space="preserve"> </w:t>
      </w:r>
      <w:r w:rsidR="00873D0D" w:rsidRPr="00BF4507">
        <w:rPr>
          <w:sz w:val="28"/>
          <w:szCs w:val="27"/>
        </w:rPr>
        <w:t>9 г.Болотное,</w:t>
      </w:r>
      <w:r w:rsidR="00873D0D">
        <w:rPr>
          <w:sz w:val="28"/>
          <w:szCs w:val="27"/>
        </w:rPr>
        <w:t xml:space="preserve"> Новосибирская область</w:t>
      </w:r>
      <w:r w:rsidR="00873D0D" w:rsidRPr="00D03D97">
        <w:t xml:space="preserve">, </w:t>
      </w:r>
      <w:r w:rsidR="00873D0D" w:rsidRPr="00DA3E9D">
        <w:rPr>
          <w:sz w:val="28"/>
        </w:rPr>
        <w:t>кабинет</w:t>
      </w:r>
      <w:r w:rsidR="00873D0D">
        <w:rPr>
          <w:sz w:val="28"/>
        </w:rPr>
        <w:t xml:space="preserve"> 112, пн-чт с 8:00 до </w:t>
      </w:r>
      <w:r w:rsidR="00873D0D" w:rsidRPr="00DA3E9D">
        <w:rPr>
          <w:sz w:val="28"/>
        </w:rPr>
        <w:t>16</w:t>
      </w:r>
      <w:r w:rsidR="00873D0D" w:rsidRPr="00A275E9">
        <w:rPr>
          <w:color w:val="FF0000"/>
          <w:sz w:val="28"/>
        </w:rPr>
        <w:t>:</w:t>
      </w:r>
      <w:r w:rsidR="00873D0D" w:rsidRPr="00A275E9">
        <w:rPr>
          <w:sz w:val="28"/>
        </w:rPr>
        <w:t>00, пт</w:t>
      </w:r>
      <w:r w:rsidR="00873D0D">
        <w:rPr>
          <w:sz w:val="28"/>
        </w:rPr>
        <w:t xml:space="preserve"> с</w:t>
      </w:r>
      <w:r w:rsidR="00873D0D" w:rsidRPr="00A275E9">
        <w:rPr>
          <w:sz w:val="28"/>
        </w:rPr>
        <w:t xml:space="preserve"> 8</w:t>
      </w:r>
      <w:r w:rsidR="00873D0D">
        <w:rPr>
          <w:sz w:val="28"/>
        </w:rPr>
        <w:t xml:space="preserve">:00 до </w:t>
      </w:r>
      <w:r w:rsidR="00873D0D" w:rsidRPr="00A275E9">
        <w:rPr>
          <w:sz w:val="28"/>
        </w:rPr>
        <w:t>14:00, обед с 13:10 до 14:00, а так же в сети интернет на официальном сайте администрации Болотнинского района Новосибирской области http://bolotnoe.nso.ru/.</w:t>
      </w:r>
    </w:p>
    <w:p w:rsidR="00873D0D" w:rsidRDefault="00873D0D">
      <w:pPr>
        <w:pStyle w:val="s1"/>
        <w:shd w:val="clear" w:color="auto" w:fill="FFFFFF"/>
        <w:spacing w:before="0" w:beforeAutospacing="0" w:after="0" w:afterAutospacing="0"/>
        <w:jc w:val="both"/>
      </w:pPr>
    </w:p>
    <w:p w:rsidR="009F4843" w:rsidRDefault="00FE4EFE">
      <w:pPr>
        <w:pStyle w:val="s1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>
        <w:rPr>
          <w:sz w:val="28"/>
          <w:szCs w:val="28"/>
          <w:u w:val="single"/>
        </w:rPr>
        <w:t xml:space="preserve">Замечания и предложения можно направить на </w:t>
      </w:r>
      <w:r>
        <w:rPr>
          <w:sz w:val="28"/>
          <w:szCs w:val="28"/>
          <w:u w:val="single"/>
          <w:lang w:val="en-US"/>
        </w:rPr>
        <w:t>E</w:t>
      </w:r>
      <w:r>
        <w:rPr>
          <w:sz w:val="28"/>
          <w:szCs w:val="28"/>
          <w:u w:val="single"/>
        </w:rPr>
        <w:t>-</w:t>
      </w:r>
      <w:r>
        <w:rPr>
          <w:sz w:val="28"/>
          <w:szCs w:val="28"/>
          <w:u w:val="single"/>
          <w:lang w:val="en-US"/>
        </w:rPr>
        <w:t>mail</w:t>
      </w:r>
      <w:r>
        <w:rPr>
          <w:sz w:val="28"/>
          <w:szCs w:val="28"/>
          <w:u w:val="single"/>
        </w:rPr>
        <w:t>:</w:t>
      </w:r>
      <w:r>
        <w:t xml:space="preserve"> </w:t>
      </w:r>
      <w:hyperlink r:id="rId10" w:history="1">
        <w:r w:rsidR="00873D0D" w:rsidRPr="002E052E">
          <w:rPr>
            <w:rStyle w:val="af9"/>
            <w:rFonts w:eastAsia="Arial"/>
            <w:color w:val="000000" w:themeColor="text1"/>
            <w:sz w:val="28"/>
            <w:szCs w:val="28"/>
            <w:shd w:val="clear" w:color="auto" w:fill="FFFFFF"/>
          </w:rPr>
          <w:t>bolotstroy@mail.ru</w:t>
        </w:r>
      </w:hyperlink>
      <w:r w:rsidR="00873D0D">
        <w:t xml:space="preserve"> </w:t>
      </w:r>
    </w:p>
    <w:p w:rsidR="009F4843" w:rsidRDefault="009F4843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:rsidR="00873D0D" w:rsidRPr="003F7F25" w:rsidRDefault="00FE4EFE" w:rsidP="00873D0D">
      <w:pPr>
        <w:spacing w:line="275" w:lineRule="auto"/>
        <w:rPr>
          <w:rFonts w:ascii="Times New Roman" w:hAnsi="Times New Roman" w:cs="Times New Roman"/>
          <w:sz w:val="28"/>
          <w:szCs w:val="28"/>
        </w:rPr>
      </w:pPr>
      <w:r w:rsidRPr="00873D0D">
        <w:rPr>
          <w:rFonts w:ascii="Times New Roman" w:hAnsi="Times New Roman" w:cs="Times New Roman"/>
          <w:sz w:val="28"/>
          <w:szCs w:val="28"/>
          <w:u w:val="single"/>
        </w:rPr>
        <w:t>Предполагаемая форма проведения общественных обсуждений:</w:t>
      </w:r>
      <w:r>
        <w:rPr>
          <w:sz w:val="23"/>
          <w:szCs w:val="23"/>
        </w:rPr>
        <w:t xml:space="preserve"> </w:t>
      </w:r>
      <w:r w:rsidR="00873D0D" w:rsidRPr="003F7F25">
        <w:rPr>
          <w:rFonts w:ascii="Times New Roman" w:hAnsi="Times New Roman" w:cs="Times New Roman"/>
          <w:sz w:val="28"/>
          <w:szCs w:val="28"/>
        </w:rPr>
        <w:t xml:space="preserve">Общественные слушания </w:t>
      </w:r>
      <w:r w:rsidR="00A06D17">
        <w:rPr>
          <w:rFonts w:ascii="Times New Roman" w:hAnsi="Times New Roman" w:cs="Times New Roman"/>
          <w:sz w:val="28"/>
          <w:szCs w:val="28"/>
        </w:rPr>
        <w:t>26</w:t>
      </w:r>
      <w:r w:rsidR="00873D0D">
        <w:rPr>
          <w:rFonts w:ascii="Times New Roman" w:hAnsi="Times New Roman" w:cs="Times New Roman"/>
          <w:sz w:val="28"/>
          <w:szCs w:val="28"/>
        </w:rPr>
        <w:t xml:space="preserve"> апреля 2024</w:t>
      </w:r>
      <w:r w:rsidR="00873D0D" w:rsidRPr="003F7F25">
        <w:rPr>
          <w:rFonts w:ascii="Times New Roman" w:hAnsi="Times New Roman" w:cs="Times New Roman"/>
          <w:sz w:val="28"/>
          <w:szCs w:val="28"/>
        </w:rPr>
        <w:t xml:space="preserve"> года в 10-00 часов </w:t>
      </w:r>
      <w:r w:rsidR="00873D0D">
        <w:rPr>
          <w:rFonts w:ascii="Times New Roman" w:hAnsi="Times New Roman" w:cs="Times New Roman"/>
          <w:sz w:val="28"/>
          <w:szCs w:val="28"/>
        </w:rPr>
        <w:t>зал заседаний администрации Болотнинского района Новосибирской области</w:t>
      </w:r>
      <w:r w:rsidR="00873D0D" w:rsidRPr="003F7F25">
        <w:rPr>
          <w:rFonts w:ascii="Times New Roman" w:hAnsi="Times New Roman" w:cs="Times New Roman"/>
          <w:sz w:val="28"/>
          <w:szCs w:val="28"/>
        </w:rPr>
        <w:t>, г.Болотное, ул.Советская,</w:t>
      </w:r>
      <w:r w:rsidR="00873D0D">
        <w:rPr>
          <w:rFonts w:ascii="Times New Roman" w:hAnsi="Times New Roman" w:cs="Times New Roman"/>
          <w:sz w:val="28"/>
          <w:szCs w:val="28"/>
        </w:rPr>
        <w:t xml:space="preserve"> 9.</w:t>
      </w:r>
    </w:p>
    <w:p w:rsidR="009F4843" w:rsidRDefault="00873D0D" w:rsidP="00873D0D">
      <w:pPr>
        <w:pStyle w:val="s1"/>
        <w:shd w:val="clear" w:color="auto" w:fill="FFFFFF"/>
        <w:spacing w:before="0" w:beforeAutospacing="0" w:after="0" w:afterAutospacing="0"/>
        <w:jc w:val="both"/>
        <w:rPr>
          <w:color w:val="22272F"/>
          <w:sz w:val="23"/>
          <w:szCs w:val="23"/>
        </w:rPr>
      </w:pPr>
      <w:r>
        <w:rPr>
          <w:sz w:val="23"/>
          <w:szCs w:val="23"/>
        </w:rPr>
        <w:t xml:space="preserve"> </w:t>
      </w:r>
    </w:p>
    <w:p w:rsidR="009F4843" w:rsidRDefault="009F4843">
      <w:pPr>
        <w:pStyle w:val="s1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  <w:bookmarkStart w:id="0" w:name="_GoBack"/>
      <w:bookmarkEnd w:id="0"/>
    </w:p>
    <w:sectPr w:rsidR="009F484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3159" w:rsidRDefault="00183159">
      <w:pPr>
        <w:spacing w:after="0" w:line="240" w:lineRule="auto"/>
      </w:pPr>
      <w:r>
        <w:separator/>
      </w:r>
    </w:p>
  </w:endnote>
  <w:endnote w:type="continuationSeparator" w:id="0">
    <w:p w:rsidR="00183159" w:rsidRDefault="001831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3159" w:rsidRDefault="00183159">
      <w:pPr>
        <w:spacing w:after="0" w:line="240" w:lineRule="auto"/>
      </w:pPr>
      <w:r>
        <w:separator/>
      </w:r>
    </w:p>
  </w:footnote>
  <w:footnote w:type="continuationSeparator" w:id="0">
    <w:p w:rsidR="00183159" w:rsidRDefault="001831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843"/>
    <w:rsid w:val="00183159"/>
    <w:rsid w:val="00433340"/>
    <w:rsid w:val="00873D0D"/>
    <w:rsid w:val="009F4843"/>
    <w:rsid w:val="00A06D17"/>
    <w:rsid w:val="00B74F08"/>
    <w:rsid w:val="00C046AF"/>
    <w:rsid w:val="00EC3E5C"/>
    <w:rsid w:val="00FE4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8E972"/>
  <w15:docId w15:val="{EAB2C491-05C0-4723-B005-A7900EDF7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customStyle="1" w:styleId="s1">
    <w:name w:val="s_1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9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lotnoe-adm@yandex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maginaea@nso.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lh@nso.ru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file:///C:\Users\pechenkina\Desktop\bolotstroy@mail.ru" TargetMode="External"/><Relationship Id="rId4" Type="http://schemas.openxmlformats.org/officeDocument/2006/relationships/footnotes" Target="footnotes.xml"/><Relationship Id="rId9" Type="http://schemas.openxmlformats.org/officeDocument/2006/relationships/hyperlink" Target="bolotstroy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Полиенко Михаил Евгеньевич</dc:creator>
  <cp:keywords/>
  <dc:description/>
  <cp:lastModifiedBy>Шиповалова Юлия Андреевна</cp:lastModifiedBy>
  <cp:revision>17</cp:revision>
  <cp:lastPrinted>2024-03-20T08:01:00Z</cp:lastPrinted>
  <dcterms:created xsi:type="dcterms:W3CDTF">2022-03-23T02:20:00Z</dcterms:created>
  <dcterms:modified xsi:type="dcterms:W3CDTF">2024-03-20T08:02:00Z</dcterms:modified>
</cp:coreProperties>
</file>