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8F6" w:rsidRPr="00BC68F6" w:rsidRDefault="00BC68F6" w:rsidP="00BC68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8F6">
        <w:rPr>
          <w:rFonts w:ascii="Times New Roman" w:hAnsi="Times New Roman" w:cs="Times New Roman"/>
          <w:b/>
          <w:sz w:val="28"/>
          <w:szCs w:val="28"/>
        </w:rPr>
        <w:t>Содержание методической площадки</w:t>
      </w:r>
    </w:p>
    <w:p w:rsidR="00BC68F6" w:rsidRPr="00BC68F6" w:rsidRDefault="00BC68F6" w:rsidP="00BC68F6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8F6">
        <w:rPr>
          <w:rFonts w:ascii="Times New Roman" w:hAnsi="Times New Roman" w:cs="Times New Roman"/>
          <w:sz w:val="28"/>
          <w:szCs w:val="28"/>
        </w:rPr>
        <w:t>«Повышение эффективности управления качеством образования в части охвата обучающихся дополнительным образованием»</w:t>
      </w:r>
    </w:p>
    <w:p w:rsidR="00BC68F6" w:rsidRPr="00BC68F6" w:rsidRDefault="00BC68F6" w:rsidP="00BC68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8F6" w:rsidRPr="00BC68F6" w:rsidRDefault="00BC68F6" w:rsidP="00BC68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8F6">
        <w:rPr>
          <w:rFonts w:ascii="Times New Roman" w:hAnsi="Times New Roman" w:cs="Times New Roman"/>
          <w:b/>
          <w:sz w:val="28"/>
          <w:szCs w:val="28"/>
        </w:rPr>
        <w:t>Открытие</w:t>
      </w:r>
    </w:p>
    <w:p w:rsidR="00BC68F6" w:rsidRPr="00BC68F6" w:rsidRDefault="00BC68F6" w:rsidP="00BC68F6">
      <w:pPr>
        <w:jc w:val="both"/>
        <w:rPr>
          <w:rFonts w:ascii="Times New Roman" w:hAnsi="Times New Roman" w:cs="Times New Roman"/>
          <w:sz w:val="28"/>
          <w:szCs w:val="28"/>
        </w:rPr>
      </w:pPr>
      <w:r w:rsidRPr="00BC68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8F6" w:rsidRPr="00BC68F6" w:rsidRDefault="00BC68F6" w:rsidP="00BC68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8F6">
        <w:rPr>
          <w:rFonts w:ascii="Times New Roman" w:hAnsi="Times New Roman" w:cs="Times New Roman"/>
          <w:b/>
          <w:sz w:val="28"/>
          <w:szCs w:val="28"/>
        </w:rPr>
        <w:t>Выступление Макаренко О.К.</w:t>
      </w:r>
    </w:p>
    <w:p w:rsidR="00BC68F6" w:rsidRPr="00BC68F6" w:rsidRDefault="00BC68F6" w:rsidP="00BC68F6">
      <w:pPr>
        <w:jc w:val="both"/>
        <w:rPr>
          <w:rFonts w:ascii="Times New Roman" w:hAnsi="Times New Roman" w:cs="Times New Roman"/>
          <w:sz w:val="28"/>
          <w:szCs w:val="28"/>
        </w:rPr>
      </w:pPr>
      <w:r w:rsidRPr="00BC68F6">
        <w:rPr>
          <w:rFonts w:ascii="Times New Roman" w:hAnsi="Times New Roman" w:cs="Times New Roman"/>
          <w:sz w:val="28"/>
          <w:szCs w:val="28"/>
        </w:rPr>
        <w:t>Анализ эффективности управления качеством образования в части охвата обучающихся дополнительным образованием по Новосибирской области.</w:t>
      </w:r>
    </w:p>
    <w:p w:rsidR="00BC68F6" w:rsidRPr="00BC68F6" w:rsidRDefault="00BC68F6" w:rsidP="00BC68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8F6" w:rsidRPr="00BC68F6" w:rsidRDefault="00BC68F6" w:rsidP="00BC68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8F6">
        <w:rPr>
          <w:rFonts w:ascii="Times New Roman" w:hAnsi="Times New Roman" w:cs="Times New Roman"/>
          <w:b/>
          <w:sz w:val="28"/>
          <w:szCs w:val="28"/>
        </w:rPr>
        <w:t>Выступление Мигель Н.А.</w:t>
      </w:r>
    </w:p>
    <w:p w:rsidR="00BC68F6" w:rsidRPr="00BC68F6" w:rsidRDefault="00BC68F6" w:rsidP="00BC68F6">
      <w:pPr>
        <w:jc w:val="both"/>
        <w:rPr>
          <w:rFonts w:ascii="Times New Roman" w:hAnsi="Times New Roman" w:cs="Times New Roman"/>
          <w:sz w:val="28"/>
          <w:szCs w:val="28"/>
        </w:rPr>
      </w:pPr>
      <w:r w:rsidRPr="00BC68F6">
        <w:rPr>
          <w:rFonts w:ascii="Times New Roman" w:hAnsi="Times New Roman" w:cs="Times New Roman"/>
          <w:sz w:val="28"/>
          <w:szCs w:val="28"/>
        </w:rPr>
        <w:t>Анализ эффективности управления качеством образования в части охвата обучающихся дополнительным образованием по Болотнинскому району. Перспективы и задачи на 2022-2023 учебный год.</w:t>
      </w:r>
    </w:p>
    <w:p w:rsidR="00BC68F6" w:rsidRPr="00BC68F6" w:rsidRDefault="00BC68F6" w:rsidP="00BC68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8F6" w:rsidRPr="00BC68F6" w:rsidRDefault="00BC68F6" w:rsidP="00BC68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8F6">
        <w:rPr>
          <w:rFonts w:ascii="Times New Roman" w:hAnsi="Times New Roman" w:cs="Times New Roman"/>
          <w:b/>
          <w:sz w:val="28"/>
          <w:szCs w:val="28"/>
        </w:rPr>
        <w:t>Перерыв</w:t>
      </w:r>
    </w:p>
    <w:p w:rsidR="00BC68F6" w:rsidRPr="00BC68F6" w:rsidRDefault="00BC68F6" w:rsidP="00BC68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8F6">
        <w:rPr>
          <w:rFonts w:ascii="Times New Roman" w:hAnsi="Times New Roman" w:cs="Times New Roman"/>
          <w:b/>
          <w:sz w:val="28"/>
          <w:szCs w:val="28"/>
        </w:rPr>
        <w:t>Выступления из положительного опыта:</w:t>
      </w:r>
    </w:p>
    <w:p w:rsidR="00BC68F6" w:rsidRPr="00BC68F6" w:rsidRDefault="00BC68F6" w:rsidP="001750C7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68F6">
        <w:rPr>
          <w:rFonts w:ascii="Times New Roman" w:hAnsi="Times New Roman" w:cs="Times New Roman"/>
          <w:sz w:val="28"/>
          <w:szCs w:val="28"/>
        </w:rPr>
        <w:t>«Опыт организации работы по дополнительным общеобразовательным общеразвивающим программам в дошкольном учреждении» (д/с «</w:t>
      </w:r>
      <w:r w:rsidR="00D93DFB">
        <w:rPr>
          <w:rFonts w:ascii="Times New Roman" w:hAnsi="Times New Roman" w:cs="Times New Roman"/>
          <w:sz w:val="28"/>
          <w:szCs w:val="28"/>
        </w:rPr>
        <w:t>Сказка</w:t>
      </w:r>
      <w:r w:rsidRPr="00BC68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D3613">
        <w:rPr>
          <w:rFonts w:ascii="Times New Roman" w:hAnsi="Times New Roman" w:cs="Times New Roman"/>
          <w:sz w:val="28"/>
          <w:szCs w:val="28"/>
        </w:rPr>
        <w:t>Попова Т.А.</w:t>
      </w:r>
      <w:bookmarkStart w:id="0" w:name="_GoBack"/>
      <w:bookmarkEnd w:id="0"/>
      <w:r w:rsidRPr="00BC68F6">
        <w:rPr>
          <w:rFonts w:ascii="Times New Roman" w:hAnsi="Times New Roman" w:cs="Times New Roman"/>
          <w:sz w:val="28"/>
          <w:szCs w:val="28"/>
        </w:rPr>
        <w:t>)</w:t>
      </w:r>
    </w:p>
    <w:p w:rsidR="00BC68F6" w:rsidRPr="00BC68F6" w:rsidRDefault="00BC68F6" w:rsidP="00BC68F6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68F6">
        <w:rPr>
          <w:rFonts w:ascii="Times New Roman" w:hAnsi="Times New Roman" w:cs="Times New Roman"/>
          <w:sz w:val="28"/>
          <w:szCs w:val="28"/>
        </w:rPr>
        <w:t>«Точка роста - возможности обновления содержания дополнительного образования детей». (МБОУ СОШ №2</w:t>
      </w:r>
      <w:r>
        <w:rPr>
          <w:rFonts w:ascii="Times New Roman" w:hAnsi="Times New Roman" w:cs="Times New Roman"/>
          <w:sz w:val="28"/>
          <w:szCs w:val="28"/>
        </w:rPr>
        <w:t>, Полякова Е.В.</w:t>
      </w:r>
      <w:r w:rsidRPr="00BC68F6">
        <w:rPr>
          <w:rFonts w:ascii="Times New Roman" w:hAnsi="Times New Roman" w:cs="Times New Roman"/>
          <w:sz w:val="28"/>
          <w:szCs w:val="28"/>
        </w:rPr>
        <w:t>)</w:t>
      </w:r>
    </w:p>
    <w:p w:rsidR="00BC68F6" w:rsidRPr="00BC68F6" w:rsidRDefault="00BC68F6" w:rsidP="00BC68F6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C68F6">
        <w:rPr>
          <w:rFonts w:ascii="Times New Roman" w:hAnsi="Times New Roman" w:cs="Times New Roman"/>
          <w:sz w:val="28"/>
          <w:szCs w:val="28"/>
        </w:rPr>
        <w:t>«Доступное дополнительное образование для детей, проживающих в сельской местности: из опыта организации  работы по дополнительным общеобразовательным общеразвивающим программам в малокомплектной  школе» ( Больше-Чёрновская ООШ</w:t>
      </w:r>
      <w:r>
        <w:rPr>
          <w:rFonts w:ascii="Times New Roman" w:hAnsi="Times New Roman" w:cs="Times New Roman"/>
          <w:sz w:val="28"/>
          <w:szCs w:val="28"/>
        </w:rPr>
        <w:t>, Васильева В.А.</w:t>
      </w:r>
      <w:r w:rsidRPr="00BC68F6">
        <w:rPr>
          <w:rFonts w:ascii="Times New Roman" w:hAnsi="Times New Roman" w:cs="Times New Roman"/>
          <w:sz w:val="28"/>
          <w:szCs w:val="28"/>
        </w:rPr>
        <w:t>)</w:t>
      </w:r>
    </w:p>
    <w:p w:rsidR="00BC68F6" w:rsidRPr="00BC68F6" w:rsidRDefault="00BC68F6" w:rsidP="00C92B70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68F6">
        <w:rPr>
          <w:rFonts w:ascii="Times New Roman" w:hAnsi="Times New Roman" w:cs="Times New Roman"/>
          <w:sz w:val="28"/>
          <w:szCs w:val="28"/>
        </w:rPr>
        <w:t xml:space="preserve">«Методическая позиция педагога дополнительного образования в рамках реализации Концепции </w:t>
      </w:r>
      <w:r w:rsidR="00D93DFB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BC68F6">
        <w:rPr>
          <w:rFonts w:ascii="Times New Roman" w:hAnsi="Times New Roman" w:cs="Times New Roman"/>
          <w:sz w:val="28"/>
          <w:szCs w:val="28"/>
        </w:rPr>
        <w:t>дополнительного образования детей» (</w:t>
      </w:r>
      <w:r>
        <w:rPr>
          <w:rFonts w:ascii="Times New Roman" w:hAnsi="Times New Roman" w:cs="Times New Roman"/>
          <w:sz w:val="28"/>
          <w:szCs w:val="28"/>
        </w:rPr>
        <w:t xml:space="preserve">МБУ ДО ДДЮ, </w:t>
      </w:r>
      <w:r w:rsidRPr="00BC68F6">
        <w:rPr>
          <w:rFonts w:ascii="Times New Roman" w:hAnsi="Times New Roman" w:cs="Times New Roman"/>
          <w:sz w:val="28"/>
          <w:szCs w:val="28"/>
        </w:rPr>
        <w:t>Филимонова Н.В. )</w:t>
      </w:r>
    </w:p>
    <w:p w:rsidR="00BC68F6" w:rsidRPr="00BC68F6" w:rsidRDefault="00BC68F6" w:rsidP="00BC68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1F4D" w:rsidRPr="00BC68F6" w:rsidRDefault="009D3613" w:rsidP="00BC68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1F4D" w:rsidRPr="00BC68F6" w:rsidSect="00833371">
      <w:pgSz w:w="11906" w:h="16838"/>
      <w:pgMar w:top="79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02E4"/>
    <w:multiLevelType w:val="hybridMultilevel"/>
    <w:tmpl w:val="42F4D9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7A5A2F03"/>
    <w:multiLevelType w:val="hybridMultilevel"/>
    <w:tmpl w:val="249CBDC0"/>
    <w:lvl w:ilvl="0" w:tplc="B2E6D7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ED"/>
    <w:rsid w:val="002B0102"/>
    <w:rsid w:val="009D3613"/>
    <w:rsid w:val="00A00BED"/>
    <w:rsid w:val="00A23A1F"/>
    <w:rsid w:val="00AD7E69"/>
    <w:rsid w:val="00BC68F6"/>
    <w:rsid w:val="00D93DFB"/>
    <w:rsid w:val="00FC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0CB9"/>
  <w15:chartTrackingRefBased/>
  <w15:docId w15:val="{02C22E49-09DE-43C0-A0E6-D3D4E5F2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2022-08-16T07:59:00Z</dcterms:created>
  <dcterms:modified xsi:type="dcterms:W3CDTF">2022-08-17T06:09:00Z</dcterms:modified>
</cp:coreProperties>
</file>