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7A" w:rsidRDefault="0040617A" w:rsidP="0040617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F25">
        <w:rPr>
          <w:rFonts w:ascii="Times New Roman" w:hAnsi="Times New Roman" w:cs="Times New Roman"/>
          <w:i/>
          <w:sz w:val="28"/>
          <w:szCs w:val="28"/>
        </w:rPr>
        <w:t xml:space="preserve">Повестка </w:t>
      </w:r>
      <w:r>
        <w:rPr>
          <w:rFonts w:ascii="Times New Roman" w:hAnsi="Times New Roman" w:cs="Times New Roman"/>
          <w:i/>
          <w:sz w:val="28"/>
          <w:szCs w:val="28"/>
        </w:rPr>
        <w:t>заседания</w:t>
      </w:r>
    </w:p>
    <w:p w:rsidR="0040617A" w:rsidRPr="009C7324" w:rsidRDefault="0040617A" w:rsidP="0040617A">
      <w:pPr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24">
        <w:rPr>
          <w:rFonts w:ascii="Times New Roman" w:hAnsi="Times New Roman" w:cs="Times New Roman"/>
          <w:sz w:val="28"/>
          <w:szCs w:val="28"/>
        </w:rPr>
        <w:t>Выступление №1</w:t>
      </w:r>
    </w:p>
    <w:p w:rsidR="0040617A" w:rsidRDefault="0040617A" w:rsidP="0040617A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E739D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Проектирование учебного занятия с ориентиром на развитие глобальных компетенций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Мигель  Н.А.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(руководитель ММО)</w:t>
      </w:r>
    </w:p>
    <w:p w:rsidR="0040617A" w:rsidRPr="007B1DBC" w:rsidRDefault="0040617A" w:rsidP="0040617A">
      <w:pPr>
        <w:rPr>
          <w:rFonts w:ascii="Times New Roman" w:eastAsia="Times New Roman" w:hAnsi="Times New Roman" w:cs="Times New Roman"/>
          <w:sz w:val="28"/>
          <w:szCs w:val="28"/>
        </w:rPr>
      </w:pPr>
      <w:r w:rsidRPr="007B1DBC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7B1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0617A" w:rsidRPr="00281AED" w:rsidRDefault="0040617A" w:rsidP="004061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AE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разработке программы воспитания дополнительных общеобразовательных общеразвивающих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Pr="00281AE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81AED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28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</w:t>
      </w:r>
      <w:r w:rsidRPr="00281AED">
        <w:rPr>
          <w:rFonts w:ascii="Times New Roman" w:eastAsia="Times New Roman" w:hAnsi="Times New Roman" w:cs="Times New Roman"/>
          <w:sz w:val="28"/>
          <w:szCs w:val="28"/>
        </w:rPr>
        <w:t>. (методист МБУ ДО ДДЮ)</w:t>
      </w:r>
    </w:p>
    <w:p w:rsidR="0040617A" w:rsidRDefault="0040617A" w:rsidP="0040617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Выступление </w:t>
      </w:r>
      <w:r>
        <w:rPr>
          <w:rFonts w:ascii="Times New Roman" w:eastAsia="Times New Roman" w:hAnsi="Times New Roman" w:cs="Times New Roman"/>
          <w:sz w:val="28"/>
          <w:szCs w:val="28"/>
        </w:rPr>
        <w:t>№ 3</w:t>
      </w:r>
    </w:p>
    <w:p w:rsidR="0040617A" w:rsidRDefault="0040617A" w:rsidP="0040617A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39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BE739D">
        <w:rPr>
          <w:rFonts w:ascii="Times New Roman" w:eastAsia="Times New Roman" w:hAnsi="Times New Roman" w:cs="Times New Roman"/>
          <w:b/>
          <w:sz w:val="28"/>
          <w:szCs w:val="28"/>
        </w:rPr>
        <w:t>Пофориентационная</w:t>
      </w:r>
      <w:proofErr w:type="spellEnd"/>
      <w:r w:rsidRPr="00BE739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с детьми на разных возрастных этапах».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Барышникова  Н.А.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(педагог-психолог МБУ ДО ДДЮ)</w:t>
      </w:r>
    </w:p>
    <w:p w:rsidR="0040617A" w:rsidRDefault="0040617A" w:rsidP="0040617A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Выступление </w:t>
      </w:r>
      <w:r w:rsidR="004A26B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4A26BD" w:rsidRPr="004A26BD" w:rsidRDefault="0040617A" w:rsidP="004A26B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8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A26BD" w:rsidRPr="001E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Методический проект «Школа для педагогов дополнительного образования «Перспектива+»»</w:t>
      </w:r>
      <w:r w:rsidR="004A26BD" w:rsidRPr="004A2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6BD">
        <w:rPr>
          <w:rFonts w:ascii="Times New Roman" w:eastAsia="Times New Roman" w:hAnsi="Times New Roman" w:cs="Times New Roman"/>
          <w:sz w:val="28"/>
          <w:szCs w:val="28"/>
        </w:rPr>
        <w:t>Мигель Н</w:t>
      </w:r>
      <w:r w:rsidR="004A26BD" w:rsidRPr="00281A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26BD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4A26BD" w:rsidRPr="00281AED">
        <w:rPr>
          <w:rFonts w:ascii="Times New Roman" w:eastAsia="Times New Roman" w:hAnsi="Times New Roman" w:cs="Times New Roman"/>
          <w:sz w:val="28"/>
          <w:szCs w:val="28"/>
        </w:rPr>
        <w:t xml:space="preserve"> (методист МБУ ДО ДДЮ)</w:t>
      </w:r>
    </w:p>
    <w:p w:rsidR="0040617A" w:rsidRPr="007B1DBC" w:rsidRDefault="004A26BD" w:rsidP="0040617A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РАЗНОЕ</w:t>
      </w:r>
      <w:r w:rsidR="0040617A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40617A" w:rsidRDefault="0040617A" w:rsidP="00DB2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BD" w:rsidRPr="009C7324" w:rsidRDefault="004A26BD" w:rsidP="004A26BD">
      <w:pPr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24">
        <w:rPr>
          <w:rFonts w:ascii="Times New Roman" w:hAnsi="Times New Roman" w:cs="Times New Roman"/>
          <w:sz w:val="28"/>
          <w:szCs w:val="28"/>
        </w:rPr>
        <w:t>Выступление №1</w:t>
      </w:r>
    </w:p>
    <w:p w:rsidR="004A26BD" w:rsidRDefault="004A26BD" w:rsidP="004A26BD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E739D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Проектирование учебного занятия с ориентиром на развитие глобальных компетенций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Мигель  Н.А.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(руководитель ММО)</w:t>
      </w:r>
    </w:p>
    <w:p w:rsidR="00DB2252" w:rsidRDefault="00DB2252" w:rsidP="00DB2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252">
        <w:rPr>
          <w:rFonts w:ascii="Times New Roman" w:hAnsi="Times New Roman" w:cs="Times New Roman"/>
          <w:b/>
          <w:bCs/>
          <w:sz w:val="28"/>
          <w:szCs w:val="28"/>
        </w:rPr>
        <w:t>Проектирование учебного занятия с ориентиром на развитие глобальных компетенций обучающихся</w:t>
      </w:r>
    </w:p>
    <w:p w:rsidR="00DB2252" w:rsidRPr="00DB2252" w:rsidRDefault="00DB2252" w:rsidP="00DB2252">
      <w:pPr>
        <w:rPr>
          <w:rFonts w:ascii="Times New Roman" w:hAnsi="Times New Roman" w:cs="Times New Roman"/>
          <w:sz w:val="28"/>
          <w:szCs w:val="28"/>
        </w:rPr>
      </w:pPr>
      <w:r w:rsidRPr="00DB2252">
        <w:rPr>
          <w:rFonts w:ascii="Times New Roman" w:hAnsi="Times New Roman" w:cs="Times New Roman"/>
          <w:sz w:val="28"/>
          <w:szCs w:val="28"/>
        </w:rPr>
        <w:t>Глобальная компетентность - это многомерная 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252">
        <w:rPr>
          <w:rFonts w:ascii="Times New Roman" w:hAnsi="Times New Roman" w:cs="Times New Roman"/>
          <w:sz w:val="28"/>
          <w:szCs w:val="28"/>
        </w:rPr>
        <w:t>обучения на протяжении всей жизни.</w:t>
      </w:r>
    </w:p>
    <w:p w:rsidR="00DB2252" w:rsidRPr="00DB2252" w:rsidRDefault="00DB2252" w:rsidP="00DB2252">
      <w:pPr>
        <w:rPr>
          <w:rFonts w:ascii="Times New Roman" w:hAnsi="Times New Roman" w:cs="Times New Roman"/>
          <w:sz w:val="28"/>
          <w:szCs w:val="28"/>
        </w:rPr>
      </w:pPr>
      <w:r w:rsidRPr="00DB2252">
        <w:rPr>
          <w:rFonts w:ascii="Times New Roman" w:hAnsi="Times New Roman" w:cs="Times New Roman"/>
          <w:sz w:val="28"/>
          <w:szCs w:val="28"/>
        </w:rPr>
        <w:t>Глобально компетентная личность способна изучать местные, глобальные проблемы и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252">
        <w:rPr>
          <w:rFonts w:ascii="Times New Roman" w:hAnsi="Times New Roman" w:cs="Times New Roman"/>
          <w:sz w:val="28"/>
          <w:szCs w:val="28"/>
        </w:rPr>
        <w:t>межкультурного взаимодействия, понимать и оценивать различные точки зрения и мировоззрения, успешно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252">
        <w:rPr>
          <w:rFonts w:ascii="Times New Roman" w:hAnsi="Times New Roman" w:cs="Times New Roman"/>
          <w:sz w:val="28"/>
          <w:szCs w:val="28"/>
        </w:rPr>
        <w:t>уважительно взаимодействовать с другими,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252">
        <w:rPr>
          <w:rFonts w:ascii="Times New Roman" w:hAnsi="Times New Roman" w:cs="Times New Roman"/>
          <w:sz w:val="28"/>
          <w:szCs w:val="28"/>
        </w:rPr>
        <w:t>действовать ответственно для обеспечения устойчивого развития и коллективного благополучия.</w:t>
      </w:r>
    </w:p>
    <w:p w:rsidR="00BE1F4D" w:rsidRDefault="00DB2252" w:rsidP="00DB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такое – учебное занятие?</w:t>
      </w:r>
    </w:p>
    <w:p w:rsidR="00DB2252" w:rsidRDefault="00DB2252" w:rsidP="00DB22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педагогов…</w:t>
      </w:r>
    </w:p>
    <w:p w:rsidR="00A15D1F" w:rsidRPr="00A15D1F" w:rsidRDefault="00A15D1F" w:rsidP="00A15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мы возьмём два определения,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увидим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них </w:t>
      </w:r>
      <w:r w:rsidRPr="00A15D1F">
        <w:rPr>
          <w:rFonts w:ascii="Times New Roman" w:hAnsi="Times New Roman" w:cs="Times New Roman"/>
          <w:sz w:val="28"/>
          <w:szCs w:val="28"/>
        </w:rPr>
        <w:t xml:space="preserve">профессионально-личностная </w:t>
      </w:r>
      <w:proofErr w:type="spellStart"/>
      <w:r w:rsidRPr="00A15D1F">
        <w:rPr>
          <w:rFonts w:ascii="Times New Roman" w:hAnsi="Times New Roman" w:cs="Times New Roman"/>
          <w:sz w:val="28"/>
          <w:szCs w:val="28"/>
        </w:rPr>
        <w:t>готовностьпедагога</w:t>
      </w:r>
      <w:proofErr w:type="spellEnd"/>
      <w:r w:rsidRPr="00A15D1F">
        <w:rPr>
          <w:rFonts w:ascii="Times New Roman" w:hAnsi="Times New Roman" w:cs="Times New Roman"/>
          <w:sz w:val="28"/>
          <w:szCs w:val="28"/>
        </w:rPr>
        <w:t xml:space="preserve">  к</w:t>
      </w:r>
      <w:r>
        <w:rPr>
          <w:sz w:val="28"/>
          <w:szCs w:val="28"/>
        </w:rPr>
        <w:t xml:space="preserve"> </w:t>
      </w:r>
      <w:r w:rsidRPr="00A15D1F">
        <w:rPr>
          <w:rFonts w:ascii="Times New Roman" w:hAnsi="Times New Roman" w:cs="Times New Roman"/>
          <w:sz w:val="28"/>
          <w:szCs w:val="28"/>
        </w:rPr>
        <w:t>проектированию учебного занятия, ориентированного на современный образовательный результат</w:t>
      </w:r>
    </w:p>
    <w:p w:rsidR="00BE166D" w:rsidRPr="004A26BD" w:rsidRDefault="00A15D1F" w:rsidP="004A26BD">
      <w:pPr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Педагог дополнительного образования – проектировщик учебного занятия</w:t>
      </w:r>
    </w:p>
    <w:p w:rsidR="00BE166D" w:rsidRPr="004A26BD" w:rsidRDefault="00BE166D" w:rsidP="004A26BD">
      <w:pPr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Каждый педагог при проектировании занятия учитывает следующие требования:</w:t>
      </w:r>
      <w:r w:rsidRPr="004A26BD">
        <w:rPr>
          <w:rFonts w:ascii="Times New Roman" w:eastAsia="Times New Roman" w:hAnsi="Times New Roman" w:cs="Times New Roman"/>
          <w:bCs/>
          <w:color w:val="FFC000"/>
          <w:spacing w:val="-2"/>
          <w:sz w:val="40"/>
          <w:szCs w:val="40"/>
          <w:lang w:eastAsia="ru-RU"/>
        </w:rPr>
        <w:t xml:space="preserve"> </w:t>
      </w:r>
      <w:r w:rsidRPr="004A26BD">
        <w:rPr>
          <w:rFonts w:ascii="Times New Roman" w:hAnsi="Times New Roman" w:cs="Times New Roman"/>
          <w:bCs/>
          <w:sz w:val="28"/>
          <w:szCs w:val="28"/>
        </w:rPr>
        <w:t>дидактические, психологические, требования к технике проведения, Гигиенические требования.</w:t>
      </w:r>
    </w:p>
    <w:p w:rsidR="00BE166D" w:rsidRPr="004A26BD" w:rsidRDefault="00BE166D" w:rsidP="004A26BD">
      <w:pPr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Существуют дидактические требования к современному учебному занятию</w:t>
      </w:r>
    </w:p>
    <w:p w:rsidR="00BE166D" w:rsidRPr="004A26BD" w:rsidRDefault="00BE166D" w:rsidP="004A26BD">
      <w:pPr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Учитывая все требования, педагог приступает к проектирование учебного занятия</w:t>
      </w:r>
    </w:p>
    <w:p w:rsidR="003F6BE9" w:rsidRPr="00E128CB" w:rsidRDefault="00BE166D" w:rsidP="003F6B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28CB">
        <w:rPr>
          <w:rFonts w:ascii="Times New Roman" w:hAnsi="Times New Roman" w:cs="Times New Roman"/>
          <w:b/>
          <w:bCs/>
          <w:sz w:val="28"/>
          <w:szCs w:val="28"/>
        </w:rPr>
        <w:t>Первый этап</w:t>
      </w:r>
      <w:r w:rsidR="003F6BE9" w:rsidRPr="00E128C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3F6BE9" w:rsidRPr="00E128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Планирование и анализ новых образовательных </w:t>
      </w:r>
      <w:proofErr w:type="gramStart"/>
      <w:r w:rsidR="003F6BE9" w:rsidRPr="00E128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результатов  Определение</w:t>
      </w:r>
      <w:proofErr w:type="gramEnd"/>
      <w:r w:rsidR="003F6BE9" w:rsidRPr="00E128C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цели</w:t>
      </w:r>
    </w:p>
    <w:p w:rsidR="007D2DDF" w:rsidRPr="004A26BD" w:rsidRDefault="00BE166D" w:rsidP="00BE166D">
      <w:pPr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 xml:space="preserve">Проектирование </w:t>
      </w:r>
      <w:proofErr w:type="spellStart"/>
      <w:r w:rsidR="00D44214" w:rsidRPr="004A26BD">
        <w:rPr>
          <w:rFonts w:ascii="Times New Roman" w:hAnsi="Times New Roman" w:cs="Times New Roman"/>
          <w:bCs/>
          <w:sz w:val="28"/>
          <w:szCs w:val="28"/>
        </w:rPr>
        <w:t>ОБРАЗОВАТЕЛЬНЫ</w:t>
      </w:r>
      <w:r w:rsidRPr="004A26BD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="00D44214" w:rsidRPr="004A26BD">
        <w:rPr>
          <w:rFonts w:ascii="Times New Roman" w:hAnsi="Times New Roman" w:cs="Times New Roman"/>
          <w:bCs/>
          <w:sz w:val="28"/>
          <w:szCs w:val="28"/>
        </w:rPr>
        <w:t xml:space="preserve"> РЕЗУЛЬТАТ</w:t>
      </w:r>
      <w:r w:rsidRPr="004A26BD">
        <w:rPr>
          <w:rFonts w:ascii="Times New Roman" w:hAnsi="Times New Roman" w:cs="Times New Roman"/>
          <w:bCs/>
          <w:sz w:val="28"/>
          <w:szCs w:val="28"/>
        </w:rPr>
        <w:t>ОВ</w:t>
      </w:r>
    </w:p>
    <w:p w:rsidR="00BE166D" w:rsidRPr="00BE166D" w:rsidRDefault="00BE166D" w:rsidP="00BE166D">
      <w:pPr>
        <w:rPr>
          <w:rFonts w:ascii="Times New Roman" w:hAnsi="Times New Roman" w:cs="Times New Roman"/>
          <w:bCs/>
          <w:sz w:val="28"/>
          <w:szCs w:val="28"/>
        </w:rPr>
      </w:pPr>
      <w:r w:rsidRPr="00BE166D">
        <w:rPr>
          <w:rFonts w:ascii="Times New Roman" w:hAnsi="Times New Roman" w:cs="Times New Roman"/>
          <w:bCs/>
          <w:sz w:val="28"/>
          <w:szCs w:val="28"/>
        </w:rPr>
        <w:t>ЭТО ОЖИДАЕМЫЕ И ИЗМЕРЯЕМЫЕ КОНКРЕТНЫЕ ДОСТИЖЕНИЯ ОБУЧАЮЩИХСЯ, выраженные на языке знаний, способностей, компетенций; они описывают, что должен будет в состоянии делать обучающийся по завершении всей или части образовательной программы, а также уровня(ей) образования.</w:t>
      </w:r>
    </w:p>
    <w:p w:rsidR="00BE166D" w:rsidRPr="004A26BD" w:rsidRDefault="006F3881" w:rsidP="00BE166D">
      <w:pPr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Современный результат работает на формирование компетенции «4К»</w:t>
      </w:r>
    </w:p>
    <w:p w:rsidR="00A15D1F" w:rsidRPr="00925AA4" w:rsidRDefault="006F3881" w:rsidP="00BE166D">
      <w:pPr>
        <w:rPr>
          <w:rFonts w:ascii="Times New Roman" w:hAnsi="Times New Roman" w:cs="Times New Roman"/>
          <w:bCs/>
          <w:sz w:val="28"/>
          <w:szCs w:val="28"/>
        </w:rPr>
      </w:pPr>
      <w:r w:rsidRPr="00925AA4">
        <w:rPr>
          <w:rFonts w:ascii="Times New Roman" w:hAnsi="Times New Roman" w:cs="Times New Roman"/>
          <w:bCs/>
          <w:sz w:val="28"/>
          <w:szCs w:val="28"/>
        </w:rPr>
        <w:t xml:space="preserve">В докладе «Новый взгляд на </w:t>
      </w:r>
      <w:proofErr w:type="gramStart"/>
      <w:r w:rsidRPr="00925AA4">
        <w:rPr>
          <w:rFonts w:ascii="Times New Roman" w:hAnsi="Times New Roman" w:cs="Times New Roman"/>
          <w:bCs/>
          <w:sz w:val="28"/>
          <w:szCs w:val="28"/>
        </w:rPr>
        <w:t>образование»  образовательные</w:t>
      </w:r>
      <w:proofErr w:type="gramEnd"/>
      <w:r w:rsidRPr="00925AA4">
        <w:rPr>
          <w:rFonts w:ascii="Times New Roman" w:hAnsi="Times New Roman" w:cs="Times New Roman"/>
          <w:bCs/>
          <w:sz w:val="28"/>
          <w:szCs w:val="28"/>
        </w:rPr>
        <w:t xml:space="preserve"> результаты представлены  </w:t>
      </w:r>
      <w:r w:rsidR="00925AA4" w:rsidRPr="00925AA4">
        <w:rPr>
          <w:rFonts w:ascii="Times New Roman" w:hAnsi="Times New Roman" w:cs="Times New Roman"/>
          <w:bCs/>
          <w:sz w:val="28"/>
          <w:szCs w:val="28"/>
        </w:rPr>
        <w:t>в виде такой таблицы</w:t>
      </w:r>
    </w:p>
    <w:p w:rsidR="00925AA4" w:rsidRPr="004A26BD" w:rsidRDefault="00925AA4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Планируемые результаты обучения при работе над формированием глобальных компетенций будут формулироваться следующим образом.</w:t>
      </w:r>
    </w:p>
    <w:p w:rsidR="00925AA4" w:rsidRPr="004A26BD" w:rsidRDefault="00925AA4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 xml:space="preserve">Итак, цель и результат </w:t>
      </w:r>
      <w:r w:rsidRPr="004A26BD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учебного </w:t>
      </w:r>
      <w:proofErr w:type="gramStart"/>
      <w:r w:rsidRPr="004A26BD">
        <w:rPr>
          <w:rFonts w:ascii="Times New Roman" w:hAnsi="Times New Roman" w:cs="Times New Roman"/>
          <w:bCs/>
          <w:sz w:val="28"/>
          <w:szCs w:val="28"/>
          <w:u w:val="single"/>
        </w:rPr>
        <w:t>занятия .</w:t>
      </w:r>
      <w:proofErr w:type="gramEnd"/>
      <w:r w:rsidRPr="004A26B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4A26BD">
        <w:rPr>
          <w:rFonts w:ascii="Times New Roman" w:hAnsi="Times New Roman" w:cs="Times New Roman"/>
          <w:bCs/>
          <w:sz w:val="28"/>
          <w:szCs w:val="28"/>
        </w:rPr>
        <w:t>на прошлом заседании мы с вами рассмотрели</w:t>
      </w:r>
      <w:r w:rsidR="003F6BE9" w:rsidRPr="004A26BD">
        <w:rPr>
          <w:rFonts w:ascii="Times New Roman" w:hAnsi="Times New Roman" w:cs="Times New Roman"/>
          <w:bCs/>
          <w:sz w:val="28"/>
          <w:szCs w:val="28"/>
        </w:rPr>
        <w:t xml:space="preserve"> цель и результат программы. Сегодня говорим о занятии!</w:t>
      </w:r>
    </w:p>
    <w:p w:rsidR="007D2DDF" w:rsidRPr="004A26BD" w:rsidRDefault="003F6BE9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Цель есть то, к чему необходимо направляться для достижения результата. </w:t>
      </w:r>
      <w:r w:rsidR="00D44214"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>Результат есть то, что происходит при достижении цели.</w:t>
      </w: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 xml:space="preserve">Второй этап - 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>Конструирование комплекса задач учебного занятия</w:t>
      </w: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>Комплексное планирование задач учебного занятия</w:t>
      </w: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Конструирование задач</w:t>
      </w:r>
    </w:p>
    <w:p w:rsidR="003F6BE9" w:rsidRPr="004A26BD" w:rsidRDefault="003F6BE9" w:rsidP="004A26BD">
      <w:pPr>
        <w:tabs>
          <w:tab w:val="left" w:pos="1020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Слова-ориентиры для формулировки задач учебного занятия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Научить формулировать цели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lastRenderedPageBreak/>
        <w:t>Сформировать потребность в знаниях (видеть проблемы)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Научить выбирать источники знаний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Научить систематизировать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Научить выявлять общее и особенное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Научить выбирать способы решения задачи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ab/>
        <w:t>Сформировать критерии оценки, способность к независимой оценке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Модифицировать, перегруппировать, научить применять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Научить приемам самоконтроля</w:t>
      </w:r>
    </w:p>
    <w:p w:rsidR="007D2DDF" w:rsidRPr="004A26BD" w:rsidRDefault="00D44214" w:rsidP="004A26BD">
      <w:pPr>
        <w:numPr>
          <w:ilvl w:val="0"/>
          <w:numId w:val="3"/>
        </w:numPr>
        <w:tabs>
          <w:tab w:val="clear" w:pos="720"/>
          <w:tab w:val="num" w:pos="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Сформировать способность к самооценке</w:t>
      </w: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 xml:space="preserve">Третий этап - </w:t>
      </w:r>
      <w:r w:rsidRPr="004A26BD">
        <w:rPr>
          <w:rFonts w:ascii="Times New Roman" w:hAnsi="Times New Roman" w:cs="Times New Roman"/>
          <w:bCs/>
          <w:iCs/>
          <w:sz w:val="28"/>
          <w:szCs w:val="28"/>
        </w:rPr>
        <w:t>Подбор видов учебной деятельности, создание учебных ситуаций</w:t>
      </w: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bCs/>
          <w:iCs/>
          <w:sz w:val="28"/>
          <w:szCs w:val="28"/>
        </w:rPr>
      </w:pP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>Классификация видов деятельности:</w:t>
      </w:r>
      <w:r w:rsidRPr="004A26BD">
        <w:rPr>
          <w:rFonts w:ascii="Times New Roman" w:eastAsia="Times New Roman" w:hAnsi="Times New Roman" w:cs="Times New Roman"/>
          <w:bCs/>
          <w:i/>
          <w:iCs/>
          <w:color w:val="800000"/>
          <w:sz w:val="32"/>
          <w:szCs w:val="32"/>
          <w:lang w:eastAsia="ru-RU"/>
        </w:rPr>
        <w:t xml:space="preserve"> </w:t>
      </w:r>
      <w:r w:rsidRPr="004A26BD">
        <w:rPr>
          <w:rFonts w:ascii="Times New Roman" w:hAnsi="Times New Roman" w:cs="Times New Roman"/>
          <w:bCs/>
          <w:iCs/>
          <w:sz w:val="28"/>
          <w:szCs w:val="28"/>
        </w:rPr>
        <w:t>Виды деятельности со</w:t>
      </w:r>
    </w:p>
    <w:p w:rsidR="003F6BE9" w:rsidRPr="004A26BD" w:rsidRDefault="003F6BE9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iCs/>
          <w:sz w:val="28"/>
          <w:szCs w:val="28"/>
        </w:rPr>
        <w:t>словесной основой, Виды деятельности на основе</w:t>
      </w:r>
      <w:r w:rsidRPr="004A26BD">
        <w:rPr>
          <w:rFonts w:ascii="Times New Roman" w:hAnsi="Times New Roman" w:cs="Times New Roman"/>
          <w:bCs/>
          <w:iCs/>
          <w:sz w:val="28"/>
          <w:szCs w:val="28"/>
        </w:rPr>
        <w:tab/>
        <w:t>восприятия образа, Вид</w:t>
      </w:r>
      <w:r w:rsidRPr="004A26BD">
        <w:rPr>
          <w:rFonts w:ascii="Times New Roman" w:hAnsi="Times New Roman" w:cs="Times New Roman"/>
          <w:bCs/>
          <w:iCs/>
          <w:sz w:val="28"/>
          <w:szCs w:val="28"/>
        </w:rPr>
        <w:tab/>
        <w:t>деятельности</w:t>
      </w:r>
      <w:r w:rsidRPr="004A26BD">
        <w:rPr>
          <w:rFonts w:ascii="Times New Roman" w:hAnsi="Times New Roman" w:cs="Times New Roman"/>
          <w:bCs/>
          <w:iCs/>
          <w:sz w:val="28"/>
          <w:szCs w:val="28"/>
        </w:rPr>
        <w:tab/>
        <w:t>с практической основой.</w:t>
      </w:r>
    </w:p>
    <w:p w:rsidR="001F2D95" w:rsidRPr="004A26BD" w:rsidRDefault="001F2D95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 xml:space="preserve">«Ситуация познавательного затруднения, вовлекающая учащихся в </w:t>
      </w:r>
      <w:r w:rsidRPr="004A26BD">
        <w:rPr>
          <w:rFonts w:ascii="Times New Roman" w:hAnsi="Times New Roman" w:cs="Times New Roman"/>
          <w:bCs/>
          <w:sz w:val="28"/>
          <w:szCs w:val="28"/>
        </w:rPr>
        <w:t>самостоятельное познание элементов новой темы</w:t>
      </w:r>
      <w:r w:rsidRPr="004A26BD">
        <w:rPr>
          <w:rFonts w:ascii="Times New Roman" w:hAnsi="Times New Roman" w:cs="Times New Roman"/>
          <w:sz w:val="28"/>
          <w:szCs w:val="28"/>
        </w:rPr>
        <w:t>, носит название проблемной ситуации»</w:t>
      </w:r>
    </w:p>
    <w:p w:rsidR="001F2D95" w:rsidRPr="004A26BD" w:rsidRDefault="001F2D95" w:rsidP="004A26BD">
      <w:pPr>
        <w:ind w:left="-284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Способы создания </w:t>
      </w:r>
      <w:proofErr w:type="gramStart"/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>проблемных  ситуаций</w:t>
      </w:r>
      <w:proofErr w:type="gramEnd"/>
    </w:p>
    <w:p w:rsidR="001F2D95" w:rsidRPr="004A26BD" w:rsidRDefault="001F2D95" w:rsidP="004A26BD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Четвертый этап Отбор средств обучения</w:t>
      </w:r>
    </w:p>
    <w:p w:rsidR="001F2D95" w:rsidRPr="004A26BD" w:rsidRDefault="001F2D95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>Средства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обучения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ab/>
        <w:t>–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ab/>
        <w:t>это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ab/>
        <w:t>совокупность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предметов</w:t>
      </w:r>
      <w:r w:rsidRPr="004A26BD">
        <w:rPr>
          <w:rFonts w:ascii="Times New Roman" w:hAnsi="Times New Roman" w:cs="Times New Roman"/>
          <w:bCs/>
          <w:i/>
          <w:iCs/>
          <w:sz w:val="28"/>
          <w:szCs w:val="28"/>
        </w:rPr>
        <w:tab/>
        <w:t>и</w:t>
      </w:r>
    </w:p>
    <w:p w:rsidR="003F6BE9" w:rsidRPr="004A26BD" w:rsidRDefault="00C2347A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Виды наглядности (по Т.И. Ильиной)</w:t>
      </w:r>
    </w:p>
    <w:p w:rsidR="00C2347A" w:rsidRPr="004A26BD" w:rsidRDefault="00C2347A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Давайте рассмотрим один из примеров занятия Тема «Готический стиль»</w:t>
      </w:r>
    </w:p>
    <w:p w:rsidR="003F6BE9" w:rsidRPr="004A26BD" w:rsidRDefault="00C2347A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Содержание учебной деятельности при освоении новых знани</w:t>
      </w:r>
      <w:r w:rsidRPr="004A26BD">
        <w:rPr>
          <w:rFonts w:ascii="Times New Roman" w:hAnsi="Times New Roman" w:cs="Times New Roman"/>
          <w:sz w:val="28"/>
          <w:szCs w:val="28"/>
        </w:rPr>
        <w:t>й</w:t>
      </w:r>
    </w:p>
    <w:p w:rsidR="00C2347A" w:rsidRPr="004A26BD" w:rsidRDefault="00C2347A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 xml:space="preserve">Закрепим </w:t>
      </w:r>
      <w:r w:rsidRPr="004A26BD">
        <w:rPr>
          <w:rFonts w:ascii="Times New Roman" w:hAnsi="Times New Roman" w:cs="Times New Roman"/>
          <w:bCs/>
          <w:sz w:val="28"/>
          <w:szCs w:val="28"/>
        </w:rPr>
        <w:t>Проектирование учебного занятия – это важный момент в деятельности педагога дополнительного образования и от того насколько профессионально педагог проектирует каждое занятие – зависит результативность его программы.</w:t>
      </w:r>
    </w:p>
    <w:p w:rsidR="00C2347A" w:rsidRPr="004A26BD" w:rsidRDefault="00C2347A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>Пример конспекта учебного занятия</w:t>
      </w:r>
    </w:p>
    <w:p w:rsidR="00C2347A" w:rsidRPr="004A26BD" w:rsidRDefault="00C2347A" w:rsidP="004A26BD">
      <w:pPr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t xml:space="preserve">Когда мы говорим </w:t>
      </w:r>
      <w:proofErr w:type="gramStart"/>
      <w:r w:rsidRPr="004A26BD">
        <w:rPr>
          <w:rFonts w:ascii="Times New Roman" w:hAnsi="Times New Roman" w:cs="Times New Roman"/>
          <w:bCs/>
          <w:sz w:val="28"/>
          <w:szCs w:val="28"/>
        </w:rPr>
        <w:t>о  формировании</w:t>
      </w:r>
      <w:proofErr w:type="gramEnd"/>
      <w:r w:rsidRPr="004A26BD">
        <w:rPr>
          <w:rFonts w:ascii="Times New Roman" w:hAnsi="Times New Roman" w:cs="Times New Roman"/>
          <w:bCs/>
          <w:sz w:val="28"/>
          <w:szCs w:val="28"/>
        </w:rPr>
        <w:t xml:space="preserve"> глобальных компетенций, мы должны понимать что это и как эти компетенции будут проверять у наших детей. Поэтому предлагаю вам воспользоваться </w:t>
      </w:r>
      <w:proofErr w:type="gramStart"/>
      <w:r w:rsidRPr="004A26BD">
        <w:rPr>
          <w:rFonts w:ascii="Times New Roman" w:hAnsi="Times New Roman" w:cs="Times New Roman"/>
          <w:bCs/>
          <w:sz w:val="28"/>
          <w:szCs w:val="28"/>
        </w:rPr>
        <w:t>Банком  заданий</w:t>
      </w:r>
      <w:proofErr w:type="gramEnd"/>
      <w:r w:rsidRPr="004A26BD">
        <w:rPr>
          <w:rFonts w:ascii="Times New Roman" w:hAnsi="Times New Roman" w:cs="Times New Roman"/>
          <w:bCs/>
          <w:sz w:val="28"/>
          <w:szCs w:val="28"/>
        </w:rPr>
        <w:t>.</w:t>
      </w:r>
    </w:p>
    <w:p w:rsidR="00C2347A" w:rsidRPr="004A26BD" w:rsidRDefault="00C2347A" w:rsidP="004A26BD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26B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Итак, </w:t>
      </w:r>
      <w:r w:rsidR="00D44214" w:rsidRPr="004A26BD">
        <w:rPr>
          <w:rFonts w:ascii="Times New Roman" w:hAnsi="Times New Roman" w:cs="Times New Roman"/>
          <w:bCs/>
          <w:sz w:val="28"/>
          <w:szCs w:val="28"/>
        </w:rPr>
        <w:t xml:space="preserve">если </w:t>
      </w:r>
      <w:r w:rsidRPr="004A26BD">
        <w:rPr>
          <w:rFonts w:ascii="Times New Roman" w:hAnsi="Times New Roman" w:cs="Times New Roman"/>
          <w:bCs/>
          <w:sz w:val="28"/>
          <w:szCs w:val="28"/>
        </w:rPr>
        <w:t>учебное занятие</w:t>
      </w:r>
      <w:r w:rsidR="00D44214" w:rsidRPr="004A26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44214" w:rsidRPr="004A26BD">
        <w:rPr>
          <w:rFonts w:ascii="Times New Roman" w:hAnsi="Times New Roman" w:cs="Times New Roman"/>
          <w:bCs/>
          <w:sz w:val="28"/>
          <w:szCs w:val="28"/>
        </w:rPr>
        <w:t xml:space="preserve">разработано </w:t>
      </w:r>
      <w:r w:rsidRPr="004A26BD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4A26BD">
        <w:rPr>
          <w:rFonts w:ascii="Times New Roman" w:hAnsi="Times New Roman" w:cs="Times New Roman"/>
          <w:bCs/>
          <w:sz w:val="28"/>
          <w:szCs w:val="28"/>
        </w:rPr>
        <w:t xml:space="preserve"> ориентиром на развитие глобальных компетенций</w:t>
      </w:r>
      <w:r w:rsidR="00D44214" w:rsidRPr="004A26BD">
        <w:rPr>
          <w:rFonts w:ascii="Times New Roman" w:hAnsi="Times New Roman" w:cs="Times New Roman"/>
          <w:bCs/>
          <w:sz w:val="28"/>
          <w:szCs w:val="28"/>
        </w:rPr>
        <w:t xml:space="preserve">, то обучающиеся будут </w:t>
      </w:r>
    </w:p>
    <w:p w:rsidR="007D2DDF" w:rsidRPr="004A26BD" w:rsidRDefault="00D44214" w:rsidP="004A26BD">
      <w:pPr>
        <w:numPr>
          <w:ilvl w:val="0"/>
          <w:numId w:val="4"/>
        </w:numPr>
        <w:tabs>
          <w:tab w:val="clear" w:pos="72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критически рассматривать с различных точек зрения вопросы и</w:t>
      </w:r>
    </w:p>
    <w:p w:rsidR="00D44214" w:rsidRPr="004A26BD" w:rsidRDefault="00D44214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ситуации глобального характера и межкультурного взаимодействия и</w:t>
      </w:r>
    </w:p>
    <w:p w:rsidR="00D44214" w:rsidRPr="004A26BD" w:rsidRDefault="00D44214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эффективно действовать в этих ситуациях;</w:t>
      </w:r>
    </w:p>
    <w:p w:rsidR="007D2DDF" w:rsidRPr="004A26BD" w:rsidRDefault="00D44214" w:rsidP="004A26BD">
      <w:pPr>
        <w:numPr>
          <w:ilvl w:val="0"/>
          <w:numId w:val="5"/>
        </w:numPr>
        <w:tabs>
          <w:tab w:val="clear" w:pos="720"/>
          <w:tab w:val="num" w:pos="36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ab/>
        <w:t>осознавать, каким образом культурные, религиозные, политические, расовые и иные различия могут оказывать влияние на восприятие, суждения и взгляды;</w:t>
      </w:r>
    </w:p>
    <w:p w:rsidR="007D2DDF" w:rsidRPr="004A26BD" w:rsidRDefault="00D44214" w:rsidP="004A26BD">
      <w:pPr>
        <w:numPr>
          <w:ilvl w:val="0"/>
          <w:numId w:val="5"/>
        </w:numPr>
        <w:tabs>
          <w:tab w:val="clear" w:pos="720"/>
        </w:tabs>
        <w:ind w:left="-284" w:firstLine="0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вступать в открытое, уважительное и эффективное взаимодействие с</w:t>
      </w:r>
    </w:p>
    <w:p w:rsidR="00D44214" w:rsidRPr="004A26BD" w:rsidRDefault="00D44214" w:rsidP="004A26BD">
      <w:pPr>
        <w:ind w:left="-284"/>
        <w:rPr>
          <w:rFonts w:ascii="Times New Roman" w:hAnsi="Times New Roman" w:cs="Times New Roman"/>
          <w:sz w:val="28"/>
          <w:szCs w:val="28"/>
        </w:rPr>
      </w:pPr>
      <w:r w:rsidRPr="004A26BD">
        <w:rPr>
          <w:rFonts w:ascii="Times New Roman" w:hAnsi="Times New Roman" w:cs="Times New Roman"/>
          <w:sz w:val="28"/>
          <w:szCs w:val="28"/>
        </w:rPr>
        <w:t>другими людьми на основе разделяемого всеми уважения к человеческому достоинству.</w:t>
      </w:r>
    </w:p>
    <w:p w:rsidR="004A26BD" w:rsidRPr="007B1DBC" w:rsidRDefault="004A26BD" w:rsidP="004A26BD">
      <w:pPr>
        <w:rPr>
          <w:rFonts w:ascii="Times New Roman" w:eastAsia="Times New Roman" w:hAnsi="Times New Roman" w:cs="Times New Roman"/>
          <w:sz w:val="28"/>
          <w:szCs w:val="28"/>
        </w:rPr>
      </w:pPr>
      <w:r w:rsidRPr="007B1DBC">
        <w:rPr>
          <w:rFonts w:ascii="Times New Roman" w:eastAsia="Times New Roman" w:hAnsi="Times New Roman" w:cs="Times New Roman"/>
          <w:sz w:val="28"/>
          <w:szCs w:val="28"/>
        </w:rPr>
        <w:t>Выступление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7B1D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A26BD" w:rsidRPr="00281AED" w:rsidRDefault="004A26BD" w:rsidP="004A26B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AE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рекомендации по разработке программы воспитания дополнительных общеобразовательных общеразвивающих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 w:rsidRPr="00281AE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281AED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281A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</w:t>
      </w:r>
      <w:r w:rsidRPr="00281AED">
        <w:rPr>
          <w:rFonts w:ascii="Times New Roman" w:eastAsia="Times New Roman" w:hAnsi="Times New Roman" w:cs="Times New Roman"/>
          <w:sz w:val="28"/>
          <w:szCs w:val="28"/>
        </w:rPr>
        <w:t>. (методист МБУ ДО ДДЮ)</w:t>
      </w:r>
    </w:p>
    <w:p w:rsidR="001E0880" w:rsidRPr="001E0880" w:rsidRDefault="004A26BD" w:rsidP="001E0880">
      <w:pPr>
        <w:pStyle w:val="TableParagraph"/>
        <w:tabs>
          <w:tab w:val="left" w:pos="0"/>
          <w:tab w:val="left" w:pos="284"/>
        </w:tabs>
        <w:spacing w:line="360" w:lineRule="auto"/>
        <w:rPr>
          <w:spacing w:val="-2"/>
          <w:sz w:val="28"/>
          <w:szCs w:val="28"/>
        </w:rPr>
      </w:pPr>
      <w:r w:rsidRPr="001E0880">
        <w:rPr>
          <w:spacing w:val="-2"/>
          <w:sz w:val="28"/>
          <w:szCs w:val="28"/>
        </w:rPr>
        <w:t>Рабочая программа</w:t>
      </w:r>
      <w:r w:rsidRPr="001E0880">
        <w:rPr>
          <w:spacing w:val="-2"/>
          <w:sz w:val="28"/>
          <w:szCs w:val="28"/>
        </w:rPr>
        <w:t xml:space="preserve"> </w:t>
      </w:r>
      <w:r w:rsidRPr="001E0880">
        <w:rPr>
          <w:spacing w:val="-2"/>
          <w:sz w:val="28"/>
          <w:szCs w:val="28"/>
        </w:rPr>
        <w:t>воспитания</w:t>
      </w:r>
      <w:r w:rsidR="001E0880" w:rsidRPr="001E0880">
        <w:rPr>
          <w:spacing w:val="-2"/>
          <w:sz w:val="28"/>
          <w:szCs w:val="28"/>
        </w:rPr>
        <w:t xml:space="preserve"> должна быть в каждой ДООП. </w:t>
      </w:r>
    </w:p>
    <w:p w:rsidR="001E0880" w:rsidRPr="001E0880" w:rsidRDefault="001E0880" w:rsidP="001E0880">
      <w:pPr>
        <w:pStyle w:val="TableParagraph"/>
        <w:tabs>
          <w:tab w:val="left" w:pos="0"/>
          <w:tab w:val="left" w:pos="284"/>
        </w:tabs>
        <w:spacing w:line="360" w:lineRule="auto"/>
        <w:rPr>
          <w:spacing w:val="-2"/>
          <w:sz w:val="28"/>
          <w:szCs w:val="28"/>
        </w:rPr>
      </w:pPr>
      <w:r w:rsidRPr="001E0880">
        <w:rPr>
          <w:spacing w:val="-2"/>
          <w:sz w:val="28"/>
          <w:szCs w:val="28"/>
        </w:rPr>
        <w:t>Прописываются:</w:t>
      </w:r>
    </w:p>
    <w:p w:rsidR="001E0880" w:rsidRPr="001E0880" w:rsidRDefault="001E0880" w:rsidP="001E0880">
      <w:pPr>
        <w:pStyle w:val="TableParagraph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1E0880">
        <w:rPr>
          <w:sz w:val="28"/>
          <w:szCs w:val="28"/>
        </w:rPr>
        <w:t>Цель</w:t>
      </w:r>
      <w:r w:rsidRPr="001E0880">
        <w:rPr>
          <w:spacing w:val="-4"/>
          <w:sz w:val="28"/>
          <w:szCs w:val="28"/>
        </w:rPr>
        <w:t xml:space="preserve"> </w:t>
      </w:r>
      <w:r w:rsidRPr="001E0880">
        <w:rPr>
          <w:sz w:val="28"/>
          <w:szCs w:val="28"/>
        </w:rPr>
        <w:t>и</w:t>
      </w:r>
      <w:r w:rsidRPr="001E0880">
        <w:rPr>
          <w:spacing w:val="-4"/>
          <w:sz w:val="28"/>
          <w:szCs w:val="28"/>
        </w:rPr>
        <w:t xml:space="preserve"> </w:t>
      </w:r>
      <w:r w:rsidRPr="001E0880">
        <w:rPr>
          <w:sz w:val="28"/>
          <w:szCs w:val="28"/>
        </w:rPr>
        <w:t>особенности</w:t>
      </w:r>
      <w:r w:rsidRPr="001E0880">
        <w:rPr>
          <w:spacing w:val="-4"/>
          <w:sz w:val="28"/>
          <w:szCs w:val="28"/>
        </w:rPr>
        <w:t xml:space="preserve"> </w:t>
      </w:r>
      <w:r w:rsidRPr="001E0880">
        <w:rPr>
          <w:sz w:val="28"/>
          <w:szCs w:val="28"/>
        </w:rPr>
        <w:t>организуемого</w:t>
      </w:r>
      <w:r w:rsidRPr="001E0880">
        <w:rPr>
          <w:spacing w:val="-4"/>
          <w:sz w:val="28"/>
          <w:szCs w:val="28"/>
        </w:rPr>
        <w:t xml:space="preserve"> </w:t>
      </w:r>
      <w:r w:rsidRPr="001E0880">
        <w:rPr>
          <w:sz w:val="28"/>
          <w:szCs w:val="28"/>
        </w:rPr>
        <w:t>воспитательного</w:t>
      </w:r>
      <w:r w:rsidRPr="001E0880">
        <w:rPr>
          <w:spacing w:val="-5"/>
          <w:sz w:val="28"/>
          <w:szCs w:val="28"/>
        </w:rPr>
        <w:t xml:space="preserve"> </w:t>
      </w:r>
      <w:r w:rsidRPr="001E0880">
        <w:rPr>
          <w:sz w:val="28"/>
          <w:szCs w:val="28"/>
        </w:rPr>
        <w:t>процесса</w:t>
      </w:r>
      <w:r w:rsidRPr="001E0880">
        <w:rPr>
          <w:spacing w:val="-5"/>
          <w:sz w:val="28"/>
          <w:szCs w:val="28"/>
        </w:rPr>
        <w:t xml:space="preserve"> </w:t>
      </w:r>
      <w:r w:rsidRPr="001E0880">
        <w:rPr>
          <w:sz w:val="28"/>
          <w:szCs w:val="28"/>
        </w:rPr>
        <w:t>в</w:t>
      </w:r>
      <w:r w:rsidRPr="001E0880">
        <w:rPr>
          <w:spacing w:val="-5"/>
          <w:sz w:val="28"/>
          <w:szCs w:val="28"/>
        </w:rPr>
        <w:t xml:space="preserve"> </w:t>
      </w:r>
      <w:r w:rsidRPr="001E0880">
        <w:rPr>
          <w:spacing w:val="-4"/>
          <w:sz w:val="28"/>
          <w:szCs w:val="28"/>
        </w:rPr>
        <w:t>ДОО.</w:t>
      </w:r>
    </w:p>
    <w:p w:rsidR="001E0880" w:rsidRPr="001E0880" w:rsidRDefault="001E0880" w:rsidP="001E0880">
      <w:pPr>
        <w:pStyle w:val="TableParagraph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1E0880">
        <w:rPr>
          <w:sz w:val="28"/>
          <w:szCs w:val="28"/>
        </w:rPr>
        <w:t>Направления</w:t>
      </w:r>
      <w:r w:rsidRPr="001E0880">
        <w:rPr>
          <w:spacing w:val="-5"/>
          <w:sz w:val="28"/>
          <w:szCs w:val="28"/>
        </w:rPr>
        <w:t xml:space="preserve"> </w:t>
      </w:r>
      <w:r w:rsidRPr="001E0880">
        <w:rPr>
          <w:sz w:val="28"/>
          <w:szCs w:val="28"/>
        </w:rPr>
        <w:t>воспитания,</w:t>
      </w:r>
      <w:r w:rsidRPr="001E0880">
        <w:rPr>
          <w:spacing w:val="-2"/>
          <w:sz w:val="28"/>
          <w:szCs w:val="28"/>
        </w:rPr>
        <w:t xml:space="preserve"> </w:t>
      </w:r>
      <w:r w:rsidRPr="001E0880">
        <w:rPr>
          <w:sz w:val="28"/>
          <w:szCs w:val="28"/>
        </w:rPr>
        <w:t>виды,</w:t>
      </w:r>
      <w:r w:rsidRPr="001E0880">
        <w:rPr>
          <w:spacing w:val="-3"/>
          <w:sz w:val="28"/>
          <w:szCs w:val="28"/>
        </w:rPr>
        <w:t xml:space="preserve"> </w:t>
      </w:r>
      <w:r w:rsidRPr="001E0880">
        <w:rPr>
          <w:sz w:val="28"/>
          <w:szCs w:val="28"/>
        </w:rPr>
        <w:t>формы</w:t>
      </w:r>
      <w:r w:rsidRPr="001E0880">
        <w:rPr>
          <w:spacing w:val="-3"/>
          <w:sz w:val="28"/>
          <w:szCs w:val="28"/>
        </w:rPr>
        <w:t xml:space="preserve"> </w:t>
      </w:r>
      <w:r w:rsidRPr="001E0880">
        <w:rPr>
          <w:sz w:val="28"/>
          <w:szCs w:val="28"/>
        </w:rPr>
        <w:t>и</w:t>
      </w:r>
      <w:r w:rsidRPr="001E0880">
        <w:rPr>
          <w:spacing w:val="-2"/>
          <w:sz w:val="28"/>
          <w:szCs w:val="28"/>
        </w:rPr>
        <w:t xml:space="preserve"> </w:t>
      </w:r>
      <w:r w:rsidRPr="001E0880">
        <w:rPr>
          <w:sz w:val="28"/>
          <w:szCs w:val="28"/>
        </w:rPr>
        <w:t>содержание</w:t>
      </w:r>
      <w:r w:rsidRPr="001E0880">
        <w:rPr>
          <w:spacing w:val="-3"/>
          <w:sz w:val="28"/>
          <w:szCs w:val="28"/>
        </w:rPr>
        <w:t xml:space="preserve"> </w:t>
      </w:r>
      <w:r w:rsidRPr="001E0880">
        <w:rPr>
          <w:spacing w:val="-2"/>
          <w:sz w:val="28"/>
          <w:szCs w:val="28"/>
        </w:rPr>
        <w:t>деятельности</w:t>
      </w:r>
      <w:r w:rsidRPr="001E0880">
        <w:rPr>
          <w:spacing w:val="-2"/>
          <w:sz w:val="28"/>
          <w:szCs w:val="28"/>
        </w:rPr>
        <w:t xml:space="preserve"> по дополнительной программе.</w:t>
      </w:r>
    </w:p>
    <w:p w:rsidR="00C2347A" w:rsidRPr="001E0880" w:rsidRDefault="001E0880" w:rsidP="001E0880">
      <w:pPr>
        <w:pStyle w:val="TableParagraph"/>
        <w:numPr>
          <w:ilvl w:val="0"/>
          <w:numId w:val="7"/>
        </w:numPr>
        <w:tabs>
          <w:tab w:val="left" w:pos="0"/>
          <w:tab w:val="left" w:pos="284"/>
        </w:tabs>
        <w:spacing w:line="360" w:lineRule="auto"/>
        <w:ind w:left="0" w:right="452" w:firstLine="0"/>
        <w:rPr>
          <w:sz w:val="28"/>
          <w:szCs w:val="28"/>
        </w:rPr>
      </w:pPr>
      <w:r w:rsidRPr="001E0880">
        <w:rPr>
          <w:sz w:val="28"/>
          <w:szCs w:val="28"/>
        </w:rPr>
        <w:t>Обозначаются п</w:t>
      </w:r>
      <w:r w:rsidRPr="001E0880">
        <w:rPr>
          <w:sz w:val="28"/>
          <w:szCs w:val="28"/>
        </w:rPr>
        <w:t>ланируемые</w:t>
      </w:r>
      <w:r w:rsidRPr="001E0880">
        <w:rPr>
          <w:spacing w:val="-7"/>
          <w:sz w:val="28"/>
          <w:szCs w:val="28"/>
        </w:rPr>
        <w:t xml:space="preserve"> </w:t>
      </w:r>
      <w:r w:rsidRPr="001E0880">
        <w:rPr>
          <w:spacing w:val="-2"/>
          <w:sz w:val="28"/>
          <w:szCs w:val="28"/>
        </w:rPr>
        <w:t>результаты.</w:t>
      </w:r>
    </w:p>
    <w:p w:rsidR="001E0880" w:rsidRPr="001E0880" w:rsidRDefault="001E0880" w:rsidP="001E0880">
      <w:pPr>
        <w:pStyle w:val="TableParagraph"/>
        <w:tabs>
          <w:tab w:val="left" w:pos="0"/>
          <w:tab w:val="left" w:pos="284"/>
        </w:tabs>
        <w:spacing w:line="360" w:lineRule="auto"/>
        <w:rPr>
          <w:spacing w:val="-2"/>
          <w:sz w:val="28"/>
          <w:szCs w:val="28"/>
        </w:rPr>
      </w:pPr>
      <w:r w:rsidRPr="001E0880">
        <w:rPr>
          <w:spacing w:val="-2"/>
          <w:sz w:val="28"/>
          <w:szCs w:val="28"/>
        </w:rPr>
        <w:t>В программе воспитания должен быть к</w:t>
      </w:r>
      <w:r w:rsidRPr="001E0880">
        <w:rPr>
          <w:spacing w:val="-2"/>
          <w:sz w:val="28"/>
          <w:szCs w:val="28"/>
        </w:rPr>
        <w:t xml:space="preserve">алендарный </w:t>
      </w:r>
      <w:r w:rsidRPr="001E0880">
        <w:rPr>
          <w:spacing w:val="-4"/>
          <w:sz w:val="28"/>
          <w:szCs w:val="28"/>
        </w:rPr>
        <w:t>план</w:t>
      </w:r>
      <w:r w:rsidRPr="001E0880">
        <w:rPr>
          <w:spacing w:val="-4"/>
          <w:sz w:val="28"/>
          <w:szCs w:val="28"/>
        </w:rPr>
        <w:t xml:space="preserve"> </w:t>
      </w:r>
      <w:r w:rsidRPr="001E0880">
        <w:rPr>
          <w:spacing w:val="-2"/>
          <w:sz w:val="28"/>
          <w:szCs w:val="28"/>
        </w:rPr>
        <w:t>воспитательной работы</w:t>
      </w:r>
      <w:r w:rsidRPr="001E0880">
        <w:rPr>
          <w:spacing w:val="-2"/>
          <w:sz w:val="28"/>
          <w:szCs w:val="28"/>
        </w:rPr>
        <w:t>.</w:t>
      </w:r>
    </w:p>
    <w:p w:rsidR="001E0880" w:rsidRDefault="001E0880" w:rsidP="001E08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880" w:rsidRDefault="001E0880" w:rsidP="001E08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№ 3</w:t>
      </w:r>
    </w:p>
    <w:p w:rsidR="001E0880" w:rsidRDefault="001E0880" w:rsidP="001E0880">
      <w:pPr>
        <w:pStyle w:val="a4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39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BE739D">
        <w:rPr>
          <w:rFonts w:ascii="Times New Roman" w:eastAsia="Times New Roman" w:hAnsi="Times New Roman" w:cs="Times New Roman"/>
          <w:b/>
          <w:sz w:val="28"/>
          <w:szCs w:val="28"/>
        </w:rPr>
        <w:t>Пофориентационная</w:t>
      </w:r>
      <w:proofErr w:type="spellEnd"/>
      <w:r w:rsidRPr="00BE739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работа с детьми на разных возрастных этапах».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Барышникова  Н.А.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(педагог-психолог МБУ ДО ДДЮ)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Здравствуйте уважаемые коллеги! 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начать наш практикум, дайте с вами немного побеседуем. 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50A">
        <w:rPr>
          <w:rFonts w:ascii="Times New Roman" w:hAnsi="Times New Roman" w:cs="Times New Roman"/>
          <w:sz w:val="28"/>
          <w:szCs w:val="28"/>
          <w:u w:val="single"/>
        </w:rPr>
        <w:t>Упражнение: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CEB">
        <w:rPr>
          <w:rFonts w:ascii="Times New Roman" w:hAnsi="Times New Roman" w:cs="Times New Roman"/>
          <w:i/>
          <w:sz w:val="28"/>
          <w:szCs w:val="28"/>
        </w:rPr>
        <w:t>«В детстве я хотел быть…»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550A">
        <w:rPr>
          <w:rFonts w:ascii="Times New Roman" w:hAnsi="Times New Roman" w:cs="Times New Roman"/>
          <w:sz w:val="28"/>
          <w:szCs w:val="28"/>
          <w:u w:val="single"/>
        </w:rPr>
        <w:t>Ход упражнения: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CEB">
        <w:rPr>
          <w:rFonts w:ascii="Times New Roman" w:hAnsi="Times New Roman" w:cs="Times New Roman"/>
          <w:i/>
          <w:sz w:val="28"/>
          <w:szCs w:val="28"/>
        </w:rPr>
        <w:t>Каждый участник в течение 3 минут пишет на анонимном листочке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554CEB">
        <w:rPr>
          <w:rFonts w:ascii="Times New Roman" w:hAnsi="Times New Roman" w:cs="Times New Roman"/>
          <w:i/>
          <w:sz w:val="28"/>
          <w:szCs w:val="28"/>
        </w:rPr>
        <w:t xml:space="preserve"> кем он хотел стать в детстве. Затем все </w:t>
      </w:r>
      <w:proofErr w:type="gramStart"/>
      <w:r w:rsidRPr="00554CEB">
        <w:rPr>
          <w:rFonts w:ascii="Times New Roman" w:hAnsi="Times New Roman" w:cs="Times New Roman"/>
          <w:i/>
          <w:sz w:val="28"/>
          <w:szCs w:val="28"/>
        </w:rPr>
        <w:t>карточки  сдаются</w:t>
      </w:r>
      <w:proofErr w:type="gramEnd"/>
      <w:r w:rsidRPr="00554CEB">
        <w:rPr>
          <w:rFonts w:ascii="Times New Roman" w:hAnsi="Times New Roman" w:cs="Times New Roman"/>
          <w:i/>
          <w:sz w:val="28"/>
          <w:szCs w:val="28"/>
        </w:rPr>
        <w:t xml:space="preserve"> ведущему, перемешиваются и раздаются участникам.  Каждый участник </w:t>
      </w:r>
      <w:proofErr w:type="gramStart"/>
      <w:r w:rsidRPr="00554CEB">
        <w:rPr>
          <w:rFonts w:ascii="Times New Roman" w:hAnsi="Times New Roman" w:cs="Times New Roman"/>
          <w:i/>
          <w:sz w:val="28"/>
          <w:szCs w:val="28"/>
        </w:rPr>
        <w:lastRenderedPageBreak/>
        <w:t>должен  вжиться</w:t>
      </w:r>
      <w:proofErr w:type="gramEnd"/>
      <w:r w:rsidRPr="00554CEB">
        <w:rPr>
          <w:rFonts w:ascii="Times New Roman" w:hAnsi="Times New Roman" w:cs="Times New Roman"/>
          <w:i/>
          <w:sz w:val="28"/>
          <w:szCs w:val="28"/>
        </w:rPr>
        <w:t xml:space="preserve"> в образ неизвестного автора, зачитать написанное, предположить: изменилось ли это желание сейчас, когда человек повзрослел, и если изменилось, то почему.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Отлично.  Как вы уже поняли, сегодня мы с вами будем обсуждать профессиональное становление одаренных детей. </w:t>
      </w:r>
    </w:p>
    <w:p w:rsidR="001E0880" w:rsidRPr="001E0880" w:rsidRDefault="001E0880" w:rsidP="001E0880">
      <w:pPr>
        <w:pStyle w:val="a8"/>
        <w:shd w:val="clear" w:color="auto" w:fill="FFFFFF" w:themeFill="background1"/>
        <w:spacing w:line="276" w:lineRule="auto"/>
        <w:ind w:left="0" w:right="232"/>
        <w:rPr>
          <w:b/>
          <w:i/>
        </w:rPr>
      </w:pPr>
      <w:r w:rsidRPr="001E0880">
        <w:rPr>
          <w:b/>
          <w:i/>
        </w:rPr>
        <w:t xml:space="preserve">В Концепции развития дополнительного </w:t>
      </w:r>
      <w:proofErr w:type="gramStart"/>
      <w:r w:rsidRPr="001E0880">
        <w:rPr>
          <w:b/>
          <w:i/>
        </w:rPr>
        <w:t>образования  обозначена</w:t>
      </w:r>
      <w:proofErr w:type="gramEnd"/>
      <w:r w:rsidRPr="001E0880">
        <w:rPr>
          <w:b/>
          <w:i/>
        </w:rPr>
        <w:t xml:space="preserve"> следующая задача: </w:t>
      </w:r>
      <w:r w:rsidRPr="001E0880">
        <w:rPr>
          <w:b/>
          <w:i/>
        </w:rPr>
        <w:t>вовлечение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обучающихся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в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программы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и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мероприятия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ранней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профориентации,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обеспечивающие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ознакомление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с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современными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профессиями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и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профессиями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будущего,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поддержку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профессионального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самоопределения,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формирование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навыков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планирования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карьеры,</w:t>
      </w:r>
      <w:r w:rsidRPr="001E0880">
        <w:rPr>
          <w:b/>
          <w:i/>
          <w:spacing w:val="-67"/>
        </w:rPr>
        <w:t xml:space="preserve"> </w:t>
      </w:r>
      <w:r w:rsidRPr="001E0880">
        <w:rPr>
          <w:b/>
          <w:i/>
        </w:rPr>
        <w:t>включающие     инструменты     профессиональных      проб,     стажировок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в</w:t>
      </w:r>
      <w:r w:rsidRPr="001E0880">
        <w:rPr>
          <w:b/>
          <w:i/>
          <w:spacing w:val="-3"/>
        </w:rPr>
        <w:t xml:space="preserve"> </w:t>
      </w:r>
      <w:r w:rsidRPr="001E0880">
        <w:rPr>
          <w:b/>
          <w:i/>
        </w:rPr>
        <w:t>организациях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реального</w:t>
      </w:r>
      <w:r w:rsidRPr="001E0880">
        <w:rPr>
          <w:b/>
          <w:i/>
          <w:spacing w:val="1"/>
        </w:rPr>
        <w:t xml:space="preserve"> </w:t>
      </w:r>
      <w:r w:rsidRPr="001E0880">
        <w:rPr>
          <w:b/>
          <w:i/>
        </w:rPr>
        <w:t>сектора</w:t>
      </w:r>
      <w:r w:rsidRPr="001E0880">
        <w:rPr>
          <w:b/>
          <w:i/>
          <w:spacing w:val="-1"/>
        </w:rPr>
        <w:t xml:space="preserve"> </w:t>
      </w:r>
      <w:r w:rsidRPr="001E0880">
        <w:rPr>
          <w:b/>
          <w:i/>
        </w:rPr>
        <w:t>экономики.</w:t>
      </w:r>
    </w:p>
    <w:p w:rsidR="001E0880" w:rsidRDefault="001E0880" w:rsidP="001E08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880" w:rsidRDefault="001E0880" w:rsidP="001E0880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попробуем дать определение термину </w:t>
      </w:r>
      <w:r w:rsidRPr="00D0550A">
        <w:rPr>
          <w:rFonts w:ascii="Times New Roman" w:hAnsi="Times New Roman" w:cs="Times New Roman"/>
          <w:i/>
          <w:sz w:val="28"/>
          <w:szCs w:val="28"/>
          <w:u w:val="single"/>
        </w:rPr>
        <w:t>«Профориентация»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880" w:rsidRDefault="001E0880" w:rsidP="001E08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550A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Профориентация - это научно обоснованная система медико-биологических, психологических, социально-экономических и образовательных мер, которые предназначены для предоставления старшеклассникам личностно-ориентированной поддержки для выявления и развития их способностей и навыков, карьерных интересов, а также предоставление информации о потребностях на рынке труда. </w:t>
      </w:r>
    </w:p>
    <w:p w:rsidR="001E0880" w:rsidRPr="00122FC2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880" w:rsidRPr="00175E60" w:rsidRDefault="001E0880" w:rsidP="001E0880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60">
        <w:rPr>
          <w:rFonts w:ascii="Times New Roman" w:hAnsi="Times New Roman" w:cs="Times New Roman"/>
          <w:b/>
          <w:sz w:val="28"/>
          <w:szCs w:val="28"/>
        </w:rPr>
        <w:t>Особенности профориентации старшеклассников.</w:t>
      </w:r>
    </w:p>
    <w:p w:rsidR="001E0880" w:rsidRPr="00122FC2" w:rsidRDefault="001E0880" w:rsidP="001E0880">
      <w:pPr>
        <w:pStyle w:val="a4"/>
        <w:tabs>
          <w:tab w:val="left" w:pos="1134"/>
        </w:tabs>
        <w:spacing w:after="0"/>
        <w:ind w:left="8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880" w:rsidRDefault="001E0880" w:rsidP="001E0880">
      <w:pPr>
        <w:pStyle w:val="a3"/>
        <w:spacing w:after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Какие а</w:t>
      </w:r>
      <w:r w:rsidRPr="00122FC2">
        <w:rPr>
          <w:rStyle w:val="c2"/>
          <w:color w:val="000000"/>
          <w:sz w:val="28"/>
          <w:szCs w:val="28"/>
        </w:rPr>
        <w:t>ктуальны</w:t>
      </w:r>
      <w:r>
        <w:rPr>
          <w:rStyle w:val="c2"/>
          <w:color w:val="000000"/>
          <w:sz w:val="28"/>
          <w:szCs w:val="28"/>
        </w:rPr>
        <w:t>е</w:t>
      </w:r>
      <w:r w:rsidRPr="00122FC2">
        <w:rPr>
          <w:rStyle w:val="c2"/>
          <w:color w:val="000000"/>
          <w:sz w:val="28"/>
          <w:szCs w:val="28"/>
        </w:rPr>
        <w:t xml:space="preserve"> форм</w:t>
      </w:r>
      <w:r>
        <w:rPr>
          <w:rStyle w:val="c2"/>
          <w:color w:val="000000"/>
          <w:sz w:val="28"/>
          <w:szCs w:val="28"/>
        </w:rPr>
        <w:t>ы</w:t>
      </w:r>
      <w:r w:rsidRPr="00122FC2">
        <w:rPr>
          <w:rStyle w:val="c2"/>
          <w:color w:val="000000"/>
          <w:sz w:val="28"/>
          <w:szCs w:val="28"/>
        </w:rPr>
        <w:t xml:space="preserve"> работы</w:t>
      </w:r>
      <w:r>
        <w:rPr>
          <w:rStyle w:val="c2"/>
          <w:color w:val="000000"/>
          <w:sz w:val="28"/>
          <w:szCs w:val="28"/>
        </w:rPr>
        <w:t xml:space="preserve"> в образовательной организации есть?</w:t>
      </w:r>
    </w:p>
    <w:p w:rsidR="001E0880" w:rsidRPr="005363CD" w:rsidRDefault="001E0880" w:rsidP="001E0880">
      <w:pPr>
        <w:pStyle w:val="a3"/>
        <w:spacing w:after="0" w:line="276" w:lineRule="auto"/>
        <w:ind w:firstLine="709"/>
        <w:jc w:val="both"/>
        <w:rPr>
          <w:rStyle w:val="c2"/>
          <w:i/>
          <w:color w:val="000000"/>
          <w:sz w:val="28"/>
          <w:szCs w:val="28"/>
        </w:rPr>
      </w:pPr>
      <w:r w:rsidRPr="005363CD">
        <w:rPr>
          <w:rStyle w:val="c2"/>
          <w:i/>
          <w:color w:val="000000"/>
          <w:sz w:val="28"/>
          <w:szCs w:val="28"/>
        </w:rPr>
        <w:t xml:space="preserve">Коллективные творческие задания, олимпиады, конкурсы, проектная деятельность, научные конференции. </w:t>
      </w:r>
      <w:r w:rsidRPr="005363CD">
        <w:rPr>
          <w:i/>
          <w:sz w:val="28"/>
          <w:szCs w:val="28"/>
        </w:rPr>
        <w:t>Для работы с одаренными детьми применяются следующие методы: исследовательский; частично-поисковый; проблемный; проективный.</w:t>
      </w:r>
    </w:p>
    <w:p w:rsidR="001E0880" w:rsidRPr="00122FC2" w:rsidRDefault="001E0880" w:rsidP="001E0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Style w:val="c2"/>
          <w:rFonts w:ascii="Times New Roman" w:hAnsi="Times New Roman" w:cs="Times New Roman"/>
          <w:color w:val="000000"/>
          <w:sz w:val="28"/>
          <w:szCs w:val="28"/>
        </w:rPr>
        <w:t>Важным условием работы с подростками над профориентацией является профессиональная диагностика. Она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2FC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поможет выявить </w:t>
      </w:r>
      <w:proofErr w:type="gramStart"/>
      <w:r w:rsidRPr="00122FC2">
        <w:rPr>
          <w:rStyle w:val="c2"/>
          <w:rFonts w:ascii="Times New Roman" w:hAnsi="Times New Roman" w:cs="Times New Roman"/>
          <w:color w:val="000000"/>
          <w:sz w:val="28"/>
          <w:szCs w:val="28"/>
        </w:rPr>
        <w:t>сферы  профессиональных</w:t>
      </w:r>
      <w:proofErr w:type="gramEnd"/>
      <w:r w:rsidRPr="00122FC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склонностей ребенка, личностные особенности</w:t>
      </w:r>
      <w:r w:rsidRPr="00122FC2">
        <w:rPr>
          <w:rFonts w:ascii="Times New Roman" w:hAnsi="Times New Roman" w:cs="Times New Roman"/>
          <w:sz w:val="28"/>
          <w:szCs w:val="28"/>
        </w:rPr>
        <w:t>. 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1E0880" w:rsidRPr="00122FC2" w:rsidRDefault="001E0880" w:rsidP="001E0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Для того, чтобы правильно сориентировать школьника и сформировать у него реальные представления о профессиях необходимо:</w:t>
      </w:r>
    </w:p>
    <w:p w:rsidR="001E0880" w:rsidRPr="00122FC2" w:rsidRDefault="001E0880" w:rsidP="001E0880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Расширить опыт прямого общения с представителями различных профессий;</w:t>
      </w:r>
    </w:p>
    <w:p w:rsidR="001E0880" w:rsidRPr="00122FC2" w:rsidRDefault="001E0880" w:rsidP="001E0880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Научить самостоятельно работать с источниками, содержащими необходимую информацию о различных профессиях:</w:t>
      </w:r>
    </w:p>
    <w:p w:rsidR="001E0880" w:rsidRPr="00122FC2" w:rsidRDefault="001E0880" w:rsidP="001E0880">
      <w:pPr>
        <w:pStyle w:val="a4"/>
        <w:numPr>
          <w:ilvl w:val="0"/>
          <w:numId w:val="1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в чем содержание той или иной профессиональной деятельности;</w:t>
      </w:r>
    </w:p>
    <w:p w:rsidR="001E0880" w:rsidRPr="00122FC2" w:rsidRDefault="001E0880" w:rsidP="001E0880">
      <w:pPr>
        <w:pStyle w:val="a4"/>
        <w:numPr>
          <w:ilvl w:val="0"/>
          <w:numId w:val="1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lastRenderedPageBreak/>
        <w:t>зачем она нужна;</w:t>
      </w:r>
    </w:p>
    <w:p w:rsidR="001E0880" w:rsidRPr="00122FC2" w:rsidRDefault="001E0880" w:rsidP="001E0880">
      <w:pPr>
        <w:pStyle w:val="a4"/>
        <w:numPr>
          <w:ilvl w:val="0"/>
          <w:numId w:val="1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какие компетенции человека для неё необходимы;</w:t>
      </w:r>
    </w:p>
    <w:p w:rsidR="001E0880" w:rsidRPr="00122FC2" w:rsidRDefault="001E0880" w:rsidP="001E0880">
      <w:pPr>
        <w:pStyle w:val="a4"/>
        <w:numPr>
          <w:ilvl w:val="0"/>
          <w:numId w:val="1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каковы условия её реализации;</w:t>
      </w:r>
    </w:p>
    <w:p w:rsidR="001E0880" w:rsidRPr="00122FC2" w:rsidRDefault="001E0880" w:rsidP="001E0880">
      <w:pPr>
        <w:pStyle w:val="a4"/>
        <w:numPr>
          <w:ilvl w:val="0"/>
          <w:numId w:val="12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предъявляет ли она особые требования к человеку со стороны его психических и физических (например, здоровье) качеств.</w:t>
      </w:r>
    </w:p>
    <w:p w:rsidR="001E0880" w:rsidRDefault="001E0880" w:rsidP="001E0880">
      <w:pPr>
        <w:pStyle w:val="a4"/>
        <w:numPr>
          <w:ilvl w:val="0"/>
          <w:numId w:val="1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Сформировать критический взгляд по отношению к разным источникам информации о профессиях. Создайте подборку различных печатных материалов, фрагментов кинофильмов, в которых могут быть противоречивые данные о той или иной профессии (следователь, адвокат, педагог, менеджер и т.п.). Обсуждение этих материалов с одаренными подростками могут провести и педагоги, и родители, тем самым помогая формировать у них необходимые навыки работы с большим объемом неполной и противоречивой информации.</w:t>
      </w:r>
    </w:p>
    <w:p w:rsidR="001E0880" w:rsidRDefault="001E0880" w:rsidP="001E08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попробуем с вами разобрать несколько профессий с помощь метода шести шляп мышления, этот метод очень хорошо развивает креативность.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так, шесть шляп мышления.</w:t>
      </w:r>
    </w:p>
    <w:p w:rsidR="001E0880" w:rsidRDefault="001E0880" w:rsidP="001E0880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55B9C5" wp14:editId="25C49ED3">
            <wp:extent cx="2543175" cy="2393576"/>
            <wp:effectExtent l="19050" t="0" r="9525" b="0"/>
            <wp:docPr id="1" name="Рисунок 1" descr="Шесть шляп мышления Эдварда де Бо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есть шляп мышления Эдварда де Бо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9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880" w:rsidRDefault="001E0880" w:rsidP="001E0880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0880" w:rsidRPr="006C4BDA" w:rsidRDefault="001E0880" w:rsidP="001E0880">
      <w:pPr>
        <w:pStyle w:val="a4"/>
        <w:numPr>
          <w:ilvl w:val="0"/>
          <w:numId w:val="1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C4BDA">
        <w:rPr>
          <w:rFonts w:ascii="Times New Roman" w:eastAsia="Times New Roman" w:hAnsi="Times New Roman" w:cs="Times New Roman"/>
          <w:b/>
          <w:bCs/>
          <w:sz w:val="28"/>
          <w:szCs w:val="24"/>
        </w:rPr>
        <w:t>Синяя шляпа: стратегическое мышление</w:t>
      </w:r>
    </w:p>
    <w:p w:rsidR="001E0880" w:rsidRPr="00BE6CA6" w:rsidRDefault="001E0880" w:rsidP="001E0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E6CA6">
        <w:rPr>
          <w:rFonts w:ascii="Times New Roman" w:eastAsia="Times New Roman" w:hAnsi="Times New Roman" w:cs="Times New Roman"/>
          <w:sz w:val="28"/>
          <w:szCs w:val="24"/>
        </w:rPr>
        <w:t>Стратегическое мышление — это способность посмотреть на задачу «с высоты», наметить план работы и сделать выводы.</w:t>
      </w:r>
    </w:p>
    <w:p w:rsidR="001E0880" w:rsidRPr="00BE6CA6" w:rsidRDefault="001E0880" w:rsidP="001E0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C4BDA">
        <w:rPr>
          <w:rFonts w:ascii="Times New Roman" w:eastAsia="Times New Roman" w:hAnsi="Times New Roman" w:cs="Times New Roman"/>
          <w:b/>
          <w:bCs/>
          <w:sz w:val="28"/>
          <w:szCs w:val="24"/>
        </w:rPr>
        <w:t>Зачем нужно.</w:t>
      </w:r>
      <w:r w:rsidRPr="00BE6CA6">
        <w:rPr>
          <w:rFonts w:ascii="Times New Roman" w:eastAsia="Times New Roman" w:hAnsi="Times New Roman" w:cs="Times New Roman"/>
          <w:sz w:val="28"/>
          <w:szCs w:val="24"/>
        </w:rPr>
        <w:t> Стратегическое мышление нужно, чтобы управлять процессом: вначале поставить задачу, выстроить логику, определить последовательность использования шляп, а в конце — подвести итоги и наметить план действий.</w:t>
      </w:r>
    </w:p>
    <w:p w:rsidR="001E0880" w:rsidRPr="006C4BDA" w:rsidRDefault="001E0880" w:rsidP="001E0880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4"/>
        </w:rPr>
      </w:pPr>
      <w:r w:rsidRPr="006C4BDA">
        <w:rPr>
          <w:sz w:val="28"/>
          <w:szCs w:val="24"/>
        </w:rPr>
        <w:t>Белая шляпа: аналитическое мышление</w:t>
      </w:r>
    </w:p>
    <w:p w:rsidR="001E0880" w:rsidRPr="006C4BDA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sz w:val="28"/>
        </w:rPr>
        <w:t>Аналитическое мышление — это сухие цифры и факты.</w:t>
      </w:r>
    </w:p>
    <w:p w:rsidR="001E0880" w:rsidRPr="006C4BDA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rStyle w:val="a7"/>
          <w:sz w:val="28"/>
        </w:rPr>
        <w:t>Зачем нужно.</w:t>
      </w:r>
      <w:r w:rsidRPr="006C4BDA">
        <w:rPr>
          <w:sz w:val="28"/>
        </w:rPr>
        <w:t xml:space="preserve"> Аналитическое мышление применяют, чтобы собрать все исходные данные о проблеме. Возможно, с этой шляпой будет понятно, </w:t>
      </w:r>
      <w:r w:rsidRPr="006C4BDA">
        <w:rPr>
          <w:sz w:val="28"/>
        </w:rPr>
        <w:lastRenderedPageBreak/>
        <w:t>что каких-то сведений не хватает, тогда надо подумать, как раздобыть эту информацию.</w:t>
      </w:r>
    </w:p>
    <w:p w:rsidR="001E0880" w:rsidRPr="006C4BDA" w:rsidRDefault="001E0880" w:rsidP="001E0880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4"/>
        </w:rPr>
      </w:pPr>
      <w:r w:rsidRPr="006C4BDA">
        <w:rPr>
          <w:sz w:val="28"/>
          <w:szCs w:val="24"/>
        </w:rPr>
        <w:t>Красная шляпа: эмоциональное мышление</w:t>
      </w:r>
    </w:p>
    <w:p w:rsidR="001E0880" w:rsidRPr="006C4BDA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sz w:val="28"/>
        </w:rPr>
        <w:t>Эмоциональное мышление — это чувства и интуиция.</w:t>
      </w:r>
    </w:p>
    <w:p w:rsidR="001E0880" w:rsidRPr="006C4BDA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rStyle w:val="a7"/>
          <w:sz w:val="28"/>
        </w:rPr>
        <w:t>Зачем нужно.</w:t>
      </w:r>
      <w:r w:rsidRPr="006C4BDA">
        <w:rPr>
          <w:sz w:val="28"/>
        </w:rPr>
        <w:t> Психологи утверждают, что важные ответы часто лежат в подсознании. Иногда полезно отключить голову и просто говорить, что чувствуешь.</w:t>
      </w:r>
    </w:p>
    <w:p w:rsidR="001E0880" w:rsidRPr="006C4BDA" w:rsidRDefault="001E0880" w:rsidP="001E0880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4"/>
        </w:rPr>
      </w:pPr>
      <w:r w:rsidRPr="006C4BDA">
        <w:rPr>
          <w:sz w:val="28"/>
          <w:szCs w:val="24"/>
        </w:rPr>
        <w:t>Желтая шляпа: оптимистическое мышление</w:t>
      </w:r>
    </w:p>
    <w:p w:rsidR="001E0880" w:rsidRPr="006C4BDA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sz w:val="28"/>
        </w:rPr>
        <w:t>Оптимистическое мышление — это фокусировка на логически обоснованном позитивном взгляде, без критики и ограничений.</w:t>
      </w:r>
    </w:p>
    <w:p w:rsidR="001E0880" w:rsidRPr="006C4BDA" w:rsidRDefault="001E0880" w:rsidP="001E0880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4"/>
        </w:rPr>
      </w:pPr>
      <w:r w:rsidRPr="006C4BDA">
        <w:rPr>
          <w:sz w:val="28"/>
          <w:szCs w:val="24"/>
        </w:rPr>
        <w:t>Черная шляпа: критическое мышление</w:t>
      </w:r>
    </w:p>
    <w:p w:rsidR="001E0880" w:rsidRPr="006C4BDA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sz w:val="28"/>
        </w:rPr>
        <w:t>Критическое мышление — это работа с негативными факторами.</w:t>
      </w:r>
    </w:p>
    <w:p w:rsidR="001E0880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</w:rPr>
      </w:pPr>
      <w:r w:rsidRPr="006C4BDA">
        <w:rPr>
          <w:rStyle w:val="a7"/>
          <w:sz w:val="28"/>
        </w:rPr>
        <w:t>Для чего нужно.</w:t>
      </w:r>
      <w:r w:rsidRPr="006C4BDA">
        <w:rPr>
          <w:sz w:val="28"/>
        </w:rPr>
        <w:t> Включать критика надо, чтобы определить недостатки, опасности и слабые места.</w:t>
      </w:r>
      <w:r>
        <w:rPr>
          <w:sz w:val="28"/>
        </w:rPr>
        <w:t xml:space="preserve">    </w:t>
      </w:r>
    </w:p>
    <w:p w:rsidR="001E0880" w:rsidRPr="000319D3" w:rsidRDefault="001E0880" w:rsidP="001E0880">
      <w:pPr>
        <w:pStyle w:val="2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0319D3">
        <w:rPr>
          <w:sz w:val="28"/>
          <w:szCs w:val="28"/>
        </w:rPr>
        <w:t>Зеленая шляпа: творческое мышление</w:t>
      </w:r>
    </w:p>
    <w:p w:rsidR="001E0880" w:rsidRPr="000319D3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9D3">
        <w:rPr>
          <w:sz w:val="28"/>
          <w:szCs w:val="28"/>
        </w:rPr>
        <w:t>Творческое мышление — это выход из шаблонов, невероятные идеи и провокационные подходы, возможные гипотезы.</w:t>
      </w:r>
    </w:p>
    <w:p w:rsidR="001E0880" w:rsidRPr="000319D3" w:rsidRDefault="001E0880" w:rsidP="001E0880">
      <w:pPr>
        <w:pStyle w:val="article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19D3">
        <w:rPr>
          <w:rStyle w:val="a7"/>
          <w:sz w:val="28"/>
          <w:szCs w:val="28"/>
        </w:rPr>
        <w:t>Для чего нужно.</w:t>
      </w:r>
      <w:r w:rsidRPr="000319D3">
        <w:rPr>
          <w:sz w:val="28"/>
          <w:szCs w:val="28"/>
        </w:rPr>
        <w:t> Творческое мышление помогает найти новые креативные идеи или изменить существующие.</w:t>
      </w:r>
    </w:p>
    <w:p w:rsidR="001E0880" w:rsidRDefault="001E0880" w:rsidP="001E088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есть карточки с профессиями, и карточки подсказки. </w:t>
      </w:r>
    </w:p>
    <w:p w:rsidR="001E0880" w:rsidRPr="00C542A6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42A6">
        <w:rPr>
          <w:rFonts w:ascii="Times New Roman" w:hAnsi="Times New Roman" w:cs="Times New Roman"/>
          <w:i/>
          <w:sz w:val="28"/>
          <w:szCs w:val="28"/>
          <w:u w:val="single"/>
        </w:rPr>
        <w:t>Повар</w:t>
      </w:r>
    </w:p>
    <w:p w:rsidR="001E0880" w:rsidRPr="00C542A6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42A6">
        <w:rPr>
          <w:rFonts w:ascii="Times New Roman" w:hAnsi="Times New Roman" w:cs="Times New Roman"/>
          <w:i/>
          <w:sz w:val="28"/>
          <w:szCs w:val="28"/>
          <w:u w:val="single"/>
        </w:rPr>
        <w:t>Учитель</w:t>
      </w:r>
    </w:p>
    <w:p w:rsidR="001E0880" w:rsidRPr="00C542A6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42A6">
        <w:rPr>
          <w:rFonts w:ascii="Times New Roman" w:hAnsi="Times New Roman" w:cs="Times New Roman"/>
          <w:i/>
          <w:sz w:val="28"/>
          <w:szCs w:val="28"/>
          <w:u w:val="single"/>
        </w:rPr>
        <w:t>Полицейский</w:t>
      </w:r>
    </w:p>
    <w:p w:rsidR="001E0880" w:rsidRPr="00C542A6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42A6">
        <w:rPr>
          <w:rFonts w:ascii="Times New Roman" w:hAnsi="Times New Roman" w:cs="Times New Roman"/>
          <w:i/>
          <w:sz w:val="28"/>
          <w:szCs w:val="28"/>
          <w:u w:val="single"/>
        </w:rPr>
        <w:t>Бухгалтер</w:t>
      </w:r>
    </w:p>
    <w:p w:rsidR="001E0880" w:rsidRPr="00C542A6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42A6">
        <w:rPr>
          <w:rFonts w:ascii="Times New Roman" w:hAnsi="Times New Roman" w:cs="Times New Roman"/>
          <w:i/>
          <w:sz w:val="28"/>
          <w:szCs w:val="28"/>
          <w:u w:val="single"/>
        </w:rPr>
        <w:t>Артист</w:t>
      </w: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880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упражнение можно активно использовать при работе с подростками.  </w:t>
      </w:r>
    </w:p>
    <w:p w:rsidR="001E0880" w:rsidRPr="00DC2EF7" w:rsidRDefault="001E0880" w:rsidP="001E088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подумаем какие занятия можно проводить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профориентации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дошкольном и младшем школьном возрасте? </w:t>
      </w:r>
    </w:p>
    <w:p w:rsidR="001E0880" w:rsidRPr="00122FC2" w:rsidRDefault="001E0880" w:rsidP="001E08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122FC2">
        <w:rPr>
          <w:rFonts w:ascii="Times New Roman" w:hAnsi="Times New Roman" w:cs="Times New Roman"/>
          <w:sz w:val="28"/>
          <w:szCs w:val="28"/>
        </w:rPr>
        <w:t>образом,  одной</w:t>
      </w:r>
      <w:proofErr w:type="gramEnd"/>
      <w:r w:rsidRPr="00122FC2">
        <w:rPr>
          <w:rFonts w:ascii="Times New Roman" w:hAnsi="Times New Roman" w:cs="Times New Roman"/>
          <w:sz w:val="28"/>
          <w:szCs w:val="28"/>
        </w:rPr>
        <w:t xml:space="preserve"> из особенностей профориентации одаренных старшеклассников является их самостоятельность в выборе интересующего вида деятельности, его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оценивать свои реальные возможности, умение самостоятельно искать информацию о профессиональной деятельности. И самое 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принимать решение, от которого зависит его дальнейшая жизнь. А сопровождение подростка в этом вопросе оказывают родители и работники образовательного учреждения.</w:t>
      </w:r>
    </w:p>
    <w:p w:rsidR="001E0880" w:rsidRPr="00122FC2" w:rsidRDefault="001E0880" w:rsidP="001E08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На федеральном уровне </w:t>
      </w:r>
      <w:proofErr w:type="gramStart"/>
      <w:r w:rsidRPr="00122FC2">
        <w:rPr>
          <w:rFonts w:ascii="Times New Roman" w:hAnsi="Times New Roman" w:cs="Times New Roman"/>
          <w:sz w:val="28"/>
          <w:szCs w:val="28"/>
        </w:rPr>
        <w:t>для  профориентации</w:t>
      </w:r>
      <w:proofErr w:type="gramEnd"/>
      <w:r w:rsidRPr="00122FC2">
        <w:rPr>
          <w:rFonts w:ascii="Times New Roman" w:hAnsi="Times New Roman" w:cs="Times New Roman"/>
          <w:sz w:val="28"/>
          <w:szCs w:val="28"/>
        </w:rPr>
        <w:t xml:space="preserve"> талантливой молодежи, для поддержки их самореализации и профессиональной ориентации разработаны следующие проекты:</w:t>
      </w:r>
    </w:p>
    <w:p w:rsidR="001E0880" w:rsidRPr="00122FC2" w:rsidRDefault="001E0880" w:rsidP="001E0880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22FC2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122FC2">
        <w:rPr>
          <w:rFonts w:ascii="Times New Roman" w:hAnsi="Times New Roman" w:cs="Times New Roman"/>
          <w:sz w:val="28"/>
          <w:szCs w:val="28"/>
        </w:rPr>
        <w:t>» – интерактивный онлайн-портал, где собран уникальный информационно-образовательный контент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 xml:space="preserve">и прочие методические материалы и задания, которые позволяют школьникам делать </w:t>
      </w:r>
      <w:r w:rsidRPr="00122FC2">
        <w:rPr>
          <w:rFonts w:ascii="Times New Roman" w:hAnsi="Times New Roman" w:cs="Times New Roman"/>
          <w:sz w:val="28"/>
          <w:szCs w:val="28"/>
        </w:rPr>
        <w:lastRenderedPageBreak/>
        <w:t>осознанный выбор профессии и определять возможности для профессионального развития и роста. На этом портале публикуются различные статьи от людей разных профессией, в которых он описывают особенности и специфику данной сферы деятельности. Для школьников создан раздел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«Примерочная профессий», в котором они могут пройти онлайн тестирование и понять какие из профессий им больше всего подходят.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На интерактивном портале также проводятся трансляции Всероссийских открытых уроков по профориентации;</w:t>
      </w:r>
    </w:p>
    <w:p w:rsidR="001E0880" w:rsidRPr="00122FC2" w:rsidRDefault="001E0880" w:rsidP="001E0880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«Билет в будущее»</w:t>
      </w:r>
      <w:r w:rsidRPr="00122FC2">
        <w:rPr>
          <w:rFonts w:ascii="Times New Roman" w:hAnsi="Times New Roman" w:cs="Times New Roman"/>
          <w:color w:val="191919"/>
          <w:sz w:val="28"/>
          <w:szCs w:val="28"/>
        </w:rPr>
        <w:t xml:space="preserve"> — этот проект создан для помощи в ранней </w:t>
      </w:r>
      <w:r w:rsidRPr="00122FC2">
        <w:rPr>
          <w:rFonts w:ascii="Times New Roman" w:hAnsi="Times New Roman" w:cs="Times New Roman"/>
          <w:sz w:val="28"/>
          <w:szCs w:val="28"/>
        </w:rPr>
        <w:t>профессиональной ориентации школьникам в возрасте с 12 до 18 лет. Для участия в проекте школьникам необходимо зарегистрироваться на платформе проекта. На платформе дети проходят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диагностику, которая помогает им определить профессиональные предпочтения.</w:t>
      </w:r>
      <w:r w:rsidRPr="00122FC2">
        <w:rPr>
          <w:rFonts w:ascii="Times New Roman" w:hAnsi="Times New Roman" w:cs="Times New Roman"/>
          <w:color w:val="191919"/>
          <w:sz w:val="28"/>
          <w:szCs w:val="28"/>
        </w:rPr>
        <w:t xml:space="preserve"> Результаты этих диагностик остаются в цифровом профиле ученика. После определения склонностей школьников им подбираются практические мероприятия. Они включают в себя профессиональные пробы, которые дети выполняют с наставником. </w:t>
      </w:r>
      <w:r w:rsidRPr="00122FC2">
        <w:rPr>
          <w:rFonts w:ascii="Times New Roman" w:hAnsi="Times New Roman" w:cs="Times New Roman"/>
          <w:sz w:val="28"/>
          <w:szCs w:val="28"/>
        </w:rPr>
        <w:t>Профессиональные пробы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задания из реальной профессиональной деятельности. Они проходят как в очном формате, так и в дистанционном. Итогом проекта является разработка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для построения индивидуального учебного плана;</w:t>
      </w:r>
    </w:p>
    <w:p w:rsidR="001E0880" w:rsidRPr="00122FC2" w:rsidRDefault="001E0880" w:rsidP="001E0880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«Школа реальных дел». Проект направлен на взаимодействие школьников 7-11 классов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реальными работодателями. Школьникам предлагается решить нестандартные задачи из реальной профессиональной и общественной жизни, путем использования проектно-исследовательской деятельности. Проект создан для того, чтобы дети могли попробовать себя в роли этой профессии и ощутить всю специфику данной сферы деятельности;</w:t>
      </w:r>
    </w:p>
    <w:p w:rsidR="001E0880" w:rsidRPr="00122FC2" w:rsidRDefault="001E0880" w:rsidP="001E0880">
      <w:pPr>
        <w:pStyle w:val="a4"/>
        <w:numPr>
          <w:ilvl w:val="0"/>
          <w:numId w:val="1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«Большая </w:t>
      </w:r>
      <w:proofErr w:type="gramStart"/>
      <w:r w:rsidRPr="00122FC2">
        <w:rPr>
          <w:rFonts w:ascii="Times New Roman" w:hAnsi="Times New Roman" w:cs="Times New Roman"/>
          <w:sz w:val="28"/>
          <w:szCs w:val="28"/>
        </w:rPr>
        <w:t>перемена»  проект</w:t>
      </w:r>
      <w:proofErr w:type="gramEnd"/>
      <w:r w:rsidRPr="00122FC2">
        <w:rPr>
          <w:rFonts w:ascii="Times New Roman" w:hAnsi="Times New Roman" w:cs="Times New Roman"/>
          <w:sz w:val="28"/>
          <w:szCs w:val="28"/>
        </w:rPr>
        <w:t xml:space="preserve"> разработан в 2020 году и представляет собой конкурсную программу для школьников 8-10 классов и учителей. Каждому ученику предложено пройти тестирование, по результатам которого будут сформированы индивидуальные рекомендации по выбору 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 xml:space="preserve">конкурса. В конкурсной программе подобраны девять направлений по темам: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«Твори!»;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«Сохраняй природу!»;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«Меняй мир вокруг!»;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«Будь здоров!»;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«Сохраняй будущее!»;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«Расскажи о главном»;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«Делай добро!»;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 xml:space="preserve">«Познавай Россию!»; </w:t>
      </w:r>
    </w:p>
    <w:p w:rsidR="001E0880" w:rsidRPr="00122FC2" w:rsidRDefault="001E0880" w:rsidP="001E0880">
      <w:pPr>
        <w:pStyle w:val="a4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lastRenderedPageBreak/>
        <w:t>«Помни!».</w:t>
      </w:r>
    </w:p>
    <w:p w:rsidR="001E0880" w:rsidRPr="00122FC2" w:rsidRDefault="001E0880" w:rsidP="001E0880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После тестирования открывается доступ к информационно-образовательной среде, в которой дети выполняют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FC2">
        <w:rPr>
          <w:rFonts w:ascii="Times New Roman" w:hAnsi="Times New Roman" w:cs="Times New Roman"/>
          <w:sz w:val="28"/>
          <w:szCs w:val="28"/>
        </w:rPr>
        <w:t>Конкурсная программа проходит в шесть этапов. Победителями конкурса «Большая перемена» объявляются школьники, у которых показатели рейтинга после прохождения всех заданий наиболее высокие. Этот проект помогает школьникам не только определиться с видом деятельности, но и предоставляет большие шансы поступления в ВУЗы.</w:t>
      </w:r>
    </w:p>
    <w:p w:rsidR="001E0880" w:rsidRDefault="001E0880" w:rsidP="001E0880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2FC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22FC2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22FC2">
        <w:rPr>
          <w:rFonts w:ascii="Times New Roman" w:hAnsi="Times New Roman" w:cs="Times New Roman"/>
          <w:sz w:val="28"/>
          <w:szCs w:val="28"/>
        </w:rPr>
        <w:t xml:space="preserve"> программы и проекты играют важную роль в профориентации старшеклассников. Они помогают школьникам в полном объеме представлять профессиональную среду, которую они выбрали. Полученная информация, знания, навыки и </w:t>
      </w:r>
      <w:proofErr w:type="gramStart"/>
      <w:r w:rsidRPr="00122FC2">
        <w:rPr>
          <w:rFonts w:ascii="Times New Roman" w:hAnsi="Times New Roman" w:cs="Times New Roman"/>
          <w:sz w:val="28"/>
          <w:szCs w:val="28"/>
        </w:rPr>
        <w:t>опыт  помогают</w:t>
      </w:r>
      <w:proofErr w:type="gramEnd"/>
      <w:r w:rsidRPr="00122FC2">
        <w:rPr>
          <w:rFonts w:ascii="Times New Roman" w:hAnsi="Times New Roman" w:cs="Times New Roman"/>
          <w:sz w:val="28"/>
          <w:szCs w:val="28"/>
        </w:rPr>
        <w:t xml:space="preserve"> четко определить соответствие данной профессиональной области собственным интересам, склонностям и способностям.</w:t>
      </w:r>
    </w:p>
    <w:p w:rsidR="001E0880" w:rsidRPr="00122FC2" w:rsidRDefault="001E0880" w:rsidP="001E0880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этом у меня всё, спасибо за работу.</w:t>
      </w:r>
    </w:p>
    <w:p w:rsidR="001E0880" w:rsidRPr="00122FC2" w:rsidRDefault="001E0880" w:rsidP="001E0880">
      <w:pPr>
        <w:rPr>
          <w:rFonts w:ascii="Times New Roman" w:hAnsi="Times New Roman" w:cs="Times New Roman"/>
          <w:sz w:val="28"/>
          <w:szCs w:val="28"/>
        </w:rPr>
      </w:pPr>
    </w:p>
    <w:p w:rsidR="00911E81" w:rsidRDefault="00911E81" w:rsidP="00911E81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Выступление № 4.</w:t>
      </w:r>
    </w:p>
    <w:p w:rsidR="00911E81" w:rsidRPr="004A26BD" w:rsidRDefault="00911E81" w:rsidP="00911E8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8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E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Методический проект «Школа для педагогов дополнительного образования «Перспектива+»»</w:t>
      </w:r>
      <w:r w:rsidRPr="004A2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Мигель Н</w:t>
      </w:r>
      <w:r w:rsidRPr="00281AE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281AED">
        <w:rPr>
          <w:rFonts w:ascii="Times New Roman" w:eastAsia="Times New Roman" w:hAnsi="Times New Roman" w:cs="Times New Roman"/>
          <w:sz w:val="28"/>
          <w:szCs w:val="28"/>
        </w:rPr>
        <w:t xml:space="preserve"> (методист МБУ ДО ДДЮ)</w:t>
      </w:r>
    </w:p>
    <w:p w:rsidR="00911E81" w:rsidRPr="002E39AF" w:rsidRDefault="00911E81" w:rsidP="00911E81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  <w:u w:val="single"/>
        </w:rPr>
      </w:pPr>
      <w:r w:rsidRPr="002E39AF">
        <w:rPr>
          <w:rFonts w:ascii="Times New Roman" w:hAnsi="Times New Roman"/>
          <w:b/>
          <w:sz w:val="28"/>
          <w:szCs w:val="28"/>
          <w:u w:val="single"/>
        </w:rPr>
        <w:t>Актуальность проекта.</w:t>
      </w:r>
    </w:p>
    <w:p w:rsidR="00911E81" w:rsidRPr="002E39AF" w:rsidRDefault="00911E81" w:rsidP="00911E81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2E39AF">
        <w:rPr>
          <w:rFonts w:ascii="Times New Roman" w:hAnsi="Times New Roman"/>
          <w:sz w:val="28"/>
          <w:szCs w:val="28"/>
        </w:rPr>
        <w:t>В стремительно меняющемся открытом мире главным профессиональным</w:t>
      </w:r>
    </w:p>
    <w:p w:rsidR="00911E81" w:rsidRPr="009C46A9" w:rsidRDefault="00911E81" w:rsidP="00911E81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C46A9">
        <w:rPr>
          <w:rFonts w:ascii="Times New Roman" w:hAnsi="Times New Roman"/>
          <w:sz w:val="28"/>
          <w:szCs w:val="28"/>
        </w:rPr>
        <w:t>качеством,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которое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педагог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постоянно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демонстрировать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своим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ученикам,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становится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учиться.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Готовность к переменам, мобильность, способность к нестандартным трудовым действиям, ответственность и самостоятельность в принятии решений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6A9">
        <w:rPr>
          <w:rFonts w:ascii="Times New Roman" w:hAnsi="Times New Roman"/>
          <w:sz w:val="28"/>
          <w:szCs w:val="28"/>
        </w:rPr>
        <w:t>все эти характеристики деятельности успешного профессионала в полной мере относятся и к педагогу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9C46A9">
        <w:rPr>
          <w:rFonts w:ascii="Times New Roman" w:hAnsi="Times New Roman"/>
          <w:sz w:val="28"/>
          <w:szCs w:val="28"/>
        </w:rPr>
        <w:t xml:space="preserve">. </w:t>
      </w:r>
    </w:p>
    <w:p w:rsidR="00911E81" w:rsidRPr="008C0C6F" w:rsidRDefault="00911E81" w:rsidP="00911E81">
      <w:pPr>
        <w:spacing w:after="0"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9C46A9">
        <w:rPr>
          <w:rFonts w:ascii="Times New Roman" w:hAnsi="Times New Roman"/>
          <w:sz w:val="28"/>
          <w:szCs w:val="28"/>
        </w:rPr>
        <w:t xml:space="preserve">Современная система </w:t>
      </w:r>
      <w:r>
        <w:rPr>
          <w:rFonts w:ascii="Times New Roman" w:hAnsi="Times New Roman"/>
          <w:sz w:val="28"/>
          <w:szCs w:val="28"/>
        </w:rPr>
        <w:t xml:space="preserve">дополнительного </w:t>
      </w:r>
      <w:r w:rsidRPr="009C46A9">
        <w:rPr>
          <w:rFonts w:ascii="Times New Roman" w:hAnsi="Times New Roman"/>
          <w:sz w:val="28"/>
          <w:szCs w:val="28"/>
        </w:rPr>
        <w:t xml:space="preserve">образования нуждается в высокообразованных и высококвалифицированных специалистах, способных к профессиональному росту и профессиональной мобильности в условиях информатизации общества и развития новых технологий. Образовательная среда </w:t>
      </w:r>
      <w:r w:rsidRPr="008C0C6F">
        <w:rPr>
          <w:rFonts w:ascii="Times New Roman" w:hAnsi="Times New Roman"/>
          <w:sz w:val="28"/>
          <w:szCs w:val="28"/>
        </w:rPr>
        <w:t>учреждений дополнительного образования</w:t>
      </w:r>
      <w:r w:rsidRPr="009C46A9">
        <w:rPr>
          <w:rFonts w:ascii="Times New Roman" w:hAnsi="Times New Roman"/>
          <w:sz w:val="28"/>
          <w:szCs w:val="28"/>
        </w:rPr>
        <w:t xml:space="preserve"> способствует становлению и развитию современного </w:t>
      </w:r>
      <w:r w:rsidRPr="008C0C6F">
        <w:rPr>
          <w:rFonts w:ascii="Times New Roman" w:hAnsi="Times New Roman"/>
          <w:sz w:val="28"/>
          <w:szCs w:val="28"/>
        </w:rPr>
        <w:t>педагога</w:t>
      </w:r>
      <w:r w:rsidRPr="009C46A9">
        <w:rPr>
          <w:rFonts w:ascii="Times New Roman" w:hAnsi="Times New Roman"/>
          <w:sz w:val="28"/>
          <w:szCs w:val="28"/>
        </w:rPr>
        <w:t xml:space="preserve"> как профессионала и творческой личности, обладающей </w:t>
      </w:r>
      <w:r w:rsidRPr="009C46A9">
        <w:rPr>
          <w:rFonts w:ascii="Times New Roman" w:hAnsi="Times New Roman"/>
          <w:sz w:val="28"/>
          <w:szCs w:val="28"/>
        </w:rPr>
        <w:lastRenderedPageBreak/>
        <w:t xml:space="preserve">высоким уровнем компетентности, соответствующим характеристикам профессионального стандарта педагога. </w:t>
      </w:r>
    </w:p>
    <w:p w:rsidR="00911E81" w:rsidRDefault="00911E81" w:rsidP="00911E81">
      <w:pPr>
        <w:spacing w:after="0" w:line="360" w:lineRule="auto"/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7F354E">
        <w:rPr>
          <w:rStyle w:val="c1"/>
          <w:rFonts w:ascii="Times New Roman" w:hAnsi="Times New Roman" w:cs="Times New Roman"/>
          <w:sz w:val="28"/>
          <w:szCs w:val="28"/>
        </w:rPr>
        <w:t xml:space="preserve">Актуальность проекта обусловлена реализацией </w:t>
      </w:r>
      <w:r w:rsidRPr="007F354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регионального проекта «Успех каждого ребенка» национального проекта «Образование».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911E81" w:rsidRDefault="00911E81" w:rsidP="00911E81">
      <w:pPr>
        <w:spacing w:after="0"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9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Кроме того, в системе дополнительного образования Болотнинского района наблюдается необходимость в разработке и </w:t>
      </w:r>
      <w:proofErr w:type="gramStart"/>
      <w:r w:rsidRPr="002E39A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реализации </w:t>
      </w:r>
      <w:r w:rsidRPr="002E39AF">
        <w:rPr>
          <w:rFonts w:ascii="Times New Roman" w:hAnsi="Times New Roman" w:cs="Times New Roman"/>
          <w:sz w:val="28"/>
          <w:szCs w:val="28"/>
        </w:rPr>
        <w:t xml:space="preserve"> типовых</w:t>
      </w:r>
      <w:proofErr w:type="gramEnd"/>
      <w:r w:rsidRPr="002E39AF">
        <w:rPr>
          <w:rFonts w:ascii="Times New Roman" w:hAnsi="Times New Roman" w:cs="Times New Roman"/>
          <w:sz w:val="28"/>
          <w:szCs w:val="28"/>
        </w:rPr>
        <w:t xml:space="preserve"> моделей развития дополнительного образования детей, включающих в себя </w:t>
      </w:r>
      <w:proofErr w:type="spellStart"/>
      <w:r w:rsidRPr="002E39AF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2E39AF">
        <w:rPr>
          <w:rFonts w:ascii="Times New Roman" w:hAnsi="Times New Roman" w:cs="Times New Roman"/>
          <w:sz w:val="28"/>
          <w:szCs w:val="28"/>
        </w:rPr>
        <w:t>, модульные, сетевые, дистанционные и адаптированные программы  для детей ОВЗ.</w:t>
      </w:r>
    </w:p>
    <w:p w:rsidR="00911E81" w:rsidRPr="00934D50" w:rsidRDefault="00911E81" w:rsidP="00911E81">
      <w:pPr>
        <w:spacing w:after="0" w:line="36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34D50">
        <w:rPr>
          <w:rStyle w:val="c1"/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Style w:val="c1"/>
          <w:rFonts w:ascii="Times New Roman" w:hAnsi="Times New Roman" w:cs="Times New Roman"/>
          <w:sz w:val="28"/>
          <w:szCs w:val="28"/>
        </w:rPr>
        <w:t>проекта</w:t>
      </w:r>
      <w:r w:rsidRPr="00934D50">
        <w:rPr>
          <w:rStyle w:val="c1"/>
          <w:rFonts w:ascii="Times New Roman" w:hAnsi="Times New Roman" w:cs="Times New Roman"/>
          <w:sz w:val="28"/>
          <w:szCs w:val="28"/>
        </w:rPr>
        <w:t xml:space="preserve"> позволят сформировать у </w:t>
      </w:r>
      <w:proofErr w:type="gramStart"/>
      <w:r w:rsidRPr="00934D50">
        <w:rPr>
          <w:rStyle w:val="c1"/>
          <w:rFonts w:ascii="Times New Roman" w:hAnsi="Times New Roman" w:cs="Times New Roman"/>
          <w:sz w:val="28"/>
          <w:szCs w:val="28"/>
        </w:rPr>
        <w:t>участников  такие</w:t>
      </w:r>
      <w:proofErr w:type="gramEnd"/>
      <w:r w:rsidRPr="00934D50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934D50">
        <w:rPr>
          <w:rStyle w:val="c4"/>
          <w:rFonts w:ascii="Times New Roman" w:hAnsi="Times New Roman" w:cs="Times New Roman"/>
          <w:sz w:val="28"/>
          <w:szCs w:val="28"/>
        </w:rPr>
        <w:t>компетенции,</w:t>
      </w:r>
      <w:r w:rsidRPr="00934D50">
        <w:rPr>
          <w:rStyle w:val="c1"/>
          <w:rFonts w:ascii="Times New Roman" w:hAnsi="Times New Roman" w:cs="Times New Roman"/>
          <w:sz w:val="28"/>
          <w:szCs w:val="28"/>
        </w:rPr>
        <w:t> как:</w:t>
      </w:r>
    </w:p>
    <w:p w:rsidR="00911E81" w:rsidRPr="00994519" w:rsidRDefault="00911E81" w:rsidP="00911E81">
      <w:pPr>
        <w:pStyle w:val="c8"/>
        <w:numPr>
          <w:ilvl w:val="0"/>
          <w:numId w:val="16"/>
        </w:numPr>
        <w:spacing w:before="0" w:beforeAutospacing="0" w:after="0" w:afterAutospacing="0" w:line="276" w:lineRule="auto"/>
        <w:ind w:left="0" w:hanging="284"/>
        <w:rPr>
          <w:sz w:val="28"/>
          <w:szCs w:val="28"/>
        </w:rPr>
      </w:pPr>
      <w:r w:rsidRPr="00994519">
        <w:rPr>
          <w:rStyle w:val="c1"/>
          <w:sz w:val="28"/>
          <w:szCs w:val="28"/>
        </w:rPr>
        <w:t xml:space="preserve"> способность быстро адаптироваться к меняющимся ситуациям;</w:t>
      </w:r>
    </w:p>
    <w:p w:rsidR="00911E81" w:rsidRPr="00994519" w:rsidRDefault="00911E81" w:rsidP="00911E81">
      <w:pPr>
        <w:pStyle w:val="c8"/>
        <w:numPr>
          <w:ilvl w:val="0"/>
          <w:numId w:val="16"/>
        </w:numPr>
        <w:spacing w:before="0" w:beforeAutospacing="0" w:after="0" w:afterAutospacing="0" w:line="276" w:lineRule="auto"/>
        <w:ind w:left="0" w:hanging="284"/>
        <w:rPr>
          <w:sz w:val="28"/>
          <w:szCs w:val="28"/>
        </w:rPr>
      </w:pPr>
      <w:r w:rsidRPr="00994519">
        <w:rPr>
          <w:rStyle w:val="c1"/>
          <w:sz w:val="28"/>
          <w:szCs w:val="28"/>
        </w:rPr>
        <w:t xml:space="preserve"> способность реально оценивать свои профессиональные возможности;</w:t>
      </w:r>
    </w:p>
    <w:p w:rsidR="00911E81" w:rsidRPr="00994519" w:rsidRDefault="00911E81" w:rsidP="00911E81">
      <w:pPr>
        <w:pStyle w:val="c8"/>
        <w:numPr>
          <w:ilvl w:val="0"/>
          <w:numId w:val="16"/>
        </w:numPr>
        <w:spacing w:before="0" w:beforeAutospacing="0" w:after="0" w:afterAutospacing="0" w:line="276" w:lineRule="auto"/>
        <w:ind w:left="0" w:hanging="284"/>
        <w:rPr>
          <w:sz w:val="28"/>
          <w:szCs w:val="28"/>
        </w:rPr>
      </w:pPr>
      <w:r w:rsidRPr="00994519">
        <w:rPr>
          <w:rStyle w:val="c1"/>
          <w:sz w:val="28"/>
          <w:szCs w:val="28"/>
        </w:rPr>
        <w:t xml:space="preserve"> самоанализ собственной педагогической деятельности и осознание необходимости её совершенствования;</w:t>
      </w:r>
    </w:p>
    <w:p w:rsidR="00911E81" w:rsidRPr="00994519" w:rsidRDefault="00911E81" w:rsidP="00911E81">
      <w:pPr>
        <w:pStyle w:val="c8"/>
        <w:numPr>
          <w:ilvl w:val="0"/>
          <w:numId w:val="16"/>
        </w:numPr>
        <w:spacing w:before="0" w:beforeAutospacing="0" w:after="0" w:afterAutospacing="0" w:line="276" w:lineRule="auto"/>
        <w:ind w:left="0" w:hanging="284"/>
        <w:rPr>
          <w:sz w:val="28"/>
          <w:szCs w:val="28"/>
        </w:rPr>
      </w:pPr>
      <w:r w:rsidRPr="00994519">
        <w:rPr>
          <w:rStyle w:val="c1"/>
          <w:sz w:val="28"/>
          <w:szCs w:val="28"/>
        </w:rPr>
        <w:t>наработка новых способов деятельности или трансформация прежних с целью их оптимизации и актуализации;</w:t>
      </w:r>
    </w:p>
    <w:p w:rsidR="00911E81" w:rsidRPr="00994519" w:rsidRDefault="00911E81" w:rsidP="00911E81">
      <w:pPr>
        <w:pStyle w:val="c8"/>
        <w:numPr>
          <w:ilvl w:val="0"/>
          <w:numId w:val="16"/>
        </w:numPr>
        <w:spacing w:before="0" w:beforeAutospacing="0" w:line="276" w:lineRule="auto"/>
        <w:ind w:left="0" w:hanging="284"/>
        <w:rPr>
          <w:sz w:val="28"/>
          <w:szCs w:val="28"/>
        </w:rPr>
      </w:pPr>
      <w:r w:rsidRPr="00994519">
        <w:rPr>
          <w:rStyle w:val="c1"/>
          <w:sz w:val="28"/>
          <w:szCs w:val="28"/>
        </w:rPr>
        <w:t xml:space="preserve"> способность к самообразованию, повышению собственной квалификации.</w:t>
      </w:r>
    </w:p>
    <w:p w:rsidR="00911E81" w:rsidRDefault="00911E81" w:rsidP="00911E81">
      <w:pPr>
        <w:shd w:val="clear" w:color="auto" w:fill="FFFFFF"/>
        <w:spacing w:line="360" w:lineRule="auto"/>
        <w:ind w:left="-426" w:right="461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занятия </w:t>
      </w:r>
      <w:r w:rsidRPr="00552601">
        <w:rPr>
          <w:rFonts w:ascii="Times New Roman" w:hAnsi="Times New Roman"/>
          <w:sz w:val="28"/>
          <w:szCs w:val="28"/>
        </w:rPr>
        <w:t>включ</w:t>
      </w:r>
      <w:r>
        <w:rPr>
          <w:rFonts w:ascii="Times New Roman" w:hAnsi="Times New Roman"/>
          <w:sz w:val="28"/>
          <w:szCs w:val="28"/>
        </w:rPr>
        <w:t>аются</w:t>
      </w:r>
      <w:r w:rsidRPr="00552601">
        <w:rPr>
          <w:rFonts w:ascii="Times New Roman" w:hAnsi="Times New Roman"/>
          <w:sz w:val="28"/>
          <w:szCs w:val="28"/>
        </w:rPr>
        <w:t xml:space="preserve"> не только теоретический компонент но </w:t>
      </w:r>
      <w:proofErr w:type="gramStart"/>
      <w:r w:rsidRPr="00552601">
        <w:rPr>
          <w:rFonts w:ascii="Times New Roman" w:hAnsi="Times New Roman"/>
          <w:sz w:val="28"/>
          <w:szCs w:val="28"/>
        </w:rPr>
        <w:t>и  практикумы</w:t>
      </w:r>
      <w:proofErr w:type="gramEnd"/>
      <w:r w:rsidRPr="00552601">
        <w:rPr>
          <w:rFonts w:ascii="Times New Roman" w:hAnsi="Times New Roman"/>
          <w:sz w:val="28"/>
          <w:szCs w:val="28"/>
        </w:rPr>
        <w:t>, на которых будут показаны реальные механизмы разработки программы, инструменты для создания  электронных и дистанционных материалов к программам, ресурсы отдельной ОО для реализации дополнительных  программ.</w:t>
      </w:r>
    </w:p>
    <w:p w:rsidR="00911E81" w:rsidRPr="00911E81" w:rsidRDefault="00911E81" w:rsidP="00911E8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E81">
        <w:rPr>
          <w:rFonts w:ascii="Times New Roman" w:eastAsia="Times New Roman" w:hAnsi="Times New Roman" w:cs="Times New Roman"/>
          <w:sz w:val="28"/>
          <w:szCs w:val="28"/>
        </w:rPr>
        <w:t>РАЗНОЕ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1E81" w:rsidRPr="00710AD8" w:rsidRDefault="00DE6CCC" w:rsidP="00911E81">
      <w:pPr>
        <w:pStyle w:val="a4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АИС «Навигатор»: анализ, проблемы</w:t>
      </w:r>
    </w:p>
    <w:p w:rsidR="00911E81" w:rsidRDefault="00911E81" w:rsidP="00911E81">
      <w:pPr>
        <w:tabs>
          <w:tab w:val="num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1E81" w:rsidRDefault="00911E81" w:rsidP="00911E81">
      <w:pPr>
        <w:pStyle w:val="a4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10AD8">
        <w:rPr>
          <w:rFonts w:ascii="Times New Roman" w:hAnsi="Times New Roman" w:cs="Times New Roman"/>
          <w:sz w:val="28"/>
          <w:szCs w:val="28"/>
        </w:rPr>
        <w:t>Информация о курсах повышения квалификации</w:t>
      </w:r>
    </w:p>
    <w:p w:rsidR="00911E81" w:rsidRPr="00A12631" w:rsidRDefault="00911E81" w:rsidP="00911E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1E81" w:rsidRPr="00A12631" w:rsidRDefault="00911E81" w:rsidP="00911E81">
      <w:pPr>
        <w:pStyle w:val="a4"/>
        <w:numPr>
          <w:ilvl w:val="0"/>
          <w:numId w:val="18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12631">
        <w:rPr>
          <w:rFonts w:ascii="Times New Roman" w:hAnsi="Times New Roman" w:cs="Times New Roman"/>
          <w:sz w:val="28"/>
          <w:szCs w:val="28"/>
        </w:rPr>
        <w:t xml:space="preserve">Знакомство с положением муниципального конкурса по выявлению лучших </w:t>
      </w:r>
      <w:r w:rsidRPr="00A12631">
        <w:rPr>
          <w:rFonts w:ascii="Times New Roman" w:hAnsi="Times New Roman"/>
          <w:sz w:val="28"/>
          <w:szCs w:val="28"/>
        </w:rPr>
        <w:t xml:space="preserve">педагогических практик дополнительного образования детей </w:t>
      </w:r>
      <w:r w:rsidR="00DE6CCC">
        <w:rPr>
          <w:rFonts w:ascii="Times New Roman" w:hAnsi="Times New Roman"/>
          <w:sz w:val="28"/>
          <w:szCs w:val="28"/>
        </w:rPr>
        <w:t>«</w:t>
      </w:r>
      <w:proofErr w:type="spellStart"/>
      <w:r w:rsidR="00DE6CCC">
        <w:rPr>
          <w:rFonts w:ascii="Times New Roman" w:hAnsi="Times New Roman"/>
          <w:sz w:val="28"/>
          <w:szCs w:val="28"/>
        </w:rPr>
        <w:t>НовациЯ</w:t>
      </w:r>
      <w:proofErr w:type="spellEnd"/>
      <w:r w:rsidRPr="00A12631">
        <w:rPr>
          <w:rFonts w:ascii="Times New Roman" w:hAnsi="Times New Roman"/>
          <w:sz w:val="28"/>
          <w:szCs w:val="28"/>
        </w:rPr>
        <w:t>»</w:t>
      </w:r>
    </w:p>
    <w:p w:rsidR="00911E81" w:rsidRPr="00552601" w:rsidRDefault="00911E81" w:rsidP="00911E81">
      <w:pPr>
        <w:shd w:val="clear" w:color="auto" w:fill="FFFFFF"/>
        <w:spacing w:line="360" w:lineRule="auto"/>
        <w:ind w:left="-426" w:right="461" w:firstLine="710"/>
        <w:jc w:val="both"/>
        <w:rPr>
          <w:rFonts w:ascii="Times New Roman" w:hAnsi="Times New Roman"/>
          <w:sz w:val="28"/>
          <w:szCs w:val="28"/>
        </w:rPr>
      </w:pPr>
    </w:p>
    <w:p w:rsidR="00911E81" w:rsidRDefault="00911E81" w:rsidP="00911E81">
      <w:pPr>
        <w:spacing w:after="0"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00FD" w:rsidRDefault="004200FD" w:rsidP="004200FD">
      <w:pPr>
        <w:tabs>
          <w:tab w:val="num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00FD" w:rsidRDefault="004200FD" w:rsidP="004200FD">
      <w:pPr>
        <w:tabs>
          <w:tab w:val="num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ММО:</w:t>
      </w:r>
    </w:p>
    <w:p w:rsidR="004200FD" w:rsidRDefault="004200FD" w:rsidP="004200FD">
      <w:pPr>
        <w:tabs>
          <w:tab w:val="num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00FD" w:rsidRPr="004200FD" w:rsidRDefault="004200FD" w:rsidP="004200FD">
      <w:pPr>
        <w:pStyle w:val="a4"/>
        <w:numPr>
          <w:ilvl w:val="0"/>
          <w:numId w:val="20"/>
        </w:numPr>
        <w:tabs>
          <w:tab w:val="num" w:pos="0"/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200FD">
        <w:rPr>
          <w:rFonts w:ascii="Times New Roman" w:hAnsi="Times New Roman" w:cs="Times New Roman"/>
          <w:sz w:val="28"/>
          <w:szCs w:val="28"/>
        </w:rPr>
        <w:t>Проанализировать ресурсы учебных занятий в развитии глобальных компетенций обучающихся.</w:t>
      </w:r>
    </w:p>
    <w:p w:rsidR="004200FD" w:rsidRDefault="004200FD" w:rsidP="004200FD">
      <w:pPr>
        <w:pStyle w:val="a4"/>
        <w:numPr>
          <w:ilvl w:val="0"/>
          <w:numId w:val="20"/>
        </w:numPr>
        <w:tabs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Скорректировать програ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ммы воспитания в соответствии с требованиями. </w:t>
      </w:r>
    </w:p>
    <w:p w:rsidR="004200FD" w:rsidRDefault="004200FD" w:rsidP="004200FD">
      <w:pPr>
        <w:pStyle w:val="a4"/>
        <w:numPr>
          <w:ilvl w:val="0"/>
          <w:numId w:val="20"/>
        </w:numPr>
        <w:tabs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компонент профориентации в рамках реализации дополнительных общеобразовательных общеразвивающих программ и задач Концепции развития дополнительного образования.</w:t>
      </w:r>
    </w:p>
    <w:p w:rsidR="004200FD" w:rsidRPr="00A12631" w:rsidRDefault="004200FD" w:rsidP="004200FD">
      <w:pPr>
        <w:pStyle w:val="a4"/>
        <w:numPr>
          <w:ilvl w:val="0"/>
          <w:numId w:val="20"/>
        </w:numPr>
        <w:tabs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12631">
        <w:rPr>
          <w:rFonts w:ascii="Times New Roman" w:hAnsi="Times New Roman" w:cs="Times New Roman"/>
          <w:sz w:val="28"/>
          <w:szCs w:val="28"/>
        </w:rPr>
        <w:t xml:space="preserve">Рассмотреть возможность участия в муниципальном конкурсе по выявлению лучших </w:t>
      </w:r>
      <w:r w:rsidRPr="00A12631">
        <w:rPr>
          <w:rFonts w:ascii="Times New Roman" w:hAnsi="Times New Roman"/>
          <w:sz w:val="28"/>
          <w:szCs w:val="28"/>
        </w:rPr>
        <w:t>педагогических практик дополнительного образования детей по формированию функциональной грамотности «</w:t>
      </w:r>
      <w:proofErr w:type="spellStart"/>
      <w:r>
        <w:rPr>
          <w:rFonts w:ascii="Times New Roman" w:hAnsi="Times New Roman"/>
          <w:sz w:val="28"/>
          <w:szCs w:val="28"/>
        </w:rPr>
        <w:t>Нова</w:t>
      </w:r>
      <w:r w:rsidRPr="00A12631">
        <w:rPr>
          <w:rFonts w:ascii="Times New Roman" w:hAnsi="Times New Roman"/>
          <w:sz w:val="28"/>
          <w:szCs w:val="28"/>
        </w:rPr>
        <w:t>циЯ</w:t>
      </w:r>
      <w:proofErr w:type="spellEnd"/>
      <w:r w:rsidRPr="00A12631">
        <w:rPr>
          <w:rFonts w:ascii="Times New Roman" w:hAnsi="Times New Roman"/>
          <w:sz w:val="28"/>
          <w:szCs w:val="28"/>
        </w:rPr>
        <w:t>»</w:t>
      </w:r>
    </w:p>
    <w:p w:rsidR="004200FD" w:rsidRDefault="004200FD" w:rsidP="004200FD"/>
    <w:p w:rsidR="001E0880" w:rsidRPr="001E0880" w:rsidRDefault="001E0880" w:rsidP="001E0880">
      <w:pPr>
        <w:pStyle w:val="TableParagraph"/>
        <w:tabs>
          <w:tab w:val="left" w:pos="0"/>
          <w:tab w:val="left" w:pos="284"/>
        </w:tabs>
        <w:spacing w:line="360" w:lineRule="auto"/>
        <w:rPr>
          <w:sz w:val="28"/>
          <w:szCs w:val="28"/>
        </w:rPr>
      </w:pPr>
    </w:p>
    <w:sectPr w:rsidR="001E0880" w:rsidRPr="001E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0BBF"/>
    <w:multiLevelType w:val="hybridMultilevel"/>
    <w:tmpl w:val="B1ACC7E6"/>
    <w:lvl w:ilvl="0" w:tplc="407EB632">
      <w:start w:val="1"/>
      <w:numFmt w:val="decimal"/>
      <w:lvlText w:val="%1."/>
      <w:lvlJc w:val="left"/>
      <w:pPr>
        <w:ind w:left="340" w:hanging="236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0CEA44">
      <w:numFmt w:val="bullet"/>
      <w:lvlText w:val="•"/>
      <w:lvlJc w:val="left"/>
      <w:pPr>
        <w:ind w:left="1093" w:hanging="236"/>
      </w:pPr>
      <w:rPr>
        <w:rFonts w:hint="default"/>
        <w:lang w:val="ru-RU" w:eastAsia="en-US" w:bidi="ar-SA"/>
      </w:rPr>
    </w:lvl>
    <w:lvl w:ilvl="2" w:tplc="BFEA0044">
      <w:numFmt w:val="bullet"/>
      <w:lvlText w:val="•"/>
      <w:lvlJc w:val="left"/>
      <w:pPr>
        <w:ind w:left="1846" w:hanging="236"/>
      </w:pPr>
      <w:rPr>
        <w:rFonts w:hint="default"/>
        <w:lang w:val="ru-RU" w:eastAsia="en-US" w:bidi="ar-SA"/>
      </w:rPr>
    </w:lvl>
    <w:lvl w:ilvl="3" w:tplc="A642D42A">
      <w:numFmt w:val="bullet"/>
      <w:lvlText w:val="•"/>
      <w:lvlJc w:val="left"/>
      <w:pPr>
        <w:ind w:left="2599" w:hanging="236"/>
      </w:pPr>
      <w:rPr>
        <w:rFonts w:hint="default"/>
        <w:lang w:val="ru-RU" w:eastAsia="en-US" w:bidi="ar-SA"/>
      </w:rPr>
    </w:lvl>
    <w:lvl w:ilvl="4" w:tplc="0D54BC7A">
      <w:numFmt w:val="bullet"/>
      <w:lvlText w:val="•"/>
      <w:lvlJc w:val="left"/>
      <w:pPr>
        <w:ind w:left="3352" w:hanging="236"/>
      </w:pPr>
      <w:rPr>
        <w:rFonts w:hint="default"/>
        <w:lang w:val="ru-RU" w:eastAsia="en-US" w:bidi="ar-SA"/>
      </w:rPr>
    </w:lvl>
    <w:lvl w:ilvl="5" w:tplc="1988F118">
      <w:numFmt w:val="bullet"/>
      <w:lvlText w:val="•"/>
      <w:lvlJc w:val="left"/>
      <w:pPr>
        <w:ind w:left="4105" w:hanging="236"/>
      </w:pPr>
      <w:rPr>
        <w:rFonts w:hint="default"/>
        <w:lang w:val="ru-RU" w:eastAsia="en-US" w:bidi="ar-SA"/>
      </w:rPr>
    </w:lvl>
    <w:lvl w:ilvl="6" w:tplc="BCF6DF2C">
      <w:numFmt w:val="bullet"/>
      <w:lvlText w:val="•"/>
      <w:lvlJc w:val="left"/>
      <w:pPr>
        <w:ind w:left="4858" w:hanging="236"/>
      </w:pPr>
      <w:rPr>
        <w:rFonts w:hint="default"/>
        <w:lang w:val="ru-RU" w:eastAsia="en-US" w:bidi="ar-SA"/>
      </w:rPr>
    </w:lvl>
    <w:lvl w:ilvl="7" w:tplc="24A67FD6">
      <w:numFmt w:val="bullet"/>
      <w:lvlText w:val="•"/>
      <w:lvlJc w:val="left"/>
      <w:pPr>
        <w:ind w:left="5611" w:hanging="236"/>
      </w:pPr>
      <w:rPr>
        <w:rFonts w:hint="default"/>
        <w:lang w:val="ru-RU" w:eastAsia="en-US" w:bidi="ar-SA"/>
      </w:rPr>
    </w:lvl>
    <w:lvl w:ilvl="8" w:tplc="96A0F0E6">
      <w:numFmt w:val="bullet"/>
      <w:lvlText w:val="•"/>
      <w:lvlJc w:val="left"/>
      <w:pPr>
        <w:ind w:left="6364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13F37549"/>
    <w:multiLevelType w:val="hybridMultilevel"/>
    <w:tmpl w:val="64D011FA"/>
    <w:lvl w:ilvl="0" w:tplc="F4A02F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63C367B"/>
    <w:multiLevelType w:val="hybridMultilevel"/>
    <w:tmpl w:val="9C54ED82"/>
    <w:lvl w:ilvl="0" w:tplc="184C9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0C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83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68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643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2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CC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23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A0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250580"/>
    <w:multiLevelType w:val="hybridMultilevel"/>
    <w:tmpl w:val="03761224"/>
    <w:lvl w:ilvl="0" w:tplc="33DE12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F801D80"/>
    <w:multiLevelType w:val="hybridMultilevel"/>
    <w:tmpl w:val="F5F42D6A"/>
    <w:lvl w:ilvl="0" w:tplc="F4A02FE8">
      <w:start w:val="1"/>
      <w:numFmt w:val="bullet"/>
      <w:lvlText w:val="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5" w15:restartNumberingAfterBreak="0">
    <w:nsid w:val="25A6174A"/>
    <w:multiLevelType w:val="hybridMultilevel"/>
    <w:tmpl w:val="C4BABA92"/>
    <w:lvl w:ilvl="0" w:tplc="19424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A414E3"/>
    <w:multiLevelType w:val="hybridMultilevel"/>
    <w:tmpl w:val="DE0CF796"/>
    <w:lvl w:ilvl="0" w:tplc="F4A02FE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D782225"/>
    <w:multiLevelType w:val="hybridMultilevel"/>
    <w:tmpl w:val="25F2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6478B"/>
    <w:multiLevelType w:val="hybridMultilevel"/>
    <w:tmpl w:val="B3402498"/>
    <w:lvl w:ilvl="0" w:tplc="31144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4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EE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A6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22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4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6F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90F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08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6B1748D"/>
    <w:multiLevelType w:val="hybridMultilevel"/>
    <w:tmpl w:val="189C6F80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3769653E"/>
    <w:multiLevelType w:val="hybridMultilevel"/>
    <w:tmpl w:val="89A62E2A"/>
    <w:lvl w:ilvl="0" w:tplc="8B18C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C9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C3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E6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6E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07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0E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84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E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E325125"/>
    <w:multiLevelType w:val="hybridMultilevel"/>
    <w:tmpl w:val="6DD4E844"/>
    <w:lvl w:ilvl="0" w:tplc="368A9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229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5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8D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C0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06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04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129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67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0817F6"/>
    <w:multiLevelType w:val="hybridMultilevel"/>
    <w:tmpl w:val="3212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A3CA9"/>
    <w:multiLevelType w:val="hybridMultilevel"/>
    <w:tmpl w:val="B59EF926"/>
    <w:lvl w:ilvl="0" w:tplc="B9EABE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D801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1A9F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6DE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CA6F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4FC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28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A2F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492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F16A6"/>
    <w:multiLevelType w:val="hybridMultilevel"/>
    <w:tmpl w:val="7E0C3648"/>
    <w:lvl w:ilvl="0" w:tplc="DD1E68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32B46"/>
    <w:multiLevelType w:val="hybridMultilevel"/>
    <w:tmpl w:val="D0C4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21AE8"/>
    <w:multiLevelType w:val="hybridMultilevel"/>
    <w:tmpl w:val="A3D0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A1030"/>
    <w:multiLevelType w:val="hybridMultilevel"/>
    <w:tmpl w:val="A3D00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8072E"/>
    <w:multiLevelType w:val="hybridMultilevel"/>
    <w:tmpl w:val="77DC9C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8F4690B"/>
    <w:multiLevelType w:val="multilevel"/>
    <w:tmpl w:val="C4BAB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1"/>
  </w:num>
  <w:num w:numId="5">
    <w:abstractNumId w:val="8"/>
  </w:num>
  <w:num w:numId="6">
    <w:abstractNumId w:val="16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9"/>
  </w:num>
  <w:num w:numId="12">
    <w:abstractNumId w:val="1"/>
  </w:num>
  <w:num w:numId="13">
    <w:abstractNumId w:val="14"/>
  </w:num>
  <w:num w:numId="14">
    <w:abstractNumId w:val="6"/>
  </w:num>
  <w:num w:numId="15">
    <w:abstractNumId w:val="18"/>
  </w:num>
  <w:num w:numId="16">
    <w:abstractNumId w:val="9"/>
  </w:num>
  <w:num w:numId="17">
    <w:abstractNumId w:val="17"/>
  </w:num>
  <w:num w:numId="18">
    <w:abstractNumId w:val="7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B7"/>
    <w:rsid w:val="001E0880"/>
    <w:rsid w:val="001F2D95"/>
    <w:rsid w:val="003F6BE9"/>
    <w:rsid w:val="0040617A"/>
    <w:rsid w:val="004200FD"/>
    <w:rsid w:val="004A26BD"/>
    <w:rsid w:val="004F1354"/>
    <w:rsid w:val="006F3881"/>
    <w:rsid w:val="007D2DDF"/>
    <w:rsid w:val="00911E81"/>
    <w:rsid w:val="00925AA4"/>
    <w:rsid w:val="00932FB7"/>
    <w:rsid w:val="00A15D1F"/>
    <w:rsid w:val="00A23A1F"/>
    <w:rsid w:val="00BE166D"/>
    <w:rsid w:val="00C2347A"/>
    <w:rsid w:val="00D44214"/>
    <w:rsid w:val="00DB2252"/>
    <w:rsid w:val="00DE6CCC"/>
    <w:rsid w:val="00E128CB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7C4C"/>
  <w15:chartTrackingRefBased/>
  <w15:docId w15:val="{16B4A441-EEAE-42E5-967E-3E0F7CD3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0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5D1F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061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A26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E0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1E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0880"/>
  </w:style>
  <w:style w:type="character" w:styleId="a5">
    <w:name w:val="Emphasis"/>
    <w:basedOn w:val="a0"/>
    <w:uiPriority w:val="20"/>
    <w:qFormat/>
    <w:rsid w:val="001E0880"/>
    <w:rPr>
      <w:i/>
      <w:iCs/>
    </w:rPr>
  </w:style>
  <w:style w:type="table" w:styleId="a6">
    <w:name w:val="Table Grid"/>
    <w:basedOn w:val="a1"/>
    <w:uiPriority w:val="59"/>
    <w:rsid w:val="001E08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rticleparagraph">
    <w:name w:val="article__paragraph"/>
    <w:basedOn w:val="a"/>
    <w:rsid w:val="001E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E0880"/>
    <w:rPr>
      <w:b/>
      <w:bCs/>
    </w:rPr>
  </w:style>
  <w:style w:type="paragraph" w:styleId="a8">
    <w:name w:val="Body Text"/>
    <w:basedOn w:val="a"/>
    <w:link w:val="a9"/>
    <w:uiPriority w:val="1"/>
    <w:qFormat/>
    <w:rsid w:val="001E0880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E0880"/>
    <w:rPr>
      <w:rFonts w:ascii="Times New Roman" w:eastAsia="Times New Roman" w:hAnsi="Times New Roman" w:cs="Times New Roman"/>
      <w:sz w:val="28"/>
      <w:szCs w:val="28"/>
    </w:rPr>
  </w:style>
  <w:style w:type="paragraph" w:customStyle="1" w:styleId="c8">
    <w:name w:val="c8"/>
    <w:basedOn w:val="a"/>
    <w:rsid w:val="0091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1E81"/>
  </w:style>
  <w:style w:type="character" w:customStyle="1" w:styleId="c4">
    <w:name w:val="c4"/>
    <w:basedOn w:val="a0"/>
    <w:rsid w:val="0091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6351">
          <w:marLeft w:val="288"/>
          <w:marRight w:val="0"/>
          <w:marTop w:val="1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695">
          <w:marLeft w:val="288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732">
          <w:marLeft w:val="41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2">
          <w:marLeft w:val="288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472">
          <w:marLeft w:val="288"/>
          <w:marRight w:val="0"/>
          <w:marTop w:val="1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460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256">
          <w:marLeft w:val="288"/>
          <w:marRight w:val="1872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5209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005">
          <w:marLeft w:val="288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754">
          <w:marLeft w:val="418"/>
          <w:marRight w:val="1354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112">
          <w:marLeft w:val="288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337">
          <w:marLeft w:val="288"/>
          <w:marRight w:val="173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259">
          <w:marLeft w:val="389"/>
          <w:marRight w:val="0"/>
          <w:marTop w:val="1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9738">
          <w:marLeft w:val="288"/>
          <w:marRight w:val="72"/>
          <w:marTop w:val="1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11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2022-12-20T03:18:00Z</dcterms:created>
  <dcterms:modified xsi:type="dcterms:W3CDTF">2023-05-31T04:28:00Z</dcterms:modified>
</cp:coreProperties>
</file>