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51" w:rsidRDefault="00663C51" w:rsidP="00663C51">
      <w:pPr>
        <w:pStyle w:val="ab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663C51" w:rsidRDefault="00663C51" w:rsidP="00663C51">
      <w:pPr>
        <w:pStyle w:val="ab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663C51" w:rsidRDefault="00663C51" w:rsidP="00663C51">
      <w:pPr>
        <w:pStyle w:val="ab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№34 от 21.12.2022</w:t>
      </w:r>
    </w:p>
    <w:p w:rsidR="00F7223A" w:rsidRDefault="00F7223A" w:rsidP="00F722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3C51" w:rsidRPr="00A33716" w:rsidRDefault="00663C51" w:rsidP="00F722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F7223A" w:rsidRPr="00A33716" w:rsidRDefault="00F7223A" w:rsidP="00F722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F7223A" w:rsidRPr="00A33716" w:rsidRDefault="00F7223A" w:rsidP="00F722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7223A" w:rsidRPr="00A33716" w:rsidRDefault="00F7223A" w:rsidP="00F722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23A" w:rsidRPr="00A33716" w:rsidRDefault="0061288A" w:rsidP="00B52D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r w:rsidR="00B52DCF"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12.12.2022</w:t>
      </w:r>
      <w:r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B52DCF"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>926</w:t>
      </w:r>
    </w:p>
    <w:p w:rsidR="00B52DCF" w:rsidRPr="00A33716" w:rsidRDefault="00B52DCF" w:rsidP="00B52D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Болотнинского ра</w:t>
      </w:r>
      <w:r w:rsidR="00272D4E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йона Новосибирской области от 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272D4E" w:rsidRPr="00A337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272D4E" w:rsidRPr="00A33716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54</w:t>
      </w: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 «Развитие культур</w:t>
      </w:r>
      <w:r w:rsidR="00272D4E" w:rsidRPr="00A33716">
        <w:rPr>
          <w:rFonts w:ascii="Arial" w:eastAsia="Times New Roman" w:hAnsi="Arial" w:cs="Arial"/>
          <w:sz w:val="24"/>
          <w:szCs w:val="24"/>
          <w:lang w:eastAsia="ru-RU"/>
        </w:rPr>
        <w:t>ы   Болотнинского района на 20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272D4E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годы» </w:t>
      </w:r>
    </w:p>
    <w:p w:rsidR="00F7223A" w:rsidRPr="00A33716" w:rsidRDefault="00F7223A" w:rsidP="00F722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F7223A" w:rsidRPr="00A33716" w:rsidRDefault="00F7223A" w:rsidP="00F722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371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    В целях повышения качества оказания муниципальных услуг в сфере культуры и искусства на территории Болотнинского района Новосибирской области, </w:t>
      </w:r>
      <w:r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>п о с</w:t>
      </w: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proofErr w:type="gramEnd"/>
      <w:r w:rsidRPr="00A33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 н о в л я е т:</w:t>
      </w:r>
    </w:p>
    <w:p w:rsidR="00F7223A" w:rsidRPr="00A33716" w:rsidRDefault="00F7223A" w:rsidP="00F722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 1. Утвердить прилагаемые изменения в муниципальной Программе «Развитие культуры Болотнинского</w:t>
      </w:r>
      <w:r w:rsidR="00272D4E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272D4E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годы», утверждённой постановлением администрации Болотнинского ра</w:t>
      </w:r>
      <w:r w:rsidR="00272D4E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йона Новосибирской области от 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31.01.2022 г. № 54</w:t>
      </w:r>
      <w:r w:rsidRPr="00A337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223A" w:rsidRPr="00A33716" w:rsidRDefault="00F7223A" w:rsidP="00F722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2. Контроль за исполнением данного постановления возложить на заместителя главы администрации </w:t>
      </w:r>
      <w:proofErr w:type="spellStart"/>
      <w:r w:rsidRPr="00A33716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E84C73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В.И. </w:t>
      </w:r>
      <w:proofErr w:type="spellStart"/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Грибовского</w:t>
      </w:r>
      <w:proofErr w:type="spellEnd"/>
      <w:r w:rsidRPr="00A337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223A" w:rsidRPr="00A33716" w:rsidRDefault="00F7223A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125199" w:rsidRPr="00A33716" w:rsidRDefault="00125199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125199" w:rsidRPr="00A33716" w:rsidRDefault="00125199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125199" w:rsidRPr="00A33716" w:rsidRDefault="00125199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F7223A" w:rsidRPr="00A33716" w:rsidRDefault="00F7223A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F7223A" w:rsidRPr="00A33716" w:rsidRDefault="00F7223A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Глава Болотнинского района                                     </w:t>
      </w:r>
      <w:r w:rsidR="008F2DBD" w:rsidRPr="00A3371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                       </w:t>
      </w:r>
      <w:r w:rsidRPr="00A3371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61288A" w:rsidRPr="00A3371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О.В. Королёв</w:t>
      </w:r>
    </w:p>
    <w:p w:rsidR="00F7223A" w:rsidRPr="00A33716" w:rsidRDefault="00F7223A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199" w:rsidRPr="00A33716" w:rsidRDefault="00125199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199" w:rsidRPr="00A33716" w:rsidRDefault="00125199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1AEE" w:rsidRPr="00A33716" w:rsidRDefault="00371AEE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A33716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7223A" w:rsidRPr="00A33716" w:rsidSect="008F2DBD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6F5857" w:rsidRPr="00A33716" w:rsidRDefault="006F5857" w:rsidP="00E84C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                </w:t>
      </w:r>
    </w:p>
    <w:p w:rsidR="006F5857" w:rsidRPr="00A33716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923A3B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УТВЕРЖДЕНО</w:t>
      </w:r>
    </w:p>
    <w:p w:rsidR="006F5857" w:rsidRPr="00A33716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Постановлением администрации </w:t>
      </w:r>
    </w:p>
    <w:p w:rsidR="006F5857" w:rsidRPr="00A33716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Болотнинского района </w:t>
      </w:r>
    </w:p>
    <w:p w:rsidR="006F5857" w:rsidRPr="00A33716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Новосибирской области</w:t>
      </w:r>
    </w:p>
    <w:p w:rsidR="006F5857" w:rsidRPr="00A33716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AC7767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923A3B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4C3D53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52DCF" w:rsidRPr="00A33716">
        <w:rPr>
          <w:rFonts w:ascii="Arial" w:eastAsia="Times New Roman" w:hAnsi="Arial" w:cs="Arial"/>
          <w:sz w:val="24"/>
          <w:szCs w:val="24"/>
          <w:lang w:eastAsia="ru-RU"/>
        </w:rPr>
        <w:t>12.12.2022 № 926</w:t>
      </w:r>
    </w:p>
    <w:p w:rsidR="006F5857" w:rsidRPr="00A33716" w:rsidRDefault="006F5857" w:rsidP="006F58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A33716" w:rsidRDefault="006F5857" w:rsidP="006F58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>Изменения в муниципальной программе</w:t>
      </w:r>
    </w:p>
    <w:p w:rsidR="006F5857" w:rsidRPr="00A33716" w:rsidRDefault="006F5857" w:rsidP="006F58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>«Развитие культуры Болотнинского района</w:t>
      </w:r>
      <w:r w:rsidR="00923A3B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на 20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923A3B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371AEE" w:rsidRPr="00A337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125199" w:rsidRPr="00A33716" w:rsidRDefault="00125199" w:rsidP="006F58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199" w:rsidRPr="00A33716" w:rsidRDefault="00125199" w:rsidP="008A154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3371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F5857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. В Приложение № </w:t>
      </w:r>
      <w:r w:rsidR="0069759F" w:rsidRPr="00A3371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F5857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0D6713" w:rsidRPr="00A33716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 «Развитие культуры   Болотнинского района на 20</w:t>
      </w:r>
      <w:r w:rsidR="008A154B" w:rsidRPr="00A33716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0D6713" w:rsidRPr="00A33716">
        <w:rPr>
          <w:rFonts w:ascii="Arial" w:eastAsia="Times New Roman" w:hAnsi="Arial" w:cs="Arial"/>
          <w:sz w:val="24"/>
          <w:szCs w:val="24"/>
          <w:lang w:eastAsia="ru-RU"/>
        </w:rPr>
        <w:t>– 202</w:t>
      </w:r>
      <w:r w:rsidR="008A154B" w:rsidRPr="00A337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D6713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 годы», утверждённой постановлением администрации Болотнинского района Новосибирской области от </w:t>
      </w:r>
      <w:r w:rsidR="008A154B" w:rsidRPr="00A33716">
        <w:rPr>
          <w:rFonts w:ascii="Arial" w:eastAsia="Times New Roman" w:hAnsi="Arial" w:cs="Arial"/>
          <w:sz w:val="24"/>
          <w:szCs w:val="24"/>
          <w:lang w:eastAsia="ru-RU"/>
        </w:rPr>
        <w:t xml:space="preserve">31.01.2022 г. № 54 </w:t>
      </w:r>
      <w:r w:rsidR="006F5857" w:rsidRPr="00A33716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перечень мероприятий муниципальной Программы и читать приложение № 7 в новой редакции:</w:t>
      </w:r>
      <w:r w:rsidR="006F5857" w:rsidRPr="00A3371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D6E22" w:rsidRPr="00A33716" w:rsidRDefault="00E84C73" w:rsidP="001428BC">
      <w:pPr>
        <w:rPr>
          <w:rFonts w:ascii="Arial" w:hAnsi="Arial" w:cs="Arial"/>
          <w:sz w:val="24"/>
          <w:szCs w:val="24"/>
        </w:rPr>
      </w:pPr>
      <w:r w:rsidRPr="00A33716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</w:t>
      </w:r>
    </w:p>
    <w:p w:rsidR="002D6E22" w:rsidRPr="00A33716" w:rsidRDefault="00171994" w:rsidP="00142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3716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2D6E22" w:rsidRPr="00A33716">
        <w:rPr>
          <w:rFonts w:ascii="Arial" w:hAnsi="Arial" w:cs="Arial"/>
          <w:b/>
          <w:sz w:val="24"/>
          <w:szCs w:val="24"/>
        </w:rPr>
        <w:t>Перечень мероприятий муниципальной программы</w:t>
      </w:r>
    </w:p>
    <w:p w:rsidR="002D6E22" w:rsidRPr="00A33716" w:rsidRDefault="002D6E22" w:rsidP="002D6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1994" w:rsidRPr="00A33716" w:rsidRDefault="00171994" w:rsidP="001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2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35"/>
        <w:gridCol w:w="1936"/>
        <w:gridCol w:w="996"/>
        <w:gridCol w:w="940"/>
        <w:gridCol w:w="940"/>
        <w:gridCol w:w="940"/>
        <w:gridCol w:w="1495"/>
        <w:gridCol w:w="1828"/>
        <w:gridCol w:w="142"/>
        <w:gridCol w:w="2210"/>
      </w:tblGrid>
      <w:tr w:rsidR="0017199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4" w:firstLine="6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Период реализации муниципальной программы по годам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Всего по муниципальной программе</w:t>
            </w:r>
          </w:p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71994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hAnsi="Arial" w:cs="Arial"/>
                <w:b/>
                <w:sz w:val="24"/>
                <w:szCs w:val="24"/>
              </w:rPr>
              <w:t>Подпрограмма 1. «Музейное дело»</w:t>
            </w:r>
          </w:p>
        </w:tc>
      </w:tr>
      <w:tr w:rsidR="00171994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Цель 1. Развитие муниципального музея и выставочной деятельности</w:t>
            </w:r>
          </w:p>
        </w:tc>
      </w:tr>
      <w:tr w:rsidR="00171994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Par313"/>
            <w:bookmarkEnd w:id="1"/>
            <w:r w:rsidRPr="00A33716">
              <w:rPr>
                <w:rFonts w:ascii="Arial" w:hAnsi="Arial" w:cs="Arial"/>
                <w:sz w:val="24"/>
                <w:szCs w:val="24"/>
              </w:rPr>
              <w:t xml:space="preserve">Задача 1. Повышение уровня доступности и сохранение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историко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– культурного и художественного наследия</w:t>
            </w:r>
          </w:p>
        </w:tc>
      </w:tr>
      <w:tr w:rsidR="00171994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1.1.Укрепление материально-технической базы музея</w:t>
            </w:r>
          </w:p>
        </w:tc>
      </w:tr>
      <w:tr w:rsidR="0017199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Текущий ремонт фондохранилища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Комплектование музея экспонатами, отражающими историю, культуру и быт народов Сибири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460795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460795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460795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20,0-30,0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140,0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ab/>
              <w:t>-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Областной бюджет Новосибирской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171994" w:rsidRPr="00A33716" w:rsidRDefault="00171994" w:rsidP="0017199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140,0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1.1.3.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Оформление экспозиционных залов и экспозиций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1.1.4.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техническими средствами и 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оборудованием экспозиционных залов музея и фондохранилища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460795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460795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571618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171994"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3744E9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71994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744E9"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3744E9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71994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744E9"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1994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94" w:rsidRPr="00A33716" w:rsidRDefault="00171994" w:rsidP="00171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994" w:rsidRPr="00A33716" w:rsidRDefault="00171994" w:rsidP="001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01046F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1.1.5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Оснащение музея новогодним оформлением и освещением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744E9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Областной бюджет Новосибирской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01046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1.1: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395,0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1.2.Обеспечение сохранности музейных коллекций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1.2.1.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оборудования для оцифровки фондов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20,0-40,0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1.2: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1.3. Обеспечение пожарной безопасности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противопожарного оборудования, зарядка огнетушителей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0,5-1,0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1.3.2.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Обучение по программе 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противопожарной безопасности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Стоимость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1.3.3.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Противопожарная пропитка крыши музея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1.3: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1.4.Развитие музейного дела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1.4.1.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мероприятий, посвящённых памятным и знаменательны датам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1.4: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ПО РАЗДЕЛУ 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190,0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210,0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240,0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640,0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2. «Библиотечное дело»</w:t>
            </w:r>
          </w:p>
        </w:tc>
      </w:tr>
      <w:tr w:rsidR="003744E9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Цель 2. Развитие библиотечного дела</w:t>
            </w:r>
          </w:p>
        </w:tc>
      </w:tr>
      <w:tr w:rsidR="003744E9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Задача 2.Обеспечение доступа населения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 к информационно-библиотечным ресурсам и сохранность библиотечных фондов</w:t>
            </w:r>
          </w:p>
        </w:tc>
      </w:tr>
      <w:tr w:rsidR="003744E9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2.1. </w:t>
            </w:r>
            <w:r w:rsidRPr="00A33716">
              <w:rPr>
                <w:rFonts w:ascii="Arial" w:hAnsi="Arial" w:cs="Arial"/>
                <w:sz w:val="24"/>
                <w:szCs w:val="24"/>
              </w:rPr>
              <w:t>Совершенствование библиотечной сети  путем укрепления материально-технической базы библиотек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2.1.1.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Текущий ремонт помещений библиотек – структурных подразделений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2.1.2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библиотечного оборудования (стеллажи, выставочные шкафы, витрины, столы, стулья)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10,0-12,0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10,0-12,0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Федералльный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2.1.3.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 оборудования для  комфортного обслуживания читателей (шторы, светильники, пуфы, мягкая мебель, ковровое покрытие)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5,0-10,0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5,0-10,0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2.1.4.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энергосберегающих ламп в библиотеках-структурных подразделениях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2,0-2,5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2,0-2,5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2.1.5.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Оформление Программы в области энергосбережения с учётом обязательного расчета и утверждения целевого уровня снижения потребления энергоресурсов по зданиям библиотек-структурных подразделений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744E9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2.1: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910,0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2.2. Создание условий для обеспечения сохранности библиотечных фондов, пополнение их традиционными и современными носителями информации</w:t>
            </w:r>
          </w:p>
        </w:tc>
      </w:tr>
      <w:tr w:rsidR="003744E9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2.2.1.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Комплектование библиотечного фонда 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современной,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классическо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, научно-познавательной, учебной литературой, справочными изданиями согласно действующим стандартам и нормам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770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</w:t>
            </w: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0,3-0,8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0,3-0,8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0,3-0,8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560,0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560,0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44E9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9" w:rsidRPr="00A33716" w:rsidRDefault="003744E9" w:rsidP="00374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4E9" w:rsidRPr="00A33716" w:rsidRDefault="003744E9" w:rsidP="0037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01046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57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  <w:r w:rsidR="00571618"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бибтехники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католожные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разделители, книги суммарного учёта, регистрационные карточки читателей, формуляры, дневники для учёта состава читателей)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571618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0,01-0,1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0,01-0,1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Федералльный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911F84" w:rsidRPr="00A33716" w:rsidTr="00171994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911F8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571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  <w:r w:rsidR="00571618"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сохранности библиотечных фондов за счёт приобретения средств пожаротушения, сигнализации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01046F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01046F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11F84"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01046F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0,8-1,2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0,8-1,2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01046F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11F84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01046F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911F84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01046F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11F84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01046F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2.2.4.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МКУК 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0,5-0,6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348,3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348,3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267,3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267,3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75,4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75,4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01046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2.2: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0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1046F"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320,0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3809FA" w:rsidRPr="00A3371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8,3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2.3. Совершенствование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иформационно-блиотечного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обслуживания людей с ограниченными возможностями в жизнедеятельности</w:t>
            </w:r>
          </w:p>
        </w:tc>
      </w:tr>
      <w:tr w:rsidR="00911F8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2.3.1.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библиотек специализированным оборудованием для обслуживания инвалидов, тактильной 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продукцией со шрифтом Брайля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3809FA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571618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1,5-2,0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1,5-3,0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 xml:space="preserve">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3809FA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11F84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3809FA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11F84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2.3: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3809FA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11F84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2.4. Информатизация библиотеки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911F8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2.4.1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Техническое сопровождение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web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-сайта ЦБС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571618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571618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3809FA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911F84"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3809FA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911F84"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2.4.2.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автоматизированных рабочих мест </w:t>
            </w:r>
            <w:proofErr w:type="gram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для  пользователей</w:t>
            </w:r>
            <w:proofErr w:type="gram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</w:t>
            </w:r>
          </w:p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(с интернетом)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20,0-40,0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20,0-40,0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2.4.3.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Внедрение современных информационных технологий, оснащение библиотек специальным компьютерным оборудованием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МКУК 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2023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45,0-5</w:t>
            </w:r>
            <w:r w:rsidR="003809FA"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45,0-50,0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45,0-50,0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3809FA"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3809FA"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3809FA"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3809FA"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2.4.4.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и установка лицензионных компьютерных программ (Гарант, Консультант +, и др.)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25,0-30,0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25,0-30,0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1F84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84" w:rsidRPr="00A33716" w:rsidRDefault="00911F84" w:rsidP="0091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F84" w:rsidRPr="00A33716" w:rsidRDefault="00911F84" w:rsidP="0091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809FA" w:rsidRPr="00A33716" w:rsidTr="004607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2.4.5.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Обслуживание компьютерной техники, ремонт оборудования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09FA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1,0-5,0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1,0-5,0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3809FA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09FA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Федералльный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3809FA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3809FA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3809FA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2.4: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A2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26731"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A26731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  <w:r w:rsidR="003809FA"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A26731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  <w:r w:rsidR="003809FA" w:rsidRPr="00A3371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2.5. Совершенствование кадрового состава</w:t>
            </w:r>
          </w:p>
        </w:tc>
      </w:tr>
      <w:tr w:rsidR="003809FA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2.5.1.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Оганизация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конкурсов профессионального мастерства библиотечных работников, стимулирование инновационной деятельности библиотеки, научной деятельности молодых специалистов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2.5.2.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Повышение квалификации персонала библиотек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2,5-5,0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9FA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FA" w:rsidRPr="00A33716" w:rsidRDefault="003809FA" w:rsidP="00380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9FA" w:rsidRPr="00A33716" w:rsidRDefault="003809FA" w:rsidP="003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4607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2.5.3.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Создание необходимых безопасных условий труда для работников библиотек, аттестация рабочих мест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сотрудников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37,0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37,0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52F0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0,5-2,5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0,5-2,5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3852F0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52F0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Федералльный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3852F0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3852F0" w:rsidRPr="00A33716" w:rsidTr="004607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</w:t>
            </w: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3852F0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2.5.4.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Методическая проверка и практическая помощь в организации библиотечных фондов сельских библиотек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5,0-6,0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8,0-10,0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8,0-12,0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2.5: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2.6. Совершенствование культурно-просветительской деятельности библиотек района по продвижению книги и чтения</w:t>
            </w:r>
          </w:p>
        </w:tc>
      </w:tr>
      <w:tr w:rsidR="003852F0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библиотечных  мероприятий по пропаганде книги и чтения, районных конкурсов (план мероприятий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прилается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DB2AEB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DB2AEB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852F0"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2,0-3,0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2,0-3,0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2,0-3,0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2.6.2.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Выпуск печатной продукции (буклетов, рекомендованных списков, информационных листков, дайджестов)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0,2-2,0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0,2-2,0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2.6: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ПО РАЗДЕЛУ 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DB2AEB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593,3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910,0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1290,0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DB2AEB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2793,3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hAnsi="Arial" w:cs="Arial"/>
                <w:b/>
                <w:sz w:val="24"/>
                <w:szCs w:val="24"/>
              </w:rPr>
              <w:t>Подпрограмма 3. «Дополнительное  образование в сфере культуры»</w:t>
            </w:r>
          </w:p>
        </w:tc>
      </w:tr>
      <w:tr w:rsidR="003852F0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Цель 3. Повышение доступности и качества дополнительного образования в сфере культуры</w:t>
            </w:r>
          </w:p>
        </w:tc>
      </w:tr>
      <w:tr w:rsidR="003852F0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Задача 3. Обеспечение условий для реализации программ дополнительного образования в области культуры и искусства </w:t>
            </w:r>
          </w:p>
        </w:tc>
      </w:tr>
      <w:tr w:rsidR="003852F0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3.1. Укрепление материально-технической базы </w:t>
            </w:r>
          </w:p>
        </w:tc>
      </w:tr>
      <w:tr w:rsidR="003852F0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3.1.1.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60,0-70,0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Федералльный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2F0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F0" w:rsidRPr="00A33716" w:rsidRDefault="003852F0" w:rsidP="00385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F0" w:rsidRPr="00A33716" w:rsidRDefault="003852F0" w:rsidP="003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6531C6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копировальной техники для библиотеки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Текущий ремонт помещения (классы, коридоры)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3.1.4.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Текущий ремонт музыкальных инструментов, настройка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6531C6">
        <w:trPr>
          <w:trHeight w:val="8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3.1.5.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методической, научной и нотной литературы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материалов для нужд хореографической и художественной специализаций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3.1: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114,0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724,0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3.2. Развитие конкурсов культурно-досуговой деятельности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3.2.1.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Проведение районных конкурсов для одарённых детей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ДШИ,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Областной бюджет Новосибирской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областитыс.руб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3.2.2.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Поддержка юных дарований (выплат стипендий главы района)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ДШИ,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3.2.3.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Участие в международных, Всероссийских, областных конкурсах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1062E1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1062E1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1062E1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1062E1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6531C6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1062E1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6531C6"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3.2.4.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Посещение учащимися концертных выставочных залов, музеев, филармоний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ДШИ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3.2: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10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062E1"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10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062E1" w:rsidRPr="00A3371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3.3. Охрана труда и обеспечение пожарной безопасности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3.3.1.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и монтаж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периметрального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освещения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МБУ ДО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ДШИ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6531C6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3.3.2.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Замена освещения в концертном зале. Приобретение светильников, монтаж, установка</w:t>
            </w: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3,5-4,0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6531C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3.3: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ПО РАЗДЕЛУ 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284,0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475,0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475,0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1234,0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b/>
                <w:sz w:val="24"/>
                <w:szCs w:val="24"/>
              </w:rPr>
              <w:t>Подпрограмма 4. «Досуг населения, развитие и поддержка народного творчества»</w:t>
            </w:r>
          </w:p>
        </w:tc>
      </w:tr>
      <w:tr w:rsidR="006531C6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Цель 4.Организация досуга и расширение участия населения в культурной жизни района</w:t>
            </w:r>
          </w:p>
        </w:tc>
      </w:tr>
      <w:tr w:rsidR="006531C6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Задача 4. Развитие муниципальных Домов культуры</w:t>
            </w:r>
          </w:p>
        </w:tc>
      </w:tr>
      <w:tr w:rsidR="006531C6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4.1.</w:t>
            </w: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Укрепление материально-технической базы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4.1.1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Развитие сети кружковой художественной самодеятельности, любительских объединений, клубов по интересам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4.1.2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компьютерной техники, внедрение современных технологий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4.1.3.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мебели для проведения камерных мероприятий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820,0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фортепиано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торговых палаток для выездных мероприятий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4.1.6.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Приобретение посуды для камерных мероприятий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4.1.7.</w:t>
            </w: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4.1.8.</w:t>
            </w: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Приобретение костюмов  для камерных мероприятий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Организация бесплатных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мероприятий для семей с детьми и поддержка детей, находящихся в трудной жизненной ситуации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</w:t>
            </w:r>
          </w:p>
        </w:tc>
      </w:tr>
      <w:tr w:rsidR="006531C6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01046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4.1: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950,0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1130,0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2180,0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Задача 5.Повышение доступности и качества культурно-массовых мероприятий</w:t>
            </w:r>
          </w:p>
        </w:tc>
      </w:tr>
      <w:tr w:rsidR="006531C6" w:rsidRPr="00A33716" w:rsidTr="00171994">
        <w:tc>
          <w:tcPr>
            <w:tcW w:w="1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5.1.Совершенствование подготовки и повышения квалификации кадров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5.1.1.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5.1.2.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Участие творческих коллективов в международных, Всероссийских, областных конкурсах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затрат,в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225,0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716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225,0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716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531C6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Итого затрат по подпункту 5.1: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A3371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140,0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ПО РАЗДЕЛУ 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1110,0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1270,0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2480,0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1C6" w:rsidRPr="00A33716" w:rsidTr="00171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C6" w:rsidRPr="00A33716" w:rsidRDefault="006531C6" w:rsidP="006531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B6179B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1167,3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2605,0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3175,0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B6179B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3716">
              <w:rPr>
                <w:rFonts w:ascii="Arial" w:eastAsia="Times New Roman" w:hAnsi="Arial" w:cs="Arial"/>
                <w:b/>
                <w:sz w:val="24"/>
                <w:szCs w:val="24"/>
              </w:rPr>
              <w:t>6947,3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1C6" w:rsidRPr="00A33716" w:rsidRDefault="006531C6" w:rsidP="0065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71994" w:rsidRPr="00A33716" w:rsidRDefault="00171994" w:rsidP="00171994">
      <w:pPr>
        <w:jc w:val="right"/>
        <w:rPr>
          <w:rFonts w:ascii="Arial" w:hAnsi="Arial" w:cs="Arial"/>
          <w:sz w:val="24"/>
          <w:szCs w:val="24"/>
        </w:rPr>
      </w:pPr>
    </w:p>
    <w:p w:rsidR="00125199" w:rsidRPr="00A33716" w:rsidRDefault="00125199" w:rsidP="002D6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5199" w:rsidRPr="00A33716" w:rsidRDefault="00125199" w:rsidP="002D6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5199" w:rsidRPr="00A33716" w:rsidRDefault="00125199" w:rsidP="002D6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5199" w:rsidRPr="00A33716" w:rsidRDefault="00125199" w:rsidP="002D6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125199" w:rsidRPr="00A33716" w:rsidSect="008F2DBD">
      <w:pgSz w:w="16838" w:h="11906" w:orient="landscape"/>
      <w:pgMar w:top="567" w:right="323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EB5"/>
    <w:multiLevelType w:val="hybridMultilevel"/>
    <w:tmpl w:val="45844E06"/>
    <w:lvl w:ilvl="0" w:tplc="49B8927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A3393"/>
    <w:multiLevelType w:val="hybridMultilevel"/>
    <w:tmpl w:val="9D403DC8"/>
    <w:lvl w:ilvl="0" w:tplc="A2E6BB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00E18D6"/>
    <w:multiLevelType w:val="hybridMultilevel"/>
    <w:tmpl w:val="20DE43CA"/>
    <w:lvl w:ilvl="0" w:tplc="4AC010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1A"/>
    <w:rsid w:val="000045B1"/>
    <w:rsid w:val="0001046F"/>
    <w:rsid w:val="00013BA0"/>
    <w:rsid w:val="000141E7"/>
    <w:rsid w:val="000371BC"/>
    <w:rsid w:val="00060AC7"/>
    <w:rsid w:val="00065D56"/>
    <w:rsid w:val="000D6713"/>
    <w:rsid w:val="00103E2B"/>
    <w:rsid w:val="001062E1"/>
    <w:rsid w:val="00125199"/>
    <w:rsid w:val="00131DA3"/>
    <w:rsid w:val="001428BC"/>
    <w:rsid w:val="00171994"/>
    <w:rsid w:val="00181266"/>
    <w:rsid w:val="001B33A1"/>
    <w:rsid w:val="0021234D"/>
    <w:rsid w:val="002501CF"/>
    <w:rsid w:val="00272D4E"/>
    <w:rsid w:val="0027566D"/>
    <w:rsid w:val="00275847"/>
    <w:rsid w:val="002768B1"/>
    <w:rsid w:val="00276CDA"/>
    <w:rsid w:val="00294401"/>
    <w:rsid w:val="002A1BE6"/>
    <w:rsid w:val="002C1793"/>
    <w:rsid w:val="002C5CD8"/>
    <w:rsid w:val="002D6E22"/>
    <w:rsid w:val="002E3909"/>
    <w:rsid w:val="002F4EC1"/>
    <w:rsid w:val="00371AEE"/>
    <w:rsid w:val="003744E9"/>
    <w:rsid w:val="003752DA"/>
    <w:rsid w:val="003809FA"/>
    <w:rsid w:val="003852F0"/>
    <w:rsid w:val="003C5D11"/>
    <w:rsid w:val="003D3029"/>
    <w:rsid w:val="0042402B"/>
    <w:rsid w:val="00460795"/>
    <w:rsid w:val="00472A40"/>
    <w:rsid w:val="00474FBF"/>
    <w:rsid w:val="004A3AED"/>
    <w:rsid w:val="004C3D53"/>
    <w:rsid w:val="004D2ADE"/>
    <w:rsid w:val="004E1B4E"/>
    <w:rsid w:val="00517421"/>
    <w:rsid w:val="00565BDE"/>
    <w:rsid w:val="00571618"/>
    <w:rsid w:val="00594C6C"/>
    <w:rsid w:val="005B67BB"/>
    <w:rsid w:val="005C1E1A"/>
    <w:rsid w:val="005D1AB6"/>
    <w:rsid w:val="005D25CE"/>
    <w:rsid w:val="005E48FF"/>
    <w:rsid w:val="0061288A"/>
    <w:rsid w:val="006309A6"/>
    <w:rsid w:val="00633936"/>
    <w:rsid w:val="006531C6"/>
    <w:rsid w:val="00663C51"/>
    <w:rsid w:val="00672E64"/>
    <w:rsid w:val="006754FA"/>
    <w:rsid w:val="0069504C"/>
    <w:rsid w:val="0069759F"/>
    <w:rsid w:val="006B7482"/>
    <w:rsid w:val="006D6703"/>
    <w:rsid w:val="006F270A"/>
    <w:rsid w:val="006F5857"/>
    <w:rsid w:val="00701A0C"/>
    <w:rsid w:val="00705094"/>
    <w:rsid w:val="007162FB"/>
    <w:rsid w:val="00716A62"/>
    <w:rsid w:val="007243F1"/>
    <w:rsid w:val="00752E7C"/>
    <w:rsid w:val="0078004B"/>
    <w:rsid w:val="00781227"/>
    <w:rsid w:val="007B5671"/>
    <w:rsid w:val="007F2A9F"/>
    <w:rsid w:val="0080260A"/>
    <w:rsid w:val="008030B9"/>
    <w:rsid w:val="00803646"/>
    <w:rsid w:val="00880DA1"/>
    <w:rsid w:val="008A0EA2"/>
    <w:rsid w:val="008A154B"/>
    <w:rsid w:val="008B274A"/>
    <w:rsid w:val="008D0F33"/>
    <w:rsid w:val="008D158E"/>
    <w:rsid w:val="008E5C8B"/>
    <w:rsid w:val="008F2DBD"/>
    <w:rsid w:val="00900B93"/>
    <w:rsid w:val="00911DD3"/>
    <w:rsid w:val="00911F84"/>
    <w:rsid w:val="00923A3B"/>
    <w:rsid w:val="00942A50"/>
    <w:rsid w:val="009663AD"/>
    <w:rsid w:val="00970948"/>
    <w:rsid w:val="00996F33"/>
    <w:rsid w:val="009B7633"/>
    <w:rsid w:val="009C321B"/>
    <w:rsid w:val="009C4DEF"/>
    <w:rsid w:val="009E5957"/>
    <w:rsid w:val="00A26731"/>
    <w:rsid w:val="00A335E7"/>
    <w:rsid w:val="00A33716"/>
    <w:rsid w:val="00A4538A"/>
    <w:rsid w:val="00A71AA4"/>
    <w:rsid w:val="00A85D33"/>
    <w:rsid w:val="00AB64FC"/>
    <w:rsid w:val="00AC7767"/>
    <w:rsid w:val="00B12D60"/>
    <w:rsid w:val="00B317DD"/>
    <w:rsid w:val="00B52DCF"/>
    <w:rsid w:val="00B6179B"/>
    <w:rsid w:val="00B7355C"/>
    <w:rsid w:val="00BE3934"/>
    <w:rsid w:val="00C62B24"/>
    <w:rsid w:val="00CB67F9"/>
    <w:rsid w:val="00CD7A7D"/>
    <w:rsid w:val="00CF42FA"/>
    <w:rsid w:val="00D65515"/>
    <w:rsid w:val="00DA31CC"/>
    <w:rsid w:val="00DB2AEB"/>
    <w:rsid w:val="00DF2853"/>
    <w:rsid w:val="00E06979"/>
    <w:rsid w:val="00E57200"/>
    <w:rsid w:val="00E84C73"/>
    <w:rsid w:val="00E9507B"/>
    <w:rsid w:val="00EC52EF"/>
    <w:rsid w:val="00F00D19"/>
    <w:rsid w:val="00F06330"/>
    <w:rsid w:val="00F31328"/>
    <w:rsid w:val="00F41B4C"/>
    <w:rsid w:val="00F66B4A"/>
    <w:rsid w:val="00F7223A"/>
    <w:rsid w:val="00FB4688"/>
    <w:rsid w:val="00FB71A0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EAF4"/>
  <w15:chartTrackingRefBased/>
  <w15:docId w15:val="{E70A55DD-2070-413A-B87D-419FAC6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223A"/>
  </w:style>
  <w:style w:type="paragraph" w:customStyle="1" w:styleId="ConsPlusNonformat">
    <w:name w:val="ConsPlusNonformat"/>
    <w:rsid w:val="00F72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2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722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2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7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22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EC52E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EC52E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Normal (Web)"/>
    <w:basedOn w:val="a"/>
    <w:unhideWhenUsed/>
    <w:rsid w:val="00EC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C52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D3029"/>
    <w:rPr>
      <w:color w:val="954F72" w:themeColor="followedHyperlink"/>
      <w:u w:val="single"/>
    </w:rPr>
  </w:style>
  <w:style w:type="character" w:customStyle="1" w:styleId="aa">
    <w:name w:val="Без интервала Знак"/>
    <w:link w:val="ab"/>
    <w:uiPriority w:val="1"/>
    <w:locked/>
    <w:rsid w:val="00663C51"/>
  </w:style>
  <w:style w:type="paragraph" w:styleId="ab">
    <w:name w:val="No Spacing"/>
    <w:link w:val="aa"/>
    <w:uiPriority w:val="1"/>
    <w:qFormat/>
    <w:rsid w:val="00663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443B-A9C6-41C8-9885-B553B672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Барсегян Ксения Григоровна</dc:creator>
  <cp:keywords/>
  <dc:description/>
  <cp:lastModifiedBy>Щегловский Максим Сергеевич</cp:lastModifiedBy>
  <cp:revision>80</cp:revision>
  <cp:lastPrinted>2022-12-06T09:29:00Z</cp:lastPrinted>
  <dcterms:created xsi:type="dcterms:W3CDTF">2018-02-15T07:05:00Z</dcterms:created>
  <dcterms:modified xsi:type="dcterms:W3CDTF">2022-12-22T07:53:00Z</dcterms:modified>
</cp:coreProperties>
</file>