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4F" w:rsidRDefault="0082204F" w:rsidP="00AC5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204F" w:rsidRDefault="0082204F" w:rsidP="00AC5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5AC5" w:rsidRPr="002C123E" w:rsidRDefault="0082204F" w:rsidP="00AC5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204F">
        <w:rPr>
          <w:rFonts w:ascii="Segoe UI" w:hAnsi="Segoe UI" w:cs="Segoe UI"/>
          <w:color w:val="373A3C"/>
          <w:sz w:val="23"/>
          <w:szCs w:val="23"/>
        </w:rPr>
        <w:t>  </w:t>
      </w:r>
      <w:r w:rsidR="0071046C" w:rsidRPr="002C1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результатов</w:t>
      </w:r>
      <w:r w:rsidR="00A52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71046C" w:rsidRPr="002C1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методической </w:t>
      </w:r>
      <w:r w:rsidR="00CB4BBC" w:rsidRPr="002C1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работы </w:t>
      </w:r>
    </w:p>
    <w:p w:rsidR="005657B7" w:rsidRPr="002C123E" w:rsidRDefault="0071046C" w:rsidP="00AC5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муниципального методического </w:t>
      </w:r>
      <w:r w:rsidR="00CB4BBC" w:rsidRPr="002C1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объединения</w:t>
      </w:r>
      <w:r w:rsidR="00A52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="00255AE5" w:rsidRPr="002C1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учителей  </w:t>
      </w:r>
      <w:r w:rsidR="008D79AA" w:rsidRPr="002C1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физики</w:t>
      </w:r>
    </w:p>
    <w:p w:rsidR="00CB4BBC" w:rsidRPr="002C123E" w:rsidRDefault="0071046C" w:rsidP="00B11E0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1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="00255AE5" w:rsidRPr="002C1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20</w:t>
      </w:r>
      <w:r w:rsidRPr="002C1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255AE5" w:rsidRPr="002C1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 </w:t>
      </w:r>
      <w:r w:rsidR="001C55E3" w:rsidRPr="002C1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</w:t>
      </w:r>
      <w:r w:rsidR="00255AE5" w:rsidRPr="002C1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2C1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1C55E3" w:rsidRPr="002C1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2111E5" w:rsidRPr="0071046C" w:rsidRDefault="002111E5" w:rsidP="00B11E0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3645" w:rsidRPr="002111E5" w:rsidRDefault="0071046C" w:rsidP="00AC5AC5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46C">
        <w:rPr>
          <w:rFonts w:ascii="Times New Roman" w:eastAsia="Times New Roman" w:hAnsi="Times New Roman" w:cs="Times New Roman"/>
          <w:sz w:val="24"/>
          <w:szCs w:val="24"/>
        </w:rPr>
        <w:t xml:space="preserve">В течение 2021-2022 учебного года ММО учителей физики работа над </w:t>
      </w:r>
      <w:r w:rsidRPr="00B80A7C">
        <w:rPr>
          <w:rFonts w:ascii="Times New Roman" w:eastAsia="Times New Roman" w:hAnsi="Times New Roman" w:cs="Times New Roman"/>
          <w:b/>
          <w:sz w:val="24"/>
          <w:szCs w:val="24"/>
        </w:rPr>
        <w:t>темой</w:t>
      </w:r>
      <w:r w:rsidR="00D36F99" w:rsidRPr="00D36F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C5AC5">
        <w:rPr>
          <w:rStyle w:val="af"/>
          <w:rFonts w:ascii="Times New Roman" w:hAnsi="Times New Roman" w:cs="Times New Roman"/>
          <w:color w:val="000000" w:themeColor="text1" w:themeShade="80"/>
          <w:sz w:val="24"/>
          <w:szCs w:val="24"/>
        </w:rPr>
        <w:t>«Ф</w:t>
      </w:r>
      <w:r w:rsidRPr="00AC5AC5">
        <w:rPr>
          <w:rFonts w:ascii="Times New Roman" w:hAnsi="Times New Roman" w:cs="Times New Roman"/>
          <w:sz w:val="24"/>
          <w:szCs w:val="24"/>
        </w:rPr>
        <w:t>ормирование</w:t>
      </w:r>
      <w:r w:rsidRPr="0071046C">
        <w:rPr>
          <w:rFonts w:ascii="Times New Roman" w:hAnsi="Times New Roman" w:cs="Times New Roman"/>
          <w:sz w:val="24"/>
          <w:szCs w:val="24"/>
        </w:rPr>
        <w:t xml:space="preserve">  и оценка  функциональной грамотности  обучающихся»</w:t>
      </w:r>
      <w:r w:rsidR="002111E5">
        <w:rPr>
          <w:rFonts w:ascii="Times New Roman" w:hAnsi="Times New Roman" w:cs="Times New Roman"/>
          <w:sz w:val="24"/>
          <w:szCs w:val="24"/>
        </w:rPr>
        <w:t xml:space="preserve">, исходя из этого была определена </w:t>
      </w:r>
      <w:proofErr w:type="spellStart"/>
      <w:r w:rsidR="002111E5" w:rsidRPr="00B80A7C">
        <w:rPr>
          <w:rFonts w:ascii="Times New Roman" w:hAnsi="Times New Roman" w:cs="Times New Roman"/>
          <w:b/>
          <w:sz w:val="24"/>
          <w:szCs w:val="24"/>
        </w:rPr>
        <w:t>ц</w:t>
      </w:r>
      <w:r w:rsidR="00CB4BBC" w:rsidRPr="00B80A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ель</w:t>
      </w:r>
      <w:proofErr w:type="gramStart"/>
      <w:r w:rsidR="00CB4BBC" w:rsidRPr="0071046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013645" w:rsidRPr="0071046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013645" w:rsidRPr="0071046C">
        <w:rPr>
          <w:rFonts w:ascii="Times New Roman" w:hAnsi="Times New Roman" w:cs="Times New Roman"/>
          <w:color w:val="000000"/>
          <w:sz w:val="24"/>
          <w:szCs w:val="24"/>
        </w:rPr>
        <w:t>азвитие</w:t>
      </w:r>
      <w:proofErr w:type="spellEnd"/>
      <w:r w:rsidR="00013645" w:rsidRPr="007104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0D99" w:rsidRPr="0071046C">
        <w:rPr>
          <w:rFonts w:ascii="Times New Roman" w:hAnsi="Times New Roman" w:cs="Times New Roman"/>
          <w:color w:val="000000"/>
          <w:sz w:val="24"/>
          <w:szCs w:val="24"/>
        </w:rPr>
        <w:t>профессиональной компетен</w:t>
      </w:r>
      <w:r w:rsidR="00013645" w:rsidRPr="0071046C">
        <w:rPr>
          <w:rFonts w:ascii="Times New Roman" w:hAnsi="Times New Roman" w:cs="Times New Roman"/>
          <w:color w:val="000000"/>
          <w:sz w:val="24"/>
          <w:szCs w:val="24"/>
        </w:rPr>
        <w:t xml:space="preserve">тности </w:t>
      </w:r>
      <w:r w:rsidR="00A60D99" w:rsidRPr="0071046C">
        <w:rPr>
          <w:rFonts w:ascii="Times New Roman" w:hAnsi="Times New Roman" w:cs="Times New Roman"/>
          <w:color w:val="000000"/>
          <w:sz w:val="24"/>
          <w:szCs w:val="24"/>
        </w:rPr>
        <w:t xml:space="preserve">педагогов для </w:t>
      </w:r>
      <w:r w:rsidRPr="0071046C">
        <w:rPr>
          <w:rFonts w:ascii="Times New Roman" w:hAnsi="Times New Roman" w:cs="Times New Roman"/>
          <w:color w:val="000000"/>
          <w:sz w:val="24"/>
          <w:szCs w:val="24"/>
        </w:rPr>
        <w:t xml:space="preserve">повышения качества образования </w:t>
      </w:r>
      <w:proofErr w:type="spellStart"/>
      <w:r w:rsidRPr="0071046C">
        <w:rPr>
          <w:rFonts w:ascii="Times New Roman" w:hAnsi="Times New Roman" w:cs="Times New Roman"/>
          <w:color w:val="000000"/>
          <w:sz w:val="24"/>
          <w:szCs w:val="24"/>
        </w:rPr>
        <w:t>всистеме</w:t>
      </w:r>
      <w:proofErr w:type="spellEnd"/>
      <w:r w:rsidRPr="0071046C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</w:t>
      </w:r>
      <w:r w:rsidR="00A60D99" w:rsidRPr="007104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0D99" w:rsidRPr="0071046C">
        <w:rPr>
          <w:rFonts w:ascii="Times New Roman" w:hAnsi="Times New Roman" w:cs="Times New Roman"/>
          <w:color w:val="000000"/>
          <w:sz w:val="24"/>
          <w:szCs w:val="24"/>
        </w:rPr>
        <w:t>Болотнинского</w:t>
      </w:r>
      <w:proofErr w:type="spellEnd"/>
      <w:r w:rsidR="00A60D99" w:rsidRPr="0071046C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="002111E5">
        <w:rPr>
          <w:rFonts w:ascii="Times New Roman" w:hAnsi="Times New Roman" w:cs="Times New Roman"/>
          <w:color w:val="000000"/>
          <w:sz w:val="24"/>
          <w:szCs w:val="24"/>
        </w:rPr>
        <w:t xml:space="preserve">, для решения которой поставлены </w:t>
      </w:r>
      <w:r w:rsidR="002111E5" w:rsidRPr="00B80A7C"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r w:rsidR="002111E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60D99" w:rsidRPr="0036298E" w:rsidRDefault="00013645" w:rsidP="00B80A7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98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0D99" w:rsidRPr="0036298E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профессионального, культурного и творческого роста, повышения уровня методических компетенций педагогов, развития и совершенствования их педагогического мастерства;</w:t>
      </w:r>
    </w:p>
    <w:p w:rsidR="00A60D99" w:rsidRPr="0036298E" w:rsidRDefault="00013645" w:rsidP="0036298E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6298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0D99" w:rsidRPr="0036298E">
        <w:rPr>
          <w:rFonts w:ascii="Times New Roman" w:hAnsi="Times New Roman" w:cs="Times New Roman"/>
          <w:color w:val="000000"/>
          <w:sz w:val="24"/>
          <w:szCs w:val="24"/>
        </w:rPr>
        <w:t>организация деятельности педагогов района по освоению новых форм и методов обучения (в т.ч. выходящими за рамки учебных занятий), специальных подходов к обучению в целях включения в образовательный процесс всех обучающихся, современных образовательных технологий, различных методов контроля в соответствии с реальными учебными возможностями детей, организации различных видов внеурочной деятельности;</w:t>
      </w:r>
      <w:proofErr w:type="gramEnd"/>
    </w:p>
    <w:p w:rsidR="00A60D99" w:rsidRPr="0036298E" w:rsidRDefault="00013645" w:rsidP="00AC5AC5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98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0D99" w:rsidRPr="0036298E">
        <w:rPr>
          <w:rFonts w:ascii="Times New Roman" w:hAnsi="Times New Roman" w:cs="Times New Roman"/>
          <w:color w:val="000000"/>
          <w:sz w:val="24"/>
          <w:szCs w:val="24"/>
        </w:rPr>
        <w:t>изучение, обобщение и распространение инновационного педагогического опыта;</w:t>
      </w:r>
    </w:p>
    <w:p w:rsidR="00A60D99" w:rsidRPr="0036298E" w:rsidRDefault="00013645" w:rsidP="00AC5AC5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98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0D99" w:rsidRPr="0036298E">
        <w:rPr>
          <w:rFonts w:ascii="Times New Roman" w:hAnsi="Times New Roman" w:cs="Times New Roman"/>
          <w:color w:val="000000"/>
          <w:sz w:val="24"/>
          <w:szCs w:val="24"/>
        </w:rPr>
        <w:t>диагностика уровня информационно-методических потребностей педагогов.</w:t>
      </w:r>
    </w:p>
    <w:p w:rsidR="00B5562F" w:rsidRDefault="002111E5" w:rsidP="00AC5AC5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Руководителем ММО учителей физики</w:t>
      </w:r>
      <w:r w:rsidR="00D36F99" w:rsidRPr="00A52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управления образования назначена Исакова Тамара Викторовна, учитель физики МКОУ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Таганаевской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района, куратором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Миничихина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Зинаида Владимировна,  методист МКУ ИМЦ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района.  В состав ММО входят </w:t>
      </w:r>
      <w:r w:rsidR="00B80A7C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eastAsia="Times New Roman" w:hAnsi="Times New Roman" w:cs="Times New Roman"/>
          <w:sz w:val="24"/>
          <w:szCs w:val="24"/>
        </w:rPr>
        <w:t>учителей физики общеобразовательных организаций района.</w:t>
      </w:r>
    </w:p>
    <w:p w:rsidR="002111E5" w:rsidRDefault="002111E5" w:rsidP="0036298E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</w:p>
    <w:p w:rsidR="002111E5" w:rsidRPr="005B175F" w:rsidRDefault="002111E5" w:rsidP="002C123E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123E">
        <w:rPr>
          <w:rFonts w:ascii="Times New Roman" w:eastAsia="Calibri" w:hAnsi="Times New Roman" w:cs="Times New Roman"/>
          <w:b/>
          <w:sz w:val="24"/>
          <w:szCs w:val="24"/>
        </w:rPr>
        <w:t xml:space="preserve">Соответствие критериям оценки деятельности ММО, </w:t>
      </w:r>
      <w:proofErr w:type="gramStart"/>
      <w:r w:rsidRPr="002C123E">
        <w:rPr>
          <w:rFonts w:ascii="Times New Roman" w:eastAsia="Calibri" w:hAnsi="Times New Roman" w:cs="Times New Roman"/>
          <w:b/>
          <w:sz w:val="24"/>
          <w:szCs w:val="24"/>
        </w:rPr>
        <w:t>включающего</w:t>
      </w:r>
      <w:proofErr w:type="gramEnd"/>
      <w:r w:rsidRPr="002C12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C5AC5" w:rsidRPr="002C123E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="00B80A7C" w:rsidRPr="002C123E">
        <w:rPr>
          <w:rFonts w:ascii="Times New Roman" w:eastAsia="Calibri" w:hAnsi="Times New Roman" w:cs="Times New Roman"/>
          <w:b/>
          <w:sz w:val="24"/>
          <w:szCs w:val="24"/>
        </w:rPr>
        <w:t xml:space="preserve"> учителей</w:t>
      </w:r>
    </w:p>
    <w:tbl>
      <w:tblPr>
        <w:tblStyle w:val="a6"/>
        <w:tblW w:w="0" w:type="auto"/>
        <w:tblInd w:w="-576" w:type="dxa"/>
        <w:tblLook w:val="04A0"/>
      </w:tblPr>
      <w:tblGrid>
        <w:gridCol w:w="4937"/>
        <w:gridCol w:w="2693"/>
        <w:gridCol w:w="2351"/>
      </w:tblGrid>
      <w:tr w:rsidR="002111E5" w:rsidRPr="00B112ED" w:rsidTr="002C123E">
        <w:trPr>
          <w:trHeight w:val="338"/>
        </w:trPr>
        <w:tc>
          <w:tcPr>
            <w:tcW w:w="4937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693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членов ММО</w:t>
            </w:r>
          </w:p>
        </w:tc>
        <w:tc>
          <w:tcPr>
            <w:tcW w:w="2351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общего количества</w:t>
            </w:r>
          </w:p>
        </w:tc>
      </w:tr>
      <w:tr w:rsidR="002111E5" w:rsidRPr="00B112ED" w:rsidTr="002C123E">
        <w:trPr>
          <w:trHeight w:val="685"/>
        </w:trPr>
        <w:tc>
          <w:tcPr>
            <w:tcW w:w="4937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методических событиях регионального уровня (конференции, семинары, сессии)</w:t>
            </w:r>
          </w:p>
        </w:tc>
        <w:tc>
          <w:tcPr>
            <w:tcW w:w="2693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51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2111E5" w:rsidRPr="00B112ED" w:rsidTr="002C123E">
        <w:trPr>
          <w:trHeight w:val="516"/>
        </w:trPr>
        <w:tc>
          <w:tcPr>
            <w:tcW w:w="4937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693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1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2111E5" w:rsidRPr="00B112ED" w:rsidTr="002C123E">
        <w:trPr>
          <w:trHeight w:val="516"/>
        </w:trPr>
        <w:tc>
          <w:tcPr>
            <w:tcW w:w="4937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693" w:type="dxa"/>
          </w:tcPr>
          <w:p w:rsidR="002111E5" w:rsidRPr="00B112ED" w:rsidRDefault="00B80A7C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1" w:type="dxa"/>
          </w:tcPr>
          <w:p w:rsidR="002111E5" w:rsidRPr="00B112ED" w:rsidRDefault="00B80A7C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11E5" w:rsidRPr="00B112ED" w:rsidTr="002C123E">
        <w:trPr>
          <w:trHeight w:val="864"/>
        </w:trPr>
        <w:tc>
          <w:tcPr>
            <w:tcW w:w="4937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693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1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2111E5" w:rsidRPr="00B112ED" w:rsidTr="002C123E">
        <w:trPr>
          <w:trHeight w:val="854"/>
        </w:trPr>
        <w:tc>
          <w:tcPr>
            <w:tcW w:w="4937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2693" w:type="dxa"/>
          </w:tcPr>
          <w:p w:rsidR="002111E5" w:rsidRPr="00B112ED" w:rsidRDefault="00B80A7C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1" w:type="dxa"/>
          </w:tcPr>
          <w:p w:rsidR="002111E5" w:rsidRPr="00B112ED" w:rsidRDefault="00B80A7C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111E5" w:rsidRPr="00B112ED" w:rsidTr="002C123E">
        <w:trPr>
          <w:trHeight w:val="864"/>
        </w:trPr>
        <w:tc>
          <w:tcPr>
            <w:tcW w:w="4937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 w:rsidRPr="00B112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693" w:type="dxa"/>
          </w:tcPr>
          <w:p w:rsidR="002111E5" w:rsidRPr="00B112ED" w:rsidRDefault="00B80A7C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2111E5" w:rsidRDefault="00B80A7C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  <w:p w:rsidR="002111E5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11E5" w:rsidRPr="00B112ED" w:rsidTr="002C123E">
        <w:trPr>
          <w:trHeight w:val="516"/>
        </w:trPr>
        <w:tc>
          <w:tcPr>
            <w:tcW w:w="4937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технологии «</w:t>
            </w:r>
            <w:proofErr w:type="spellStart"/>
            <w:r w:rsidRPr="00B112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Lessonstady</w:t>
            </w:r>
            <w:proofErr w:type="spellEnd"/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>», кураторской методики</w:t>
            </w:r>
          </w:p>
        </w:tc>
        <w:tc>
          <w:tcPr>
            <w:tcW w:w="2693" w:type="dxa"/>
          </w:tcPr>
          <w:p w:rsidR="002111E5" w:rsidRPr="00B112ED" w:rsidRDefault="005B175F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1" w:type="dxa"/>
          </w:tcPr>
          <w:p w:rsidR="002111E5" w:rsidRPr="00B112ED" w:rsidRDefault="005B175F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2111E5" w:rsidRPr="00B112ED" w:rsidTr="002C123E">
        <w:trPr>
          <w:trHeight w:val="516"/>
        </w:trPr>
        <w:tc>
          <w:tcPr>
            <w:tcW w:w="4937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диагностике профессиональных дефицитов</w:t>
            </w:r>
          </w:p>
        </w:tc>
        <w:tc>
          <w:tcPr>
            <w:tcW w:w="2693" w:type="dxa"/>
          </w:tcPr>
          <w:p w:rsidR="002111E5" w:rsidRPr="00B112ED" w:rsidRDefault="00B80A7C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51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2111E5" w:rsidRPr="00B112ED" w:rsidTr="002C123E">
        <w:trPr>
          <w:trHeight w:val="1131"/>
        </w:trPr>
        <w:tc>
          <w:tcPr>
            <w:tcW w:w="4937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Повышение квалификации на курирующей ММО кафедре </w:t>
            </w:r>
            <w:proofErr w:type="spellStart"/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693" w:type="dxa"/>
          </w:tcPr>
          <w:p w:rsidR="002111E5" w:rsidRPr="00B112ED" w:rsidRDefault="00B80A7C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351" w:type="dxa"/>
          </w:tcPr>
          <w:p w:rsidR="002111E5" w:rsidRPr="00B112ED" w:rsidRDefault="00B80A7C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2111E5" w:rsidRPr="00B112ED" w:rsidTr="002C123E">
        <w:trPr>
          <w:trHeight w:val="516"/>
        </w:trPr>
        <w:tc>
          <w:tcPr>
            <w:tcW w:w="4937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педагогических олимпиадах</w:t>
            </w:r>
          </w:p>
        </w:tc>
        <w:tc>
          <w:tcPr>
            <w:tcW w:w="2693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2111E5" w:rsidRPr="00B112ED" w:rsidRDefault="00B80A7C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111E5" w:rsidRPr="00B112ED" w:rsidTr="002C123E">
        <w:trPr>
          <w:trHeight w:val="526"/>
        </w:trPr>
        <w:tc>
          <w:tcPr>
            <w:tcW w:w="4937" w:type="dxa"/>
          </w:tcPr>
          <w:p w:rsidR="002111E5" w:rsidRPr="00B112ED" w:rsidRDefault="002111E5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2E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693" w:type="dxa"/>
          </w:tcPr>
          <w:p w:rsidR="002111E5" w:rsidRPr="00B112ED" w:rsidRDefault="00B80A7C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1" w:type="dxa"/>
          </w:tcPr>
          <w:p w:rsidR="002111E5" w:rsidRPr="00B112ED" w:rsidRDefault="00B80A7C" w:rsidP="002111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:rsidR="002111E5" w:rsidRDefault="002111E5" w:rsidP="0036298E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</w:p>
    <w:p w:rsidR="002111E5" w:rsidRPr="005B175F" w:rsidRDefault="00B80A7C" w:rsidP="002C123E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C123E">
        <w:rPr>
          <w:rFonts w:ascii="Times New Roman" w:eastAsia="Calibri" w:hAnsi="Times New Roman" w:cs="Times New Roman"/>
          <w:b/>
          <w:sz w:val="24"/>
          <w:szCs w:val="24"/>
        </w:rPr>
        <w:t>Проведение заседаний ММО в период с марта 2021 года по июнь 2022 года:</w:t>
      </w:r>
    </w:p>
    <w:tbl>
      <w:tblPr>
        <w:tblStyle w:val="a6"/>
        <w:tblW w:w="10348" w:type="dxa"/>
        <w:tblInd w:w="-601" w:type="dxa"/>
        <w:tblLayout w:type="fixed"/>
        <w:tblLook w:val="04A0"/>
      </w:tblPr>
      <w:tblGrid>
        <w:gridCol w:w="5245"/>
        <w:gridCol w:w="1560"/>
        <w:gridCol w:w="1984"/>
        <w:gridCol w:w="1559"/>
      </w:tblGrid>
      <w:tr w:rsidR="000A67FD" w:rsidRPr="0036298E" w:rsidTr="00872617">
        <w:tc>
          <w:tcPr>
            <w:tcW w:w="5245" w:type="dxa"/>
          </w:tcPr>
          <w:p w:rsidR="00376021" w:rsidRPr="0036298E" w:rsidRDefault="00376021" w:rsidP="0036298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298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376021" w:rsidRPr="0036298E" w:rsidRDefault="00376021" w:rsidP="0036298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298E">
              <w:rPr>
                <w:rFonts w:ascii="Times New Roman" w:hAnsi="Times New Roman" w:cs="Times New Roman"/>
                <w:sz w:val="24"/>
                <w:szCs w:val="24"/>
              </w:rPr>
              <w:t>Сроки, место</w:t>
            </w:r>
          </w:p>
        </w:tc>
        <w:tc>
          <w:tcPr>
            <w:tcW w:w="1984" w:type="dxa"/>
          </w:tcPr>
          <w:p w:rsidR="00376021" w:rsidRPr="0036298E" w:rsidRDefault="00376021" w:rsidP="0036298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298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59" w:type="dxa"/>
          </w:tcPr>
          <w:p w:rsidR="00376021" w:rsidRPr="0036298E" w:rsidRDefault="00FE1913" w:rsidP="0036298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298E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0A67FD" w:rsidRPr="0036298E" w:rsidTr="00872617">
        <w:tc>
          <w:tcPr>
            <w:tcW w:w="10348" w:type="dxa"/>
            <w:gridSpan w:val="4"/>
          </w:tcPr>
          <w:p w:rsidR="00FE1913" w:rsidRPr="0036298E" w:rsidRDefault="00FE1913" w:rsidP="003A11AB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Плановые заседания РМО</w:t>
            </w:r>
          </w:p>
          <w:p w:rsidR="004D322D" w:rsidRPr="0036298E" w:rsidRDefault="004D322D" w:rsidP="0036298E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AC5" w:rsidRPr="0036298E" w:rsidTr="00872617">
        <w:trPr>
          <w:trHeight w:val="985"/>
        </w:trPr>
        <w:tc>
          <w:tcPr>
            <w:tcW w:w="5245" w:type="dxa"/>
          </w:tcPr>
          <w:p w:rsidR="002C123E" w:rsidRPr="002C123E" w:rsidRDefault="002C123E" w:rsidP="002C123E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 М</w:t>
            </w:r>
            <w:r w:rsidRPr="00957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 №</w:t>
            </w:r>
            <w:r w:rsidRPr="002C1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2C123E" w:rsidRPr="002C123E" w:rsidRDefault="002C123E" w:rsidP="002C12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C123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2C123E">
              <w:rPr>
                <w:rStyle w:val="af"/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«Возможности ф</w:t>
            </w:r>
            <w:r w:rsidRPr="002C123E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ормирования функциональной грамотности при обучении предметам </w:t>
            </w:r>
            <w:proofErr w:type="spellStart"/>
            <w:proofErr w:type="gramStart"/>
            <w:r w:rsidRPr="002C123E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2C123E">
              <w:rPr>
                <w:rFonts w:ascii="Times New Roman" w:hAnsi="Times New Roman" w:cs="Times New Roman"/>
                <w:sz w:val="24"/>
                <w:szCs w:val="24"/>
              </w:rPr>
              <w:t xml:space="preserve"> цикла и географии»</w:t>
            </w:r>
          </w:p>
          <w:p w:rsidR="002C123E" w:rsidRPr="002C123E" w:rsidRDefault="002C123E" w:rsidP="002C12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C123E"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</w:t>
            </w:r>
          </w:p>
          <w:p w:rsidR="002C123E" w:rsidRPr="002C123E" w:rsidRDefault="002C123E" w:rsidP="002C123E">
            <w:pPr>
              <w:pStyle w:val="ac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2C1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C123E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2C123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Формирование функциональной грамотности в процессе обучения (основные понятия)»</w:t>
            </w:r>
          </w:p>
          <w:p w:rsidR="002C123E" w:rsidRPr="002C123E" w:rsidRDefault="002C123E" w:rsidP="002C123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3E">
              <w:rPr>
                <w:rFonts w:ascii="Times New Roman" w:hAnsi="Times New Roman" w:cs="Times New Roman"/>
                <w:sz w:val="24"/>
                <w:szCs w:val="24"/>
              </w:rPr>
              <w:t xml:space="preserve">2 «Знакомство с электронным банком тренировочных заданий по оценке функциональной грамотности. </w:t>
            </w:r>
            <w:proofErr w:type="gramStart"/>
            <w:r w:rsidRPr="002C123E">
              <w:rPr>
                <w:rFonts w:ascii="Times New Roman" w:hAnsi="Times New Roman" w:cs="Times New Roman"/>
                <w:sz w:val="24"/>
                <w:szCs w:val="24"/>
              </w:rPr>
              <w:t>Использование учителями материалов ИСРО РАО для решения с обучающимися PISA подобных заданий»,</w:t>
            </w:r>
            <w:proofErr w:type="gramEnd"/>
          </w:p>
          <w:p w:rsidR="002C123E" w:rsidRPr="002C123E" w:rsidRDefault="002C123E" w:rsidP="002C123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3E">
              <w:rPr>
                <w:rFonts w:ascii="Times New Roman" w:hAnsi="Times New Roman" w:cs="Times New Roman"/>
                <w:sz w:val="24"/>
                <w:szCs w:val="24"/>
              </w:rPr>
              <w:t>3  «О проведении тренировочного тестирования (диагностической) работы по функциональной грамотности   в  8-9 классах»</w:t>
            </w:r>
          </w:p>
          <w:p w:rsidR="002C123E" w:rsidRDefault="002C123E" w:rsidP="002C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3E">
              <w:rPr>
                <w:rFonts w:ascii="Times New Roman" w:hAnsi="Times New Roman" w:cs="Times New Roman"/>
                <w:sz w:val="24"/>
                <w:szCs w:val="24"/>
              </w:rPr>
              <w:t>4. Подведение итогов семинара</w:t>
            </w:r>
          </w:p>
          <w:p w:rsidR="008874F5" w:rsidRDefault="008874F5" w:rsidP="002C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4F5" w:rsidRPr="00872617" w:rsidRDefault="008874F5" w:rsidP="002C1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1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ММО № 2</w:t>
            </w:r>
          </w:p>
          <w:p w:rsidR="008874F5" w:rsidRPr="008874F5" w:rsidRDefault="008874F5" w:rsidP="008874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</w:t>
            </w:r>
            <w:r w:rsidRPr="008874F5">
              <w:rPr>
                <w:rFonts w:ascii="Times New Roman" w:hAnsi="Times New Roman" w:cs="Times New Roman"/>
                <w:sz w:val="24"/>
                <w:szCs w:val="24"/>
              </w:rPr>
              <w:t>Формирование и оценка функциональной грамотности обучающихся средствами естественнонаучных дисциплин и географии: воспитательный аспект»</w:t>
            </w:r>
          </w:p>
          <w:p w:rsidR="008874F5" w:rsidRPr="002C123E" w:rsidRDefault="008874F5" w:rsidP="008874F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C123E"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</w:t>
            </w:r>
          </w:p>
          <w:p w:rsidR="008874F5" w:rsidRPr="008874F5" w:rsidRDefault="008874F5" w:rsidP="008874F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 </w:t>
            </w:r>
            <w:r w:rsidRPr="008874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«Формирование и оценка функциональной грамотности обучающихся средствами естественнонаучных дисциплин и географии: воспитательный аспект»</w:t>
            </w:r>
          </w:p>
          <w:p w:rsidR="008874F5" w:rsidRPr="008874F5" w:rsidRDefault="008874F5" w:rsidP="0088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F5">
              <w:rPr>
                <w:rFonts w:ascii="Times New Roman" w:hAnsi="Times New Roman" w:cs="Times New Roman"/>
                <w:sz w:val="24"/>
                <w:szCs w:val="24"/>
              </w:rPr>
              <w:t>2. «Приёмы и методы формирования функциональной грамотности при обучении физике</w:t>
            </w:r>
            <w:r w:rsidRPr="0088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874F5" w:rsidRPr="008874F5" w:rsidRDefault="008874F5" w:rsidP="0088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</w:t>
            </w:r>
            <w:r w:rsidRPr="008874F5">
              <w:rPr>
                <w:rFonts w:ascii="Times New Roman" w:hAnsi="Times New Roman" w:cs="Times New Roman"/>
                <w:sz w:val="24"/>
                <w:szCs w:val="24"/>
              </w:rPr>
              <w:t>Нормы профессиональной этики  педагогических работников»</w:t>
            </w:r>
          </w:p>
          <w:p w:rsidR="008874F5" w:rsidRPr="008874F5" w:rsidRDefault="008874F5" w:rsidP="008874F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4. </w:t>
            </w:r>
            <w:r w:rsidRPr="008874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«Новые федеральные государственные образовательные стандарты основного общего образования: что изменилось?»</w:t>
            </w:r>
          </w:p>
          <w:p w:rsidR="008874F5" w:rsidRPr="002C123E" w:rsidRDefault="008874F5" w:rsidP="002C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3E" w:rsidRP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2617" w:rsidRDefault="00872617" w:rsidP="009E529A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2617" w:rsidRDefault="00872617" w:rsidP="009E529A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2617" w:rsidRDefault="00872617" w:rsidP="009E529A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 М</w:t>
            </w:r>
            <w:r w:rsidRPr="00957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 №</w:t>
            </w:r>
            <w:r w:rsidR="00872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AC5AC5" w:rsidRPr="001E5CD7" w:rsidRDefault="00AC5AC5" w:rsidP="009E529A">
            <w:pPr>
              <w:pStyle w:val="ac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1E5CD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</w:t>
            </w:r>
            <w:r w:rsidRPr="001E5CD7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eastAsia="en-US"/>
              </w:rPr>
              <w:t xml:space="preserve"> внешняя независимая оценка  результатов освоения образовательных программ </w:t>
            </w:r>
          </w:p>
          <w:p w:rsidR="00AC5AC5" w:rsidRPr="0036298E" w:rsidRDefault="00AC5AC5" w:rsidP="009E529A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98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362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изучение нормативно-правовой и методической документации </w:t>
            </w:r>
            <w:proofErr w:type="gramStart"/>
            <w:r w:rsidRPr="00362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362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C5AC5" w:rsidRDefault="005B175F" w:rsidP="009E529A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AC5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AC5AC5" w:rsidRDefault="00AC5AC5" w:rsidP="009E529A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62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ито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говой аттестации (далее – ГИА);</w:t>
            </w:r>
          </w:p>
          <w:p w:rsidR="00AC5AC5" w:rsidRPr="0036298E" w:rsidRDefault="00AC5AC5" w:rsidP="009E529A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62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Всероссийским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оверочным работам (далее – ВПР);</w:t>
            </w:r>
          </w:p>
          <w:p w:rsidR="00AC5AC5" w:rsidRDefault="00AC5AC5" w:rsidP="009E529A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62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национальным исследованиям качества образования (дале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– НИКО);</w:t>
            </w:r>
          </w:p>
          <w:p w:rsidR="00AC5AC5" w:rsidRDefault="00AC5AC5" w:rsidP="009E529A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62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ингу качества образования и др.</w:t>
            </w:r>
          </w:p>
          <w:p w:rsidR="00AC5AC5" w:rsidRDefault="00AC5AC5" w:rsidP="009E52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22047"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обсуждения:</w:t>
            </w: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E5CD7">
              <w:rPr>
                <w:rFonts w:ascii="Times New Roman" w:hAnsi="Times New Roman" w:cs="Times New Roman"/>
                <w:sz w:val="24"/>
                <w:szCs w:val="24"/>
              </w:rPr>
              <w:t>«Государственная итоговая аттестация</w:t>
            </w:r>
            <w:r w:rsidRPr="00622047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 общеобразовательных организаций  района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204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порядок проведения, </w:t>
            </w:r>
            <w:r w:rsidRPr="00622047">
              <w:rPr>
                <w:rFonts w:ascii="Times New Roman" w:hAnsi="Times New Roman" w:cs="Times New Roman"/>
                <w:sz w:val="24"/>
                <w:szCs w:val="24"/>
              </w:rPr>
              <w:t>особеннос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полготовки,  проблемы и пути их решения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AC5AC5" w:rsidRPr="008A637B" w:rsidRDefault="00AC5AC5" w:rsidP="009E529A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A637B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</w:t>
            </w:r>
            <w:proofErr w:type="spellStart"/>
            <w:r w:rsidRPr="008A637B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A637B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естественнонаучной грамотности по результативности выполнения заданий ВПР по физике в 7 классах</w:t>
            </w:r>
          </w:p>
          <w:p w:rsidR="00AC5AC5" w:rsidRPr="0036298E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62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ыступления педагогов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материалам </w:t>
            </w:r>
            <w:r w:rsidRPr="0036298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 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участия в семинарах,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  <w:r w:rsidRPr="0036298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AC5AC5" w:rsidRPr="008A637B" w:rsidRDefault="00AC5AC5" w:rsidP="009E529A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22047">
              <w:rPr>
                <w:rFonts w:ascii="Times New Roman" w:hAnsi="Times New Roman" w:cs="Times New Roman"/>
                <w:sz w:val="24"/>
                <w:szCs w:val="24"/>
              </w:rPr>
              <w:t>Контрольно-оценочная деятельность в практике работы учителя</w:t>
            </w: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1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145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Методические рекомендации для учителей, подготовленные на основе анализа типичных ошибок участников ЕГЭ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6145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года (ФИПИ)</w:t>
            </w: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  <w:r w:rsidRPr="009570F1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семинара</w:t>
            </w: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C5AC5" w:rsidRPr="009570F1" w:rsidRDefault="00AC5AC5" w:rsidP="009E529A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 М</w:t>
            </w:r>
            <w:r w:rsidRPr="00957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 №</w:t>
            </w:r>
            <w:r w:rsidR="00872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 материалам стратегической сессии)</w:t>
            </w:r>
          </w:p>
          <w:p w:rsidR="00AC5AC5" w:rsidRPr="009570F1" w:rsidRDefault="00AC5AC5" w:rsidP="009E529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F1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9570F1">
              <w:rPr>
                <w:rStyle w:val="af"/>
                <w:rFonts w:ascii="Times New Roman" w:hAnsi="Times New Roman" w:cs="Times New Roman"/>
                <w:b w:val="0"/>
                <w:color w:val="000000" w:themeColor="text1" w:themeShade="80"/>
                <w:sz w:val="24"/>
                <w:szCs w:val="24"/>
              </w:rPr>
              <w:t xml:space="preserve">«Формирование и оценка </w:t>
            </w:r>
            <w:proofErr w:type="gramStart"/>
            <w:r w:rsidRPr="009570F1">
              <w:rPr>
                <w:rStyle w:val="af"/>
                <w:rFonts w:ascii="Times New Roman" w:hAnsi="Times New Roman" w:cs="Times New Roman"/>
                <w:b w:val="0"/>
                <w:color w:val="000000" w:themeColor="text1" w:themeShade="80"/>
                <w:sz w:val="24"/>
                <w:szCs w:val="24"/>
              </w:rPr>
              <w:t>естественнонаучной</w:t>
            </w:r>
            <w:proofErr w:type="gramEnd"/>
            <w:r w:rsidRPr="009570F1">
              <w:rPr>
                <w:rStyle w:val="af"/>
                <w:rFonts w:ascii="Times New Roman" w:hAnsi="Times New Roman" w:cs="Times New Roman"/>
                <w:b w:val="0"/>
                <w:color w:val="000000" w:themeColor="text1" w:themeShade="80"/>
                <w:sz w:val="24"/>
                <w:szCs w:val="24"/>
              </w:rPr>
              <w:t xml:space="preserve"> </w:t>
            </w:r>
            <w:proofErr w:type="spellStart"/>
            <w:r w:rsidRPr="009570F1">
              <w:rPr>
                <w:rStyle w:val="af"/>
                <w:rFonts w:ascii="Times New Roman" w:hAnsi="Times New Roman" w:cs="Times New Roman"/>
                <w:b w:val="0"/>
                <w:color w:val="000000" w:themeColor="text1" w:themeShade="80"/>
                <w:sz w:val="24"/>
                <w:szCs w:val="24"/>
              </w:rPr>
              <w:t>грамотностиобучающихся</w:t>
            </w:r>
            <w:proofErr w:type="spellEnd"/>
            <w:r w:rsidRPr="009570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C5AC5" w:rsidRPr="009570F1" w:rsidRDefault="00AC5AC5" w:rsidP="009E529A">
            <w:pPr>
              <w:pStyle w:val="ac"/>
              <w:rPr>
                <w:rStyle w:val="af"/>
                <w:rFonts w:ascii="Times New Roman" w:hAnsi="Times New Roman" w:cs="Times New Roman"/>
                <w:b w:val="0"/>
                <w:color w:val="000000" w:themeColor="text1" w:themeShade="80"/>
                <w:sz w:val="24"/>
                <w:szCs w:val="24"/>
              </w:rPr>
            </w:pPr>
            <w:r w:rsidRPr="009570F1">
              <w:rPr>
                <w:rStyle w:val="af"/>
                <w:rFonts w:ascii="Times New Roman" w:hAnsi="Times New Roman" w:cs="Times New Roman"/>
                <w:b w:val="0"/>
                <w:color w:val="000000" w:themeColor="text1" w:themeShade="80"/>
                <w:sz w:val="24"/>
                <w:szCs w:val="24"/>
              </w:rPr>
              <w:t>Вопросы для обсуждения</w:t>
            </w:r>
          </w:p>
          <w:p w:rsidR="00AC5AC5" w:rsidRPr="009570F1" w:rsidRDefault="00AC5AC5" w:rsidP="009E52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C5AC5">
              <w:rPr>
                <w:rStyle w:val="af"/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1. «Ф</w:t>
            </w:r>
            <w:r w:rsidRPr="00AC5AC5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r w:rsidRPr="009570F1">
              <w:rPr>
                <w:rFonts w:ascii="Times New Roman" w:hAnsi="Times New Roman" w:cs="Times New Roman"/>
                <w:sz w:val="24"/>
                <w:szCs w:val="24"/>
              </w:rPr>
              <w:t xml:space="preserve">  и развитие функциональной грамотности как ключевая задача </w:t>
            </w:r>
            <w:proofErr w:type="gramStart"/>
            <w:r w:rsidRPr="009570F1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Pr="009570F1">
              <w:rPr>
                <w:rFonts w:ascii="Times New Roman" w:hAnsi="Times New Roman" w:cs="Times New Roman"/>
                <w:sz w:val="24"/>
                <w:szCs w:val="24"/>
              </w:rPr>
              <w:t xml:space="preserve"> ФГОС»</w:t>
            </w:r>
          </w:p>
          <w:p w:rsidR="00AC5AC5" w:rsidRPr="009570F1" w:rsidRDefault="00AC5AC5" w:rsidP="009E529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1">
              <w:rPr>
                <w:rFonts w:ascii="Times New Roman" w:hAnsi="Times New Roman" w:cs="Times New Roman"/>
                <w:sz w:val="24"/>
                <w:szCs w:val="24"/>
              </w:rPr>
              <w:t xml:space="preserve">2 «Знакомство с электронным банком тренировочных заданий по оценке естественнонаучной грамотности. </w:t>
            </w:r>
            <w:proofErr w:type="gramStart"/>
            <w:r w:rsidRPr="009570F1">
              <w:rPr>
                <w:rFonts w:ascii="Times New Roman" w:hAnsi="Times New Roman" w:cs="Times New Roman"/>
                <w:sz w:val="24"/>
                <w:szCs w:val="24"/>
              </w:rPr>
              <w:t>Использование учителями электронного банка заданий портала РЭШ  и материалов ИСРО РАО для решения с обуч</w:t>
            </w:r>
            <w:r w:rsidR="00BA367C">
              <w:rPr>
                <w:rFonts w:ascii="Times New Roman" w:hAnsi="Times New Roman" w:cs="Times New Roman"/>
                <w:sz w:val="24"/>
                <w:szCs w:val="24"/>
              </w:rPr>
              <w:t>ающимися PISA подобных заданий»</w:t>
            </w:r>
            <w:proofErr w:type="gramEnd"/>
          </w:p>
          <w:p w:rsidR="00AC5AC5" w:rsidRPr="009570F1" w:rsidRDefault="00AC5AC5" w:rsidP="009E529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1">
              <w:rPr>
                <w:rFonts w:ascii="Times New Roman" w:hAnsi="Times New Roman" w:cs="Times New Roman"/>
                <w:sz w:val="24"/>
                <w:szCs w:val="24"/>
              </w:rPr>
              <w:t xml:space="preserve">3  «О проведении педагогической диагностики </w:t>
            </w:r>
            <w:proofErr w:type="spellStart"/>
            <w:r w:rsidRPr="009570F1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570F1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естественнонаучной </w:t>
            </w:r>
            <w:r w:rsidRPr="00957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грамотности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70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5AC5" w:rsidRPr="00AC5AC5" w:rsidRDefault="00AC5AC5" w:rsidP="00AC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F1">
              <w:rPr>
                <w:rFonts w:ascii="Times New Roman" w:hAnsi="Times New Roman" w:cs="Times New Roman"/>
                <w:sz w:val="24"/>
                <w:szCs w:val="24"/>
              </w:rPr>
              <w:t>4. Подведение итогов семинара</w:t>
            </w:r>
          </w:p>
        </w:tc>
        <w:tc>
          <w:tcPr>
            <w:tcW w:w="1560" w:type="dxa"/>
          </w:tcPr>
          <w:p w:rsidR="002C123E" w:rsidRDefault="002C123E" w:rsidP="002C123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27.04.2021</w:t>
            </w:r>
          </w:p>
          <w:p w:rsidR="002C123E" w:rsidRDefault="002C123E" w:rsidP="002C123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ИМЦ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с использованием облачной платформы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2C123E" w:rsidRP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4F5" w:rsidRDefault="008874F5" w:rsidP="008874F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25.08.2021</w:t>
            </w:r>
          </w:p>
          <w:p w:rsidR="008874F5" w:rsidRDefault="008874F5" w:rsidP="008874F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ИМЦ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с использованием облачной платформы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4F5" w:rsidRDefault="008874F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4F5" w:rsidRDefault="008874F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4F5" w:rsidRDefault="008874F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617" w:rsidRDefault="00872617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617" w:rsidRDefault="00872617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617" w:rsidRDefault="00872617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617" w:rsidRDefault="00872617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617" w:rsidRDefault="00872617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617" w:rsidRDefault="00872617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617" w:rsidRDefault="00872617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617" w:rsidRDefault="00872617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617" w:rsidRDefault="00872617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617" w:rsidRDefault="00872617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21.12.2021</w:t>
            </w: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ИМЦ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с использованием облачной платформы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21.04.2022</w:t>
            </w:r>
          </w:p>
          <w:p w:rsidR="002C123E" w:rsidRPr="008A637B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ИМЦ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</w:tcPr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 ММО</w:t>
            </w: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Исакова Т.В.,  учитель физики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Таганаевской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Миничихина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З.В., методист МКУ ИМЦ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</w:t>
            </w: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4F5" w:rsidRDefault="008874F5" w:rsidP="008874F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ММО</w:t>
            </w:r>
          </w:p>
          <w:p w:rsidR="008874F5" w:rsidRDefault="00872617" w:rsidP="008874F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Исакова Т.В., </w:t>
            </w:r>
            <w:r w:rsidR="00887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физики МКОУ </w:t>
            </w:r>
            <w:proofErr w:type="spellStart"/>
            <w:r w:rsidR="008874F5">
              <w:rPr>
                <w:rFonts w:ascii="Times New Roman" w:eastAsia="Times New Roman" w:hAnsi="Times New Roman" w:cs="Times New Roman"/>
                <w:sz w:val="24"/>
                <w:szCs w:val="24"/>
              </w:rPr>
              <w:t>Таганаевской</w:t>
            </w:r>
            <w:proofErr w:type="spellEnd"/>
            <w:r w:rsidR="00887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8874F5" w:rsidRDefault="008874F5" w:rsidP="008874F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Миничихина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З.В., методист МКУ ИМЦ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8874F5" w:rsidRDefault="008874F5" w:rsidP="002C123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4F5" w:rsidRDefault="008874F5" w:rsidP="002C123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4F5" w:rsidRDefault="008874F5" w:rsidP="002C123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4F5" w:rsidRDefault="008874F5" w:rsidP="002C123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4F5" w:rsidRDefault="008874F5" w:rsidP="002C123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617" w:rsidRDefault="00872617" w:rsidP="002C123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617" w:rsidRDefault="00872617" w:rsidP="002C123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617" w:rsidRDefault="00872617" w:rsidP="002C123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617" w:rsidRDefault="00872617" w:rsidP="002C123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617" w:rsidRDefault="00872617" w:rsidP="002C123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2C123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ММО</w:t>
            </w:r>
          </w:p>
          <w:p w:rsidR="002C123E" w:rsidRDefault="002C123E" w:rsidP="002C123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Исакова Т.В.,  учитель физики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Таганаевской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AC5AC5" w:rsidRDefault="002C123E" w:rsidP="002C123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Миничихина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З.В., методист МКУ ИМЦ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Pr="00CF48AB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ММО</w:t>
            </w: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Исакова Т.В.,  учитель физики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Таганаевской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Миничихина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З.В., методист МКУ ИМЦ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123E" w:rsidRDefault="002C123E" w:rsidP="009E529A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Систематизированы основные понятия ФГ, рассмотрены  приёмы работы по формированию ЕНГ на уроках физики и во внеурочной деятельности </w:t>
            </w:r>
          </w:p>
          <w:p w:rsidR="002C123E" w:rsidRDefault="002C123E" w:rsidP="009E529A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2617" w:rsidRDefault="00872617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617" w:rsidRDefault="00872617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617" w:rsidRDefault="00872617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4F5" w:rsidRPr="008874F5" w:rsidRDefault="008874F5" w:rsidP="009E529A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4F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887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предложенн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литературы</w:t>
            </w:r>
            <w:r w:rsidRPr="008874F5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на уроках дидактических</w:t>
            </w:r>
            <w:r w:rsidRPr="00887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887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74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8874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программыучебных</w:t>
            </w:r>
            <w:proofErr w:type="spellEnd"/>
            <w:r w:rsidRPr="00887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4F5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</w:t>
            </w:r>
            <w:r w:rsidR="00872617">
              <w:rPr>
                <w:rFonts w:ascii="Times New Roman" w:hAnsi="Times New Roman" w:cs="Times New Roman"/>
                <w:sz w:val="24"/>
                <w:szCs w:val="24"/>
              </w:rPr>
              <w:t>ФГ</w:t>
            </w:r>
            <w:proofErr w:type="spellEnd"/>
            <w:r w:rsidR="00872617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872617" w:rsidRPr="00872617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  <w:r w:rsidR="00872617">
              <w:rPr>
                <w:rFonts w:ascii="Times New Roman" w:hAnsi="Times New Roman" w:cs="Times New Roman"/>
                <w:sz w:val="24"/>
                <w:szCs w:val="24"/>
              </w:rPr>
              <w:t xml:space="preserve">ение в поурочные планы заданий, </w:t>
            </w:r>
            <w:proofErr w:type="spellStart"/>
            <w:r w:rsidR="00872617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  <w:r w:rsidR="00872617" w:rsidRPr="008726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формированию</w:t>
            </w:r>
            <w:proofErr w:type="spellEnd"/>
            <w:r w:rsidR="00872617" w:rsidRPr="00872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2617">
              <w:rPr>
                <w:rFonts w:ascii="Times New Roman" w:hAnsi="Times New Roman" w:cs="Times New Roman"/>
                <w:sz w:val="24"/>
                <w:szCs w:val="24"/>
              </w:rPr>
              <w:t>ФГ</w:t>
            </w:r>
            <w:r w:rsidR="00872617" w:rsidRPr="0087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17" w:rsidRPr="0087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</w:t>
            </w:r>
            <w:r w:rsidRPr="00362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различных методов контроля в соответствии с реальными учебными возможностями детей,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овершенствование профессиональной компетентности учителя</w:t>
            </w: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Pr="0036298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AC5" w:rsidRDefault="00AC5AC5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617" w:rsidRDefault="00872617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23E" w:rsidRPr="0036298E" w:rsidRDefault="002C123E" w:rsidP="009E529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Изучены изменения </w:t>
            </w:r>
            <w:r w:rsidR="00A7663A">
              <w:rPr>
                <w:rFonts w:ascii="Times New Roman" w:eastAsia="Times New Roman" w:hAnsi="Times New Roman" w:cs="Times New Roman"/>
                <w:sz w:val="24"/>
                <w:szCs w:val="24"/>
              </w:rPr>
              <w:t>в обновленных ФГОС ООО</w:t>
            </w:r>
          </w:p>
        </w:tc>
      </w:tr>
      <w:tr w:rsidR="00AC5AC5" w:rsidRPr="004D322D" w:rsidTr="00872617">
        <w:tc>
          <w:tcPr>
            <w:tcW w:w="10348" w:type="dxa"/>
            <w:gridSpan w:val="4"/>
          </w:tcPr>
          <w:p w:rsidR="00AC5AC5" w:rsidRPr="002C123E" w:rsidRDefault="00AC5AC5" w:rsidP="002C123E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2.Методическое сопровождение молодых и вновь принятых специалистов</w:t>
            </w:r>
          </w:p>
        </w:tc>
      </w:tr>
      <w:tr w:rsidR="00AC5AC5" w:rsidRPr="004D322D" w:rsidTr="00872617">
        <w:tc>
          <w:tcPr>
            <w:tcW w:w="5245" w:type="dxa"/>
          </w:tcPr>
          <w:p w:rsidR="00AC5AC5" w:rsidRDefault="00AC5AC5" w:rsidP="00686B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686BFD">
              <w:rPr>
                <w:rFonts w:ascii="Times New Roman" w:hAnsi="Times New Roman" w:cs="Times New Roman"/>
                <w:sz w:val="24"/>
                <w:szCs w:val="24"/>
              </w:rPr>
              <w:t>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86BF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практической помощи молодым специалистам в их профессиональном становлении, приобретении необходимых профессиональных навыков и опыта работы</w:t>
            </w:r>
          </w:p>
          <w:p w:rsidR="00AC5AC5" w:rsidRDefault="00AC5AC5" w:rsidP="00686B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6BFD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AC5AC5" w:rsidRPr="00686BFD" w:rsidRDefault="00AC5AC5" w:rsidP="00686B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131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6BFD">
              <w:rPr>
                <w:rFonts w:ascii="Times New Roman" w:hAnsi="Times New Roman" w:cs="Times New Roman"/>
                <w:sz w:val="24"/>
                <w:szCs w:val="24"/>
              </w:rPr>
              <w:t>оптимизация процесса реализации профессиональной деятельности, развитие способности самостоятельно и качественно выполнять возложенные на него задачи по занимаемой должности;</w:t>
            </w:r>
          </w:p>
          <w:p w:rsidR="00AC5AC5" w:rsidRPr="00686BFD" w:rsidRDefault="00AC5AC5" w:rsidP="00686B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6BFD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адаптация к корпоративной культуре, усвоение традиций и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поведения в образовательной организации</w:t>
            </w:r>
            <w:r w:rsidRPr="00686BFD">
              <w:rPr>
                <w:rFonts w:ascii="Times New Roman" w:hAnsi="Times New Roman" w:cs="Times New Roman"/>
                <w:sz w:val="24"/>
                <w:szCs w:val="24"/>
              </w:rPr>
              <w:t>, установление длительных трудовых отношений;</w:t>
            </w:r>
          </w:p>
          <w:p w:rsidR="00AC5AC5" w:rsidRPr="00686BFD" w:rsidRDefault="00AC5AC5" w:rsidP="00686B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6BFD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профессионального развития и совершенствование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ачества деятельности педагогов</w:t>
            </w:r>
          </w:p>
          <w:p w:rsidR="00AC5AC5" w:rsidRPr="004D322D" w:rsidRDefault="00AC5AC5" w:rsidP="00B11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0F">
              <w:rPr>
                <w:rFonts w:ascii="Times New Roman" w:eastAsia="Times New Roman" w:hAnsi="Times New Roman" w:cs="Times New Roman"/>
                <w:sz w:val="24"/>
                <w:szCs w:val="24"/>
              </w:rPr>
              <w:t>2.Закрепление наставника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C5AC5" w:rsidRPr="0000074A" w:rsidRDefault="00AC5AC5" w:rsidP="00B11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00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Название мероприятия: </w:t>
            </w:r>
            <w:r w:rsidRPr="0000074A">
              <w:rPr>
                <w:rFonts w:ascii="Times New Roman" w:hAnsi="Times New Roman" w:cs="Times New Roman"/>
                <w:bCs/>
                <w:color w:val="000000"/>
              </w:rPr>
              <w:t xml:space="preserve">Дискуссия «Трудные ситуации на уроке и выход из неё» </w:t>
            </w:r>
          </w:p>
          <w:p w:rsidR="00AC5AC5" w:rsidRPr="0000074A" w:rsidRDefault="00AC5AC5" w:rsidP="00B11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Конкурс профессионального мастерства «Педагогический дебют»</w:t>
            </w:r>
          </w:p>
          <w:p w:rsidR="00AC5AC5" w:rsidRPr="00CA40AC" w:rsidRDefault="00AC5AC5" w:rsidP="00B11E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74A">
              <w:rPr>
                <w:rFonts w:ascii="Times New Roman" w:hAnsi="Times New Roman" w:cs="Times New Roman"/>
                <w:bCs/>
                <w:sz w:val="24"/>
                <w:szCs w:val="24"/>
              </w:rPr>
              <w:t>5. Создание Банка данных образовательных</w:t>
            </w:r>
            <w:r w:rsidRPr="00CA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запросов, информационных потребностей молодых учителей.</w:t>
            </w:r>
          </w:p>
          <w:p w:rsidR="00AC5AC5" w:rsidRDefault="00AC5AC5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005513">
              <w:rPr>
                <w:rFonts w:ascii="Times New Roman" w:hAnsi="Times New Roman" w:cs="Times New Roman"/>
                <w:sz w:val="24"/>
                <w:szCs w:val="24"/>
              </w:rPr>
              <w:t>Консультации для молодых специалистов системы образования по вопросам методической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AC5AC5" w:rsidRPr="0000074A" w:rsidRDefault="00AC5AC5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4A">
              <w:rPr>
                <w:rFonts w:ascii="Times New Roman" w:hAnsi="Times New Roman" w:cs="Times New Roman"/>
                <w:sz w:val="24"/>
                <w:szCs w:val="24"/>
              </w:rPr>
              <w:t>7. Нормативно-правовые основы организации образовательной деятельности учителя</w:t>
            </w:r>
          </w:p>
          <w:p w:rsidR="00AC5AC5" w:rsidRPr="004D322D" w:rsidRDefault="00AC5AC5" w:rsidP="00B11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C5AC5" w:rsidRPr="004D322D" w:rsidRDefault="00AC5AC5" w:rsidP="000A67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ИМЦ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</w:tcPr>
          <w:p w:rsidR="00AC01AD" w:rsidRDefault="00AC01AD" w:rsidP="00AC01AD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ММО</w:t>
            </w:r>
          </w:p>
          <w:p w:rsidR="00AC01AD" w:rsidRDefault="00AC01AD" w:rsidP="00AC01AD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Исакова Т.В.,  учитель физики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Таганаевской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AC5AC5" w:rsidRPr="004D322D" w:rsidRDefault="00AC01AD" w:rsidP="00AC01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Миничихина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З.В., методист МКУ ИМЦ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AC5AC5" w:rsidRPr="004D322D" w:rsidRDefault="00AC5AC5" w:rsidP="00B11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BFD">
              <w:rPr>
                <w:rFonts w:ascii="Times New Roman" w:hAnsi="Times New Roman" w:cs="Times New Roman"/>
                <w:sz w:val="24"/>
                <w:szCs w:val="24"/>
              </w:rPr>
              <w:t>адаптация к корпоративной культуре, усвоение традиций и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поведения в образовательной организации</w:t>
            </w:r>
            <w:r w:rsidRPr="00686BFD">
              <w:rPr>
                <w:rFonts w:ascii="Times New Roman" w:hAnsi="Times New Roman" w:cs="Times New Roman"/>
                <w:sz w:val="24"/>
                <w:szCs w:val="24"/>
              </w:rPr>
              <w:t>, установление длительных трудовых отношений</w:t>
            </w:r>
          </w:p>
        </w:tc>
      </w:tr>
      <w:tr w:rsidR="00AC5AC5" w:rsidRPr="004D322D" w:rsidTr="00872617">
        <w:tc>
          <w:tcPr>
            <w:tcW w:w="10348" w:type="dxa"/>
            <w:gridSpan w:val="4"/>
          </w:tcPr>
          <w:p w:rsidR="00AC5AC5" w:rsidRPr="004D322D" w:rsidRDefault="00AC5AC5" w:rsidP="002C123E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3.Раб</w:t>
            </w:r>
            <w:r w:rsidR="00321E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ота в период между заседаниями М</w:t>
            </w:r>
            <w:r w:rsidRPr="004D3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</w:t>
            </w:r>
          </w:p>
        </w:tc>
      </w:tr>
      <w:tr w:rsidR="00AC5AC5" w:rsidRPr="004D322D" w:rsidTr="00872617">
        <w:tc>
          <w:tcPr>
            <w:tcW w:w="5245" w:type="dxa"/>
          </w:tcPr>
          <w:p w:rsidR="00AC5AC5" w:rsidRPr="004D322D" w:rsidRDefault="00AC5AC5" w:rsidP="00B11E0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2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D322D">
              <w:rPr>
                <w:sz w:val="24"/>
                <w:szCs w:val="24"/>
              </w:rPr>
              <w:t> </w:t>
            </w:r>
            <w:r w:rsidRPr="004D322D">
              <w:rPr>
                <w:rFonts w:ascii="Times New Roman" w:hAnsi="Times New Roman" w:cs="Times New Roman"/>
                <w:sz w:val="24"/>
                <w:szCs w:val="24"/>
              </w:rPr>
              <w:t>Мониторинг информационных потребностей педагогов (анализ запросов, выявление проблем).</w:t>
            </w:r>
          </w:p>
          <w:p w:rsidR="00AC5AC5" w:rsidRPr="004D322D" w:rsidRDefault="00AC5AC5" w:rsidP="00B11E0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22D">
              <w:rPr>
                <w:rFonts w:ascii="Times New Roman" w:eastAsia="Times New Roman" w:hAnsi="Times New Roman" w:cs="Times New Roman"/>
                <w:sz w:val="24"/>
                <w:szCs w:val="24"/>
              </w:rPr>
              <w:t>2. Аналитико-статистическая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C5AC5" w:rsidRPr="004D322D" w:rsidRDefault="00AC5AC5" w:rsidP="00B11E0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обновление базы данных об участниках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D322D">
              <w:rPr>
                <w:rFonts w:ascii="Times New Roman" w:eastAsia="Times New Roman" w:hAnsi="Times New Roman" w:cs="Times New Roman"/>
                <w:sz w:val="24"/>
                <w:szCs w:val="24"/>
              </w:rPr>
              <w:t>МО;</w:t>
            </w:r>
          </w:p>
          <w:p w:rsidR="00AC5AC5" w:rsidRDefault="00AC5AC5" w:rsidP="00B11E0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анализ результатов муниципального этапа </w:t>
            </w:r>
            <w:proofErr w:type="spellStart"/>
            <w:r w:rsidRPr="004D322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D322D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4D3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AC5AC5" w:rsidRDefault="00AC5AC5" w:rsidP="00B11E0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22D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результатов ГИА (ЕГЭ, ОГЭ) (выявление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облем, поиск путей их решения);</w:t>
            </w:r>
          </w:p>
          <w:p w:rsidR="00AC5AC5" w:rsidRPr="004D322D" w:rsidRDefault="00AC5AC5" w:rsidP="00B11E0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   </w:t>
            </w:r>
            <w:r w:rsidRPr="004D322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ВПР; </w:t>
            </w:r>
          </w:p>
          <w:p w:rsidR="00AC5AC5" w:rsidRPr="004D322D" w:rsidRDefault="00AC5AC5" w:rsidP="00B11E08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2D">
              <w:rPr>
                <w:rFonts w:ascii="Times New Roman" w:hAnsi="Times New Roman"/>
                <w:sz w:val="24"/>
                <w:szCs w:val="24"/>
              </w:rPr>
              <w:t>- формирование банка данных учебно-методических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обучению физике по ФГОС, формированию и оценке функциональной грамоте.</w:t>
            </w:r>
          </w:p>
          <w:p w:rsidR="00AC5AC5" w:rsidRPr="00614587" w:rsidRDefault="00AC5AC5" w:rsidP="00B11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Разработка </w:t>
            </w:r>
            <w:proofErr w:type="gramStart"/>
            <w:r w:rsidRPr="004D3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текстов олимпиадных заданий школьного этапа Всероссийской олимпиады </w:t>
            </w:r>
            <w:r w:rsidRPr="004D32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учетом методических рекомендаций центральных предметно-методических комиссий Всероссийской олимпиады школьников </w:t>
            </w:r>
          </w:p>
          <w:p w:rsidR="00AC5AC5" w:rsidRPr="00614587" w:rsidRDefault="00AC5AC5" w:rsidP="00B11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«</w:t>
            </w:r>
            <w:r w:rsidRPr="00614587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разработке рабочих программ учебных предметов, курсов, дисциплин, календарн</w:t>
            </w:r>
            <w:proofErr w:type="gramStart"/>
            <w:r w:rsidRPr="0061458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14587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тематического планирования, индивидуальных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вательных маршрутов обучающихся»</w:t>
            </w:r>
            <w:r w:rsidRPr="00614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5AC5" w:rsidRPr="005C4682" w:rsidRDefault="00AC5AC5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подготовке материалов для участия в конкурсах различной тематики и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5AC5" w:rsidRPr="005C4682" w:rsidRDefault="00AC5AC5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Собеседование «</w:t>
            </w: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>Программы, учебники, количество учебных часов в неделю и их соотв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етствие  нормативным документам»</w:t>
            </w: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5AC5" w:rsidRPr="005C4682" w:rsidRDefault="00AC5AC5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 xml:space="preserve">7. Рассылка материалов для учителей физики по подготовке учащихся к </w:t>
            </w:r>
            <w:proofErr w:type="gramStart"/>
            <w:r w:rsidRPr="005C4682">
              <w:rPr>
                <w:rFonts w:ascii="Times New Roman" w:hAnsi="Times New Roman" w:cs="Times New Roman"/>
                <w:sz w:val="24"/>
                <w:szCs w:val="24"/>
              </w:rPr>
              <w:t>школьному</w:t>
            </w:r>
            <w:proofErr w:type="gramEnd"/>
            <w:r w:rsidRPr="005C4682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муниципальному  этапов Всероссийской олимпиады школьников по физике.  </w:t>
            </w:r>
          </w:p>
          <w:p w:rsidR="00AC5AC5" w:rsidRPr="005C4682" w:rsidRDefault="00AC5AC5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>. Работа  организаторов учителей-физики  по подготовке оборудования для  выполнения экспериментального  задания ОГЭ.</w:t>
            </w:r>
          </w:p>
          <w:p w:rsidR="00AC5AC5" w:rsidRPr="005C4682" w:rsidRDefault="00AC5AC5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>. Работа в  жюри муниципального этапа Всероссийской олимпиады школьников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>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по физике</w:t>
            </w:r>
          </w:p>
          <w:p w:rsidR="00AC5AC5" w:rsidRPr="005C4682" w:rsidRDefault="00AC5AC5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>. Подготовка анализ  результатов школьного и  муниципального этапов Всероссийской олимпиады школьников по физике»</w:t>
            </w:r>
          </w:p>
          <w:p w:rsidR="00AC5AC5" w:rsidRDefault="00AC5AC5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C4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работников: оказание методической помощи при подготовке аттестационных материалов</w:t>
            </w:r>
          </w:p>
          <w:p w:rsidR="00AC5AC5" w:rsidRPr="005C4682" w:rsidRDefault="00AC5AC5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Ознакомление педагогов с методическими новинками и опытом  по итогам прохождения курсов повышения квалификации, участия в различных конференциях, круглых столах, семинарах и т.д.</w:t>
            </w:r>
          </w:p>
          <w:p w:rsidR="00AC5AC5" w:rsidRPr="005C4682" w:rsidRDefault="00AC5AC5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участия учителей физики в семинарах, </w:t>
            </w:r>
            <w:proofErr w:type="spellStart"/>
            <w:r w:rsidRPr="005C4682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5C4682"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проводимых на базе </w:t>
            </w:r>
            <w:proofErr w:type="spellStart"/>
            <w:r w:rsidRPr="005C4682"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5C46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НИМРО</w:t>
            </w: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AC5AC5" w:rsidRPr="005C4682" w:rsidRDefault="00AC5AC5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>. Посещение ОО  района с целью ознакомления с системой методической работы учителей физики (собеседование с учителями, посещение уроков, анализ документов).</w:t>
            </w:r>
          </w:p>
          <w:p w:rsidR="00AC5AC5" w:rsidRPr="005C4682" w:rsidRDefault="00AC5AC5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>. Консультации о подготовке исследовательских работ для участия в районной  научно-практической конференции школьников «Эврика»</w:t>
            </w:r>
          </w:p>
          <w:p w:rsidR="00AC5AC5" w:rsidRPr="005C4682" w:rsidRDefault="00AC5AC5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>. Работа в составе жюри по оценке исследовательских работа районной  научно-практической конференции школьников «Эврика»</w:t>
            </w:r>
          </w:p>
          <w:p w:rsidR="00AC5AC5" w:rsidRPr="005C4682" w:rsidRDefault="00AC5AC5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банка данных учителей </w:t>
            </w:r>
            <w:r w:rsidRPr="005C4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физики о прохождении курсов повышения квалификации</w:t>
            </w:r>
          </w:p>
          <w:p w:rsidR="00AC5AC5" w:rsidRDefault="00AC5AC5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>. Оказание методической помощи участникам районного конкурса профессионального мастерства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5C4682">
              <w:rPr>
                <w:rFonts w:ascii="Times New Roman" w:hAnsi="Times New Roman" w:cs="Times New Roman"/>
                <w:sz w:val="24"/>
                <w:szCs w:val="24"/>
              </w:rPr>
              <w:t xml:space="preserve"> года».</w:t>
            </w:r>
          </w:p>
          <w:p w:rsidR="00AC5AC5" w:rsidRDefault="00AC5AC5" w:rsidP="00CA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Проведение конкурсов профессионального мастерства («Мой лучший урок», «Моё лучшее занятие») среди педагогов ММО.</w:t>
            </w:r>
          </w:p>
          <w:p w:rsidR="00321E4A" w:rsidRDefault="00321E4A" w:rsidP="00CA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Участие в мероприятиях «Умные каникулы» на базе центров «Точка роста»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  <w:p w:rsidR="00AC5AC5" w:rsidRPr="0028765B" w:rsidRDefault="00321E4A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C5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5AC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r w:rsidR="00AC5AC5" w:rsidRPr="0028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распространение опыта лучших педагогов</w:t>
            </w:r>
          </w:p>
          <w:p w:rsidR="00AC5AC5" w:rsidRDefault="00321E4A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C5AC5" w:rsidRPr="005C4682">
              <w:rPr>
                <w:rFonts w:ascii="Times New Roman" w:hAnsi="Times New Roman" w:cs="Times New Roman"/>
                <w:sz w:val="24"/>
                <w:szCs w:val="24"/>
              </w:rPr>
              <w:t>. Создание и публикация информации о педагогическом опыте учителей физики района.</w:t>
            </w:r>
          </w:p>
          <w:p w:rsidR="00AC5AC5" w:rsidRPr="005C4682" w:rsidRDefault="00321E4A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C5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5AC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 методических пособий, рекомендаций</w:t>
            </w:r>
            <w:r w:rsidR="00AC5AC5" w:rsidRPr="005C4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педагогов, учащихся</w:t>
            </w:r>
            <w:r w:rsidR="00AC5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C5AC5" w:rsidRPr="005C4682" w:rsidRDefault="00321E4A" w:rsidP="00B1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C5AC5" w:rsidRPr="005C4682">
              <w:rPr>
                <w:rFonts w:ascii="Times New Roman" w:hAnsi="Times New Roman" w:cs="Times New Roman"/>
                <w:sz w:val="24"/>
                <w:szCs w:val="24"/>
              </w:rPr>
              <w:t>. Рассылка по электронной почте</w:t>
            </w:r>
            <w:r w:rsidR="00AC5AC5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нормативно-правовых и</w:t>
            </w:r>
            <w:r w:rsidR="00AC5AC5" w:rsidRPr="005C4682">
              <w:rPr>
                <w:rFonts w:ascii="Times New Roman" w:hAnsi="Times New Roman" w:cs="Times New Roman"/>
                <w:sz w:val="24"/>
                <w:szCs w:val="24"/>
              </w:rPr>
              <w:t xml:space="preserve"> инст</w:t>
            </w:r>
            <w:r w:rsidR="00AC5A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C5AC5" w:rsidRPr="005C4682">
              <w:rPr>
                <w:rFonts w:ascii="Times New Roman" w:hAnsi="Times New Roman" w:cs="Times New Roman"/>
                <w:sz w:val="24"/>
                <w:szCs w:val="24"/>
              </w:rPr>
              <w:t>уктивно-методических материалов для учителей физики</w:t>
            </w:r>
          </w:p>
          <w:p w:rsidR="00AC5AC5" w:rsidRDefault="00321E4A" w:rsidP="006859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AC5AC5" w:rsidRPr="00685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C5A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</w:t>
            </w:r>
            <w:r w:rsidR="00AC5AC5" w:rsidRPr="0068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нализ</w:t>
            </w:r>
            <w:r w:rsidR="00AC5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C5AC5" w:rsidRPr="0068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</w:t>
            </w:r>
            <w:r w:rsidR="00AC5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 w:rsidR="00AC5AC5" w:rsidRPr="0068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методического </w:t>
            </w:r>
            <w:proofErr w:type="spellStart"/>
            <w:r w:rsidR="00AC5AC5" w:rsidRPr="0068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объединенияучителей</w:t>
            </w:r>
            <w:proofErr w:type="spellEnd"/>
            <w:r w:rsidR="00AC5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физики</w:t>
            </w:r>
          </w:p>
          <w:p w:rsidR="00AC5AC5" w:rsidRPr="004D322D" w:rsidRDefault="00321E4A" w:rsidP="00321E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AC5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AC5AC5" w:rsidRPr="004D3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="00AC5AC5" w:rsidRPr="004D322D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фотоотчета</w:t>
            </w:r>
            <w:proofErr w:type="spellEnd"/>
            <w:r w:rsidR="00AC5AC5" w:rsidRPr="004D3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краткой информации после каждого проведенного заседания для размещения информации на сай</w:t>
            </w:r>
            <w:r w:rsidR="00AC5AC5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="00AC5AC5" w:rsidRPr="004D32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AC5AC5" w:rsidRPr="004D322D" w:rsidRDefault="00AC5AC5" w:rsidP="00B1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4" w:type="dxa"/>
          </w:tcPr>
          <w:p w:rsidR="00AC01AD" w:rsidRDefault="00AC01AD" w:rsidP="00AC01AD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ММО</w:t>
            </w:r>
          </w:p>
          <w:p w:rsidR="00AC01AD" w:rsidRDefault="00AC01AD" w:rsidP="00AC01AD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Исакова Т.В.,  учитель физики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Таганаевской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AC5AC5" w:rsidRPr="004D322D" w:rsidRDefault="00AC01AD" w:rsidP="00AC01A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Миничихина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З.В., методист МКУ ИМЦ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AC5AC5" w:rsidRPr="004D322D" w:rsidRDefault="00AC5AC5" w:rsidP="00B11E08">
            <w:pPr>
              <w:rPr>
                <w:sz w:val="24"/>
                <w:szCs w:val="24"/>
              </w:rPr>
            </w:pPr>
            <w:r w:rsidRPr="00362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профессионального, культурного и творческого роста, повышения уровня методических компетенций педагогов, развития и совершенств</w:t>
            </w:r>
            <w:r w:rsidRPr="00362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ования их педагогического мастерства</w:t>
            </w:r>
          </w:p>
          <w:p w:rsidR="00AC5AC5" w:rsidRPr="004D322D" w:rsidRDefault="00AC5AC5" w:rsidP="00B11E08">
            <w:pPr>
              <w:rPr>
                <w:sz w:val="24"/>
                <w:szCs w:val="24"/>
              </w:rPr>
            </w:pPr>
          </w:p>
        </w:tc>
      </w:tr>
    </w:tbl>
    <w:p w:rsidR="00B5562F" w:rsidRPr="004D322D" w:rsidRDefault="00B5562F" w:rsidP="00B11E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67C" w:rsidRPr="00C0122E" w:rsidRDefault="00BA367C" w:rsidP="0093523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C0122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Выводы:</w:t>
      </w:r>
    </w:p>
    <w:p w:rsidR="00BA367C" w:rsidRDefault="00BA367C" w:rsidP="005B1E40">
      <w:pPr>
        <w:pStyle w:val="ac"/>
        <w:numPr>
          <w:ilvl w:val="0"/>
          <w:numId w:val="46"/>
        </w:num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Систематизированы основные понятия функциональной грамотности</w:t>
      </w:r>
      <w:r w:rsidR="005060ED">
        <w:rPr>
          <w:rFonts w:ascii="Times New Roman" w:eastAsia="Calibri" w:hAnsi="Times New Roman" w:cs="Times New Roman"/>
          <w:bCs/>
          <w:iCs/>
          <w:sz w:val="24"/>
          <w:szCs w:val="24"/>
        </w:rPr>
        <w:t>, рассмотрены  приёмы работы по формированию естественнонаучной грамотности на уроках физики и во внеурочной деятельности обучающихся.</w:t>
      </w:r>
    </w:p>
    <w:p w:rsidR="005B1E40" w:rsidRDefault="005B1E40" w:rsidP="005B1E40">
      <w:pPr>
        <w:pStyle w:val="ac"/>
        <w:numPr>
          <w:ilvl w:val="0"/>
          <w:numId w:val="46"/>
        </w:num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пяти школах </w:t>
      </w:r>
      <w:r w:rsidR="00CE775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района 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созданы образовательные центры «Точка роста», </w:t>
      </w:r>
      <w:r w:rsidR="00321E4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что способствует совершенствованию условий для повышения качества образования, расширению возможностей обучающихся в освоении учебных предметов и программ дополнительного образования </w:t>
      </w:r>
      <w:proofErr w:type="spellStart"/>
      <w:proofErr w:type="gramStart"/>
      <w:r w:rsidR="00321E4A">
        <w:rPr>
          <w:rFonts w:ascii="Times New Roman" w:eastAsia="Calibri" w:hAnsi="Times New Roman" w:cs="Times New Roman"/>
          <w:bCs/>
          <w:iCs/>
          <w:sz w:val="24"/>
          <w:szCs w:val="24"/>
        </w:rPr>
        <w:t>естественно-научной</w:t>
      </w:r>
      <w:proofErr w:type="spellEnd"/>
      <w:proofErr w:type="gramEnd"/>
      <w:r w:rsidR="00321E4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направленности, практической отработке учебного материала.</w:t>
      </w:r>
    </w:p>
    <w:p w:rsidR="00321E4A" w:rsidRPr="00321E4A" w:rsidRDefault="00321E4A" w:rsidP="005B1E40">
      <w:pPr>
        <w:pStyle w:val="ac"/>
        <w:numPr>
          <w:ilvl w:val="0"/>
          <w:numId w:val="46"/>
        </w:num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Продолжить работу по оценке ФГ, шире  использовать электронный банк заданий портала РЭШ, </w:t>
      </w:r>
      <w:r w:rsidRPr="009570F1">
        <w:rPr>
          <w:rFonts w:ascii="Times New Roman" w:hAnsi="Times New Roman" w:cs="Times New Roman"/>
          <w:sz w:val="24"/>
          <w:szCs w:val="24"/>
        </w:rPr>
        <w:t>и материалов ИСРО РАО для решения с обуч</w:t>
      </w:r>
      <w:r>
        <w:rPr>
          <w:rFonts w:ascii="Times New Roman" w:hAnsi="Times New Roman" w:cs="Times New Roman"/>
          <w:sz w:val="24"/>
          <w:szCs w:val="24"/>
        </w:rPr>
        <w:t>ающимися PISA подобных заданий».</w:t>
      </w:r>
      <w:proofErr w:type="gramEnd"/>
    </w:p>
    <w:p w:rsidR="00321E4A" w:rsidRPr="00321E4A" w:rsidRDefault="00321E4A" w:rsidP="005B1E40">
      <w:pPr>
        <w:pStyle w:val="ac"/>
        <w:numPr>
          <w:ilvl w:val="0"/>
          <w:numId w:val="46"/>
        </w:num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36298E">
        <w:rPr>
          <w:rFonts w:ascii="Times New Roman" w:hAnsi="Times New Roman" w:cs="Times New Roman"/>
          <w:color w:val="000000"/>
          <w:sz w:val="24"/>
          <w:szCs w:val="24"/>
        </w:rPr>
        <w:t>развития и совершенствования педагогического мастерства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привлекать учителей физики к участию в семинарах, конференциях, конкурсах, педагогических олимпиадах.</w:t>
      </w:r>
    </w:p>
    <w:p w:rsidR="00321E4A" w:rsidRDefault="00321E4A" w:rsidP="005B1E40">
      <w:pPr>
        <w:pStyle w:val="ac"/>
        <w:numPr>
          <w:ilvl w:val="0"/>
          <w:numId w:val="46"/>
        </w:num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Продолжить работу по созданию условия</w:t>
      </w:r>
      <w:r w:rsidRPr="0036298E">
        <w:rPr>
          <w:rFonts w:ascii="Times New Roman" w:hAnsi="Times New Roman" w:cs="Times New Roman"/>
          <w:color w:val="000000"/>
          <w:sz w:val="24"/>
          <w:szCs w:val="24"/>
        </w:rPr>
        <w:t xml:space="preserve"> для профессионального, культурного и творческого роста, повышения уровня методических компетенций педагогов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367C" w:rsidRPr="00321E4A" w:rsidRDefault="00BA367C" w:rsidP="00321E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BA367C" w:rsidRPr="009570F1" w:rsidRDefault="00BA367C" w:rsidP="00BA367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D322D" w:rsidRPr="004D322D" w:rsidRDefault="004D322D" w:rsidP="00B11E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3548" w:rsidRDefault="00843548" w:rsidP="00843548">
      <w:pPr>
        <w:pStyle w:val="ac"/>
        <w:rPr>
          <w:rFonts w:ascii="Times New Roman" w:hAnsi="Times New Roman" w:cs="Times New Roman"/>
          <w:b/>
          <w:i/>
          <w:sz w:val="24"/>
          <w:szCs w:val="24"/>
        </w:rPr>
      </w:pPr>
      <w:r w:rsidRPr="009D1E79">
        <w:rPr>
          <w:rFonts w:ascii="Times New Roman" w:hAnsi="Times New Roman" w:cs="Times New Roman"/>
          <w:b/>
          <w:i/>
          <w:sz w:val="24"/>
          <w:szCs w:val="24"/>
        </w:rPr>
        <w:t>Руководитель</w:t>
      </w:r>
      <w:r w:rsidR="00321E4A">
        <w:rPr>
          <w:rFonts w:ascii="Times New Roman" w:hAnsi="Times New Roman" w:cs="Times New Roman"/>
          <w:b/>
          <w:i/>
          <w:sz w:val="24"/>
          <w:szCs w:val="24"/>
        </w:rPr>
        <w:t xml:space="preserve"> М</w:t>
      </w:r>
      <w:r w:rsidRPr="009D1E79">
        <w:rPr>
          <w:rFonts w:ascii="Times New Roman" w:hAnsi="Times New Roman" w:cs="Times New Roman"/>
          <w:b/>
          <w:i/>
          <w:sz w:val="24"/>
          <w:szCs w:val="24"/>
        </w:rPr>
        <w:t>МО</w:t>
      </w:r>
      <w:r w:rsidR="00321E4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00074A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 w:rsidR="00BB5802">
        <w:rPr>
          <w:rFonts w:ascii="Times New Roman" w:hAnsi="Times New Roman" w:cs="Times New Roman"/>
          <w:b/>
          <w:i/>
          <w:sz w:val="24"/>
          <w:szCs w:val="24"/>
        </w:rPr>
        <w:t xml:space="preserve">сакова Тамара Викторовна, учитель  МКОУ </w:t>
      </w:r>
      <w:proofErr w:type="spellStart"/>
      <w:r w:rsidR="00BB5802">
        <w:rPr>
          <w:rFonts w:ascii="Times New Roman" w:hAnsi="Times New Roman" w:cs="Times New Roman"/>
          <w:b/>
          <w:i/>
          <w:sz w:val="24"/>
          <w:szCs w:val="24"/>
        </w:rPr>
        <w:t>Таганаев</w:t>
      </w:r>
      <w:r>
        <w:rPr>
          <w:rFonts w:ascii="Times New Roman" w:hAnsi="Times New Roman" w:cs="Times New Roman"/>
          <w:b/>
          <w:i/>
          <w:sz w:val="24"/>
          <w:szCs w:val="24"/>
        </w:rPr>
        <w:t>ской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СОШ</w:t>
      </w:r>
    </w:p>
    <w:p w:rsidR="00843548" w:rsidRPr="009D1E79" w:rsidRDefault="00843548" w:rsidP="00843548">
      <w:pPr>
        <w:pStyle w:val="ac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Координатор: </w:t>
      </w:r>
      <w:proofErr w:type="spellStart"/>
      <w:r w:rsidRPr="009D1E79">
        <w:rPr>
          <w:rFonts w:ascii="Times New Roman" w:hAnsi="Times New Roman" w:cs="Times New Roman"/>
          <w:b/>
          <w:i/>
          <w:sz w:val="24"/>
          <w:szCs w:val="24"/>
        </w:rPr>
        <w:t>Миничихина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Зинаида Владимировна, </w:t>
      </w:r>
      <w:r w:rsidR="00BB5802">
        <w:rPr>
          <w:rFonts w:ascii="Times New Roman" w:hAnsi="Times New Roman" w:cs="Times New Roman"/>
          <w:b/>
          <w:i/>
          <w:sz w:val="24"/>
          <w:szCs w:val="24"/>
        </w:rPr>
        <w:t xml:space="preserve">методист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МК</w:t>
      </w:r>
      <w:r w:rsidRPr="009D1E79">
        <w:rPr>
          <w:rFonts w:ascii="Times New Roman" w:hAnsi="Times New Roman" w:cs="Times New Roman"/>
          <w:b/>
          <w:i/>
          <w:sz w:val="24"/>
          <w:szCs w:val="24"/>
        </w:rPr>
        <w:t xml:space="preserve">У ИМЦ </w:t>
      </w:r>
      <w:proofErr w:type="spellStart"/>
      <w:r w:rsidRPr="009D1E79">
        <w:rPr>
          <w:rFonts w:ascii="Times New Roman" w:hAnsi="Times New Roman" w:cs="Times New Roman"/>
          <w:b/>
          <w:i/>
          <w:sz w:val="24"/>
          <w:szCs w:val="24"/>
        </w:rPr>
        <w:t>Болотнинского</w:t>
      </w:r>
      <w:proofErr w:type="spellEnd"/>
      <w:r w:rsidRPr="009D1E79">
        <w:rPr>
          <w:rFonts w:ascii="Times New Roman" w:hAnsi="Times New Roman" w:cs="Times New Roman"/>
          <w:b/>
          <w:i/>
          <w:sz w:val="24"/>
          <w:szCs w:val="24"/>
        </w:rPr>
        <w:t xml:space="preserve"> района</w:t>
      </w:r>
    </w:p>
    <w:p w:rsidR="00843548" w:rsidRPr="009D1E79" w:rsidRDefault="00843548" w:rsidP="00843548">
      <w:pPr>
        <w:pStyle w:val="ac"/>
        <w:rPr>
          <w:rFonts w:ascii="Times New Roman" w:hAnsi="Times New Roman" w:cs="Times New Roman"/>
          <w:b/>
          <w:i/>
          <w:sz w:val="24"/>
          <w:szCs w:val="24"/>
        </w:rPr>
      </w:pPr>
    </w:p>
    <w:p w:rsidR="00CB4BBC" w:rsidRPr="00AC01AD" w:rsidRDefault="00843548" w:rsidP="00AC01AD">
      <w:pPr>
        <w:pStyle w:val="ac"/>
        <w:rPr>
          <w:rFonts w:ascii="Times New Roman" w:hAnsi="Times New Roman" w:cs="Times New Roman"/>
          <w:b/>
          <w:i/>
          <w:sz w:val="24"/>
          <w:szCs w:val="24"/>
        </w:rPr>
      </w:pPr>
      <w:r w:rsidRPr="009D1E79">
        <w:rPr>
          <w:rFonts w:ascii="Times New Roman" w:hAnsi="Times New Roman" w:cs="Times New Roman"/>
          <w:b/>
          <w:i/>
          <w:sz w:val="24"/>
          <w:szCs w:val="24"/>
        </w:rPr>
        <w:t xml:space="preserve"> Контактный телефон  8-383-49-21-162   8-913-780-49-89</w:t>
      </w:r>
    </w:p>
    <w:sectPr w:rsidR="00CB4BBC" w:rsidRPr="00AC01AD" w:rsidSect="00AC5AC5">
      <w:footerReference w:type="default" r:id="rId8"/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675" w:rsidRDefault="00174675" w:rsidP="00CC1537">
      <w:pPr>
        <w:spacing w:after="0" w:line="240" w:lineRule="auto"/>
      </w:pPr>
      <w:r>
        <w:separator/>
      </w:r>
    </w:p>
  </w:endnote>
  <w:endnote w:type="continuationSeparator" w:id="1">
    <w:p w:rsidR="00174675" w:rsidRDefault="00174675" w:rsidP="00CC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9670396"/>
      <w:docPartObj>
        <w:docPartGallery w:val="Page Numbers (Bottom of Page)"/>
        <w:docPartUnique/>
      </w:docPartObj>
    </w:sdtPr>
    <w:sdtContent>
      <w:p w:rsidR="002111E5" w:rsidRDefault="00F9676D">
        <w:pPr>
          <w:pStyle w:val="aa"/>
          <w:jc w:val="center"/>
        </w:pPr>
        <w:r>
          <w:fldChar w:fldCharType="begin"/>
        </w:r>
        <w:r w:rsidR="00DE4924">
          <w:instrText>PAGE   \* MERGEFORMAT</w:instrText>
        </w:r>
        <w:r>
          <w:fldChar w:fldCharType="separate"/>
        </w:r>
        <w:r w:rsidR="00A521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11E5" w:rsidRDefault="002111E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675" w:rsidRDefault="00174675" w:rsidP="00CC1537">
      <w:pPr>
        <w:spacing w:after="0" w:line="240" w:lineRule="auto"/>
      </w:pPr>
      <w:r>
        <w:separator/>
      </w:r>
    </w:p>
  </w:footnote>
  <w:footnote w:type="continuationSeparator" w:id="1">
    <w:p w:rsidR="00174675" w:rsidRDefault="00174675" w:rsidP="00CC1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853"/>
    <w:multiLevelType w:val="hybridMultilevel"/>
    <w:tmpl w:val="21783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4432"/>
    <w:multiLevelType w:val="multilevel"/>
    <w:tmpl w:val="E5AC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5266D"/>
    <w:multiLevelType w:val="multilevel"/>
    <w:tmpl w:val="98A6A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A024A"/>
    <w:multiLevelType w:val="hybridMultilevel"/>
    <w:tmpl w:val="0C907126"/>
    <w:lvl w:ilvl="0" w:tplc="A31C1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D18AC"/>
    <w:multiLevelType w:val="hybridMultilevel"/>
    <w:tmpl w:val="A2D41712"/>
    <w:lvl w:ilvl="0" w:tplc="4C8E6358">
      <w:start w:val="1"/>
      <w:numFmt w:val="decimal"/>
      <w:lvlText w:val="%1."/>
      <w:lvlJc w:val="left"/>
      <w:pPr>
        <w:ind w:left="148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317C2"/>
    <w:multiLevelType w:val="multilevel"/>
    <w:tmpl w:val="2A84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36B93"/>
    <w:multiLevelType w:val="multilevel"/>
    <w:tmpl w:val="8AA4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2930D1"/>
    <w:multiLevelType w:val="hybridMultilevel"/>
    <w:tmpl w:val="E2B62496"/>
    <w:lvl w:ilvl="0" w:tplc="A31C1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A262C"/>
    <w:multiLevelType w:val="multilevel"/>
    <w:tmpl w:val="2F0A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492310"/>
    <w:multiLevelType w:val="hybridMultilevel"/>
    <w:tmpl w:val="BEBCB3C4"/>
    <w:lvl w:ilvl="0" w:tplc="A31C1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F1848"/>
    <w:multiLevelType w:val="multilevel"/>
    <w:tmpl w:val="5C0CD2EE"/>
    <w:lvl w:ilvl="0">
      <w:start w:val="1"/>
      <w:numFmt w:val="bullet"/>
      <w:lvlText w:val=""/>
      <w:lvlJc w:val="left"/>
      <w:pPr>
        <w:tabs>
          <w:tab w:val="num" w:pos="-2100"/>
        </w:tabs>
        <w:ind w:left="-21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380"/>
        </w:tabs>
        <w:ind w:left="-13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660"/>
        </w:tabs>
        <w:ind w:left="-6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  <w:sz w:val="20"/>
      </w:rPr>
    </w:lvl>
  </w:abstractNum>
  <w:abstractNum w:abstractNumId="11">
    <w:nsid w:val="1F1050A5"/>
    <w:multiLevelType w:val="multilevel"/>
    <w:tmpl w:val="095C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ED6EA7"/>
    <w:multiLevelType w:val="multilevel"/>
    <w:tmpl w:val="FD22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3672C2"/>
    <w:multiLevelType w:val="multilevel"/>
    <w:tmpl w:val="7B26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BC3681"/>
    <w:multiLevelType w:val="hybridMultilevel"/>
    <w:tmpl w:val="81B6AC16"/>
    <w:lvl w:ilvl="0" w:tplc="A31C1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D73664"/>
    <w:multiLevelType w:val="multilevel"/>
    <w:tmpl w:val="BFB637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492BF3"/>
    <w:multiLevelType w:val="multilevel"/>
    <w:tmpl w:val="9BF2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126C63"/>
    <w:multiLevelType w:val="hybridMultilevel"/>
    <w:tmpl w:val="E05CC3D0"/>
    <w:lvl w:ilvl="0" w:tplc="A31C1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4D4D9C"/>
    <w:multiLevelType w:val="multilevel"/>
    <w:tmpl w:val="1FC6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A353F1"/>
    <w:multiLevelType w:val="multilevel"/>
    <w:tmpl w:val="07BE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B12B9B"/>
    <w:multiLevelType w:val="multilevel"/>
    <w:tmpl w:val="4108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930BE4"/>
    <w:multiLevelType w:val="hybridMultilevel"/>
    <w:tmpl w:val="0B6ED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A50B2"/>
    <w:multiLevelType w:val="multilevel"/>
    <w:tmpl w:val="E314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6F5DA0"/>
    <w:multiLevelType w:val="hybridMultilevel"/>
    <w:tmpl w:val="21E4967E"/>
    <w:lvl w:ilvl="0" w:tplc="A31C1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7217C0"/>
    <w:multiLevelType w:val="multilevel"/>
    <w:tmpl w:val="B7B8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A39660D"/>
    <w:multiLevelType w:val="hybridMultilevel"/>
    <w:tmpl w:val="C1CC3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831BF3"/>
    <w:multiLevelType w:val="multilevel"/>
    <w:tmpl w:val="EDE8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EB14DE"/>
    <w:multiLevelType w:val="multilevel"/>
    <w:tmpl w:val="5ADC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682600"/>
    <w:multiLevelType w:val="hybridMultilevel"/>
    <w:tmpl w:val="178E0358"/>
    <w:lvl w:ilvl="0" w:tplc="3C4A2FC4">
      <w:start w:val="1"/>
      <w:numFmt w:val="decimal"/>
      <w:lvlText w:val="%1."/>
      <w:lvlJc w:val="left"/>
      <w:pPr>
        <w:ind w:left="76" w:hanging="360"/>
      </w:pPr>
      <w:rPr>
        <w:sz w:val="1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193447"/>
    <w:multiLevelType w:val="multilevel"/>
    <w:tmpl w:val="99D8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A73EE9"/>
    <w:multiLevelType w:val="multilevel"/>
    <w:tmpl w:val="5C823F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8A75EB"/>
    <w:multiLevelType w:val="hybridMultilevel"/>
    <w:tmpl w:val="18168716"/>
    <w:lvl w:ilvl="0" w:tplc="A31C1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4C16DE"/>
    <w:multiLevelType w:val="hybridMultilevel"/>
    <w:tmpl w:val="21783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C45903"/>
    <w:multiLevelType w:val="multilevel"/>
    <w:tmpl w:val="16E8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CE5B09"/>
    <w:multiLevelType w:val="multilevel"/>
    <w:tmpl w:val="8876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5824BA"/>
    <w:multiLevelType w:val="multilevel"/>
    <w:tmpl w:val="6CCAEF30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  <w:sz w:val="20"/>
      </w:rPr>
    </w:lvl>
  </w:abstractNum>
  <w:abstractNum w:abstractNumId="36">
    <w:nsid w:val="66023001"/>
    <w:multiLevelType w:val="multilevel"/>
    <w:tmpl w:val="C0CC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69691F"/>
    <w:multiLevelType w:val="multilevel"/>
    <w:tmpl w:val="0B6E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2E5D08"/>
    <w:multiLevelType w:val="multilevel"/>
    <w:tmpl w:val="A4A0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E20906"/>
    <w:multiLevelType w:val="multilevel"/>
    <w:tmpl w:val="AB2E9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052414"/>
    <w:multiLevelType w:val="multilevel"/>
    <w:tmpl w:val="9438D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>
    <w:nsid w:val="74506749"/>
    <w:multiLevelType w:val="multilevel"/>
    <w:tmpl w:val="6346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4D691A"/>
    <w:multiLevelType w:val="multilevel"/>
    <w:tmpl w:val="A414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460141"/>
    <w:multiLevelType w:val="multilevel"/>
    <w:tmpl w:val="8D488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2"/>
  </w:num>
  <w:num w:numId="3">
    <w:abstractNumId w:val="18"/>
  </w:num>
  <w:num w:numId="4">
    <w:abstractNumId w:val="29"/>
  </w:num>
  <w:num w:numId="5">
    <w:abstractNumId w:val="6"/>
  </w:num>
  <w:num w:numId="6">
    <w:abstractNumId w:val="34"/>
  </w:num>
  <w:num w:numId="7">
    <w:abstractNumId w:val="22"/>
  </w:num>
  <w:num w:numId="8">
    <w:abstractNumId w:val="36"/>
  </w:num>
  <w:num w:numId="9">
    <w:abstractNumId w:val="11"/>
  </w:num>
  <w:num w:numId="10">
    <w:abstractNumId w:val="1"/>
  </w:num>
  <w:num w:numId="11">
    <w:abstractNumId w:val="41"/>
  </w:num>
  <w:num w:numId="12">
    <w:abstractNumId w:val="2"/>
  </w:num>
  <w:num w:numId="13">
    <w:abstractNumId w:val="37"/>
  </w:num>
  <w:num w:numId="14">
    <w:abstractNumId w:val="33"/>
  </w:num>
  <w:num w:numId="15">
    <w:abstractNumId w:val="39"/>
  </w:num>
  <w:num w:numId="16">
    <w:abstractNumId w:val="20"/>
  </w:num>
  <w:num w:numId="17">
    <w:abstractNumId w:val="26"/>
  </w:num>
  <w:num w:numId="18">
    <w:abstractNumId w:val="19"/>
  </w:num>
  <w:num w:numId="19">
    <w:abstractNumId w:val="27"/>
  </w:num>
  <w:num w:numId="20">
    <w:abstractNumId w:val="8"/>
  </w:num>
  <w:num w:numId="21">
    <w:abstractNumId w:val="13"/>
  </w:num>
  <w:num w:numId="22">
    <w:abstractNumId w:val="40"/>
  </w:num>
  <w:num w:numId="23">
    <w:abstractNumId w:val="10"/>
  </w:num>
  <w:num w:numId="24">
    <w:abstractNumId w:val="24"/>
  </w:num>
  <w:num w:numId="25">
    <w:abstractNumId w:val="16"/>
  </w:num>
  <w:num w:numId="26">
    <w:abstractNumId w:val="38"/>
  </w:num>
  <w:num w:numId="27">
    <w:abstractNumId w:val="5"/>
  </w:num>
  <w:num w:numId="28">
    <w:abstractNumId w:val="43"/>
    <w:lvlOverride w:ilvl="0">
      <w:lvl w:ilvl="0">
        <w:numFmt w:val="decimal"/>
        <w:lvlText w:val="%1."/>
        <w:lvlJc w:val="left"/>
      </w:lvl>
    </w:lvlOverride>
  </w:num>
  <w:num w:numId="29">
    <w:abstractNumId w:val="32"/>
  </w:num>
  <w:num w:numId="30">
    <w:abstractNumId w:val="0"/>
  </w:num>
  <w:num w:numId="31">
    <w:abstractNumId w:val="4"/>
  </w:num>
  <w:num w:numId="32">
    <w:abstractNumId w:val="15"/>
  </w:num>
  <w:num w:numId="33">
    <w:abstractNumId w:val="14"/>
  </w:num>
  <w:num w:numId="34">
    <w:abstractNumId w:val="30"/>
  </w:num>
  <w:num w:numId="35">
    <w:abstractNumId w:val="7"/>
  </w:num>
  <w:num w:numId="36">
    <w:abstractNumId w:val="35"/>
  </w:num>
  <w:num w:numId="37">
    <w:abstractNumId w:val="9"/>
  </w:num>
  <w:num w:numId="38">
    <w:abstractNumId w:val="31"/>
  </w:num>
  <w:num w:numId="39">
    <w:abstractNumId w:val="17"/>
  </w:num>
  <w:num w:numId="40">
    <w:abstractNumId w:val="23"/>
  </w:num>
  <w:num w:numId="41">
    <w:abstractNumId w:val="3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4BBC"/>
    <w:rsid w:val="0000074A"/>
    <w:rsid w:val="00004908"/>
    <w:rsid w:val="00005513"/>
    <w:rsid w:val="00013645"/>
    <w:rsid w:val="00014C62"/>
    <w:rsid w:val="00016741"/>
    <w:rsid w:val="00017C9A"/>
    <w:rsid w:val="00050BE9"/>
    <w:rsid w:val="00062585"/>
    <w:rsid w:val="00062A53"/>
    <w:rsid w:val="00062B78"/>
    <w:rsid w:val="00066555"/>
    <w:rsid w:val="00073063"/>
    <w:rsid w:val="00075F06"/>
    <w:rsid w:val="000A1F60"/>
    <w:rsid w:val="000A67FD"/>
    <w:rsid w:val="000C1BB2"/>
    <w:rsid w:val="000E13E4"/>
    <w:rsid w:val="000E407E"/>
    <w:rsid w:val="000F3DF8"/>
    <w:rsid w:val="000F7D1E"/>
    <w:rsid w:val="001364C7"/>
    <w:rsid w:val="00153C38"/>
    <w:rsid w:val="0016146A"/>
    <w:rsid w:val="0016641D"/>
    <w:rsid w:val="00172046"/>
    <w:rsid w:val="00173E96"/>
    <w:rsid w:val="00174675"/>
    <w:rsid w:val="00180BFB"/>
    <w:rsid w:val="00186114"/>
    <w:rsid w:val="001C49F1"/>
    <w:rsid w:val="001C4D58"/>
    <w:rsid w:val="001C55E3"/>
    <w:rsid w:val="001E5CD7"/>
    <w:rsid w:val="00204B89"/>
    <w:rsid w:val="00206842"/>
    <w:rsid w:val="002073F4"/>
    <w:rsid w:val="002111E5"/>
    <w:rsid w:val="002154E0"/>
    <w:rsid w:val="00244998"/>
    <w:rsid w:val="002535DB"/>
    <w:rsid w:val="002556F4"/>
    <w:rsid w:val="00255AE5"/>
    <w:rsid w:val="00261161"/>
    <w:rsid w:val="00261281"/>
    <w:rsid w:val="002646BD"/>
    <w:rsid w:val="0027031E"/>
    <w:rsid w:val="00273DDF"/>
    <w:rsid w:val="0028765B"/>
    <w:rsid w:val="00287F64"/>
    <w:rsid w:val="00291690"/>
    <w:rsid w:val="002B268C"/>
    <w:rsid w:val="002C123E"/>
    <w:rsid w:val="002C1CB7"/>
    <w:rsid w:val="002C3968"/>
    <w:rsid w:val="002E5F82"/>
    <w:rsid w:val="003026C9"/>
    <w:rsid w:val="00307FE7"/>
    <w:rsid w:val="00310C4D"/>
    <w:rsid w:val="00317412"/>
    <w:rsid w:val="00321E4A"/>
    <w:rsid w:val="0032455D"/>
    <w:rsid w:val="00340DCE"/>
    <w:rsid w:val="003415AD"/>
    <w:rsid w:val="003515EC"/>
    <w:rsid w:val="00352142"/>
    <w:rsid w:val="0036298E"/>
    <w:rsid w:val="00370E7B"/>
    <w:rsid w:val="00376021"/>
    <w:rsid w:val="00376024"/>
    <w:rsid w:val="0037611A"/>
    <w:rsid w:val="003819C7"/>
    <w:rsid w:val="00384617"/>
    <w:rsid w:val="00395D8B"/>
    <w:rsid w:val="00395FFE"/>
    <w:rsid w:val="003A11AB"/>
    <w:rsid w:val="003B60BA"/>
    <w:rsid w:val="003D3080"/>
    <w:rsid w:val="003D619B"/>
    <w:rsid w:val="003F4A6F"/>
    <w:rsid w:val="00402876"/>
    <w:rsid w:val="004119CE"/>
    <w:rsid w:val="0042645B"/>
    <w:rsid w:val="0043376F"/>
    <w:rsid w:val="00446661"/>
    <w:rsid w:val="00471F92"/>
    <w:rsid w:val="00475052"/>
    <w:rsid w:val="00486EC0"/>
    <w:rsid w:val="0049455D"/>
    <w:rsid w:val="004B6974"/>
    <w:rsid w:val="004D322D"/>
    <w:rsid w:val="004D686E"/>
    <w:rsid w:val="004D7859"/>
    <w:rsid w:val="004D7DEE"/>
    <w:rsid w:val="005060ED"/>
    <w:rsid w:val="005067CD"/>
    <w:rsid w:val="005112DB"/>
    <w:rsid w:val="0051310F"/>
    <w:rsid w:val="0051332D"/>
    <w:rsid w:val="00524B15"/>
    <w:rsid w:val="0053037B"/>
    <w:rsid w:val="00535714"/>
    <w:rsid w:val="00545101"/>
    <w:rsid w:val="00556B1A"/>
    <w:rsid w:val="00562B8F"/>
    <w:rsid w:val="00562EC6"/>
    <w:rsid w:val="005657B7"/>
    <w:rsid w:val="00570E4D"/>
    <w:rsid w:val="00592FF3"/>
    <w:rsid w:val="005A72BA"/>
    <w:rsid w:val="005B175F"/>
    <w:rsid w:val="005B1E40"/>
    <w:rsid w:val="005B3FE9"/>
    <w:rsid w:val="005C4682"/>
    <w:rsid w:val="005C68CA"/>
    <w:rsid w:val="005E7541"/>
    <w:rsid w:val="005F6D8A"/>
    <w:rsid w:val="00602587"/>
    <w:rsid w:val="00614587"/>
    <w:rsid w:val="00616716"/>
    <w:rsid w:val="00622047"/>
    <w:rsid w:val="006244ED"/>
    <w:rsid w:val="00637453"/>
    <w:rsid w:val="00645BB2"/>
    <w:rsid w:val="00652F6F"/>
    <w:rsid w:val="00666F66"/>
    <w:rsid w:val="00673C8B"/>
    <w:rsid w:val="006754D5"/>
    <w:rsid w:val="006773B6"/>
    <w:rsid w:val="006841AC"/>
    <w:rsid w:val="0068590D"/>
    <w:rsid w:val="00686BFD"/>
    <w:rsid w:val="006950B6"/>
    <w:rsid w:val="00696EEA"/>
    <w:rsid w:val="006A1DAC"/>
    <w:rsid w:val="006B7A6C"/>
    <w:rsid w:val="006C527E"/>
    <w:rsid w:val="0070517A"/>
    <w:rsid w:val="0071046C"/>
    <w:rsid w:val="00714C59"/>
    <w:rsid w:val="007243E9"/>
    <w:rsid w:val="00733351"/>
    <w:rsid w:val="00745D9B"/>
    <w:rsid w:val="0074715B"/>
    <w:rsid w:val="00750F24"/>
    <w:rsid w:val="007543AB"/>
    <w:rsid w:val="00762552"/>
    <w:rsid w:val="00783473"/>
    <w:rsid w:val="007A11B6"/>
    <w:rsid w:val="007A4FE5"/>
    <w:rsid w:val="007A6627"/>
    <w:rsid w:val="007C6D47"/>
    <w:rsid w:val="00801F02"/>
    <w:rsid w:val="0080412C"/>
    <w:rsid w:val="008076D8"/>
    <w:rsid w:val="008112B3"/>
    <w:rsid w:val="00813B3B"/>
    <w:rsid w:val="008158DE"/>
    <w:rsid w:val="0082204F"/>
    <w:rsid w:val="00841FAD"/>
    <w:rsid w:val="008426D4"/>
    <w:rsid w:val="00843548"/>
    <w:rsid w:val="00855CBD"/>
    <w:rsid w:val="00872617"/>
    <w:rsid w:val="00873E0F"/>
    <w:rsid w:val="0088123F"/>
    <w:rsid w:val="0088125D"/>
    <w:rsid w:val="008874F5"/>
    <w:rsid w:val="00893C3F"/>
    <w:rsid w:val="008A1523"/>
    <w:rsid w:val="008A637B"/>
    <w:rsid w:val="008B7CB8"/>
    <w:rsid w:val="008D79AA"/>
    <w:rsid w:val="008E54F4"/>
    <w:rsid w:val="008F2AAE"/>
    <w:rsid w:val="0090507E"/>
    <w:rsid w:val="00912CFE"/>
    <w:rsid w:val="00934F1D"/>
    <w:rsid w:val="00935236"/>
    <w:rsid w:val="009570F1"/>
    <w:rsid w:val="00957303"/>
    <w:rsid w:val="00966171"/>
    <w:rsid w:val="009801B0"/>
    <w:rsid w:val="00990BF1"/>
    <w:rsid w:val="00994013"/>
    <w:rsid w:val="00994C06"/>
    <w:rsid w:val="009A0B13"/>
    <w:rsid w:val="009A16E7"/>
    <w:rsid w:val="009A33CC"/>
    <w:rsid w:val="009A43E7"/>
    <w:rsid w:val="009A6BEB"/>
    <w:rsid w:val="009B278F"/>
    <w:rsid w:val="009B68E8"/>
    <w:rsid w:val="009C6BC3"/>
    <w:rsid w:val="009D5FBD"/>
    <w:rsid w:val="009D734B"/>
    <w:rsid w:val="009E078A"/>
    <w:rsid w:val="009E19B2"/>
    <w:rsid w:val="009E55A8"/>
    <w:rsid w:val="009E6D76"/>
    <w:rsid w:val="009F02AD"/>
    <w:rsid w:val="009F0ADF"/>
    <w:rsid w:val="009F11C8"/>
    <w:rsid w:val="009F5FDC"/>
    <w:rsid w:val="00A10699"/>
    <w:rsid w:val="00A27117"/>
    <w:rsid w:val="00A3045B"/>
    <w:rsid w:val="00A34D86"/>
    <w:rsid w:val="00A43D16"/>
    <w:rsid w:val="00A458FD"/>
    <w:rsid w:val="00A506D8"/>
    <w:rsid w:val="00A521EE"/>
    <w:rsid w:val="00A52AFC"/>
    <w:rsid w:val="00A60D99"/>
    <w:rsid w:val="00A621B2"/>
    <w:rsid w:val="00A64D07"/>
    <w:rsid w:val="00A67D95"/>
    <w:rsid w:val="00A7663A"/>
    <w:rsid w:val="00A95A3E"/>
    <w:rsid w:val="00AA54BC"/>
    <w:rsid w:val="00AB04D4"/>
    <w:rsid w:val="00AB229B"/>
    <w:rsid w:val="00AB51CD"/>
    <w:rsid w:val="00AC01AD"/>
    <w:rsid w:val="00AC1183"/>
    <w:rsid w:val="00AC1E17"/>
    <w:rsid w:val="00AC2009"/>
    <w:rsid w:val="00AC5AC5"/>
    <w:rsid w:val="00AC6A79"/>
    <w:rsid w:val="00AD337F"/>
    <w:rsid w:val="00AE10ED"/>
    <w:rsid w:val="00AE1D04"/>
    <w:rsid w:val="00AE2CC9"/>
    <w:rsid w:val="00AF234D"/>
    <w:rsid w:val="00AF70E3"/>
    <w:rsid w:val="00B11E08"/>
    <w:rsid w:val="00B16478"/>
    <w:rsid w:val="00B2608C"/>
    <w:rsid w:val="00B3033A"/>
    <w:rsid w:val="00B36A04"/>
    <w:rsid w:val="00B5562F"/>
    <w:rsid w:val="00B66CE2"/>
    <w:rsid w:val="00B71643"/>
    <w:rsid w:val="00B726C2"/>
    <w:rsid w:val="00B74699"/>
    <w:rsid w:val="00B80A7C"/>
    <w:rsid w:val="00B93D37"/>
    <w:rsid w:val="00B975FD"/>
    <w:rsid w:val="00B97F1D"/>
    <w:rsid w:val="00BA367C"/>
    <w:rsid w:val="00BB5802"/>
    <w:rsid w:val="00BC03E1"/>
    <w:rsid w:val="00BC0DB8"/>
    <w:rsid w:val="00BC689C"/>
    <w:rsid w:val="00BD1942"/>
    <w:rsid w:val="00BD3F33"/>
    <w:rsid w:val="00BD742D"/>
    <w:rsid w:val="00BD7706"/>
    <w:rsid w:val="00BF7D9D"/>
    <w:rsid w:val="00C0122E"/>
    <w:rsid w:val="00C04664"/>
    <w:rsid w:val="00C15FBB"/>
    <w:rsid w:val="00C249EC"/>
    <w:rsid w:val="00C4151C"/>
    <w:rsid w:val="00C42D76"/>
    <w:rsid w:val="00C66179"/>
    <w:rsid w:val="00C672A9"/>
    <w:rsid w:val="00C775BD"/>
    <w:rsid w:val="00C817A1"/>
    <w:rsid w:val="00C91296"/>
    <w:rsid w:val="00CA40AC"/>
    <w:rsid w:val="00CA6EBF"/>
    <w:rsid w:val="00CA709F"/>
    <w:rsid w:val="00CB4BBC"/>
    <w:rsid w:val="00CC1537"/>
    <w:rsid w:val="00CD1989"/>
    <w:rsid w:val="00CD3F03"/>
    <w:rsid w:val="00CE2B43"/>
    <w:rsid w:val="00CE775F"/>
    <w:rsid w:val="00CF48AB"/>
    <w:rsid w:val="00D026B2"/>
    <w:rsid w:val="00D03CB6"/>
    <w:rsid w:val="00D04091"/>
    <w:rsid w:val="00D0696B"/>
    <w:rsid w:val="00D11766"/>
    <w:rsid w:val="00D130BB"/>
    <w:rsid w:val="00D16BF1"/>
    <w:rsid w:val="00D32591"/>
    <w:rsid w:val="00D36F99"/>
    <w:rsid w:val="00D4468E"/>
    <w:rsid w:val="00D51320"/>
    <w:rsid w:val="00D731C3"/>
    <w:rsid w:val="00D81235"/>
    <w:rsid w:val="00D8611F"/>
    <w:rsid w:val="00DA14BE"/>
    <w:rsid w:val="00DA52BB"/>
    <w:rsid w:val="00DA56E6"/>
    <w:rsid w:val="00DD4991"/>
    <w:rsid w:val="00DD766C"/>
    <w:rsid w:val="00DE2605"/>
    <w:rsid w:val="00DE4924"/>
    <w:rsid w:val="00DE6EBC"/>
    <w:rsid w:val="00DE7377"/>
    <w:rsid w:val="00DF6B1C"/>
    <w:rsid w:val="00E000A1"/>
    <w:rsid w:val="00E15952"/>
    <w:rsid w:val="00E24BE4"/>
    <w:rsid w:val="00E32C3F"/>
    <w:rsid w:val="00E4021D"/>
    <w:rsid w:val="00E60110"/>
    <w:rsid w:val="00E66B25"/>
    <w:rsid w:val="00E83742"/>
    <w:rsid w:val="00E91FC7"/>
    <w:rsid w:val="00EA3987"/>
    <w:rsid w:val="00EA7C37"/>
    <w:rsid w:val="00EC0911"/>
    <w:rsid w:val="00EC4618"/>
    <w:rsid w:val="00F02506"/>
    <w:rsid w:val="00F0635B"/>
    <w:rsid w:val="00F10C2D"/>
    <w:rsid w:val="00F12D49"/>
    <w:rsid w:val="00F142B1"/>
    <w:rsid w:val="00F16FF6"/>
    <w:rsid w:val="00F35661"/>
    <w:rsid w:val="00F52611"/>
    <w:rsid w:val="00F57D3E"/>
    <w:rsid w:val="00F6492D"/>
    <w:rsid w:val="00F7061E"/>
    <w:rsid w:val="00F8384E"/>
    <w:rsid w:val="00F86B73"/>
    <w:rsid w:val="00F90B93"/>
    <w:rsid w:val="00F9676D"/>
    <w:rsid w:val="00FA0A5F"/>
    <w:rsid w:val="00FA36A0"/>
    <w:rsid w:val="00FC3288"/>
    <w:rsid w:val="00FD5C60"/>
    <w:rsid w:val="00FD5FE2"/>
    <w:rsid w:val="00FE1913"/>
    <w:rsid w:val="00FE4D49"/>
    <w:rsid w:val="00FE757B"/>
    <w:rsid w:val="00FF098D"/>
    <w:rsid w:val="00FF5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B4BBC"/>
  </w:style>
  <w:style w:type="character" w:styleId="a4">
    <w:name w:val="Hyperlink"/>
    <w:basedOn w:val="a0"/>
    <w:uiPriority w:val="99"/>
    <w:semiHidden/>
    <w:unhideWhenUsed/>
    <w:rsid w:val="00CB4BB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B4BBC"/>
    <w:rPr>
      <w:color w:val="800080"/>
      <w:u w:val="single"/>
    </w:rPr>
  </w:style>
  <w:style w:type="table" w:styleId="a6">
    <w:name w:val="Table Grid"/>
    <w:basedOn w:val="a1"/>
    <w:uiPriority w:val="39"/>
    <w:rsid w:val="00B55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1E1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C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1537"/>
  </w:style>
  <w:style w:type="paragraph" w:styleId="aa">
    <w:name w:val="footer"/>
    <w:basedOn w:val="a"/>
    <w:link w:val="ab"/>
    <w:uiPriority w:val="99"/>
    <w:unhideWhenUsed/>
    <w:rsid w:val="00CC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1537"/>
  </w:style>
  <w:style w:type="paragraph" w:styleId="ac">
    <w:name w:val="No Spacing"/>
    <w:link w:val="ad"/>
    <w:uiPriority w:val="1"/>
    <w:qFormat/>
    <w:rsid w:val="00DA56E6"/>
    <w:pPr>
      <w:spacing w:after="0" w:line="240" w:lineRule="auto"/>
    </w:pPr>
  </w:style>
  <w:style w:type="character" w:styleId="ae">
    <w:name w:val="Emphasis"/>
    <w:basedOn w:val="a0"/>
    <w:uiPriority w:val="20"/>
    <w:qFormat/>
    <w:rsid w:val="00DA56E6"/>
    <w:rPr>
      <w:i/>
      <w:iCs/>
    </w:rPr>
  </w:style>
  <w:style w:type="character" w:customStyle="1" w:styleId="ad">
    <w:name w:val="Без интервала Знак"/>
    <w:basedOn w:val="a0"/>
    <w:link w:val="ac"/>
    <w:uiPriority w:val="1"/>
    <w:locked/>
    <w:rsid w:val="00843548"/>
  </w:style>
  <w:style w:type="character" w:styleId="af">
    <w:name w:val="Strong"/>
    <w:basedOn w:val="a0"/>
    <w:uiPriority w:val="22"/>
    <w:qFormat/>
    <w:rsid w:val="00673C8B"/>
    <w:rPr>
      <w:b/>
      <w:bCs/>
    </w:rPr>
  </w:style>
  <w:style w:type="paragraph" w:customStyle="1" w:styleId="Default">
    <w:name w:val="Default"/>
    <w:rsid w:val="008158D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6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329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26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4722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943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29558-3DF0-47B2-95D7-F075234E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4274456894</TotalTime>
  <Pages>6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94</cp:revision>
  <dcterms:created xsi:type="dcterms:W3CDTF">2017-03-19T04:12:00Z</dcterms:created>
  <dcterms:modified xsi:type="dcterms:W3CDTF">2022-06-15T16:31:00Z</dcterms:modified>
</cp:coreProperties>
</file>