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95A" w:rsidRPr="0022795A" w:rsidRDefault="0022795A" w:rsidP="00A829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95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ОБЪЯВЛЕНИЕ</w:t>
      </w:r>
    </w:p>
    <w:p w:rsidR="0022795A" w:rsidRPr="0022795A" w:rsidRDefault="00F87530" w:rsidP="00A8299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6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отбора </w:t>
      </w:r>
      <w:r w:rsidRPr="00C9066F">
        <w:rPr>
          <w:rFonts w:ascii="Times New Roman" w:hAnsi="Times New Roman" w:cs="Times New Roman"/>
          <w:sz w:val="28"/>
          <w:szCs w:val="28"/>
        </w:rPr>
        <w:t>юридических лиц (за исключением государственных (муниципальных) учреждений), индивидуальных предпринимателей</w:t>
      </w:r>
      <w:r w:rsidR="0022795A" w:rsidRPr="00227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форме запроса предложений для предоставления субсидии на </w:t>
      </w:r>
      <w:r w:rsidR="0022795A"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реализацию дополнительных мероприятий, направленных на снижение напряженности на рынке труда Новосибирской области в 2022 году</w:t>
      </w:r>
    </w:p>
    <w:p w:rsidR="0022795A" w:rsidRPr="00E21C22" w:rsidRDefault="0022795A" w:rsidP="00A8299D">
      <w:pPr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</w:p>
    <w:p w:rsidR="00BC12F0" w:rsidRPr="00E21C22" w:rsidRDefault="0022795A" w:rsidP="00A8299D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казенное учреждение Новосибирской области</w:t>
      </w:r>
      <w:proofErr w:type="gramStart"/>
      <w:r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>«Ц</w:t>
      </w:r>
      <w:proofErr w:type="gramEnd"/>
      <w:r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ентр занятости населения </w:t>
      </w:r>
      <w:r w:rsidR="001354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Болотнинского района</w:t>
      </w:r>
      <w:r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>» объявляет о начале приема</w:t>
      </w:r>
      <w:r w:rsidR="00BC12F0"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заявок</w:t>
      </w:r>
      <w:r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участие в отборе в форме запроса предложений для предоставления субсидии </w:t>
      </w:r>
      <w:r w:rsidR="00BC12F0" w:rsidRPr="00227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BC12F0" w:rsidRPr="00E21C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реализацию дополнительных мероприятий, направленных на снижение напряженности на рынке труда Новосибирской области в 2022 году, включающих в себя одно или все следующие мероприятия: </w:t>
      </w:r>
    </w:p>
    <w:p w:rsidR="00BC12F0" w:rsidRPr="00E21C22" w:rsidRDefault="00BC12F0" w:rsidP="00A8299D">
      <w:pPr>
        <w:pStyle w:val="a3"/>
        <w:kinsoku w:val="0"/>
        <w:overflowPunct w:val="0"/>
        <w:ind w:firstLine="709"/>
      </w:pPr>
      <w:r w:rsidRPr="00E21C22">
        <w:t>1) финансовое обеспечение затрат работодателей на частичную оплату труда при организации общественных работ для граждан, зарегистрированных в государственных казенных учреждениях Новосибирской области центрах занятости населения в целях поиска подходящей работы, включая безработных граждан, при этом в период участия безработных граждан в общественных работах за ними сохраняется право на получение пособия по безработице;</w:t>
      </w:r>
    </w:p>
    <w:p w:rsidR="00BC12F0" w:rsidRPr="00E21C22" w:rsidRDefault="00BC12F0" w:rsidP="00A8299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C22">
        <w:rPr>
          <w:rFonts w:ascii="Times New Roman" w:hAnsi="Times New Roman"/>
          <w:sz w:val="28"/>
          <w:szCs w:val="28"/>
        </w:rPr>
        <w:t xml:space="preserve">2) финансовое обеспечение затрат работодателей на частичную оплату труда и материально-техническое оснащение при организации временного </w:t>
      </w:r>
      <w:bookmarkStart w:id="0" w:name="_GoBack"/>
      <w:bookmarkEnd w:id="0"/>
      <w:r w:rsidRPr="00E21C22">
        <w:rPr>
          <w:rFonts w:ascii="Times New Roman" w:hAnsi="Times New Roman"/>
          <w:sz w:val="28"/>
          <w:szCs w:val="28"/>
        </w:rPr>
        <w:t xml:space="preserve">трудоустройства работников, находящихся под риском увольнения, включая </w:t>
      </w:r>
      <w:r w:rsidRPr="00E21C22">
        <w:rPr>
          <w:rFonts w:ascii="Times New Roman" w:hAnsi="Times New Roman" w:cs="Times New Roman"/>
          <w:sz w:val="28"/>
          <w:szCs w:val="28"/>
        </w:rPr>
        <w:t>введение режима неполного рабочего времени, простой, временную приостановку работ, предоставление отпусков без сохранения заработной платы, проведение мероприятий по высвобождению работников.</w:t>
      </w:r>
    </w:p>
    <w:p w:rsidR="00BC12F0" w:rsidRPr="00E21C22" w:rsidRDefault="00BC12F0" w:rsidP="00A8299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84"/>
        <w:gridCol w:w="2813"/>
        <w:gridCol w:w="6040"/>
      </w:tblGrid>
      <w:tr w:rsidR="009C356E" w:rsidRPr="00E21C22" w:rsidTr="009C356E">
        <w:trPr>
          <w:trHeight w:val="540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E21C22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697871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предпринимателям на реализацию дополнительных мероприятий, направленных на снижение напряженности на рынке труда Новосибирской области в 2022 году, утвержденный </w:t>
            </w:r>
            <w:r w:rsidR="0048506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остановление </w:t>
            </w:r>
            <w:r w:rsidR="00BC12F0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Правительства Новосибирской области от 30.03.2022 № 142-п «</w:t>
            </w:r>
            <w:r w:rsidR="00BC12F0" w:rsidRPr="00E21C22">
              <w:rPr>
                <w:rFonts w:ascii="Times New Roman" w:hAnsi="Times New Roman" w:cs="Times New Roman"/>
                <w:sz w:val="24"/>
                <w:szCs w:val="24"/>
              </w:rPr>
              <w:t>Об установлении порядков предоставления субсидий на реализацию отдельных мероприятий, направленных на снижение напряженности на рынке труда Новосибирской области в 2022 году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(далее – Порядок предоставления субсидии)</w:t>
            </w:r>
          </w:p>
        </w:tc>
      </w:tr>
      <w:tr w:rsidR="009C356E" w:rsidRPr="00E21C22" w:rsidTr="009C356E">
        <w:trPr>
          <w:trHeight w:val="540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E21C22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проведения отбора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EB5384" w:rsidRDefault="00BC12F0" w:rsidP="00EB53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="00EB5384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20.05.</w:t>
            </w:r>
            <w:r w:rsidR="004E44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по 23.05</w:t>
            </w:r>
            <w:r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.2022</w:t>
            </w:r>
          </w:p>
        </w:tc>
      </w:tr>
      <w:tr w:rsidR="009C356E" w:rsidRPr="00E21C22" w:rsidTr="009C356E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E21C22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и время начала приема </w:t>
            </w:r>
            <w:r w:rsidR="00F214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заявок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EB5384" w:rsidRDefault="00EB5384" w:rsidP="00EB53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04.05</w:t>
            </w:r>
            <w:r w:rsidR="00BC12F0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.2022 09 часов 00 минут</w:t>
            </w:r>
          </w:p>
        </w:tc>
      </w:tr>
      <w:tr w:rsidR="009C356E" w:rsidRPr="00E21C22" w:rsidTr="009C356E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E21C22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C356E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и время окончания приема </w:t>
            </w:r>
            <w:r w:rsidR="00F214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заявок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EB5384" w:rsidRDefault="00EB5384" w:rsidP="00EB53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13.05</w:t>
            </w:r>
            <w:r w:rsidR="00BC12F0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.2022 17 часов 00 минут</w:t>
            </w:r>
          </w:p>
        </w:tc>
      </w:tr>
      <w:tr w:rsidR="009C356E" w:rsidRPr="00EB5384" w:rsidTr="009C356E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E21C22" w:rsidP="00A8299D">
            <w:pPr>
              <w:spacing w:before="100" w:beforeAutospacing="1" w:after="100" w:afterAutospacing="1" w:line="240" w:lineRule="auto"/>
              <w:ind w:left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Наименование, место нахождения, почтовый 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адрес, адрес электронной </w:t>
            </w:r>
            <w:r w:rsidR="00CC0470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почты Ц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ентра занятости</w:t>
            </w:r>
            <w:r w:rsidR="00CC0470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населения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E21C22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Государственное казенное учреждение</w:t>
            </w: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  <w:r w:rsidR="00135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«Центр занятости населения Болотнинского </w:t>
            </w:r>
            <w:r w:rsidR="00135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района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(далее – </w:t>
            </w: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ентр занятости</w:t>
            </w: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населения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</w:t>
            </w:r>
          </w:p>
          <w:p w:rsidR="00BC12F0" w:rsidRPr="00135486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</w:t>
            </w:r>
            <w:r w:rsidR="001F7D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633340,</w:t>
            </w:r>
            <w:r w:rsidR="00135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 w:rsidR="00135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="00135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г</w:t>
            </w:r>
            <w:proofErr w:type="gramStart"/>
            <w:r w:rsidR="00135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="001354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олотное, ул.Ленина д.1</w:t>
            </w:r>
          </w:p>
          <w:p w:rsidR="00E21C22" w:rsidRPr="00135486" w:rsidRDefault="00E21C22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C12F0" w:rsidRPr="00135486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e-mail:</w:t>
            </w:r>
            <w:r w:rsidR="00135486" w:rsidRPr="00135486">
              <w:rPr>
                <w:lang w:val="en-US"/>
              </w:rPr>
              <w:t xml:space="preserve"> </w:t>
            </w:r>
            <w:hyperlink r:id="rId5" w:history="1">
              <w:r w:rsidR="00135486" w:rsidRPr="0013007D">
                <w:rPr>
                  <w:rStyle w:val="a5"/>
                  <w:sz w:val="20"/>
                  <w:lang w:val="en-US"/>
                </w:rPr>
                <w:t>bolot</w:t>
              </w:r>
              <w:r w:rsidR="00135486" w:rsidRPr="00135486">
                <w:rPr>
                  <w:rStyle w:val="a5"/>
                  <w:sz w:val="20"/>
                  <w:lang w:val="en-US"/>
                </w:rPr>
                <w:t>_</w:t>
              </w:r>
              <w:r w:rsidR="00135486">
                <w:rPr>
                  <w:rStyle w:val="a5"/>
                  <w:sz w:val="20"/>
                  <w:lang w:val="en-US"/>
                </w:rPr>
                <w:t>czn</w:t>
              </w:r>
              <w:r w:rsidR="00135486" w:rsidRPr="00135486">
                <w:rPr>
                  <w:rStyle w:val="a5"/>
                  <w:sz w:val="20"/>
                  <w:lang w:val="en-US"/>
                </w:rPr>
                <w:t>@</w:t>
              </w:r>
              <w:r w:rsidR="00135486" w:rsidRPr="0013007D">
                <w:rPr>
                  <w:rStyle w:val="a5"/>
                  <w:sz w:val="20"/>
                  <w:lang w:val="en-US"/>
                </w:rPr>
                <w:t>nso</w:t>
              </w:r>
              <w:r w:rsidR="00135486" w:rsidRPr="00135486">
                <w:rPr>
                  <w:rStyle w:val="a5"/>
                  <w:sz w:val="20"/>
                  <w:lang w:val="en-US"/>
                </w:rPr>
                <w:t>.</w:t>
              </w:r>
              <w:r w:rsidR="00135486" w:rsidRPr="0013007D">
                <w:rPr>
                  <w:rStyle w:val="a5"/>
                  <w:sz w:val="20"/>
                  <w:lang w:val="en-US"/>
                </w:rPr>
                <w:t>ru</w:t>
              </w:r>
            </w:hyperlink>
          </w:p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E21C22" w:rsidRPr="00E21C22" w:rsidTr="009C356E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1C22" w:rsidRPr="00E21C22" w:rsidRDefault="00E21C22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1C22" w:rsidRPr="00E21C22" w:rsidRDefault="00E21C22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страницы официального сайта министерства труда и социального развития Новосибирской области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1C22" w:rsidRPr="00E21C22" w:rsidRDefault="00E21C22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отбора, размещение форма заявки осуществляется на официальном сайте министерства труда и социального развития Новосибирской области в информационно-телекоммуникационной сети «Интернет» </w:t>
            </w:r>
            <w:hyperlink r:id="rId6" w:history="1">
              <w:r w:rsidRPr="00E21C22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https://mtsr.nso.ru/</w:t>
              </w:r>
            </w:hyperlink>
          </w:p>
        </w:tc>
      </w:tr>
      <w:tr w:rsidR="009C356E" w:rsidRPr="00E21C22" w:rsidTr="009C356E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426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предоставления субсидии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C356E" w:rsidRPr="00E21C22" w:rsidRDefault="009C356E" w:rsidP="00A8299D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В соответствии с пунктом 35</w:t>
            </w:r>
            <w:r w:rsidR="00BC12F0" w:rsidRPr="00BC12F0">
              <w:rPr>
                <w:rFonts w:ascii="Times New Roman" w:hAnsi="Times New Roman" w:cs="Times New Roman"/>
                <w:sz w:val="24"/>
                <w:szCs w:val="24"/>
              </w:rPr>
              <w:t xml:space="preserve"> Порядка предоставления субсидии результатом предоставления субсидии является:</w:t>
            </w:r>
            <w:r w:rsidR="00BC12F0" w:rsidRPr="00BC12F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21C22">
              <w:rPr>
                <w:rFonts w:ascii="Times New Roman" w:hAnsi="Times New Roman"/>
                <w:sz w:val="24"/>
                <w:szCs w:val="24"/>
              </w:rPr>
              <w:t>1) численность трудоустроенных на общественные работы граждан, ищущих работу и обратившихся в центры занятости населения;</w:t>
            </w:r>
          </w:p>
          <w:p w:rsidR="009C356E" w:rsidRPr="00E21C22" w:rsidRDefault="009C356E" w:rsidP="00A8299D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>2) численность трудоустроенных на временные работы граждан из числа работников, находящихся под риском увольнения.</w:t>
            </w:r>
          </w:p>
          <w:p w:rsidR="009C356E" w:rsidRPr="00E21C22" w:rsidRDefault="009C356E" w:rsidP="00A8299D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BC12F0" w:rsidRPr="00BC12F0" w:rsidRDefault="009C356E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>Значения показателей устанавливаются в соглашении о предоставлении субсидии.</w:t>
            </w:r>
          </w:p>
        </w:tc>
      </w:tr>
      <w:tr w:rsidR="009C356E" w:rsidRPr="00E21C22" w:rsidTr="005E6EF2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 к участникам отбора и перечень документов, представляемых для подтверждения соответствия указанным требованиям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E6EF2" w:rsidRPr="00E21C22" w:rsidRDefault="00BC12F0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12F0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Требования, которым должен соответствовать участник отбора на </w:t>
            </w:r>
            <w:r w:rsidR="005E6EF2" w:rsidRPr="00E21C22">
              <w:rPr>
                <w:rFonts w:ascii="Times New Roman" w:hAnsi="Times New Roman" w:cs="Times New Roman"/>
                <w:sz w:val="24"/>
                <w:szCs w:val="24"/>
              </w:rPr>
              <w:t>первое число месяца, предшествующего месяцу проведения отбора:</w:t>
            </w:r>
            <w:r w:rsidRPr="00BC12F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5E6EF2" w:rsidRPr="00E21C22">
              <w:rPr>
                <w:rFonts w:ascii="Times New Roman" w:hAnsi="Times New Roman" w:cs="Times New Roman"/>
                <w:sz w:val="24"/>
                <w:szCs w:val="24"/>
              </w:rPr>
              <w:t>1) у участника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      </w:r>
          </w:p>
          <w:p w:rsidR="005E6EF2" w:rsidRPr="00E21C22" w:rsidRDefault="005E6EF2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2) у участника отбора должна отсутствовать просроченная задолженность по возврату в областной бюджет Новосибирской области субсидий, бюджетных инвестиций, предоставленных в том числе в соответствии с иными правовыми актами, и иная просроченная (неурегулированная) задолженность по денежным обязательствам перед областным бюджетом Новосибирской области;</w:t>
            </w:r>
          </w:p>
          <w:p w:rsidR="005E6EF2" w:rsidRPr="00E21C22" w:rsidRDefault="005E6EF2" w:rsidP="00A8299D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3) участник отбора – юридическое лицо не должен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него не введена процедура банкротства, деятельность работодателя не приостановлена в порядке, предусмотренном законодательством Российской Федерации, участник отбора – индивидуальный предприниматель не должен прекратить деятельность в качестве индивидуального предпринимателя;</w:t>
            </w:r>
          </w:p>
          <w:p w:rsidR="005E6EF2" w:rsidRPr="00E21C22" w:rsidRDefault="005E6EF2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4) участник отбора не должен являться иностранным юридическим лицом, а также российским юридическим лицом, в уставном (складочном) капитале которых доля 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      </w:r>
          </w:p>
          <w:p w:rsidR="005E6EF2" w:rsidRPr="00E21C22" w:rsidRDefault="005E6EF2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5) участник отбора не должен получать средства из областного бюджета Новосибирской области в соответствии с иными нормативными правовыми актами на цель, указанную в пункте 3 Порядка;</w:t>
            </w:r>
          </w:p>
          <w:p w:rsidR="005E6EF2" w:rsidRDefault="005E6EF2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6) в организации, являющейся участником отбора, отсутствуют ограничительные меры, направленные на обеспечение санитарно-эпидемиологического благополучия населения в связи с распространением новой </w:t>
            </w:r>
            <w:proofErr w:type="spellStart"/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коронавирусной</w:t>
            </w:r>
            <w:proofErr w:type="spellEnd"/>
            <w:r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 инфекции.</w:t>
            </w:r>
          </w:p>
          <w:p w:rsidR="00153F3D" w:rsidRPr="00E21C22" w:rsidRDefault="00153F3D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91C84" w:rsidRPr="00E21C22" w:rsidRDefault="00991C84" w:rsidP="00A8299D">
            <w:pPr>
              <w:adjustRightIn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Критериями отбора получателей субсидий являются:</w:t>
            </w:r>
          </w:p>
          <w:p w:rsidR="00991C84" w:rsidRPr="00E21C22" w:rsidRDefault="00991C84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1) при реализации мероприятия, указанного в абзаце третьем пункта 1 Порядка предоставления субсидии - предоставление участником отбора в центр занятости населения сведений о потребности в работниках, наличии свободных рабочих мест (вакантных должностей);</w:t>
            </w:r>
          </w:p>
          <w:p w:rsidR="00991C84" w:rsidRPr="00E21C22" w:rsidRDefault="00991C84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2) при реализации мероприятия, указанного в абзаце четвертом пункта 1 Порядка предоставления субсидии – </w:t>
            </w:r>
            <w:r w:rsidR="00FE03A4">
              <w:rPr>
                <w:rFonts w:ascii="Times New Roman" w:hAnsi="Times New Roman" w:cs="Times New Roman"/>
                <w:sz w:val="24"/>
                <w:szCs w:val="24"/>
              </w:rPr>
              <w:t>предоставление работодателем в Ц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ентр занятости населения сведений о потребности в работниках, наличии свободных рабочих мест (вакантных должностей), а также размещение информации о введении режима неполного рабочего времени, простоя, временной приостановки работ, предоставлении отпусков без сохранения заработной платы, проведении мероприятий по высвобождению работников на единой цифровой платформе в сфере занятости и трудовых отношений «Работа в России».</w:t>
            </w:r>
          </w:p>
          <w:p w:rsidR="00991C84" w:rsidRPr="00E21C22" w:rsidRDefault="00991C84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E6EF2" w:rsidRPr="00E21C22" w:rsidRDefault="00BC12F0" w:rsidP="00A8299D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C12F0">
              <w:rPr>
                <w:rFonts w:ascii="Times New Roman" w:hAnsi="Times New Roman" w:cs="Times New Roman"/>
                <w:sz w:val="24"/>
                <w:szCs w:val="24"/>
              </w:rPr>
              <w:t>Перечень документов, представляемых для подтверждения соответствия указанным требованиям: для участия в отборе работодатель, претендующий на получение субсидии, предст</w:t>
            </w:r>
            <w:r w:rsidR="005E6EF2"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авляет в </w:t>
            </w:r>
            <w:r w:rsidR="00FE03A4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="005E6EF2" w:rsidRPr="00E21C22">
              <w:rPr>
                <w:rFonts w:ascii="Times New Roman" w:hAnsi="Times New Roman" w:cs="Times New Roman"/>
                <w:sz w:val="24"/>
                <w:szCs w:val="24"/>
              </w:rPr>
              <w:t>ентр занятости:</w:t>
            </w:r>
            <w:r w:rsidR="005E6EF2" w:rsidRPr="00E21C2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5E6EF2" w:rsidRPr="00E21C22">
              <w:rPr>
                <w:rFonts w:ascii="Times New Roman" w:hAnsi="Times New Roman"/>
                <w:sz w:val="24"/>
                <w:szCs w:val="24"/>
              </w:rPr>
              <w:t>1) заявку на участие в отборе с указанием мероприятия (мероприятий) по форме согласно приложению к Порядку</w:t>
            </w:r>
            <w:r w:rsidR="000C449F">
              <w:rPr>
                <w:rFonts w:ascii="Times New Roman" w:hAnsi="Times New Roman"/>
                <w:sz w:val="24"/>
                <w:szCs w:val="24"/>
              </w:rPr>
              <w:t xml:space="preserve"> предоставления субсидии</w:t>
            </w:r>
            <w:r w:rsidR="005E6EF2" w:rsidRPr="00E21C22">
              <w:rPr>
                <w:rFonts w:ascii="Times New Roman" w:hAnsi="Times New Roman"/>
                <w:sz w:val="24"/>
                <w:szCs w:val="24"/>
              </w:rPr>
              <w:t xml:space="preserve"> (далее – заявка);</w:t>
            </w:r>
          </w:p>
          <w:p w:rsidR="005E6EF2" w:rsidRPr="00E21C22" w:rsidRDefault="005E6EF2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2) копии документов, подтверждающих полномочия руководителя или его уполномоченного лица (для юридических лиц), уполномоченного лица индивидуального предпринимателя, заверенные печатью субъекта (при наличии печати) и подписью руководителя 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(индивидуального предпринимателя) или его уполномоченного лица;</w:t>
            </w:r>
          </w:p>
          <w:p w:rsidR="005E6EF2" w:rsidRPr="00E21C22" w:rsidRDefault="005E6EF2" w:rsidP="00A8299D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3) копии документов, удостоверяющих личность руководителя или его уполномоченного лица (для юридических лиц), уполномоченного лица индивидуального предпринимателя, заверенные печатью субъекта (при наличии печати) и подписью руководителя (индивидуального предпринимателя) или его уполномоченного лица</w:t>
            </w:r>
            <w:r w:rsidRPr="00E21C22">
              <w:rPr>
                <w:sz w:val="24"/>
                <w:szCs w:val="24"/>
              </w:rPr>
              <w:t>;</w:t>
            </w:r>
          </w:p>
          <w:p w:rsidR="005E6EF2" w:rsidRPr="00E21C22" w:rsidRDefault="005E6EF2" w:rsidP="00A8299D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>4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) сведения о счете для перечисления субсидии.</w:t>
            </w:r>
          </w:p>
          <w:p w:rsidR="005E6EF2" w:rsidRPr="00E21C22" w:rsidRDefault="005E6EF2" w:rsidP="00A8299D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>Заявка должна содержать в том числе согласие на публикацию (размещение) в информационно-телекоммуникационной сети «Интернет» информации об участнике отбора, о подаваемом участником отбора предложении, иной информации об участнике отбора, связанной с соответствующим отбором, а также согласиена обработку персональных данных (для физического лица).</w:t>
            </w:r>
          </w:p>
          <w:p w:rsidR="00BC12F0" w:rsidRPr="00E21C22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C0470" w:rsidRPr="00BC12F0" w:rsidRDefault="00CC047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Победитель </w:t>
            </w:r>
            <w:r w:rsidR="00E21C2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отбора</w:t>
            </w:r>
            <w:r w:rsidRPr="00E21C2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до подписания соглашения о предоставлении субсидии должен открыть лицевой счет участника казначейского сопровождения в Управлении Федерального казначейства по Новосибирской области для перечисления субсидии и соблюдать правила казначейского сопровождения, установленные постановлением Правительства Российской Федерации от 24.11.2021 № 2024 «О правилах казначейского сопровождения».</w:t>
            </w:r>
          </w:p>
        </w:tc>
      </w:tr>
      <w:tr w:rsidR="009C356E" w:rsidRPr="00E21C22" w:rsidTr="00991C84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Порядок подачи </w:t>
            </w:r>
            <w:r w:rsidR="00F214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заявок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требования, предъявляемые к форме и содержанию подаваемых </w:t>
            </w:r>
            <w:r w:rsidR="00F214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заявок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91C84" w:rsidRPr="00E21C22" w:rsidRDefault="00F214DB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Участник отбора представляет заявку 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необходимые документы лично в </w:t>
            </w:r>
            <w:r w:rsidR="005E6EF2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ентр занятости населения</w:t>
            </w:r>
            <w:r w:rsidR="005E6EF2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период срока приема заявок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определенный настоящим объявлением.</w:t>
            </w:r>
          </w:p>
          <w:p w:rsidR="00BC12F0" w:rsidRPr="00BC12F0" w:rsidRDefault="00991C84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Заявки регистрируются в день их поступления с указанием порядкового номера, времени и даты регистрации в журнале регистрации.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Документы не должны содержать приписки, зачёркнутые слова и иные исправления, тексты документов должны быть написаны разборчиво, не должны иметь повреждений, наличие которых не позволяет однозначно истолковать их содержание.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Копии документов должны быть надлежаще заверены, с указанием должности, фамилии и инициалов, оттиском печати (при наличии).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Работодатель несет ответственность за достоверность представленной информации в соответствии с действующим законодательством</w:t>
            </w:r>
          </w:p>
        </w:tc>
      </w:tr>
      <w:tr w:rsidR="009C356E" w:rsidRPr="00E21C22" w:rsidTr="009C356E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F214DB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Порядок отзыва заявок, порядок возврата заявок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определяющий в том числе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основания для возврата заявок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порядо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внесения изменений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заявки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C356E" w:rsidRPr="00E21C22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Участник отбора вправе отозвать з</w:t>
            </w:r>
            <w:r w:rsidR="00F214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аявку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участие в отборе </w:t>
            </w:r>
            <w:r w:rsidR="009C356E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трех рабочих дней со дня регистрации Центром занятости населения заявки.</w:t>
            </w:r>
          </w:p>
          <w:p w:rsidR="009C356E" w:rsidRPr="00E21C22" w:rsidRDefault="009C356E" w:rsidP="00A8299D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 xml:space="preserve">Основанием для возврата заявки является поступившее в </w:t>
            </w:r>
            <w:r w:rsidR="00FE03A4">
              <w:rPr>
                <w:rFonts w:ascii="Times New Roman" w:hAnsi="Times New Roman"/>
                <w:sz w:val="24"/>
                <w:szCs w:val="24"/>
              </w:rPr>
              <w:t>Ц</w:t>
            </w:r>
            <w:r w:rsidRPr="00E21C22">
              <w:rPr>
                <w:rFonts w:ascii="Times New Roman" w:hAnsi="Times New Roman"/>
                <w:sz w:val="24"/>
                <w:szCs w:val="24"/>
              </w:rPr>
              <w:t xml:space="preserve">ентр занятости население заявление об отзыве заявки, составленное на бумажном носителе в произвольной </w:t>
            </w:r>
            <w:r w:rsidRPr="00E21C2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форме, подписанное работодателем, изъявившим намерение участвовать в отборе, и скрепленное его печатью (при наличии). Отозванная заявка в течение 30 календарных дней со дня получения </w:t>
            </w:r>
            <w:r w:rsidR="00E21C22">
              <w:rPr>
                <w:rFonts w:ascii="Times New Roman" w:hAnsi="Times New Roman"/>
                <w:sz w:val="24"/>
                <w:szCs w:val="24"/>
              </w:rPr>
              <w:t>Ц</w:t>
            </w:r>
            <w:r w:rsidRPr="00E21C22">
              <w:rPr>
                <w:rFonts w:ascii="Times New Roman" w:hAnsi="Times New Roman"/>
                <w:sz w:val="24"/>
                <w:szCs w:val="24"/>
              </w:rPr>
              <w:t>ентром занятости</w:t>
            </w:r>
            <w:r w:rsidR="00E21C22">
              <w:rPr>
                <w:rFonts w:ascii="Times New Roman" w:hAnsi="Times New Roman"/>
                <w:sz w:val="24"/>
                <w:szCs w:val="24"/>
              </w:rPr>
              <w:t xml:space="preserve"> населения</w:t>
            </w:r>
            <w:r w:rsidRPr="00E21C22">
              <w:rPr>
                <w:rFonts w:ascii="Times New Roman" w:hAnsi="Times New Roman"/>
                <w:sz w:val="24"/>
                <w:szCs w:val="24"/>
              </w:rPr>
              <w:t xml:space="preserve"> заявления об отзыве заявки возвращается работодателю.</w:t>
            </w:r>
          </w:p>
          <w:p w:rsidR="0006562E" w:rsidRPr="00E21C22" w:rsidRDefault="0006562E" w:rsidP="00A8299D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C356E" w:rsidRPr="00E21C22" w:rsidRDefault="009C356E" w:rsidP="00A8299D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>Участник отбора в течение двух р</w:t>
            </w:r>
            <w:r w:rsidR="00FE03A4">
              <w:rPr>
                <w:rFonts w:ascii="Times New Roman" w:hAnsi="Times New Roman"/>
                <w:sz w:val="24"/>
                <w:szCs w:val="24"/>
              </w:rPr>
              <w:t>абочих дней со дня регистрации Ц</w:t>
            </w:r>
            <w:r w:rsidRPr="00E21C22">
              <w:rPr>
                <w:rFonts w:ascii="Times New Roman" w:hAnsi="Times New Roman"/>
                <w:sz w:val="24"/>
                <w:szCs w:val="24"/>
              </w:rPr>
              <w:t>ентром занятости населения заявки вправе внести изменения (дополнения) в заявку.</w:t>
            </w:r>
          </w:p>
          <w:p w:rsidR="009C356E" w:rsidRPr="00BC12F0" w:rsidRDefault="009C356E" w:rsidP="00A829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>Изменение в заявку оформляется самостоятельным документом с указанием его названия «Изменение в заявку», подписанным работодателем, изъявившим намерение участвовать в отборе, и скрепленным его печатью (при наличии). Изменение в заявку вносится и регистрируется в соответствии с процедурой подачи заявок. Датой подачи предложения считается дата подачи изменения в заявку.</w:t>
            </w:r>
          </w:p>
        </w:tc>
      </w:tr>
      <w:tr w:rsidR="009C356E" w:rsidRPr="00E21C22" w:rsidTr="00991C84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Правила рассмотрения и оценки </w:t>
            </w:r>
            <w:r w:rsidR="004667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заявок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91C84" w:rsidRPr="00E21C22" w:rsidRDefault="00991C84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В целях предоставления участникам отбора субсидии </w:t>
            </w:r>
            <w:r w:rsidR="0006562E" w:rsidRPr="00E21C22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ентр занятости населения формирует комиссию по проведению отбора (далее </w:t>
            </w:r>
            <w:r w:rsidR="0054552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 комиссия), состав и положение о кото</w:t>
            </w:r>
            <w:r w:rsidR="00FE03A4">
              <w:rPr>
                <w:rFonts w:ascii="Times New Roman" w:hAnsi="Times New Roman" w:cs="Times New Roman"/>
                <w:sz w:val="24"/>
                <w:szCs w:val="24"/>
              </w:rPr>
              <w:t>рой утверждаются руководителем Ц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ентра занятости населения.</w:t>
            </w:r>
          </w:p>
          <w:p w:rsidR="00991C84" w:rsidRPr="00E21C22" w:rsidRDefault="00991C84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Заседание комиссии проводится не позднее 10 рабочих дней со дня окончания срока приема заявок.</w:t>
            </w:r>
          </w:p>
          <w:p w:rsidR="00991C84" w:rsidRPr="00E21C22" w:rsidRDefault="00991C84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Заявки рассматриваются комиссией в порядке присвоенных порядковых номеров.</w:t>
            </w:r>
          </w:p>
          <w:p w:rsidR="00991C84" w:rsidRPr="00E21C22" w:rsidRDefault="00991C84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Комиссия принимает решение об определении победителя (победителей) отбора, если участник отбора соответствует категории и критериям, предусмотренным пунктами 5, 6, 11 Порядка предоставления субсидии.</w:t>
            </w:r>
          </w:p>
          <w:p w:rsidR="00991C84" w:rsidRPr="00E21C22" w:rsidRDefault="00991C84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Источником информации об установлении неполного рабочего времени, о простое, временной приостановке работ, предоставлении отпусков без сохранения заработной платы, проведении мероприятий по высвобождению работников являются исключительно сведения единой цифровой платформы в сфере занятости и трудовых отношений «Работа в России».</w:t>
            </w:r>
          </w:p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 занятости</w:t>
            </w:r>
            <w:r w:rsid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населения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посредством межведомственного взаимодействия и по сведениям, находящимся в его распоряжении, осуществляет проверку соответствия участников отбора требованиям Порядка предоставления субсидии</w:t>
            </w:r>
          </w:p>
        </w:tc>
      </w:tr>
      <w:tr w:rsidR="009C356E" w:rsidRPr="00E21C22" w:rsidTr="00991C84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Порядок предоставления разъяснений положений объявления о проведении отбора, даты начала и окончания срока такого предоставления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466743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период срока приема заявок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участник отбора вправе п</w:t>
            </w:r>
            <w:r w:rsidR="00CC0470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одать в Ц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ентр занятости </w:t>
            </w:r>
            <w:r w:rsidR="00CC0470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населения 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 о разъяснении положений объявления о проведении отбора.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Центр занятости</w:t>
            </w:r>
            <w:r w:rsidR="005E6EF2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населения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подготавливает и направляет участнику отбора разъяснения положений объявления о проведении отбора</w:t>
            </w:r>
            <w:r w:rsidR="00CC0470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5 рабочих дней </w:t>
            </w:r>
          </w:p>
        </w:tc>
      </w:tr>
      <w:tr w:rsidR="009C356E" w:rsidRPr="00E21C22" w:rsidTr="00991C84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70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Срок, в течение которого победитель отбора должен подписать соглашение о 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предоставлении субсидии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C0470" w:rsidRPr="00BC12F0" w:rsidRDefault="00CC047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</w:t>
            </w: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обедитель отбора должен подписать соглашение о предоставлении субсидии</w:t>
            </w:r>
            <w:r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течение </w:t>
            </w:r>
            <w:r w:rsidRPr="00E21C22">
              <w:rPr>
                <w:rFonts w:ascii="Times New Roman" w:hAnsi="Times New Roman"/>
                <w:sz w:val="24"/>
                <w:szCs w:val="24"/>
              </w:rPr>
              <w:t>семи рабочих дней</w:t>
            </w:r>
            <w:r w:rsidR="0006562E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даты размещения информации о результатах </w:t>
            </w:r>
            <w:r w:rsidR="0006562E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рассмотрения заявки на </w:t>
            </w:r>
            <w:r w:rsidR="0006562E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официальном </w:t>
            </w:r>
            <w:r w:rsidR="0006562E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сайте министерства труда и социального развития Новосибирской области в </w:t>
            </w:r>
            <w:r w:rsid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информационно-телекоммуникационной </w:t>
            </w:r>
            <w:r w:rsidR="00E21C22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сети</w:t>
            </w:r>
            <w:r w:rsidR="0006562E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«Интернет» (</w:t>
            </w:r>
            <w:hyperlink r:id="rId7" w:history="1">
              <w:r w:rsidR="0006562E" w:rsidRPr="00E21C22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https://mtsr.nso.ru/</w:t>
              </w:r>
            </w:hyperlink>
            <w:r w:rsidR="0006562E" w:rsidRPr="00E21C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  <w:tr w:rsidR="009C356E" w:rsidRPr="00E21C22" w:rsidTr="00991C84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Условия признания победителя отбора уклонившимся от заключения соглашения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9C356E" w:rsidP="00A8299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1C22">
              <w:rPr>
                <w:rFonts w:ascii="Times New Roman" w:hAnsi="Times New Roman"/>
                <w:sz w:val="24"/>
                <w:szCs w:val="24"/>
              </w:rPr>
              <w:t xml:space="preserve">Победитель отбора признается уклонившимся от заключения соглашения, если в течение семи рабочих дней с даты размещения информации о результатах рассмотрения заявки </w:t>
            </w:r>
            <w:r w:rsidRPr="00E21C22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</w:t>
            </w:r>
            <w:r w:rsidR="00E21C22" w:rsidRPr="00E21C22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труда и социального развития Новосибирской области в </w:t>
            </w:r>
            <w:r w:rsidR="00E21C22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информационно-телекоммуникационной </w:t>
            </w:r>
            <w:r w:rsidR="00E21C22" w:rsidRPr="00E21C22">
              <w:rPr>
                <w:rFonts w:ascii="Times New Roman" w:hAnsi="Times New Roman" w:cs="Times New Roman"/>
                <w:sz w:val="24"/>
                <w:szCs w:val="24"/>
              </w:rPr>
              <w:t>сети</w:t>
            </w:r>
            <w:r w:rsidR="00E21C22" w:rsidRPr="00BC12F0">
              <w:rPr>
                <w:rFonts w:ascii="Times New Roman" w:hAnsi="Times New Roman" w:cs="Times New Roman"/>
                <w:sz w:val="24"/>
                <w:szCs w:val="24"/>
              </w:rPr>
              <w:t xml:space="preserve"> «Интернет» (</w:t>
            </w:r>
            <w:hyperlink r:id="rId8" w:history="1">
              <w:r w:rsidR="00E21C22" w:rsidRPr="00E21C22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https://mtsr.nso.ru/</w:t>
              </w:r>
            </w:hyperlink>
            <w:r w:rsidR="00E21C22" w:rsidRPr="00E21C2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21C22">
              <w:rPr>
                <w:rFonts w:ascii="Times New Roman" w:hAnsi="Times New Roman"/>
                <w:sz w:val="24"/>
                <w:szCs w:val="24"/>
              </w:rPr>
              <w:t xml:space="preserve"> им не подписано соглашение.</w:t>
            </w:r>
          </w:p>
        </w:tc>
      </w:tr>
      <w:tr w:rsidR="009C356E" w:rsidRPr="00BC12F0" w:rsidTr="00991C84"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545529" w:rsidP="00A8299D">
            <w:pPr>
              <w:spacing w:before="100" w:beforeAutospacing="1" w:after="100" w:afterAutospacing="1" w:line="240" w:lineRule="auto"/>
              <w:ind w:left="36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  <w:r w:rsidR="00BC12F0"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C12F0" w:rsidRPr="00BC12F0" w:rsidRDefault="00BC12F0" w:rsidP="00A829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размещения результатов отбора</w:t>
            </w:r>
          </w:p>
        </w:tc>
        <w:tc>
          <w:tcPr>
            <w:tcW w:w="30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B5384" w:rsidRPr="00EB5384" w:rsidRDefault="00EB5384" w:rsidP="00EB53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25.05.2022</w:t>
            </w:r>
            <w:r w:rsidR="0006562E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C12F0" w:rsidRPr="00BC12F0" w:rsidRDefault="00E21C22" w:rsidP="00EB53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 результатах отбора размещается</w:t>
            </w:r>
            <w:r w:rsidR="00BC12F0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официальном </w:t>
            </w:r>
            <w:r w:rsidR="009C356E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сайте министерства труда и социального развития Новосибирской области в </w:t>
            </w:r>
            <w:r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информационно-телекоммуникационной </w:t>
            </w:r>
            <w:r w:rsidR="009C356E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сети</w:t>
            </w:r>
            <w:r w:rsidR="00BC12F0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«Интернет» (</w:t>
            </w:r>
            <w:hyperlink r:id="rId9" w:history="1">
              <w:r w:rsidR="009C356E" w:rsidRPr="00EB5384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https://mtsr.nso.ru/</w:t>
              </w:r>
            </w:hyperlink>
            <w:r w:rsidR="0006562E" w:rsidRPr="00EB53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</w:tbl>
    <w:p w:rsidR="00A02B81" w:rsidRPr="009C356E" w:rsidRDefault="00A02B81" w:rsidP="00A8299D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02B81" w:rsidRPr="009C356E" w:rsidSect="00BC12F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E5A18"/>
    <w:multiLevelType w:val="multilevel"/>
    <w:tmpl w:val="036A7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6B7404"/>
    <w:multiLevelType w:val="multilevel"/>
    <w:tmpl w:val="33E8B6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C8400F"/>
    <w:multiLevelType w:val="multilevel"/>
    <w:tmpl w:val="6900A9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B26E9E"/>
    <w:multiLevelType w:val="multilevel"/>
    <w:tmpl w:val="DBFA83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4B4719A"/>
    <w:multiLevelType w:val="multilevel"/>
    <w:tmpl w:val="F27AF6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913E39"/>
    <w:multiLevelType w:val="multilevel"/>
    <w:tmpl w:val="82A0C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BD518D4"/>
    <w:multiLevelType w:val="multilevel"/>
    <w:tmpl w:val="77EE4D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73C79E6"/>
    <w:multiLevelType w:val="multilevel"/>
    <w:tmpl w:val="9BCC7D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8830D5C"/>
    <w:multiLevelType w:val="multilevel"/>
    <w:tmpl w:val="836C3C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EDF12FC"/>
    <w:multiLevelType w:val="multilevel"/>
    <w:tmpl w:val="1D62975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10F4164"/>
    <w:multiLevelType w:val="multilevel"/>
    <w:tmpl w:val="9AA4F8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92E6309"/>
    <w:multiLevelType w:val="multilevel"/>
    <w:tmpl w:val="14C071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9E22FAA"/>
    <w:multiLevelType w:val="multilevel"/>
    <w:tmpl w:val="AEA6C3E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E984EE0"/>
    <w:multiLevelType w:val="multilevel"/>
    <w:tmpl w:val="4704BF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0"/>
    <w:lvlOverride w:ilvl="0">
      <w:startOverride w:val="2"/>
    </w:lvlOverride>
  </w:num>
  <w:num w:numId="3">
    <w:abstractNumId w:val="10"/>
    <w:lvlOverride w:ilvl="0">
      <w:startOverride w:val="3"/>
    </w:lvlOverride>
  </w:num>
  <w:num w:numId="4">
    <w:abstractNumId w:val="1"/>
    <w:lvlOverride w:ilvl="0">
      <w:startOverride w:val="4"/>
    </w:lvlOverride>
  </w:num>
  <w:num w:numId="5">
    <w:abstractNumId w:val="11"/>
    <w:lvlOverride w:ilvl="0">
      <w:startOverride w:val="5"/>
    </w:lvlOverride>
  </w:num>
  <w:num w:numId="6">
    <w:abstractNumId w:val="12"/>
    <w:lvlOverride w:ilvl="0">
      <w:startOverride w:val="6"/>
    </w:lvlOverride>
  </w:num>
  <w:num w:numId="7">
    <w:abstractNumId w:val="6"/>
    <w:lvlOverride w:ilvl="0">
      <w:startOverride w:val="7"/>
    </w:lvlOverride>
  </w:num>
  <w:num w:numId="8">
    <w:abstractNumId w:val="2"/>
    <w:lvlOverride w:ilvl="0">
      <w:startOverride w:val="8"/>
    </w:lvlOverride>
  </w:num>
  <w:num w:numId="9">
    <w:abstractNumId w:val="5"/>
    <w:lvlOverride w:ilvl="0">
      <w:startOverride w:val="9"/>
    </w:lvlOverride>
  </w:num>
  <w:num w:numId="10">
    <w:abstractNumId w:val="7"/>
    <w:lvlOverride w:ilvl="0">
      <w:startOverride w:val="10"/>
    </w:lvlOverride>
  </w:num>
  <w:num w:numId="11">
    <w:abstractNumId w:val="3"/>
    <w:lvlOverride w:ilvl="0">
      <w:startOverride w:val="11"/>
    </w:lvlOverride>
  </w:num>
  <w:num w:numId="12">
    <w:abstractNumId w:val="9"/>
    <w:lvlOverride w:ilvl="0">
      <w:startOverride w:val="12"/>
    </w:lvlOverride>
  </w:num>
  <w:num w:numId="13">
    <w:abstractNumId w:val="8"/>
    <w:lvlOverride w:ilvl="0">
      <w:startOverride w:val="13"/>
    </w:lvlOverride>
  </w:num>
  <w:num w:numId="14">
    <w:abstractNumId w:val="4"/>
    <w:lvlOverride w:ilvl="0">
      <w:startOverride w:val="14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0C1A"/>
    <w:rsid w:val="0006562E"/>
    <w:rsid w:val="000C449F"/>
    <w:rsid w:val="00135486"/>
    <w:rsid w:val="00153F3D"/>
    <w:rsid w:val="001F7D16"/>
    <w:rsid w:val="0022795A"/>
    <w:rsid w:val="00466743"/>
    <w:rsid w:val="0048506E"/>
    <w:rsid w:val="004E4407"/>
    <w:rsid w:val="00520C1A"/>
    <w:rsid w:val="00545529"/>
    <w:rsid w:val="005E6EF2"/>
    <w:rsid w:val="00697871"/>
    <w:rsid w:val="009767CA"/>
    <w:rsid w:val="00991C84"/>
    <w:rsid w:val="009C356E"/>
    <w:rsid w:val="00A02B81"/>
    <w:rsid w:val="00A624B3"/>
    <w:rsid w:val="00A8299D"/>
    <w:rsid w:val="00AB792F"/>
    <w:rsid w:val="00AD60A8"/>
    <w:rsid w:val="00BC12F0"/>
    <w:rsid w:val="00CC0470"/>
    <w:rsid w:val="00DA32D7"/>
    <w:rsid w:val="00E21C22"/>
    <w:rsid w:val="00EB5384"/>
    <w:rsid w:val="00F214DB"/>
    <w:rsid w:val="00F87530"/>
    <w:rsid w:val="00FE03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C12F0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BC12F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link w:val="ConsPlusNormal0"/>
    <w:qFormat/>
    <w:rsid w:val="00BC12F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C12F0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9C356E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71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tsr.ns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tsr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tsr.nso.ru/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olot@czn.mintrud.nso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tsr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6</Pages>
  <Words>2011</Words>
  <Characters>11468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минтруд НСО</Company>
  <LinksUpToDate>false</LinksUpToDate>
  <CharactersWithSpaces>13453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Кошелева Анна Александровна</dc:creator>
  <cp:keywords/>
  <dc:description/>
  <cp:lastModifiedBy>insp47</cp:lastModifiedBy>
  <cp:revision>22</cp:revision>
  <cp:lastPrinted>2022-04-21T01:48:00Z</cp:lastPrinted>
  <dcterms:created xsi:type="dcterms:W3CDTF">2022-04-19T00:56:00Z</dcterms:created>
  <dcterms:modified xsi:type="dcterms:W3CDTF">2022-04-21T01:54:00Z</dcterms:modified>
</cp:coreProperties>
</file>