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A90" w:rsidRPr="00053A43" w:rsidRDefault="00B34A90" w:rsidP="00B34A90">
      <w:pPr>
        <w:pStyle w:val="a5"/>
        <w:jc w:val="right"/>
        <w:rPr>
          <w:rFonts w:ascii="Arial" w:hAnsi="Arial" w:cs="Arial"/>
          <w:sz w:val="24"/>
          <w:szCs w:val="24"/>
        </w:rPr>
      </w:pPr>
      <w:r w:rsidRPr="00053A43">
        <w:rPr>
          <w:rFonts w:ascii="Arial" w:hAnsi="Arial" w:cs="Arial"/>
          <w:sz w:val="24"/>
          <w:szCs w:val="24"/>
        </w:rPr>
        <w:t xml:space="preserve">ОПУБЛИКОВАНО </w:t>
      </w:r>
    </w:p>
    <w:p w:rsidR="00B34A90" w:rsidRPr="00053A43" w:rsidRDefault="00B34A90" w:rsidP="00B34A90">
      <w:pPr>
        <w:pStyle w:val="a5"/>
        <w:jc w:val="right"/>
        <w:rPr>
          <w:rFonts w:ascii="Arial" w:hAnsi="Arial" w:cs="Arial"/>
          <w:sz w:val="24"/>
          <w:szCs w:val="24"/>
        </w:rPr>
      </w:pPr>
      <w:r w:rsidRPr="00053A43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B34A90" w:rsidRPr="00053A43" w:rsidRDefault="00B34A90" w:rsidP="00B34A90">
      <w:pPr>
        <w:pStyle w:val="a5"/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Болотнинского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района» №1 от 25.01</w:t>
      </w:r>
      <w:r w:rsidRPr="00053A43">
        <w:rPr>
          <w:rFonts w:ascii="Arial" w:hAnsi="Arial" w:cs="Arial"/>
          <w:sz w:val="24"/>
          <w:szCs w:val="24"/>
        </w:rPr>
        <w:t>.202</w:t>
      </w:r>
      <w:r>
        <w:rPr>
          <w:rFonts w:ascii="Arial" w:hAnsi="Arial" w:cs="Arial"/>
          <w:sz w:val="24"/>
          <w:szCs w:val="24"/>
        </w:rPr>
        <w:t>2</w:t>
      </w:r>
    </w:p>
    <w:p w:rsidR="00B34A90" w:rsidRDefault="00B34A90" w:rsidP="00B34A90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B34A90" w:rsidRPr="00B34A90" w:rsidRDefault="00B34A90" w:rsidP="00B34A9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>АДМИНИСТРАЦИЯ</w:t>
      </w:r>
    </w:p>
    <w:p w:rsidR="00B34A90" w:rsidRPr="00B34A90" w:rsidRDefault="00B34A90" w:rsidP="00B34A9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>БОЛОТНИНСКОГО РАЙОНА НОВОСИБИРСКОЙ ОБЛАСТИ</w:t>
      </w:r>
    </w:p>
    <w:p w:rsidR="00B34A90" w:rsidRPr="00B34A90" w:rsidRDefault="00B34A90" w:rsidP="00B34A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34A90" w:rsidRPr="00B34A90" w:rsidRDefault="00B34A90" w:rsidP="00B34A9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>ПОСТАНОВЛЕНИЕ</w:t>
      </w:r>
    </w:p>
    <w:p w:rsidR="00B34A90" w:rsidRPr="00B34A90" w:rsidRDefault="00B34A90" w:rsidP="00B34A9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34A90" w:rsidRPr="00B34A90" w:rsidRDefault="00B34A90" w:rsidP="00B34A9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 xml:space="preserve">от 30.12.2022 № 862 </w:t>
      </w:r>
    </w:p>
    <w:p w:rsidR="00B34A90" w:rsidRPr="00B34A90" w:rsidRDefault="00B34A90" w:rsidP="00B34A9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34A90" w:rsidRPr="00B34A90" w:rsidRDefault="00B34A90" w:rsidP="00B34A90">
      <w:pPr>
        <w:spacing w:after="0" w:line="240" w:lineRule="auto"/>
        <w:jc w:val="center"/>
        <w:rPr>
          <w:rFonts w:ascii="Arial" w:hAnsi="Arial" w:cs="Arial"/>
          <w:sz w:val="24"/>
          <w:szCs w:val="24"/>
          <w:bdr w:val="none" w:sz="0" w:space="0" w:color="auto" w:frame="1"/>
        </w:rPr>
      </w:pPr>
      <w:r w:rsidRPr="00B34A90"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B34A90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34A90">
        <w:rPr>
          <w:rFonts w:ascii="Arial" w:hAnsi="Arial" w:cs="Arial"/>
          <w:sz w:val="24"/>
          <w:szCs w:val="24"/>
        </w:rPr>
        <w:t xml:space="preserve"> района Новосибирской области от 28.02.2020г. №111 «Об утверждении муниципальной программы «Поддержка социально-ориентированных некоммерческих организаций на территории </w:t>
      </w:r>
      <w:proofErr w:type="spellStart"/>
      <w:r w:rsidRPr="00B34A90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34A90">
        <w:rPr>
          <w:rFonts w:ascii="Arial" w:hAnsi="Arial" w:cs="Arial"/>
          <w:sz w:val="24"/>
          <w:szCs w:val="24"/>
        </w:rPr>
        <w:t xml:space="preserve"> района Новосибирской области на 2020-2022годы». </w:t>
      </w:r>
    </w:p>
    <w:p w:rsidR="00B34A90" w:rsidRPr="00B34A90" w:rsidRDefault="00B34A90" w:rsidP="00B34A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auto"/>
          <w:sz w:val="24"/>
          <w:szCs w:val="24"/>
          <w:bdr w:val="none" w:sz="0" w:space="0" w:color="auto"/>
        </w:rPr>
        <w:tab/>
      </w:r>
      <w:r w:rsidRPr="00B34A90">
        <w:rPr>
          <w:rFonts w:ascii="Arial" w:hAnsi="Arial" w:cs="Arial"/>
          <w:sz w:val="24"/>
          <w:szCs w:val="24"/>
        </w:rPr>
        <w:t xml:space="preserve">Администрация </w:t>
      </w:r>
      <w:proofErr w:type="spellStart"/>
      <w:r w:rsidRPr="00B34A90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34A90">
        <w:rPr>
          <w:rFonts w:ascii="Arial" w:hAnsi="Arial" w:cs="Arial"/>
          <w:sz w:val="24"/>
          <w:szCs w:val="24"/>
        </w:rPr>
        <w:t xml:space="preserve"> района Новосибирской области</w:t>
      </w:r>
    </w:p>
    <w:p w:rsidR="00B34A90" w:rsidRPr="00B34A90" w:rsidRDefault="00B34A90" w:rsidP="00B34A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 xml:space="preserve">п о с </w:t>
      </w:r>
      <w:proofErr w:type="gramStart"/>
      <w:r w:rsidRPr="00B34A90">
        <w:rPr>
          <w:rFonts w:ascii="Arial" w:hAnsi="Arial" w:cs="Arial"/>
          <w:sz w:val="24"/>
          <w:szCs w:val="24"/>
        </w:rPr>
        <w:t>т</w:t>
      </w:r>
      <w:proofErr w:type="gramEnd"/>
      <w:r w:rsidRPr="00B34A90">
        <w:rPr>
          <w:rFonts w:ascii="Arial" w:hAnsi="Arial" w:cs="Arial"/>
          <w:sz w:val="24"/>
          <w:szCs w:val="24"/>
        </w:rPr>
        <w:t xml:space="preserve"> а н о в л я е т:</w:t>
      </w:r>
    </w:p>
    <w:p w:rsidR="00B34A90" w:rsidRPr="00B34A90" w:rsidRDefault="00B34A90" w:rsidP="00B34A90">
      <w:pPr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pacing w:val="1"/>
          <w:sz w:val="24"/>
          <w:szCs w:val="24"/>
        </w:rPr>
        <w:t xml:space="preserve">Внести изменения в муниципальную программу </w:t>
      </w:r>
      <w:r w:rsidRPr="00B34A90">
        <w:rPr>
          <w:rFonts w:ascii="Arial" w:hAnsi="Arial" w:cs="Arial"/>
          <w:sz w:val="24"/>
          <w:szCs w:val="24"/>
        </w:rPr>
        <w:t xml:space="preserve">«Поддержка социально-ориентированных некоммерческих организаций на территории </w:t>
      </w:r>
      <w:proofErr w:type="spellStart"/>
      <w:r w:rsidRPr="00B34A90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34A90">
        <w:rPr>
          <w:rFonts w:ascii="Arial" w:hAnsi="Arial" w:cs="Arial"/>
          <w:sz w:val="24"/>
          <w:szCs w:val="24"/>
        </w:rPr>
        <w:t xml:space="preserve"> района Новосибирской области на 2020-2022годы» (далее – муниципальная программа), утверждённую постановлением администрации </w:t>
      </w:r>
      <w:proofErr w:type="spellStart"/>
      <w:r w:rsidRPr="00B34A90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34A90">
        <w:rPr>
          <w:rFonts w:ascii="Arial" w:hAnsi="Arial" w:cs="Arial"/>
          <w:sz w:val="24"/>
          <w:szCs w:val="24"/>
        </w:rPr>
        <w:t xml:space="preserve"> района Новосибирской области от 28.02.2020г. № 111, следующие изменения: </w:t>
      </w:r>
    </w:p>
    <w:p w:rsidR="00B34A90" w:rsidRPr="00B34A90" w:rsidRDefault="00B34A90" w:rsidP="00B34A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napToGrid w:val="0"/>
        <w:spacing w:after="0" w:line="240" w:lineRule="auto"/>
        <w:ind w:left="709"/>
        <w:jc w:val="both"/>
        <w:rPr>
          <w:rFonts w:ascii="Arial" w:eastAsia="Times New Roman" w:hAnsi="Arial" w:cs="Arial"/>
          <w:color w:val="auto"/>
          <w:sz w:val="24"/>
          <w:szCs w:val="24"/>
          <w:bdr w:val="none" w:sz="0" w:space="0" w:color="auto"/>
        </w:rPr>
      </w:pPr>
      <w:r w:rsidRPr="00B34A9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/>
        </w:rPr>
        <w:t xml:space="preserve">1. Паспорт Программы раздел 10. «Ресурсное </w:t>
      </w:r>
      <w:r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/>
        </w:rPr>
        <w:t>обеспечение</w:t>
      </w:r>
      <w:r w:rsidRPr="00B34A9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/>
        </w:rPr>
        <w:t xml:space="preserve"> </w:t>
      </w:r>
      <w:proofErr w:type="gramStart"/>
      <w:r w:rsidRPr="00B34A9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/>
        </w:rPr>
        <w:t>муниципальной  программы</w:t>
      </w:r>
      <w:proofErr w:type="gramEnd"/>
      <w:r w:rsidRPr="00B34A90">
        <w:rPr>
          <w:rFonts w:ascii="Arial" w:eastAsia="Times New Roman" w:hAnsi="Arial" w:cs="Arial"/>
          <w:bCs/>
          <w:color w:val="auto"/>
          <w:sz w:val="24"/>
          <w:szCs w:val="24"/>
          <w:bdr w:val="none" w:sz="0" w:space="0" w:color="auto"/>
        </w:rPr>
        <w:t>» читать в следующей редакции:</w:t>
      </w:r>
    </w:p>
    <w:tbl>
      <w:tblPr>
        <w:tblStyle w:val="TableNormal1"/>
        <w:tblW w:w="966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96"/>
        <w:gridCol w:w="3544"/>
        <w:gridCol w:w="5528"/>
      </w:tblGrid>
      <w:tr w:rsidR="00B34A90" w:rsidRPr="00B34A90" w:rsidTr="003B7C68">
        <w:trPr>
          <w:trHeight w:val="1470"/>
          <w:jc w:val="center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34A90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34A90">
              <w:rPr>
                <w:rFonts w:ascii="Arial" w:hAnsi="Arial" w:cs="Arial"/>
                <w:sz w:val="24"/>
                <w:szCs w:val="24"/>
              </w:rPr>
              <w:t>Ресурсное обеспечение муниципальной программы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4"/>
                <w:szCs w:val="24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</w:rPr>
              <w:t>Финансирование Программы осуществляется в объеме 865,2 тыс. рублей, из них:</w:t>
            </w:r>
          </w:p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</w:rPr>
            </w:pPr>
          </w:p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</w:rPr>
              <w:t xml:space="preserve">за счет средств бюджета 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</w:rPr>
              <w:t xml:space="preserve"> района </w:t>
            </w:r>
          </w:p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4"/>
                <w:szCs w:val="24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</w:rPr>
              <w:t>865,2 тыс. рублей, в том числе:</w:t>
            </w:r>
          </w:p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4"/>
                <w:szCs w:val="24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</w:rPr>
              <w:t>2020 год – 125,8 тыс. рублей;</w:t>
            </w:r>
          </w:p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B34A90">
              <w:rPr>
                <w:rFonts w:ascii="Arial" w:hAnsi="Arial" w:cs="Arial"/>
                <w:sz w:val="24"/>
                <w:szCs w:val="24"/>
              </w:rPr>
              <w:t>2021 год – 299,7тыс. рублей;</w:t>
            </w:r>
          </w:p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B34A90">
              <w:rPr>
                <w:rFonts w:ascii="Arial" w:hAnsi="Arial" w:cs="Arial"/>
                <w:sz w:val="24"/>
                <w:szCs w:val="24"/>
              </w:rPr>
              <w:t xml:space="preserve">2022 год – </w:t>
            </w: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439,7</w:t>
            </w:r>
            <w:r w:rsidRPr="00B34A90">
              <w:rPr>
                <w:rFonts w:ascii="Arial" w:hAnsi="Arial" w:cs="Arial"/>
                <w:sz w:val="24"/>
                <w:szCs w:val="24"/>
              </w:rPr>
              <w:t>тыс. рублей;</w:t>
            </w:r>
          </w:p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</w:rPr>
              <w:t>Сумма средств, выделяемая из бюджета, подлежит ежегодному уточнению, исходя из возможности бюджета</w:t>
            </w:r>
          </w:p>
        </w:tc>
      </w:tr>
    </w:tbl>
    <w:p w:rsidR="00B34A90" w:rsidRPr="00B34A90" w:rsidRDefault="00B34A90" w:rsidP="00B34A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34A90" w:rsidRPr="00B34A90" w:rsidRDefault="00B34A90" w:rsidP="00B34A90">
      <w:pPr>
        <w:pStyle w:val="a4"/>
        <w:numPr>
          <w:ilvl w:val="0"/>
          <w:numId w:val="1"/>
        </w:numPr>
        <w:spacing w:after="0"/>
        <w:ind w:left="0" w:firstLine="709"/>
        <w:jc w:val="both"/>
        <w:outlineLvl w:val="0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 xml:space="preserve">Раздел </w:t>
      </w:r>
      <w:r w:rsidRPr="00B34A90">
        <w:rPr>
          <w:rFonts w:ascii="Arial" w:hAnsi="Arial" w:cs="Arial"/>
          <w:sz w:val="24"/>
          <w:szCs w:val="24"/>
          <w:lang w:val="en-US"/>
        </w:rPr>
        <w:t>III</w:t>
      </w:r>
      <w:r w:rsidRPr="00B34A90">
        <w:rPr>
          <w:rFonts w:ascii="Arial" w:hAnsi="Arial" w:cs="Arial"/>
          <w:sz w:val="24"/>
          <w:szCs w:val="24"/>
        </w:rPr>
        <w:t xml:space="preserve"> «Цели, задачи и целевые индикаторы» муниципальной программы читать в новой редакции, согласно Приложению 1 к настоящему постановлению.</w:t>
      </w:r>
    </w:p>
    <w:p w:rsidR="00B34A90" w:rsidRPr="00B34A90" w:rsidRDefault="00B34A90" w:rsidP="00B34A90">
      <w:pPr>
        <w:pStyle w:val="a5"/>
        <w:ind w:firstLine="709"/>
        <w:jc w:val="both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 xml:space="preserve">3. Приложение 1 Раздела </w:t>
      </w:r>
      <w:r w:rsidRPr="00B34A90">
        <w:rPr>
          <w:rFonts w:ascii="Arial" w:hAnsi="Arial" w:cs="Arial"/>
          <w:sz w:val="24"/>
          <w:szCs w:val="24"/>
          <w:lang w:val="en-US"/>
        </w:rPr>
        <w:t>IV</w:t>
      </w:r>
      <w:r w:rsidRPr="00B34A90">
        <w:rPr>
          <w:rFonts w:ascii="Arial" w:hAnsi="Arial" w:cs="Arial"/>
          <w:sz w:val="24"/>
          <w:szCs w:val="24"/>
        </w:rPr>
        <w:t xml:space="preserve"> «Перечень мероприятий муниципальной программы» читать согласно Приложению № 2 к настоящему постановлению.</w:t>
      </w:r>
    </w:p>
    <w:p w:rsidR="00B34A90" w:rsidRPr="00B34A90" w:rsidRDefault="00B34A90" w:rsidP="00B34A90">
      <w:pPr>
        <w:pStyle w:val="a5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B34A90">
        <w:rPr>
          <w:rFonts w:ascii="Arial" w:hAnsi="Arial" w:cs="Arial"/>
          <w:bCs/>
          <w:sz w:val="24"/>
          <w:szCs w:val="24"/>
        </w:rPr>
        <w:t xml:space="preserve">4.  Опубликовать настоящее постановление в газете «Официальный вестник </w:t>
      </w:r>
    </w:p>
    <w:p w:rsidR="00B34A90" w:rsidRPr="00B34A90" w:rsidRDefault="00B34A90" w:rsidP="00B34A90">
      <w:pPr>
        <w:pStyle w:val="a5"/>
        <w:ind w:firstLine="708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B34A90">
        <w:rPr>
          <w:rFonts w:ascii="Arial" w:hAnsi="Arial" w:cs="Arial"/>
          <w:bCs/>
          <w:sz w:val="24"/>
          <w:szCs w:val="24"/>
        </w:rPr>
        <w:t>Болотнинского</w:t>
      </w:r>
      <w:proofErr w:type="spellEnd"/>
      <w:r w:rsidRPr="00B34A90">
        <w:rPr>
          <w:rFonts w:ascii="Arial" w:hAnsi="Arial" w:cs="Arial"/>
          <w:bCs/>
          <w:sz w:val="24"/>
          <w:szCs w:val="24"/>
        </w:rPr>
        <w:t xml:space="preserve"> района» и разместить на официальном сайте администрации </w:t>
      </w:r>
      <w:proofErr w:type="spellStart"/>
      <w:r w:rsidRPr="00B34A90">
        <w:rPr>
          <w:rFonts w:ascii="Arial" w:hAnsi="Arial" w:cs="Arial"/>
          <w:bCs/>
          <w:sz w:val="24"/>
          <w:szCs w:val="24"/>
        </w:rPr>
        <w:t>Болотнинского</w:t>
      </w:r>
      <w:proofErr w:type="spellEnd"/>
      <w:r w:rsidRPr="00B34A90">
        <w:rPr>
          <w:rFonts w:ascii="Arial" w:hAnsi="Arial" w:cs="Arial"/>
          <w:bCs/>
          <w:sz w:val="24"/>
          <w:szCs w:val="24"/>
        </w:rPr>
        <w:t xml:space="preserve"> района Новосибирской области.</w:t>
      </w:r>
    </w:p>
    <w:p w:rsidR="00B34A90" w:rsidRPr="00B34A90" w:rsidRDefault="00B34A90" w:rsidP="00B34A90">
      <w:pPr>
        <w:pStyle w:val="a5"/>
        <w:ind w:firstLine="708"/>
        <w:jc w:val="both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bCs/>
          <w:sz w:val="24"/>
          <w:szCs w:val="24"/>
        </w:rPr>
        <w:t>5. Настоящее постановление вступает в силу с момента официального опубликования.</w:t>
      </w:r>
    </w:p>
    <w:p w:rsidR="00B34A90" w:rsidRPr="00B34A90" w:rsidRDefault="00B34A90" w:rsidP="00B34A9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B34A90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34A90">
        <w:rPr>
          <w:rFonts w:ascii="Arial" w:hAnsi="Arial" w:cs="Arial"/>
          <w:sz w:val="24"/>
          <w:szCs w:val="24"/>
        </w:rPr>
        <w:t xml:space="preserve"> района                                                              </w:t>
      </w:r>
    </w:p>
    <w:p w:rsidR="00B34A90" w:rsidRPr="00B34A90" w:rsidRDefault="00B34A90" w:rsidP="00B34A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</w:rPr>
        <w:t>Новосибирской области                                                                         О.В. Королёв</w:t>
      </w:r>
    </w:p>
    <w:p w:rsidR="00B34A90" w:rsidRPr="00B34A90" w:rsidRDefault="00B34A90" w:rsidP="00B34A90">
      <w:pPr>
        <w:snapToGrid w:val="0"/>
        <w:spacing w:after="0" w:line="240" w:lineRule="auto"/>
        <w:jc w:val="right"/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</w:pPr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lastRenderedPageBreak/>
        <w:t>При</w:t>
      </w:r>
      <w:bookmarkStart w:id="0" w:name="_GoBack"/>
      <w:bookmarkEnd w:id="0"/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>ложение 1</w:t>
      </w:r>
    </w:p>
    <w:p w:rsidR="00B34A90" w:rsidRPr="00B34A90" w:rsidRDefault="00B34A90" w:rsidP="00B34A90">
      <w:pPr>
        <w:snapToGrid w:val="0"/>
        <w:spacing w:after="0" w:line="240" w:lineRule="auto"/>
        <w:jc w:val="right"/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</w:pPr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к постановлению администрации </w:t>
      </w:r>
    </w:p>
    <w:p w:rsidR="00B34A90" w:rsidRPr="00B34A90" w:rsidRDefault="00B34A90" w:rsidP="00B34A90">
      <w:pPr>
        <w:snapToGrid w:val="0"/>
        <w:spacing w:after="0" w:line="240" w:lineRule="auto"/>
        <w:jc w:val="right"/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</w:pPr>
      <w:proofErr w:type="spellStart"/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>Болотнинского</w:t>
      </w:r>
      <w:proofErr w:type="spellEnd"/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 района Новосибирской области </w:t>
      </w:r>
    </w:p>
    <w:p w:rsidR="00B34A90" w:rsidRPr="00B34A90" w:rsidRDefault="00B34A90" w:rsidP="00B34A90">
      <w:pPr>
        <w:snapToGrid w:val="0"/>
        <w:spacing w:after="0" w:line="240" w:lineRule="auto"/>
        <w:jc w:val="center"/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</w:pPr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                                                                        </w:t>
      </w:r>
      <w:r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                               </w:t>
      </w:r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>от   30.12.2021 № 862</w:t>
      </w:r>
    </w:p>
    <w:p w:rsidR="00B34A90" w:rsidRPr="00B34A90" w:rsidRDefault="00B34A90" w:rsidP="00B34A90">
      <w:pPr>
        <w:spacing w:after="0"/>
        <w:outlineLvl w:val="0"/>
        <w:rPr>
          <w:rFonts w:ascii="Arial" w:eastAsia="Times New Roman" w:hAnsi="Arial" w:cs="Arial"/>
          <w:bCs/>
          <w:sz w:val="24"/>
          <w:szCs w:val="24"/>
        </w:rPr>
      </w:pPr>
    </w:p>
    <w:p w:rsidR="00B34A90" w:rsidRPr="00B34A90" w:rsidRDefault="00B34A90" w:rsidP="00B34A90">
      <w:pPr>
        <w:spacing w:after="0"/>
        <w:ind w:firstLine="709"/>
        <w:jc w:val="center"/>
        <w:outlineLvl w:val="0"/>
        <w:rPr>
          <w:rFonts w:ascii="Arial" w:eastAsia="Times New Roman" w:hAnsi="Arial" w:cs="Arial"/>
          <w:bCs/>
          <w:sz w:val="24"/>
          <w:szCs w:val="24"/>
          <w:bdr w:val="none" w:sz="0" w:space="0" w:color="auto"/>
        </w:rPr>
      </w:pPr>
      <w:r w:rsidRPr="00B34A90">
        <w:rPr>
          <w:rFonts w:ascii="Arial" w:eastAsia="Times New Roman" w:hAnsi="Arial" w:cs="Arial"/>
          <w:bCs/>
          <w:sz w:val="24"/>
          <w:szCs w:val="24"/>
          <w:lang w:val="en-US"/>
        </w:rPr>
        <w:t>III</w:t>
      </w:r>
      <w:r w:rsidRPr="00B34A90">
        <w:rPr>
          <w:rFonts w:ascii="Arial" w:eastAsia="Times New Roman" w:hAnsi="Arial" w:cs="Arial"/>
          <w:bCs/>
          <w:sz w:val="24"/>
          <w:szCs w:val="24"/>
        </w:rPr>
        <w:t>. ЦЕЛИ, ЗАДАЧИ И ЦЕЛЕВЫЕ ИНДИКАТОРЫ</w:t>
      </w:r>
    </w:p>
    <w:p w:rsidR="00B34A90" w:rsidRPr="00B34A90" w:rsidRDefault="00B34A90" w:rsidP="00B34A90">
      <w:pPr>
        <w:spacing w:after="0"/>
        <w:ind w:firstLine="709"/>
        <w:jc w:val="center"/>
        <w:outlineLvl w:val="0"/>
        <w:rPr>
          <w:rFonts w:ascii="Arial" w:eastAsia="Times New Roman" w:hAnsi="Arial" w:cs="Arial"/>
          <w:bCs/>
          <w:sz w:val="24"/>
          <w:szCs w:val="24"/>
        </w:rPr>
      </w:pPr>
    </w:p>
    <w:tbl>
      <w:tblPr>
        <w:tblStyle w:val="a3"/>
        <w:tblW w:w="0" w:type="dxa"/>
        <w:tblLayout w:type="fixed"/>
        <w:tblLook w:val="04A0" w:firstRow="1" w:lastRow="0" w:firstColumn="1" w:lastColumn="0" w:noHBand="0" w:noVBand="1"/>
      </w:tblPr>
      <w:tblGrid>
        <w:gridCol w:w="2248"/>
        <w:gridCol w:w="2203"/>
        <w:gridCol w:w="1301"/>
        <w:gridCol w:w="1160"/>
        <w:gridCol w:w="709"/>
        <w:gridCol w:w="709"/>
        <w:gridCol w:w="709"/>
        <w:gridCol w:w="1098"/>
      </w:tblGrid>
      <w:tr w:rsidR="00B34A90" w:rsidRPr="00B34A90" w:rsidTr="003B7C68">
        <w:tc>
          <w:tcPr>
            <w:tcW w:w="22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Цель/задачи, требующие решения для достижения цели</w:t>
            </w:r>
          </w:p>
        </w:tc>
        <w:tc>
          <w:tcPr>
            <w:tcW w:w="22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Наименование целевого индикатора</w:t>
            </w:r>
          </w:p>
        </w:tc>
        <w:tc>
          <w:tcPr>
            <w:tcW w:w="1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Ед. измерения</w:t>
            </w:r>
          </w:p>
        </w:tc>
        <w:tc>
          <w:tcPr>
            <w:tcW w:w="43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Значение целевого индикатора</w:t>
            </w:r>
          </w:p>
        </w:tc>
      </w:tr>
      <w:tr w:rsidR="00B34A90" w:rsidRPr="00B34A90" w:rsidTr="003B7C68">
        <w:tc>
          <w:tcPr>
            <w:tcW w:w="10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Год, предшествующий году начала реализации муниципальной программы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в том числе по годам</w:t>
            </w:r>
          </w:p>
        </w:tc>
        <w:tc>
          <w:tcPr>
            <w:tcW w:w="1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Всего по муниципальной программе</w:t>
            </w:r>
          </w:p>
        </w:tc>
      </w:tr>
      <w:tr w:rsidR="00B34A90" w:rsidRPr="00B34A90" w:rsidTr="003B7C68">
        <w:tc>
          <w:tcPr>
            <w:tcW w:w="101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2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438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2020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2021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 xml:space="preserve">2022 год </w:t>
            </w:r>
          </w:p>
        </w:tc>
        <w:tc>
          <w:tcPr>
            <w:tcW w:w="1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</w:p>
        </w:tc>
      </w:tr>
      <w:tr w:rsidR="00B34A90" w:rsidRPr="00B34A90" w:rsidTr="003B7C68"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8</w:t>
            </w:r>
          </w:p>
        </w:tc>
      </w:tr>
      <w:tr w:rsidR="00B34A90" w:rsidRPr="00B34A90" w:rsidTr="003B7C68">
        <w:tc>
          <w:tcPr>
            <w:tcW w:w="101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both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 xml:space="preserve">Цель: 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Создание благоприятных условий для деятельности СО НКО, осуществляющих свою деятельность на территории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области.</w:t>
            </w:r>
          </w:p>
        </w:tc>
      </w:tr>
      <w:tr w:rsidR="00B34A90" w:rsidRPr="00B34A90" w:rsidTr="003B7C68"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 xml:space="preserve">Задача 1: 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Оказание информационной, образовательной и консультационной поддержки СО НКО, осуществляющих свою деятельность на территории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 xml:space="preserve">1.1. 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Количество, информационно-методических мероприятий, в которых приняли участие СО НКО в течении отчетного периода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8</w:t>
            </w:r>
          </w:p>
        </w:tc>
      </w:tr>
      <w:tr w:rsidR="00B34A90" w:rsidRPr="00B34A90" w:rsidTr="003B7C68">
        <w:tc>
          <w:tcPr>
            <w:tcW w:w="2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Задача 2: Выявление и п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оддержка социально значимых инициатив СО НКО, осуществляющих свою 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 xml:space="preserve">деятельность на территории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lastRenderedPageBreak/>
              <w:t xml:space="preserve">2.1. 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Количество мероприятий, проводимых с </w:t>
            </w:r>
            <w:proofErr w:type="gram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участием  инвалидов</w:t>
            </w:r>
            <w:proofErr w:type="gram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и граждан с ограниченными возможностями здоровья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 xml:space="preserve">мероприятия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76</w:t>
            </w:r>
          </w:p>
        </w:tc>
      </w:tr>
      <w:tr w:rsidR="00B34A90" w:rsidRPr="00B34A90" w:rsidTr="003B7C68">
        <w:tc>
          <w:tcPr>
            <w:tcW w:w="10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 xml:space="preserve">2.2. 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Количество граждан, </w:t>
            </w:r>
            <w:proofErr w:type="gram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охваченных  мероприятиями</w:t>
            </w:r>
            <w:proofErr w:type="gram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, проводимыми для ветеранов-пенсионеров войны, труда, военной службы и правоохранитель-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ных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органов  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820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840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2820</w:t>
            </w:r>
          </w:p>
        </w:tc>
      </w:tr>
      <w:tr w:rsidR="00B34A90" w:rsidRPr="00B34A90" w:rsidTr="003B7C68">
        <w:trPr>
          <w:trHeight w:val="3864"/>
        </w:trPr>
        <w:tc>
          <w:tcPr>
            <w:tcW w:w="2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 xml:space="preserve">Задача 3. 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Содействие в предоставлении финансовой и имущественной поддержки СО НКО, осуществляющих свою деятельность на территории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 w:line="240" w:lineRule="auto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3.1. К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оличество информационных материалов, освещающих деятельность СО НКО, размещенных в </w:t>
            </w:r>
            <w:proofErr w:type="gram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СМИ</w:t>
            </w:r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 xml:space="preserve">  и</w:t>
            </w:r>
            <w:proofErr w:type="gramEnd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 xml:space="preserve"> </w:t>
            </w:r>
            <w:proofErr w:type="spellStart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информа</w:t>
            </w:r>
            <w:proofErr w:type="spellEnd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-</w:t>
            </w:r>
            <w:proofErr w:type="spellStart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ционно</w:t>
            </w:r>
            <w:proofErr w:type="spellEnd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-телеком-</w:t>
            </w:r>
            <w:proofErr w:type="spellStart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муникационной</w:t>
            </w:r>
            <w:proofErr w:type="spellEnd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 xml:space="preserve"> сети "Интернет"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, ответственными исполнителями программы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A90" w:rsidRPr="00B34A90" w:rsidRDefault="00B34A90" w:rsidP="003B7C68">
            <w:pPr>
              <w:spacing w:after="0"/>
              <w:jc w:val="center"/>
              <w:outlineLvl w:val="0"/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</w:pPr>
            <w:r w:rsidRPr="00B34A90">
              <w:rPr>
                <w:rFonts w:ascii="Arial" w:eastAsia="Times New Roman" w:hAnsi="Arial" w:cs="Arial"/>
                <w:bCs/>
                <w:sz w:val="24"/>
                <w:szCs w:val="24"/>
                <w:lang w:eastAsia="en-US"/>
              </w:rPr>
              <w:t>68</w:t>
            </w:r>
          </w:p>
        </w:tc>
      </w:tr>
    </w:tbl>
    <w:p w:rsidR="00B34A90" w:rsidRPr="00B34A90" w:rsidRDefault="00B34A90" w:rsidP="00B34A9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76194" w:rsidRPr="00B34A90" w:rsidRDefault="00276194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Pr="00B34A90" w:rsidRDefault="00B34A90">
      <w:pPr>
        <w:rPr>
          <w:rFonts w:ascii="Arial" w:hAnsi="Arial" w:cs="Arial"/>
          <w:sz w:val="24"/>
          <w:szCs w:val="24"/>
        </w:rPr>
      </w:pPr>
    </w:p>
    <w:p w:rsidR="00B34A90" w:rsidRDefault="00B34A90" w:rsidP="00B34A90">
      <w:pPr>
        <w:snapToGri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B34A90" w:rsidRPr="00B34A90" w:rsidRDefault="00B34A90" w:rsidP="00B34A90">
      <w:pPr>
        <w:snapToGrid w:val="0"/>
        <w:spacing w:after="0" w:line="240" w:lineRule="auto"/>
        <w:jc w:val="right"/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</w:pPr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>Приложение 2</w:t>
      </w:r>
    </w:p>
    <w:p w:rsidR="00B34A90" w:rsidRPr="00B34A90" w:rsidRDefault="00B34A90" w:rsidP="00B34A90">
      <w:pPr>
        <w:snapToGrid w:val="0"/>
        <w:spacing w:after="0" w:line="240" w:lineRule="auto"/>
        <w:jc w:val="right"/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</w:pPr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к постановлению администрации </w:t>
      </w:r>
    </w:p>
    <w:p w:rsidR="00B34A90" w:rsidRPr="00B34A90" w:rsidRDefault="00B34A90" w:rsidP="00B34A90">
      <w:pPr>
        <w:snapToGrid w:val="0"/>
        <w:spacing w:after="0" w:line="240" w:lineRule="auto"/>
        <w:jc w:val="right"/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</w:pPr>
      <w:proofErr w:type="spellStart"/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>Болотнинского</w:t>
      </w:r>
      <w:proofErr w:type="spellEnd"/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 района Новосибирской области </w:t>
      </w:r>
    </w:p>
    <w:p w:rsidR="00B34A90" w:rsidRPr="00B34A90" w:rsidRDefault="00B34A90" w:rsidP="00B34A90">
      <w:pPr>
        <w:snapToGrid w:val="0"/>
        <w:spacing w:after="0" w:line="240" w:lineRule="auto"/>
        <w:jc w:val="right"/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</w:pPr>
      <w:r w:rsidRPr="00B34A90">
        <w:rPr>
          <w:rFonts w:ascii="Arial" w:eastAsia="Times New Roman" w:hAnsi="Arial" w:cs="Arial"/>
          <w:color w:val="auto"/>
          <w:sz w:val="24"/>
          <w:szCs w:val="24"/>
          <w:bdr w:val="none" w:sz="0" w:space="0" w:color="auto" w:frame="1"/>
        </w:rPr>
        <w:t xml:space="preserve">                                                      от   30.12.2022 №862</w:t>
      </w:r>
    </w:p>
    <w:p w:rsidR="00B34A90" w:rsidRPr="00B34A90" w:rsidRDefault="00B34A90" w:rsidP="00B34A9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B34A90" w:rsidRPr="00B34A90" w:rsidRDefault="00B34A90" w:rsidP="00B34A9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B34A90">
        <w:rPr>
          <w:rFonts w:ascii="Arial" w:hAnsi="Arial" w:cs="Arial"/>
          <w:sz w:val="24"/>
          <w:szCs w:val="24"/>
          <w:lang w:val="en-US"/>
        </w:rPr>
        <w:t>IV</w:t>
      </w:r>
      <w:r w:rsidRPr="00B34A90">
        <w:rPr>
          <w:rFonts w:ascii="Arial" w:hAnsi="Arial" w:cs="Arial"/>
          <w:sz w:val="24"/>
          <w:szCs w:val="24"/>
        </w:rPr>
        <w:t>. ПЕРЕЧЕНЬ МЕРОПРИЯТИЙ МУНИЦИПАЛЬНОЙ ПРОГРАММЫ</w:t>
      </w:r>
    </w:p>
    <w:p w:rsidR="00B34A90" w:rsidRPr="00B34A90" w:rsidRDefault="00B34A90" w:rsidP="00B34A90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tbl>
      <w:tblPr>
        <w:tblW w:w="10065" w:type="dxa"/>
        <w:tblInd w:w="-431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851"/>
        <w:gridCol w:w="1135"/>
        <w:gridCol w:w="1417"/>
        <w:gridCol w:w="992"/>
        <w:gridCol w:w="709"/>
        <w:gridCol w:w="709"/>
        <w:gridCol w:w="709"/>
        <w:gridCol w:w="1134"/>
        <w:gridCol w:w="1559"/>
        <w:gridCol w:w="850"/>
      </w:tblGrid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N п/п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Цель, задача,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Показатель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Период реализации муниципальной программы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Всего по муниципальной программе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Исполнитель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Срок исполнения мероприятия, год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</w:tr>
      <w:tr w:rsidR="00B34A90" w:rsidRPr="00B34A90" w:rsidTr="00B34A90">
        <w:tc>
          <w:tcPr>
            <w:tcW w:w="100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1. Создание благоприятных условий для деятельности СО НКО, осуществляющих свою деятельность на территории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</w:tr>
      <w:tr w:rsidR="00B34A90" w:rsidRPr="00B34A90" w:rsidTr="00B34A90">
        <w:tc>
          <w:tcPr>
            <w:tcW w:w="100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1.1. Оказание информационной, образовательной и консультационной поддержки СО НКО, осуществляющих свою деятельность на территории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Содействие в организации участия СО НКО </w:t>
            </w:r>
            <w:proofErr w:type="gram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  информационно</w:t>
            </w:r>
            <w:proofErr w:type="gram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-методических мероприятиях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Проведение встреч должностных лиц органов местного самоуправления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с руководителями СО НКО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Итого затрат по подпункту 1.1: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21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1.2. Выявление и поддержка социально значимых инициатив СО НКО, осуществляющих свою деятельность на территории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Проведение районных и участие в региональных спортивных соревнованиях и конкурсах среди граждан с ограниченными возможностями здоровья и инвалидов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Общественная организация «Местная организация 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 района Новосибирской областной организации Всероссийского общества инвалидов»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2,0-31,5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2,0-10,0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49,0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80,8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133,8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49,0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80,8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133,8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Организация культурно-массовых мероприятий с участием граждан с ограниченными возможностями здоровья и инвалидов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Общественная организация «Местная организация 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 района Новосибирской областной организации Всероссийского общества инвалидов»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55,4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80,4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55,4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80,4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1.2.3.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Организация тематических встреч и торжественных мероприятий с участием ветеранов ВОВ, тружеников тыла, воинов-интернационалистов, ветеранов военной службы и правоохранительных органов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Районная организация ветеранов-пенсионеров войны, труда, военной службы и правоохранительных органов 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0,2-0,3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3,5-4,0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152,3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163,3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152,3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163,3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1.2.4.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Поздравление ветеранов ВОВ, труда, тружеников тыла, воинов-интернационалистов, ветеранов военной службы и правоохранительных органов с праздничными и юбилейными датами через СМИ или открытками с использованием услуг «Почта России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человек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2200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Районная организация ветеранов-пенсионеров войны, труда, военной службы и правоохранительных органов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0,02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0,02-5,0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10,7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69.1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10, 7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69,1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1.2.5.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Проведение обследований социально-бытовых условий ветеранов ВОВ, труда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378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Районная организация ветеранов-пенсионеров войны, труда, военной службы и правоохранительных органов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0,1-0,5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0,1-0,5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0,1-0,5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78,9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175,9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78,9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175,9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rPr>
          <w:trHeight w:val="88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Итого затрат по подпункту 1.2: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84,7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202,7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335,1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622,5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84,7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202,7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335,1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622,5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</w:t>
            </w: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921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1.3. Содействие в предоставлении финансовой и имущественной поддержки СО НКО, осуществляющих свою деятельность на территории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1.3.1.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1" w:right="80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Предоставление ОО МОБР НОО ВОИ</w:t>
            </w:r>
            <w:r w:rsidRPr="00B34A90">
              <w:rPr>
                <w:rFonts w:ascii="Arial" w:hAnsi="Arial" w:cs="Arial"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финансовой </w:t>
            </w:r>
            <w:proofErr w:type="gram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поддерж</w:t>
            </w: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ки  </w:t>
            </w:r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>на</w:t>
            </w:r>
            <w:proofErr w:type="gramEnd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 xml:space="preserve"> услуги связи и предоставления доступа к 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>информа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>-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>ционно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>-телеком-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>муникационной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 xml:space="preserve"> сети «Интернет» для работы и размещения информации, 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>освеща-ющей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 xml:space="preserve"> деятельность организаций.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Общественная организация «Местная организация </w:t>
            </w:r>
            <w:proofErr w:type="spellStart"/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 xml:space="preserve"> района Новосибирской областной организации Всероссийского общества инвалидов»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65,8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65,8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1.3.2.</w:t>
            </w:r>
          </w:p>
        </w:tc>
        <w:tc>
          <w:tcPr>
            <w:tcW w:w="11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1" w:right="80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Предоставление районному Совету ветеранов финансовой </w:t>
            </w:r>
            <w:proofErr w:type="gram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поддержки  </w:t>
            </w:r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на</w:t>
            </w:r>
            <w:proofErr w:type="gramEnd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 xml:space="preserve"> услуги связи и предоставления доступа к информационно-телекоммуникационной сети «Интернет» для работы и размещения </w:t>
            </w:r>
            <w:proofErr w:type="spellStart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инфор-мации</w:t>
            </w:r>
            <w:proofErr w:type="spellEnd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, освещающей деятельность организаций.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Единица</w:t>
            </w: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Районная организация ветеранов-пенсионеров войны, труда, военной службы и правоохранительных органов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83,0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color w:val="FF0000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83,0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rPr>
          <w:trHeight w:val="1031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1.3.3.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1" w:right="80"/>
              <w:jc w:val="both"/>
              <w:rPr>
                <w:rFonts w:ascii="Arial" w:hAnsi="Arial" w:cs="Arial"/>
                <w:color w:val="FF0000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Предоставление районному Совету ветеранов финансовой </w:t>
            </w:r>
            <w:proofErr w:type="gram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поддержки  </w:t>
            </w:r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>на</w:t>
            </w:r>
            <w:proofErr w:type="gramEnd"/>
            <w:r w:rsidRPr="00B34A90">
              <w:rPr>
                <w:rFonts w:ascii="Arial" w:hAnsi="Arial" w:cs="Arial"/>
                <w:color w:val="333333"/>
                <w:sz w:val="24"/>
                <w:szCs w:val="24"/>
                <w:shd w:val="clear" w:color="auto" w:fill="FFFFFF"/>
                <w:lang w:eastAsia="en-US"/>
              </w:rPr>
              <w:t xml:space="preserve"> оформление подписки на печатное издание «Советская Сибирь», </w:t>
            </w:r>
            <w:r w:rsidRPr="00B34A90">
              <w:rPr>
                <w:rFonts w:ascii="Arial" w:hAnsi="Arial" w:cs="Arial"/>
                <w:color w:val="auto"/>
                <w:sz w:val="24"/>
                <w:szCs w:val="24"/>
                <w:shd w:val="clear" w:color="auto" w:fill="FFFFFF"/>
                <w:lang w:eastAsia="en-US"/>
              </w:rPr>
              <w:t>«Наши новости»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Полугодовая подписка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Районная организация ветеранов-пенсионеров войны, труда, военной службы и правоохранительных органов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2020-2022</w:t>
            </w: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Стоимость единицы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0,18-19,5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93,9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37,4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93,9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Итого затрат по подпункту 1.3: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41,1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97,0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104,6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242,7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41,1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97,0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104,6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242,7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Итого затрат по муниципальной программе: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125,8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299,7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439,7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865,2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бюджет </w:t>
            </w: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Болотнинского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125,8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299,7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439,7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color w:val="auto"/>
                <w:sz w:val="24"/>
                <w:szCs w:val="24"/>
                <w:lang w:eastAsia="en-US"/>
              </w:rPr>
              <w:t>865,2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B34A90" w:rsidRPr="00B34A90" w:rsidTr="00B34A90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4A90" w:rsidRPr="00B34A90" w:rsidRDefault="00B34A90" w:rsidP="003B7C68">
            <w:pPr>
              <w:spacing w:after="0" w:line="25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proofErr w:type="spellStart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тыс.руб</w:t>
            </w:r>
            <w:proofErr w:type="spellEnd"/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B34A90">
              <w:rPr>
                <w:rFonts w:ascii="Arial" w:hAnsi="Arial" w:cs="Arial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34A90" w:rsidRPr="00B34A90" w:rsidRDefault="00B34A90" w:rsidP="003B7C6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</w:tbl>
    <w:p w:rsidR="00B34A90" w:rsidRPr="00B34A90" w:rsidRDefault="00B34A90" w:rsidP="00B34A90">
      <w:pPr>
        <w:rPr>
          <w:rFonts w:ascii="Arial" w:hAnsi="Arial" w:cs="Arial"/>
          <w:sz w:val="24"/>
          <w:szCs w:val="24"/>
        </w:rPr>
      </w:pPr>
    </w:p>
    <w:sectPr w:rsidR="00B34A90" w:rsidRPr="00B34A90" w:rsidSect="00B34A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Tahoma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3437F"/>
    <w:multiLevelType w:val="hybridMultilevel"/>
    <w:tmpl w:val="D07E2FF4"/>
    <w:lvl w:ilvl="0" w:tplc="4F2A79D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A90"/>
    <w:rsid w:val="00276194"/>
    <w:rsid w:val="00B34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B8AD5D-9580-473D-9AD5-CAF957319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B34A90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4A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34A90"/>
    <w:pPr>
      <w:ind w:left="720"/>
      <w:contextualSpacing/>
    </w:pPr>
  </w:style>
  <w:style w:type="paragraph" w:styleId="a5">
    <w:name w:val="No Spacing"/>
    <w:link w:val="a6"/>
    <w:uiPriority w:val="1"/>
    <w:qFormat/>
    <w:rsid w:val="00B34A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rsid w:val="00B34A90"/>
    <w:rPr>
      <w:rFonts w:ascii="Calibri" w:eastAsia="Times New Roman" w:hAnsi="Calibri" w:cs="Times New Roman"/>
      <w:lang w:eastAsia="ru-RU"/>
    </w:rPr>
  </w:style>
  <w:style w:type="table" w:customStyle="1" w:styleId="TableNormal1">
    <w:name w:val="Table Normal1"/>
    <w:rsid w:val="00B34A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1649</Words>
  <Characters>9401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Чугайнов Артем Сергеевич</dc:creator>
  <cp:keywords/>
  <dc:description/>
  <cp:lastModifiedBy>Чугайнов Артем Сергеевич</cp:lastModifiedBy>
  <cp:revision>1</cp:revision>
  <dcterms:created xsi:type="dcterms:W3CDTF">2022-01-25T03:15:00Z</dcterms:created>
  <dcterms:modified xsi:type="dcterms:W3CDTF">2022-01-25T03:23:00Z</dcterms:modified>
</cp:coreProperties>
</file>