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АДМИНИСТРАЦИЯ</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БОЛОТНИНСКОГО РАЙОНА</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НОВОСИБИРСКОЙ ОБЛАСТИ</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ПОСТАНОВЛЕНИЕ</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от: 19.06.2015 № 440</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 «Выдача разрешений на установку и эксплуатацию рекламных конструкций, выдача решения об аннулировании разрешения на установку рекламной конструкции»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редакции от </w:t>
      </w:r>
      <w:hyperlink r:id="rId4" w:tgtFrame="_blank" w:history="1">
        <w:r w:rsidRPr="003306D2">
          <w:rPr>
            <w:rFonts w:ascii="Arial" w:eastAsia="Times New Roman" w:hAnsi="Arial" w:cs="Arial"/>
            <w:color w:val="0000FF"/>
            <w:sz w:val="24"/>
            <w:szCs w:val="24"/>
            <w:lang w:eastAsia="ru-RU"/>
          </w:rPr>
          <w:t>20.01.2016 №20</w:t>
        </w:r>
      </w:hyperlink>
      <w:r w:rsidRPr="003306D2">
        <w:rPr>
          <w:rFonts w:ascii="Arial" w:eastAsia="Times New Roman" w:hAnsi="Arial" w:cs="Arial"/>
          <w:color w:val="0000FF"/>
          <w:sz w:val="24"/>
          <w:szCs w:val="24"/>
          <w:lang w:eastAsia="ru-RU"/>
        </w:rPr>
        <w:t>, </w:t>
      </w:r>
      <w:hyperlink r:id="rId5" w:tgtFrame="_blank" w:history="1">
        <w:r w:rsidRPr="003306D2">
          <w:rPr>
            <w:rFonts w:ascii="Arial" w:eastAsia="Times New Roman" w:hAnsi="Arial" w:cs="Arial"/>
            <w:color w:val="0000FF"/>
            <w:sz w:val="24"/>
            <w:szCs w:val="24"/>
            <w:lang w:eastAsia="ru-RU"/>
          </w:rPr>
          <w:t>от 29.03.2017 № 173</w:t>
        </w:r>
      </w:hyperlink>
      <w:r w:rsidRPr="003306D2">
        <w:rPr>
          <w:rFonts w:ascii="Arial" w:eastAsia="Times New Roman" w:hAnsi="Arial" w:cs="Arial"/>
          <w:color w:val="0000FF"/>
          <w:sz w:val="24"/>
          <w:szCs w:val="24"/>
          <w:lang w:eastAsia="ru-RU"/>
        </w:rPr>
        <w:t>, </w:t>
      </w:r>
      <w:hyperlink r:id="rId6" w:tgtFrame="_blank" w:history="1">
        <w:r w:rsidRPr="003306D2">
          <w:rPr>
            <w:rFonts w:ascii="Arial" w:eastAsia="Times New Roman" w:hAnsi="Arial" w:cs="Arial"/>
            <w:color w:val="0000FF"/>
            <w:sz w:val="24"/>
            <w:szCs w:val="24"/>
            <w:lang w:eastAsia="ru-RU"/>
          </w:rPr>
          <w:t>от 31.05.2018 № 351</w:t>
        </w:r>
      </w:hyperlink>
      <w:r w:rsidRPr="003306D2">
        <w:rPr>
          <w:rFonts w:ascii="Arial" w:eastAsia="Times New Roman" w:hAnsi="Arial" w:cs="Arial"/>
          <w:color w:val="0000FF"/>
          <w:sz w:val="24"/>
          <w:szCs w:val="24"/>
          <w:lang w:eastAsia="ru-RU"/>
        </w:rPr>
        <w:t>, </w:t>
      </w:r>
      <w:hyperlink r:id="rId7" w:tgtFrame="_blank" w:history="1">
        <w:r w:rsidRPr="003306D2">
          <w:rPr>
            <w:rFonts w:ascii="Arial" w:eastAsia="Times New Roman" w:hAnsi="Arial" w:cs="Arial"/>
            <w:color w:val="0000FF"/>
            <w:sz w:val="24"/>
            <w:szCs w:val="24"/>
            <w:lang w:eastAsia="ru-RU"/>
          </w:rPr>
          <w:t>от 11.09.2018 № 639</w:t>
        </w:r>
      </w:hyperlink>
      <w:r w:rsidRPr="003306D2">
        <w:rPr>
          <w:rFonts w:ascii="Arial" w:eastAsia="Times New Roman" w:hAnsi="Arial" w:cs="Arial"/>
          <w:color w:val="0000FF"/>
          <w:sz w:val="24"/>
          <w:szCs w:val="24"/>
          <w:lang w:eastAsia="ru-RU"/>
        </w:rPr>
        <w:t>, </w:t>
      </w:r>
      <w:hyperlink r:id="rId8" w:tgtFrame="_blank" w:history="1">
        <w:r w:rsidRPr="003306D2">
          <w:rPr>
            <w:rFonts w:ascii="Arial" w:eastAsia="Times New Roman" w:hAnsi="Arial" w:cs="Arial"/>
            <w:color w:val="0000FF"/>
            <w:sz w:val="24"/>
            <w:szCs w:val="24"/>
            <w:lang w:eastAsia="ru-RU"/>
          </w:rPr>
          <w:t>от 09.11.2018 № 807</w:t>
        </w:r>
      </w:hyperlink>
      <w:r w:rsidRPr="003306D2">
        <w:rPr>
          <w:rFonts w:ascii="Arial" w:eastAsia="Times New Roman" w:hAnsi="Arial" w:cs="Arial"/>
          <w:color w:val="0000FF"/>
          <w:sz w:val="24"/>
          <w:szCs w:val="24"/>
          <w:lang w:eastAsia="ru-RU"/>
        </w:rPr>
        <w:t>, </w:t>
      </w:r>
      <w:hyperlink r:id="rId9" w:tgtFrame="_blank" w:history="1">
        <w:r w:rsidRPr="003306D2">
          <w:rPr>
            <w:rFonts w:ascii="Arial" w:eastAsia="Times New Roman" w:hAnsi="Arial" w:cs="Arial"/>
            <w:color w:val="0000FF"/>
            <w:sz w:val="24"/>
            <w:szCs w:val="24"/>
            <w:lang w:eastAsia="ru-RU"/>
          </w:rPr>
          <w:t>от 16.05.2019 № 200</w:t>
        </w:r>
      </w:hyperlink>
      <w:r w:rsidRPr="003306D2">
        <w:rPr>
          <w:rFonts w:ascii="Arial" w:eastAsia="Times New Roman" w:hAnsi="Arial" w:cs="Arial"/>
          <w:color w:val="0000FF"/>
          <w:sz w:val="24"/>
          <w:szCs w:val="24"/>
          <w:lang w:eastAsia="ru-RU"/>
        </w:rPr>
        <w:t>, </w:t>
      </w:r>
      <w:hyperlink r:id="rId10" w:tgtFrame="_blank" w:history="1">
        <w:r w:rsidRPr="003306D2">
          <w:rPr>
            <w:rFonts w:ascii="Arial" w:eastAsia="Times New Roman" w:hAnsi="Arial" w:cs="Arial"/>
            <w:color w:val="0000FF"/>
            <w:sz w:val="24"/>
            <w:szCs w:val="24"/>
            <w:lang w:eastAsia="ru-RU"/>
          </w:rPr>
          <w:t>от 18.06.2020 № 666</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Руководствуясь федеральными законами </w:t>
      </w:r>
      <w:hyperlink r:id="rId11" w:tgtFrame="_blank" w:history="1">
        <w:r w:rsidRPr="003306D2">
          <w:rPr>
            <w:rFonts w:ascii="Arial" w:eastAsia="Times New Roman" w:hAnsi="Arial" w:cs="Arial"/>
            <w:color w:val="0000FF"/>
            <w:sz w:val="24"/>
            <w:szCs w:val="24"/>
            <w:lang w:eastAsia="ru-RU"/>
          </w:rPr>
          <w:t>от 06 октября 2003 г. № 131-ФЗ</w:t>
        </w:r>
      </w:hyperlink>
      <w:r w:rsidRPr="00330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2" w:tgtFrame="_blank" w:history="1">
        <w:r w:rsidRPr="003306D2">
          <w:rPr>
            <w:rFonts w:ascii="Arial" w:eastAsia="Times New Roman" w:hAnsi="Arial" w:cs="Arial"/>
            <w:color w:val="0000FF"/>
            <w:sz w:val="24"/>
            <w:szCs w:val="24"/>
            <w:lang w:eastAsia="ru-RU"/>
          </w:rPr>
          <w:t>от 27 июля 2010 г. № 210-ФЗ</w:t>
        </w:r>
      </w:hyperlink>
      <w:r w:rsidRPr="003306D2">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w:t>
      </w:r>
      <w:hyperlink r:id="rId13" w:tgtFrame="_blank" w:history="1">
        <w:r w:rsidRPr="003306D2">
          <w:rPr>
            <w:rFonts w:ascii="Arial" w:eastAsia="Times New Roman" w:hAnsi="Arial" w:cs="Arial"/>
            <w:color w:val="0000FF"/>
            <w:sz w:val="24"/>
            <w:szCs w:val="24"/>
            <w:lang w:eastAsia="ru-RU"/>
          </w:rPr>
          <w:t>от 16.05.2011 №373</w:t>
        </w:r>
      </w:hyperlink>
      <w:r w:rsidRPr="003306D2">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ПОСТАНОВЛЯЮ:</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«Выдача разрешений на установку и эксплуатацию рекламных конструкций, выдача решения об аннулировании разрешения на установку рекламной конструкции» (Приложение №1).</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              Разместить настоящее постановление на официальном сайте администрации Болотнинского района Новосибирской области.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              Признать утратившим силу постановление администрации Болотнинского района Новосибирской области от </w:t>
      </w:r>
      <w:hyperlink r:id="rId14" w:tgtFrame="_blank" w:history="1">
        <w:r w:rsidRPr="003306D2">
          <w:rPr>
            <w:rFonts w:ascii="Arial" w:eastAsia="Times New Roman" w:hAnsi="Arial" w:cs="Arial"/>
            <w:color w:val="0000FF"/>
            <w:sz w:val="24"/>
            <w:szCs w:val="24"/>
            <w:lang w:eastAsia="ru-RU"/>
          </w:rPr>
          <w:t>15.12.2011 г. № 1314</w:t>
        </w:r>
      </w:hyperlink>
      <w:r w:rsidRPr="003306D2">
        <w:rPr>
          <w:rFonts w:ascii="Arial" w:eastAsia="Times New Roman" w:hAnsi="Arial" w:cs="Arial"/>
          <w:color w:val="000000"/>
          <w:sz w:val="24"/>
          <w:szCs w:val="24"/>
          <w:lang w:eastAsia="ru-RU"/>
        </w:rPr>
        <w:t> «Об утверждении административного регламента предоставления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постановления от </w:t>
      </w:r>
      <w:hyperlink r:id="rId15" w:tgtFrame="_blank" w:history="1">
        <w:r w:rsidRPr="003306D2">
          <w:rPr>
            <w:rFonts w:ascii="Arial" w:eastAsia="Times New Roman" w:hAnsi="Arial" w:cs="Arial"/>
            <w:color w:val="0000FF"/>
            <w:sz w:val="24"/>
            <w:szCs w:val="24"/>
            <w:lang w:eastAsia="ru-RU"/>
          </w:rPr>
          <w:t>09.06.2012 г. № 855</w:t>
        </w:r>
      </w:hyperlink>
      <w:r w:rsidRPr="003306D2">
        <w:rPr>
          <w:rFonts w:ascii="Arial" w:eastAsia="Times New Roman" w:hAnsi="Arial" w:cs="Arial"/>
          <w:color w:val="000000"/>
          <w:sz w:val="24"/>
          <w:szCs w:val="24"/>
          <w:lang w:eastAsia="ru-RU"/>
        </w:rPr>
        <w:t>, от </w:t>
      </w:r>
      <w:hyperlink r:id="rId16" w:tgtFrame="_blank" w:history="1">
        <w:r w:rsidRPr="003306D2">
          <w:rPr>
            <w:rFonts w:ascii="Arial" w:eastAsia="Times New Roman" w:hAnsi="Arial" w:cs="Arial"/>
            <w:color w:val="0000FF"/>
            <w:sz w:val="24"/>
            <w:szCs w:val="24"/>
            <w:lang w:eastAsia="ru-RU"/>
          </w:rPr>
          <w:t>12.11.2013 г. № 1387</w:t>
        </w:r>
      </w:hyperlink>
      <w:r w:rsidRPr="003306D2">
        <w:rPr>
          <w:rFonts w:ascii="Arial" w:eastAsia="Times New Roman" w:hAnsi="Arial" w:cs="Arial"/>
          <w:color w:val="000000"/>
          <w:sz w:val="24"/>
          <w:szCs w:val="24"/>
          <w:lang w:eastAsia="ru-RU"/>
        </w:rPr>
        <w:t>, от </w:t>
      </w:r>
      <w:hyperlink r:id="rId17" w:tgtFrame="_blank" w:history="1">
        <w:r w:rsidRPr="003306D2">
          <w:rPr>
            <w:rFonts w:ascii="Arial" w:eastAsia="Times New Roman" w:hAnsi="Arial" w:cs="Arial"/>
            <w:color w:val="0000FF"/>
            <w:sz w:val="24"/>
            <w:szCs w:val="24"/>
            <w:lang w:eastAsia="ru-RU"/>
          </w:rPr>
          <w:t>26.12.2013 г. № 1684</w:t>
        </w:r>
      </w:hyperlink>
      <w:r w:rsidRPr="003306D2">
        <w:rPr>
          <w:rFonts w:ascii="Arial" w:eastAsia="Times New Roman" w:hAnsi="Arial" w:cs="Arial"/>
          <w:color w:val="000000"/>
          <w:sz w:val="24"/>
          <w:szCs w:val="24"/>
          <w:lang w:eastAsia="ru-RU"/>
        </w:rPr>
        <w:t>, от </w:t>
      </w:r>
      <w:hyperlink r:id="rId18" w:tgtFrame="_blank" w:history="1">
        <w:r w:rsidRPr="003306D2">
          <w:rPr>
            <w:rFonts w:ascii="Arial" w:eastAsia="Times New Roman" w:hAnsi="Arial" w:cs="Arial"/>
            <w:color w:val="0000FF"/>
            <w:sz w:val="24"/>
            <w:szCs w:val="24"/>
            <w:lang w:eastAsia="ru-RU"/>
          </w:rPr>
          <w:t>30.01.2014 г. № 134</w:t>
        </w:r>
      </w:hyperlink>
      <w:r w:rsidRPr="003306D2">
        <w:rPr>
          <w:rFonts w:ascii="Arial" w:eastAsia="Times New Roman" w:hAnsi="Arial" w:cs="Arial"/>
          <w:color w:val="000000"/>
          <w:sz w:val="24"/>
          <w:szCs w:val="24"/>
          <w:lang w:eastAsia="ru-RU"/>
        </w:rPr>
        <w:t>, от </w:t>
      </w:r>
      <w:hyperlink r:id="rId19" w:tgtFrame="_blank" w:history="1">
        <w:r w:rsidRPr="003306D2">
          <w:rPr>
            <w:rFonts w:ascii="Arial" w:eastAsia="Times New Roman" w:hAnsi="Arial" w:cs="Arial"/>
            <w:color w:val="0000FF"/>
            <w:sz w:val="24"/>
            <w:szCs w:val="24"/>
            <w:lang w:eastAsia="ru-RU"/>
          </w:rPr>
          <w:t>18.03.2014 г. № 364</w:t>
        </w:r>
      </w:hyperlink>
      <w:r w:rsidRPr="003306D2">
        <w:rPr>
          <w:rFonts w:ascii="Arial" w:eastAsia="Times New Roman" w:hAnsi="Arial" w:cs="Arial"/>
          <w:color w:val="000000"/>
          <w:sz w:val="24"/>
          <w:szCs w:val="24"/>
          <w:lang w:eastAsia="ru-RU"/>
        </w:rPr>
        <w:t>, от </w:t>
      </w:r>
      <w:hyperlink r:id="rId20" w:tgtFrame="_blank" w:history="1">
        <w:r w:rsidRPr="003306D2">
          <w:rPr>
            <w:rFonts w:ascii="Arial" w:eastAsia="Times New Roman" w:hAnsi="Arial" w:cs="Arial"/>
            <w:color w:val="0000FF"/>
            <w:sz w:val="24"/>
            <w:szCs w:val="24"/>
            <w:lang w:eastAsia="ru-RU"/>
          </w:rPr>
          <w:t>06.10.2014 г. № 1234</w:t>
        </w:r>
      </w:hyperlink>
      <w:r w:rsidRPr="003306D2">
        <w:rPr>
          <w:rFonts w:ascii="Arial" w:eastAsia="Times New Roman" w:hAnsi="Arial" w:cs="Arial"/>
          <w:color w:val="000000"/>
          <w:sz w:val="24"/>
          <w:szCs w:val="24"/>
          <w:lang w:eastAsia="ru-RU"/>
        </w:rPr>
        <w:t> «О внесении изменений в административный регламент предоставления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(в редакции от </w:t>
      </w:r>
      <w:hyperlink r:id="rId21" w:tgtFrame="_blank" w:history="1">
        <w:r w:rsidRPr="003306D2">
          <w:rPr>
            <w:rFonts w:ascii="Arial" w:eastAsia="Times New Roman" w:hAnsi="Arial" w:cs="Arial"/>
            <w:color w:val="0000FF"/>
            <w:sz w:val="24"/>
            <w:szCs w:val="24"/>
            <w:lang w:eastAsia="ru-RU"/>
          </w:rPr>
          <w:t>20.01.2016 № 20</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4. Контроль за исполнением настоящего постановления возложить на заместителя главы администрации Болотнинского района Новосибирской области Карпову И. К.</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Глава Болотнинского района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Новосибирской области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А. Франк</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Приложение</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к постановлению администрации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Болотнинского района Новосибирской области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от 19.06.2015 № 440</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b/>
          <w:bCs/>
          <w:color w:val="000000"/>
          <w:sz w:val="32"/>
          <w:szCs w:val="32"/>
          <w:lang w:eastAsia="ru-RU"/>
        </w:rPr>
        <w:t>Административный регламент предоставления муниципальной услуги «Выдача разрешений на установку рекламных конструкций, аннулирование таких разрешений» (далее - административный регламент).</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b/>
          <w:bCs/>
          <w:color w:val="000000"/>
          <w:sz w:val="30"/>
          <w:szCs w:val="30"/>
          <w:lang w:eastAsia="ru-RU"/>
        </w:rPr>
        <w:t>1. </w:t>
      </w:r>
      <w:r>
        <w:rPr>
          <w:rFonts w:ascii="Arial" w:hAnsi="Arial" w:cs="Arial"/>
          <w:b/>
          <w:bCs/>
          <w:color w:val="000000"/>
          <w:sz w:val="30"/>
          <w:szCs w:val="30"/>
        </w:rPr>
        <w:t>Общие положения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1.1. Административный регламент разработан на основании Федерального закона </w:t>
      </w:r>
      <w:hyperlink r:id="rId22" w:tgtFrame="_blank" w:history="1">
        <w:r w:rsidRPr="003306D2">
          <w:rPr>
            <w:rFonts w:ascii="Arial" w:eastAsia="Times New Roman" w:hAnsi="Arial" w:cs="Arial"/>
            <w:color w:val="0000FF"/>
            <w:sz w:val="24"/>
            <w:szCs w:val="24"/>
            <w:lang w:eastAsia="ru-RU"/>
          </w:rPr>
          <w:t>от 27.07.2010 № 210-ФЗ</w:t>
        </w:r>
      </w:hyperlink>
      <w:r w:rsidRPr="003306D2">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постановления Правительства Российской Федерации </w:t>
      </w:r>
      <w:hyperlink r:id="rId23" w:tgtFrame="_blank" w:history="1">
        <w:r w:rsidRPr="003306D2">
          <w:rPr>
            <w:rFonts w:ascii="Arial" w:eastAsia="Times New Roman" w:hAnsi="Arial" w:cs="Arial"/>
            <w:color w:val="0000FF"/>
            <w:sz w:val="24"/>
            <w:szCs w:val="24"/>
            <w:lang w:eastAsia="ru-RU"/>
          </w:rPr>
          <w:t>от 16.05.2011 №373</w:t>
        </w:r>
      </w:hyperlink>
      <w:r w:rsidRPr="003306D2">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администрации Болотнинского района от 29.06.2011г. № 667 «Об утверждении Порядка разработки и утверждения административных регламентов предоставления муниципальных услуг»,</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1.2. Административный регламент устанавливает порядок и стандарт предоставления муниципальной услуги по выдаче разрешений на установку и эксплуатацию рекламных конструкций, выдача решения об аннулировании разрешения на установку рекламной конструкции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Болотнинского района Новосибирской области (далее - администрация), предоставляющей муниципальную услугу, должностного лица администрации либо муниципального служащего при предоставлении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1.3. Муниципальная услуга предоставляется физическим лицам и юридическим лицам - владельцам рекламных конструкций и (или) собственникам недвижимого имущества, к которому присоединяются (присоединены) рекламные конструкции, лицам, обладающим: правом хозяйственного ведения, оперативного управления или иным вещным правом на такое имущество, или доверительным управляющим при условии что договор доверительного управления не ограничивает их в совершении таких действий с соответствующим имуществом (далее - заявитель).</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b/>
          <w:bCs/>
          <w:color w:val="000000"/>
          <w:sz w:val="30"/>
          <w:szCs w:val="30"/>
          <w:lang w:eastAsia="ru-RU"/>
        </w:rPr>
        <w:t>2. Стандарт предоставления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 Наименование муниципальной услуги: выдача разрешений на установку и эксплуатацию рекламных конструкций (далее - разрешение), выдача решения об аннулировании разрешения на установку рекламной конструкции.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2.2. Муниципальная услуга предоставляется от имени администрации Болотнинского района Новосибирской области. Структурным подразделением администрации, предоставляющим </w:t>
      </w:r>
      <w:proofErr w:type="gramStart"/>
      <w:r w:rsidRPr="003306D2">
        <w:rPr>
          <w:rFonts w:ascii="Arial" w:eastAsia="Times New Roman" w:hAnsi="Arial" w:cs="Arial"/>
          <w:color w:val="000000"/>
          <w:sz w:val="24"/>
          <w:szCs w:val="24"/>
          <w:lang w:eastAsia="ru-RU"/>
        </w:rPr>
        <w:t xml:space="preserve">муниципальную </w:t>
      </w:r>
      <w:r>
        <w:rPr>
          <w:rFonts w:ascii="Arial" w:eastAsia="Times New Roman" w:hAnsi="Arial" w:cs="Arial"/>
          <w:color w:val="000000"/>
          <w:sz w:val="24"/>
          <w:szCs w:val="24"/>
          <w:lang w:eastAsia="ru-RU"/>
        </w:rPr>
        <w:t>у</w:t>
      </w:r>
      <w:r w:rsidRPr="003306D2">
        <w:rPr>
          <w:rFonts w:ascii="Arial" w:eastAsia="Times New Roman" w:hAnsi="Arial" w:cs="Arial"/>
          <w:color w:val="000000"/>
          <w:sz w:val="24"/>
          <w:szCs w:val="24"/>
          <w:lang w:eastAsia="ru-RU"/>
        </w:rPr>
        <w:t>слугу</w:t>
      </w:r>
      <w:proofErr w:type="gramEnd"/>
      <w:r w:rsidRPr="003306D2">
        <w:rPr>
          <w:rFonts w:ascii="Arial" w:eastAsia="Times New Roman" w:hAnsi="Arial" w:cs="Arial"/>
          <w:color w:val="000000"/>
          <w:sz w:val="24"/>
          <w:szCs w:val="24"/>
          <w:lang w:eastAsia="ru-RU"/>
        </w:rPr>
        <w:t xml:space="preserve"> является отдел строительства, жилищно-коммунального, дорожного комплекса Управления строительства, жилищно-коммунального, дорожного комплекса и земельных отношений (далее - отдел).</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2.3. Место нахождения отдела: 633340, Новосибирская область, г. Болотное, ул. Советская 9, кабинет № 109.</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Часы приема посетителей:</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Понедельник              с9.00до 15.00</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Вторник              с 9.00 до 15.00</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Среда              с 9.00 до 15.00</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Четверг              </w:t>
      </w:r>
      <w:proofErr w:type="spellStart"/>
      <w:r w:rsidRPr="003306D2">
        <w:rPr>
          <w:rFonts w:ascii="Arial" w:eastAsia="Times New Roman" w:hAnsi="Arial" w:cs="Arial"/>
          <w:color w:val="000000"/>
          <w:sz w:val="24"/>
          <w:szCs w:val="24"/>
          <w:lang w:eastAsia="ru-RU"/>
        </w:rPr>
        <w:t>неприемный</w:t>
      </w:r>
      <w:proofErr w:type="spellEnd"/>
      <w:r w:rsidRPr="003306D2">
        <w:rPr>
          <w:rFonts w:ascii="Arial" w:eastAsia="Times New Roman" w:hAnsi="Arial" w:cs="Arial"/>
          <w:color w:val="000000"/>
          <w:sz w:val="24"/>
          <w:szCs w:val="24"/>
          <w:lang w:eastAsia="ru-RU"/>
        </w:rPr>
        <w:t xml:space="preserve"> день</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Пятница              </w:t>
      </w:r>
      <w:proofErr w:type="spellStart"/>
      <w:r w:rsidRPr="003306D2">
        <w:rPr>
          <w:rFonts w:ascii="Arial" w:eastAsia="Times New Roman" w:hAnsi="Arial" w:cs="Arial"/>
          <w:color w:val="000000"/>
          <w:sz w:val="24"/>
          <w:szCs w:val="24"/>
          <w:lang w:eastAsia="ru-RU"/>
        </w:rPr>
        <w:t>неприемный</w:t>
      </w:r>
      <w:proofErr w:type="spellEnd"/>
      <w:r w:rsidRPr="003306D2">
        <w:rPr>
          <w:rFonts w:ascii="Arial" w:eastAsia="Times New Roman" w:hAnsi="Arial" w:cs="Arial"/>
          <w:color w:val="000000"/>
          <w:sz w:val="24"/>
          <w:szCs w:val="24"/>
          <w:lang w:eastAsia="ru-RU"/>
        </w:rPr>
        <w:t xml:space="preserve"> день</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Обеденный перерыв с 13.00 до 14.00. Выходные дни - суббота и воскресенье.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Телефон/факс: 22-735.</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адрес интернет-сайта администрации Болотнинского района: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www.bolotnoe.ru: адрес электронной почты:</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bolotnoe-adm@vandex.ru или bolotstroy@mail.ru</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2.4. Результатом предоставления муниципальной услуги является выдача (направление) разрешения, выдача решения об аннулировании разрешения на установку рекламной конструкции.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предоставлении муниципальной услуги отказывается по основаниям, предусмотренным пунктом 2.12.</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Разрешение оформляется по форме в соответствии с приложением 1 к настоящему регламенту.</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Отказ в предоставлении муниципальной услуги по выдаче разрешения оформляется уведомлением об отказе в выдаче разрешения по образцу (приложение 2) (далее - уведомление об отказе) с указанием оснований отказа.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Уведомление об аннулировании разрешения оформляется по образцу (приложение 3).</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2.5. Срок предоставления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2.5.1. Срок предоставления муниципальной услуги по выдаче разрешения составляет не более двух месяцев со дня приема от заявителя документов, необходимых для предоставления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2.5.2. (в ред.</w:t>
      </w:r>
      <w:r w:rsidRPr="003306D2">
        <w:rPr>
          <w:rFonts w:ascii="Arial" w:eastAsia="Times New Roman" w:hAnsi="Arial" w:cs="Arial"/>
          <w:color w:val="0000FF"/>
          <w:sz w:val="24"/>
          <w:szCs w:val="24"/>
          <w:lang w:eastAsia="ru-RU"/>
        </w:rPr>
        <w:t> </w:t>
      </w:r>
      <w:hyperlink r:id="rId24" w:tgtFrame="_blank" w:history="1">
        <w:r w:rsidRPr="003306D2">
          <w:rPr>
            <w:rFonts w:ascii="Arial" w:eastAsia="Times New Roman" w:hAnsi="Arial" w:cs="Arial"/>
            <w:color w:val="0000FF"/>
            <w:sz w:val="24"/>
            <w:szCs w:val="24"/>
            <w:lang w:eastAsia="ru-RU"/>
          </w:rPr>
          <w:t>от 16.05.2019 № 200</w:t>
        </w:r>
      </w:hyperlink>
      <w:r w:rsidRPr="003306D2">
        <w:rPr>
          <w:rFonts w:ascii="Arial" w:eastAsia="Times New Roman" w:hAnsi="Arial" w:cs="Arial"/>
          <w:color w:val="000000"/>
          <w:sz w:val="24"/>
          <w:szCs w:val="24"/>
          <w:lang w:eastAsia="ru-RU"/>
        </w:rPr>
        <w:t>) Органом местного самоуправления муниципального района или органом местного самоуправления решение об аннулировании разрешения принимается: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2.6. Основания для приостановления предоставления муниципальной услуги отсутствуют.</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2.7. (в ред.</w:t>
      </w:r>
      <w:r w:rsidRPr="003306D2">
        <w:rPr>
          <w:rFonts w:ascii="Arial" w:eastAsia="Times New Roman" w:hAnsi="Arial" w:cs="Arial"/>
          <w:color w:val="0000FF"/>
          <w:sz w:val="24"/>
          <w:szCs w:val="24"/>
          <w:lang w:eastAsia="ru-RU"/>
        </w:rPr>
        <w:t> </w:t>
      </w:r>
      <w:hyperlink r:id="rId25" w:tgtFrame="_blank" w:history="1">
        <w:r w:rsidRPr="003306D2">
          <w:rPr>
            <w:rFonts w:ascii="Arial" w:eastAsia="Times New Roman" w:hAnsi="Arial" w:cs="Arial"/>
            <w:color w:val="0000FF"/>
            <w:sz w:val="24"/>
            <w:szCs w:val="24"/>
            <w:lang w:eastAsia="ru-RU"/>
          </w:rPr>
          <w:t>от 16.05.2019 № 200</w:t>
        </w:r>
      </w:hyperlink>
      <w:r w:rsidRPr="003306D2">
        <w:rPr>
          <w:rFonts w:ascii="Arial" w:eastAsia="Times New Roman" w:hAnsi="Arial" w:cs="Arial"/>
          <w:color w:val="000000"/>
          <w:sz w:val="24"/>
          <w:szCs w:val="24"/>
          <w:lang w:eastAsia="ru-RU"/>
        </w:rPr>
        <w:t>) Перечень нормативно правовых актов, регулирующих предоставление муниципальных услуг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2.8. Перечень документов, необходимых для предоставления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2.8.1. Для предоставления муниципальной услуги по выдаче разрешения заявитель представляет в администрацию:</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заявление о выдаче разрешения (далее - заявление) по образцу (приложение 4);</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статьи 19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w:t>
      </w:r>
      <w:r w:rsidRPr="003306D2">
        <w:rPr>
          <w:rFonts w:ascii="Arial" w:eastAsia="Times New Roman" w:hAnsi="Arial" w:cs="Arial"/>
          <w:color w:val="000000"/>
          <w:sz w:val="24"/>
          <w:szCs w:val="24"/>
          <w:lang w:eastAsia="ru-RU"/>
        </w:rPr>
        <w:lastRenderedPageBreak/>
        <w:t>государственной или муниципальной собственности, орган местного самоуправления муниципального района или орган местного самоуправления запрашивает сведения о наличии такого согласия в уполномоченном органе (в ред.</w:t>
      </w:r>
      <w:r w:rsidRPr="003306D2">
        <w:rPr>
          <w:rFonts w:ascii="Arial" w:eastAsia="Times New Roman" w:hAnsi="Arial" w:cs="Arial"/>
          <w:color w:val="0000FF"/>
          <w:sz w:val="24"/>
          <w:szCs w:val="24"/>
          <w:lang w:eastAsia="ru-RU"/>
        </w:rPr>
        <w:t> </w:t>
      </w:r>
      <w:hyperlink r:id="rId26" w:tgtFrame="_blank" w:history="1">
        <w:r w:rsidRPr="003306D2">
          <w:rPr>
            <w:rFonts w:ascii="Arial" w:eastAsia="Times New Roman" w:hAnsi="Arial" w:cs="Arial"/>
            <w:color w:val="0000FF"/>
            <w:sz w:val="24"/>
            <w:szCs w:val="24"/>
            <w:lang w:eastAsia="ru-RU"/>
          </w:rPr>
          <w:t>от 16.05.2019 № 200</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подтверждение в письменной форме согласия собственника или иного указанного в частях 5, 6, 7 статьи 19 Федерального закона от 13.03.2006 N 38- 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за исключением случаев, если соответствующее недвижимое имущество находится в государственной или муниципальной собственности;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правоустанавливающие документы на недвижимое имущество, к которому предполагается присоединить рекламную конструкцию,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(в случае если права на указанное недвижимое имущество не зарегистрированы в Едином государственном реестре прав на недвижимое имущество и </w:t>
      </w:r>
      <w:proofErr w:type="spellStart"/>
      <w:r w:rsidRPr="003306D2">
        <w:rPr>
          <w:rFonts w:ascii="Arial" w:eastAsia="Times New Roman" w:hAnsi="Arial" w:cs="Arial"/>
          <w:color w:val="000000"/>
          <w:sz w:val="24"/>
          <w:szCs w:val="24"/>
          <w:lang w:eastAsia="ru-RU"/>
        </w:rPr>
        <w:t>cдeлoк</w:t>
      </w:r>
      <w:proofErr w:type="spellEnd"/>
      <w:r w:rsidRPr="003306D2">
        <w:rPr>
          <w:rFonts w:ascii="Arial" w:eastAsia="Times New Roman" w:hAnsi="Arial" w:cs="Arial"/>
          <w:color w:val="000000"/>
          <w:sz w:val="24"/>
          <w:szCs w:val="24"/>
          <w:lang w:eastAsia="ru-RU"/>
        </w:rPr>
        <w:t xml:space="preserve"> с ним);</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фотомонтаж рекламной конструкции в предполагаемом месте размещения;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эскиз информационного поля с указанием размеров; план размещения рекламной конструкции с привязкой на местности с указанием расстояния до других рядом стоящих объектов (знаков дорожного движения, зданий, сооружений и других объектов) на расстоянии 100 м до и после объекта (для отдельно стоящих рекламных конструкций), с указанием расстояния до размещенных рекламных конструкций на отдельном конструктивном элементе здания, строения, сооружения (для рекламных конструкций, размещаемых на зданиях, строениях, сооружениях);(в редакции </w:t>
      </w:r>
      <w:hyperlink r:id="rId27" w:tgtFrame="_blank" w:history="1">
        <w:r w:rsidRPr="003306D2">
          <w:rPr>
            <w:rFonts w:ascii="Arial" w:eastAsia="Times New Roman" w:hAnsi="Arial" w:cs="Arial"/>
            <w:color w:val="0000FF"/>
            <w:sz w:val="24"/>
            <w:szCs w:val="24"/>
            <w:lang w:eastAsia="ru-RU"/>
          </w:rPr>
          <w:t>от 29.03.2017 № 173</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Документы, предусмотренные абзацем пятым настоящего подпункта, не представляются при подаче заявления на выдачу разрешения с использованием имущества, находящегося в муниципальной собственности Болотнинского района Новосибирской области и не закрепленного собственником за другим лицом на праве хозяйственного ведения, праве оперативного управления или ином вещном праве.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2.8.2. Документы, указанные в абзацах седьмом, десятом подпункта 2.8.1,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 Болотнинского района и оказываемых организациями, участвующими в предоставлении муниципальных услуг:</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изготовление фотомонтажа рекламной конструкции в предполагаемом месте размещения;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редакции </w:t>
      </w:r>
      <w:hyperlink r:id="rId28" w:tgtFrame="_blank" w:history="1">
        <w:r w:rsidRPr="003306D2">
          <w:rPr>
            <w:rFonts w:ascii="Arial" w:eastAsia="Times New Roman" w:hAnsi="Arial" w:cs="Arial"/>
            <w:color w:val="0000FF"/>
            <w:sz w:val="24"/>
            <w:szCs w:val="24"/>
            <w:lang w:eastAsia="ru-RU"/>
          </w:rPr>
          <w:t>от 29.03.2017 № 173</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2.8.3. В рамках межведомственного информационного взаимодействия, осуществляемого в порядке и сроки, установленные законодательствам и муниципальными правовыми актами администрации Болотнинского района, для предоставления муниципальной услуги по выдаче разрешения отдел запрашивает:</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сведения о постановке заявителя на учет в налоговом органе (для юридических лиц и индивидуальных предпринимателей) - в Федеральной налоговой службе;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сведения о наличии согласия собственника или иного указанного в частях 5, 6, 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(в случае, если соответствующее имущество находится в государственной или муниципальной собственности) - в управлении экономического развития администрации Болотнинского района;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сведения о правах на недвижимое имущество, к которому предполагается присоединить рекламную конструкцию, содержащиеся в Едином государственном реестре прав на недвижимое имущество и сделок с ним (в целях проверки факта, является ли заявитель или давшее согласие на присоединение к недвижимому имуществу рекламной конструкции иное </w:t>
      </w:r>
      <w:r w:rsidRPr="003306D2">
        <w:rPr>
          <w:rFonts w:ascii="Arial" w:eastAsia="Times New Roman" w:hAnsi="Arial" w:cs="Arial"/>
          <w:color w:val="000000"/>
          <w:sz w:val="24"/>
          <w:szCs w:val="24"/>
          <w:lang w:eastAsia="ru-RU"/>
        </w:rPr>
        <w:lastRenderedPageBreak/>
        <w:t>лицо собственником или иным законным владельцем этого имущества) - в Федеральной службе государственной регистрации, кадастра и картографии;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сведения об оплате государственной пошлины - в отделении Управления Федерального казначейства Новосибирской области.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Заявитель вправе представить документы, содержащие сведения, предусмотренные настоящим подпунктом, по собственной инициативе.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2.8.4. Для предоставления муниципальной услуги по аннулированию разрешения заявитель представляет в отдел:</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уведомление в письменной форме о своем отказе от дальнейшего использования разрешения (в случае если заявитель является владельцем рекламной конструкции) (далее - уведомление);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документ, подтверждающий прекращение договора, заключенного между собственником: или иным законным </w:t>
      </w:r>
      <w:proofErr w:type="spellStart"/>
      <w:proofErr w:type="gramStart"/>
      <w:r w:rsidRPr="003306D2">
        <w:rPr>
          <w:rFonts w:ascii="Arial" w:eastAsia="Times New Roman" w:hAnsi="Arial" w:cs="Arial"/>
          <w:color w:val="000000"/>
          <w:sz w:val="24"/>
          <w:szCs w:val="24"/>
          <w:lang w:eastAsia="ru-RU"/>
        </w:rPr>
        <w:t>владельце:м</w:t>
      </w:r>
      <w:proofErr w:type="spellEnd"/>
      <w:proofErr w:type="gramEnd"/>
      <w:r w:rsidRPr="003306D2">
        <w:rPr>
          <w:rFonts w:ascii="Arial" w:eastAsia="Times New Roman" w:hAnsi="Arial" w:cs="Arial"/>
          <w:color w:val="000000"/>
          <w:sz w:val="24"/>
          <w:szCs w:val="24"/>
          <w:lang w:eastAsia="ru-RU"/>
        </w:rPr>
        <w:t xml:space="preserve"> недвижимого </w:t>
      </w:r>
      <w:proofErr w:type="spellStart"/>
      <w:r w:rsidRPr="003306D2">
        <w:rPr>
          <w:rFonts w:ascii="Arial" w:eastAsia="Times New Roman" w:hAnsi="Arial" w:cs="Arial"/>
          <w:color w:val="000000"/>
          <w:sz w:val="24"/>
          <w:szCs w:val="24"/>
          <w:lang w:eastAsia="ru-RU"/>
        </w:rPr>
        <w:t>имуш,ества</w:t>
      </w:r>
      <w:proofErr w:type="spellEnd"/>
      <w:r w:rsidRPr="003306D2">
        <w:rPr>
          <w:rFonts w:ascii="Arial" w:eastAsia="Times New Roman" w:hAnsi="Arial" w:cs="Arial"/>
          <w:color w:val="000000"/>
          <w:sz w:val="24"/>
          <w:szCs w:val="24"/>
          <w:lang w:eastAsia="ru-RU"/>
        </w:rPr>
        <w:t xml:space="preserve">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2.8.5.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только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2.9. (в ред.</w:t>
      </w:r>
      <w:r w:rsidRPr="003306D2">
        <w:rPr>
          <w:rFonts w:ascii="Arial" w:eastAsia="Times New Roman" w:hAnsi="Arial" w:cs="Arial"/>
          <w:color w:val="0000FF"/>
          <w:sz w:val="24"/>
          <w:szCs w:val="24"/>
          <w:lang w:eastAsia="ru-RU"/>
        </w:rPr>
        <w:t> </w:t>
      </w:r>
      <w:hyperlink r:id="rId29" w:tgtFrame="_blank" w:history="1">
        <w:r w:rsidRPr="003306D2">
          <w:rPr>
            <w:rFonts w:ascii="Arial" w:eastAsia="Times New Roman" w:hAnsi="Arial" w:cs="Arial"/>
            <w:color w:val="0000FF"/>
            <w:sz w:val="24"/>
            <w:szCs w:val="24"/>
            <w:lang w:eastAsia="ru-RU"/>
          </w:rPr>
          <w:t>от 16.05.2019 № 200</w:t>
        </w:r>
      </w:hyperlink>
      <w:r w:rsidRPr="003306D2">
        <w:rPr>
          <w:rFonts w:ascii="Arial" w:eastAsia="Times New Roman" w:hAnsi="Arial" w:cs="Arial"/>
          <w:color w:val="000000"/>
          <w:sz w:val="24"/>
          <w:szCs w:val="24"/>
          <w:lang w:eastAsia="ru-RU"/>
        </w:rPr>
        <w:t>)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статьи 19 Федерального закона от 13.03.2006 № 38-ФЗ « О рекламе»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на территориях которых предполагается осуществлять установку и эксплуатацию рекламной конструкции.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Разрешения, выданные органом местного самоуправления муниципального района или органом местного самоуправления с нарушением требований частей 5.1, 5.6, 5.7 статьи 19 Федерального закона от 13.03.2006 № 38-ФЗ </w:t>
      </w:r>
      <w:proofErr w:type="gramStart"/>
      <w:r w:rsidRPr="003306D2">
        <w:rPr>
          <w:rFonts w:ascii="Arial" w:eastAsia="Times New Roman" w:hAnsi="Arial" w:cs="Arial"/>
          <w:color w:val="000000"/>
          <w:sz w:val="24"/>
          <w:szCs w:val="24"/>
          <w:lang w:eastAsia="ru-RU"/>
        </w:rPr>
        <w:t>« О</w:t>
      </w:r>
      <w:proofErr w:type="gramEnd"/>
      <w:r w:rsidRPr="003306D2">
        <w:rPr>
          <w:rFonts w:ascii="Arial" w:eastAsia="Times New Roman" w:hAnsi="Arial" w:cs="Arial"/>
          <w:color w:val="000000"/>
          <w:sz w:val="24"/>
          <w:szCs w:val="24"/>
          <w:lang w:eastAsia="ru-RU"/>
        </w:rPr>
        <w:t xml:space="preserve"> рекламе», подлежат аннулированию на основании предписания антимонопольного органа.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2.10. Все документы подаются на русском языке либо должны иметь заверенный в установленном законом порядке перевод на русский язык.</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2.10.1. (дополнен постановлением </w:t>
      </w:r>
      <w:hyperlink r:id="rId30" w:tgtFrame="_blank" w:history="1">
        <w:r w:rsidRPr="003306D2">
          <w:rPr>
            <w:rFonts w:ascii="Arial" w:eastAsia="Times New Roman" w:hAnsi="Arial" w:cs="Arial"/>
            <w:color w:val="0000FF"/>
            <w:sz w:val="24"/>
            <w:szCs w:val="24"/>
            <w:lang w:eastAsia="ru-RU"/>
          </w:rPr>
          <w:t>от 09.11.2018 № 807</w:t>
        </w:r>
      </w:hyperlink>
      <w:r w:rsidRPr="003306D2">
        <w:rPr>
          <w:rFonts w:ascii="Arial" w:eastAsia="Times New Roman" w:hAnsi="Arial" w:cs="Arial"/>
          <w:color w:val="000000"/>
          <w:sz w:val="24"/>
          <w:szCs w:val="24"/>
          <w:lang w:eastAsia="ru-RU"/>
        </w:rPr>
        <w:t>) Запрещается требовать от заявителя: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Болотнинского района Новосибирской области,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ФЗ №210 – 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ФЗ №210 – ФЗ;</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2.11. Основания для отказа в приеме документов отсутствуют.</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2.12. Заявителю отказывается в предоставлении муниципальной услуги по выдаче разрешения по следующим основаниям:</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несоответствие проекта рекламной конструкции и ее территориального размещения требованиям технического регламента;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N 38-ФЗ "О рекламе" определяется схемой размещения рекламных конструкций);</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нарушение требований нормативных актов по безопасности движения транспорта;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нарушение внешнего архитектурного облика сложившейся застройки;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несоблюдение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несоблюдение требований, установленных частями 5.1, 5.6, 5.7 статьи 19 Федерального закона от 13.03.2006 N 38-ФЗ "О рекламе".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2.13. Основания для отказа в предоставлении муниципальной услуги по выдаче решения по аннулированию разрешения отсутствуют.</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2.14. Муниципальная услуга по выдаче разрешения предоставляется платно, размер государственной пошлины составляет 5000,0 рублей в соответствии с подпунктом 105 пункта 1 статьи 333.33 </w:t>
      </w:r>
      <w:hyperlink r:id="rId31" w:tgtFrame="_blank" w:history="1">
        <w:r w:rsidRPr="003306D2">
          <w:rPr>
            <w:rFonts w:ascii="Arial" w:eastAsia="Times New Roman" w:hAnsi="Arial" w:cs="Arial"/>
            <w:color w:val="0000FF"/>
            <w:sz w:val="24"/>
            <w:szCs w:val="24"/>
            <w:lang w:eastAsia="ru-RU"/>
          </w:rPr>
          <w:t>Налогового кодекса</w:t>
        </w:r>
      </w:hyperlink>
      <w:r w:rsidRPr="003306D2">
        <w:rPr>
          <w:rFonts w:ascii="Arial" w:eastAsia="Times New Roman" w:hAnsi="Arial" w:cs="Arial"/>
          <w:color w:val="000000"/>
          <w:sz w:val="24"/>
          <w:szCs w:val="24"/>
          <w:lang w:eastAsia="ru-RU"/>
        </w:rPr>
        <w:t> Российской Федерации.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Оплата государственной пошлины заявителем подтверждается сведениями о совершенном платеже, получаемыми специалистом отдела, ответственным за рассмотрение документов, в рамках межведомственного электронного взаимодействия.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Заявитель вправе представить копию платежного поручения об оплате государственной пошлины по собственной инициативе.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Муниципальная услуга по аннулированию разрешения предоставляется бесплатно.</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2.15. Максимальный срок ожидания заявителем в очереди при подаче документов, необходимых для предоставления муниципальной услуги, и при получении результата предоставления муниципальной услуги составляет 15 минут.</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2.16. Срок регистрации документов, необходимых для предоставления муниципальной услуги, не должен превышать один день.</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2.17.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устной форме (лично или по телефону) в часы приема отдела;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письменной форме лично или почтовым отправлением в адрес отдела;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электронной форме, в том числе через Единый портал государственных и муниципальных услуг.</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специалиста отдела, принявшего телефонный звонок. При ответах на телефонные звонки и обращения заявителей лично в часы приема специалисты отдела подробно и в вежливой форме информируют обратившихся по интересующим их вопросам.</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Если для подготовки ответа на устное обращение требуется более 15 минут, специалист отдела, осуществляющий устное информирование, предлагает заявителю назначить другое удобное для него время для устного информирования либо направить ответ заявителю в письменной форме посредством почтового отправления или в электронной форме.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При получении от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заявителя осуществляется в письменной форме. Обращение регистрируется в день его поступления в отдел.</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w:t>
      </w:r>
      <w:r w:rsidRPr="003306D2">
        <w:rPr>
          <w:rFonts w:ascii="Arial" w:eastAsia="Times New Roman" w:hAnsi="Arial" w:cs="Arial"/>
          <w:color w:val="000000"/>
          <w:sz w:val="24"/>
          <w:szCs w:val="24"/>
          <w:lang w:eastAsia="ru-RU"/>
        </w:rPr>
        <w:lastRenderedPageBreak/>
        <w:t>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редакции </w:t>
      </w:r>
      <w:hyperlink r:id="rId32" w:tgtFrame="_blank" w:history="1">
        <w:r w:rsidRPr="003306D2">
          <w:rPr>
            <w:rFonts w:ascii="Arial" w:eastAsia="Times New Roman" w:hAnsi="Arial" w:cs="Arial"/>
            <w:color w:val="0000FF"/>
            <w:sz w:val="24"/>
            <w:szCs w:val="24"/>
            <w:lang w:eastAsia="ru-RU"/>
          </w:rPr>
          <w:t>от 31.05.2018 № 351</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2.18.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Территория, прилегающая </w:t>
      </w:r>
      <w:proofErr w:type="gramStart"/>
      <w:r w:rsidRPr="003306D2">
        <w:rPr>
          <w:rFonts w:ascii="Arial" w:eastAsia="Times New Roman" w:hAnsi="Arial" w:cs="Arial"/>
          <w:color w:val="000000"/>
          <w:sz w:val="24"/>
          <w:szCs w:val="24"/>
          <w:lang w:eastAsia="ru-RU"/>
        </w:rPr>
        <w:t>к зданию</w:t>
      </w:r>
      <w:proofErr w:type="gramEnd"/>
      <w:r w:rsidRPr="003306D2">
        <w:rPr>
          <w:rFonts w:ascii="Arial" w:eastAsia="Times New Roman" w:hAnsi="Arial" w:cs="Arial"/>
          <w:color w:val="000000"/>
          <w:sz w:val="24"/>
          <w:szCs w:val="24"/>
          <w:lang w:eastAsia="ru-RU"/>
        </w:rPr>
        <w:t xml:space="preserve"> оборудуется местами для бесплатной парковки автотранспортных средств, в том числе не менее 10 процентов мест (но не менее одного места) для парковки транспортных средств, управляемых инвалидами I, II групп, и транспортных средств, перевозящих таких инвалидов и (или) детей – 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(в редакции </w:t>
      </w:r>
      <w:hyperlink r:id="rId33" w:tgtFrame="_blank" w:history="1">
        <w:r w:rsidRPr="003306D2">
          <w:rPr>
            <w:rFonts w:ascii="Arial" w:eastAsia="Times New Roman" w:hAnsi="Arial" w:cs="Arial"/>
            <w:color w:val="0000FF"/>
            <w:sz w:val="24"/>
            <w:szCs w:val="24"/>
            <w:lang w:eastAsia="ru-RU"/>
          </w:rPr>
          <w:t>от 31.05.2018 № 351</w:t>
        </w:r>
      </w:hyperlink>
      <w:r w:rsidRPr="003306D2">
        <w:rPr>
          <w:rFonts w:ascii="Arial" w:eastAsia="Times New Roman" w:hAnsi="Arial" w:cs="Arial"/>
          <w:color w:val="000000"/>
          <w:sz w:val="24"/>
          <w:szCs w:val="24"/>
          <w:lang w:eastAsia="ru-RU"/>
        </w:rPr>
        <w:t>, </w:t>
      </w:r>
      <w:hyperlink r:id="rId34" w:tgtFrame="_blank" w:history="1">
        <w:r w:rsidRPr="003306D2">
          <w:rPr>
            <w:rFonts w:ascii="Arial" w:eastAsia="Times New Roman" w:hAnsi="Arial" w:cs="Arial"/>
            <w:color w:val="0000FF"/>
            <w:sz w:val="24"/>
            <w:szCs w:val="24"/>
            <w:lang w:eastAsia="ru-RU"/>
          </w:rPr>
          <w:t>от 18.06.2020 № 666</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Доступ заявителей к парковочным местам является бесплатным.</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Вход в здание оформляется табличкой, информирующей о наименовании органа, предоставляющего муниципальную услугу.</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Вход в здание оборудуется устройством для маломобильных граждан.</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Помещения для приема заявителей оборудуются пандусами, санитарно- 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Места ожидания в очереди оборудуются стульями, кресельными секциями.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Вход в здание осуществляется в рабочие дни с 8.00 до 17.00 час.</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Информационные стенды располагаются в доступном месте и содержат следующую информацию:</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текст административного регламента с приложениями;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график работы, |номера справочных телефонов, адреса официального сайта администрации Болотнинского района и электронной почты отдела, где заинтересованные лица могут получить информацию, необходимую для предоставления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выдержки из нормативных правовых актов по наиболее часто задаваемым вопросам.</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2.19. 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транспортная доступность к местам предоставления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наличие мест для бесплатной парковки автотранспортных средств, в том числе не менее 10 процентов мест (но не менее одного места) для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 – инвалидов, на территории, прилегающей к зданию, в котором находится администрация и МФЦ (в редакции </w:t>
      </w:r>
      <w:hyperlink r:id="rId35" w:tgtFrame="_blank" w:history="1">
        <w:r w:rsidRPr="003306D2">
          <w:rPr>
            <w:rFonts w:ascii="Arial" w:eastAsia="Times New Roman" w:hAnsi="Arial" w:cs="Arial"/>
            <w:color w:val="0000FF"/>
            <w:sz w:val="24"/>
            <w:szCs w:val="24"/>
            <w:lang w:eastAsia="ru-RU"/>
          </w:rPr>
          <w:t>от 31.05.2018 № 351</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предоставление бесплатно информации о муниципальной услуге.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2.20. Показателями качества муниципальной услуги являются: исполнение обращения в установленные сроки; соблюдение порядка выполнения административных процедур.</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b/>
          <w:bCs/>
          <w:color w:val="000000"/>
          <w:sz w:val="30"/>
          <w:szCs w:val="30"/>
          <w:lang w:eastAsia="ru-RU"/>
        </w:rPr>
        <w:t>3. Административные процедуры предоставления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Блок-схема последовательности административных процедур при предоставлении муниципальной услуги приводится в приложении 5.</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3.1. Прием заявления (уведомления) и документов на получение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3.1.1. Основанием для начала административной процедуры по приему заявления (уведомления) и документов на получение муниципальной услуги является обращение заявителя в отдел в письменной форме с документами в соответствии с пунктами 2.8, 2.9.</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3.1.2. Специалист отдела по приему документов в день их поступления в отдел:</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устанавливает предмет обращения, личность заявителя, полномочия представителя заявителя;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проверяет правильность оформления заявления (уведомления) и комплектность представленных документов;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осуществляет регистрацию заявления (уведомления) и документов; передает заявление (уведомление) и документы специалисту отдела,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ответственному за рассмотрение документов.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При получении заявления (уведомления) в форме электронного документа, поступившего при обращении заявителя с Единого портала государственных и муниципальных услуг, специалист отдела по приему документов в день получения направляет заявителю уведомление подтверждающее получение и регистрацию заявления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3.1.3. Результатом выполнения административной процедуры по приему заявления (уведомления) и документов на получение муниципальной услуги является прием заявления (уведомления) и документов на получение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3.1.4. Срок административной процедуры по приему заявления (уведомления) и документов на получение муниципальной услуги - один день.</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 Рассмотрение заявления (уведомления) и документов на получение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3.2.1. Рассмотрение заявления и документов на получение муниципальной услуги по выдаче разрешения.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3.2.1.1. Основанием для начала административной процедуры по рассмотрению заявления и документов на получение муниципальной услуги по выдаче разрешения является поступление заявления и документов на получение муниципальной услуги по выдаче разрешения специалисту отдела ответственному за рассмотрение документов.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3.2.1.2. В течение двух дней со дня регистрации заявления и документов на получение муниципальной услуги по выдаче разрешения специалист отдела, ответственный за рассмотрение документов,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(сведении), указанных в подпункте 2.8.3, в случае если документы не представлены заявителем по собственной инициативе.</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(сведении), необходимых для предоставления Муниципальной услуги по выдаче разрешения.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3.2.1.3. В течение 10 дней со дня регистрации заявления и документов на получение муниципальной услуги по выдаче разрешения специалист отдела, ответственный за рассмотрение документов, проводит проверку указанных в них сведений, исследует рекламное место, на котором предполагается установить или установлена и эксплуатируется рекламная конструкция, определяет площадь рекламного места исходя из площади информационного поля рекламной конструкции.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3.2.1.4. В течение одного дня со дня получения заявления и документов специалист отдела рассматривает заявление документы, осуществляет подготовку соответствующего заключения и передает его с заявлением на рассмотрение начальнику управления, который осуществляет проверку подготовленного заключения.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случае установления оснований для отказа в выдаче разрешения на установку рекламной конструкции начальник Управления налагает резолюцию с поручением специалисту осуществить подготовку решения об отказе в выдаче разрешения.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случае если заключение содержит выводы о выдачи разрешения, начальник Управления налагает резолюцию:</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о подготовке проекта разрешения (при наличии предусмотренных Регламентом согласований уполномоченных органов);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 проведении процедур согласования с уполномоченными органами (при отсутствии согласований).</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3.2.1.5. Проведение согласований с уполномоченными органами не проводится в случае самостоятельного предоставления заявителем заключений одновременно с заявлением о выдаче разрешения, а также, в случае если разрешение выдается </w:t>
      </w:r>
      <w:proofErr w:type="gramStart"/>
      <w:r w:rsidRPr="003306D2">
        <w:rPr>
          <w:rFonts w:ascii="Arial" w:eastAsia="Times New Roman" w:hAnsi="Arial" w:cs="Arial"/>
          <w:color w:val="000000"/>
          <w:sz w:val="24"/>
          <w:szCs w:val="24"/>
          <w:lang w:eastAsia="ru-RU"/>
        </w:rPr>
        <w:t>в соответствий</w:t>
      </w:r>
      <w:proofErr w:type="gramEnd"/>
      <w:r w:rsidRPr="003306D2">
        <w:rPr>
          <w:rFonts w:ascii="Arial" w:eastAsia="Times New Roman" w:hAnsi="Arial" w:cs="Arial"/>
          <w:color w:val="000000"/>
          <w:sz w:val="24"/>
          <w:szCs w:val="24"/>
          <w:lang w:eastAsia="ru-RU"/>
        </w:rPr>
        <w:t xml:space="preserve"> с договором на установку и эксплуатацию рекламной конструкции на сельском рекламном месте, заключенным по результатам аукциона, проведенного Управлением.</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Согласование с уполномоченными органами проводится в соответствии с их компетенцией в части касающейся: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соответствия проекта рекламной конструкции и ее территориального расположения требованиям нормативных </w:t>
      </w:r>
      <w:proofErr w:type="spellStart"/>
      <w:r w:rsidRPr="003306D2">
        <w:rPr>
          <w:rFonts w:ascii="Arial" w:eastAsia="Times New Roman" w:hAnsi="Arial" w:cs="Arial"/>
          <w:color w:val="000000"/>
          <w:sz w:val="24"/>
          <w:szCs w:val="24"/>
          <w:lang w:eastAsia="ru-RU"/>
        </w:rPr>
        <w:t>акто</w:t>
      </w:r>
      <w:proofErr w:type="spellEnd"/>
      <w:r w:rsidRPr="003306D2">
        <w:rPr>
          <w:rFonts w:ascii="Arial" w:eastAsia="Times New Roman" w:hAnsi="Arial" w:cs="Arial"/>
          <w:color w:val="000000"/>
          <w:sz w:val="24"/>
          <w:szCs w:val="24"/>
          <w:lang w:eastAsia="ru-RU"/>
        </w:rPr>
        <w:t>^ по безопасности движения транспорта - по отделению государственной инспекции безопасности дорожного движения отдела внутренних дел по Болотнинскому району (за исключением крышных установок и рекламных конструкций, размещенных на фасадах зданий);</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соответствия рекламной конструкций и ее территориального размещения требованиям законодательства Российской Федерации об объектах культурного наследия (памятникам истории и культуры) народов Российской Федерации, их охране и использовании при установке рекламной конструкции на объектах культурного наследия и в зонах их охраны - с отделом культуры администрации района.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3.2.1.6. Уполномоченные органы в 30-дневный срок, начиная с даты получения запроса, определяют возможность установки рекламной конструкции в соответствии с требованиями, относящимися к их компетенции, и оформляют письменные заключения. В случае несоответствия проекта рекламной конструкции и (или) невозможности размещения такой рекламной конструкции в заключении должны быть указаны причины со ссылкой на нормативные акты и технические нормы, действующие в сфере компетенции уполномоченных органов.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3.2.1.7. В случае если представленные заявителем документы подтверждают право заявителя на получение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специалист, ответственный за предоставление муниципальной услуги осуществляет подготовку проекта решения о выдаче разрешения на установку рекламной конструкции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3.2.2. Рассмотрение уведомления (документов) на получение муниципальной услуги по выдаче решений об аннулировании разрешения.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3.2.2.1. Основанием для начала административной процедуры по рассмотрению уведомления (документов) на получение муниципальной услуги по выдаче решений об аннулировании разрешения является поступление уведомления (документов) на получение муниципальной услуги специалисту отдела, ответственному за рассмотрение документов.</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3.2.2.2. В течение 12 дней со дня поступления уведомления (документов) специалист отдела, ответственный за рассмотрение документов осуществляет проверку представленных в уведомлении сведений, подготавливает уведомление об аннулировании разрешения в двух экземплярах и передает их для согласования начальнику управления.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Начальник управления в день представления подписывает решение об аннулировании разрешения в двух экземплярах и возвращает специалисту, ответственному за подготовку результата предоставления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3.2.3. Результатом выполнения административной процедуры по рассмотрению заявления (уведомления) и документов на получение муниципальной услуги по выдаче разрешения является подписание главой Болотнинского района разрешения (уведомления об отказе) или решения об аннулировании разрешения (в редакции </w:t>
      </w:r>
      <w:hyperlink r:id="rId36" w:tgtFrame="_blank" w:history="1">
        <w:r w:rsidRPr="003306D2">
          <w:rPr>
            <w:rFonts w:ascii="Arial" w:eastAsia="Times New Roman" w:hAnsi="Arial" w:cs="Arial"/>
            <w:color w:val="0000FF"/>
            <w:sz w:val="24"/>
            <w:szCs w:val="24"/>
            <w:lang w:eastAsia="ru-RU"/>
          </w:rPr>
          <w:t>от 11.09.2018 № 639</w:t>
        </w:r>
      </w:hyperlink>
      <w:r w:rsidRPr="003306D2">
        <w:rPr>
          <w:rFonts w:ascii="Arial" w:eastAsia="Times New Roman" w:hAnsi="Arial" w:cs="Arial"/>
          <w:color w:val="0000FF"/>
          <w:sz w:val="24"/>
          <w:szCs w:val="24"/>
          <w:lang w:eastAsia="ru-RU"/>
        </w:rPr>
        <w:t>)</w:t>
      </w:r>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3.2.4. Срок административной процедуры по рассмотрению заявления и документов на предоставление муниципальной услуги по выдаче разрешения - 54 дня.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Срок административной процедуры по рассмотрению уведомления и документов на получение муниципальной услуги по аннулированию разрешения - 23 дня.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3.3. (в ред.</w:t>
      </w:r>
      <w:r w:rsidRPr="003306D2">
        <w:rPr>
          <w:rFonts w:ascii="Arial" w:eastAsia="Times New Roman" w:hAnsi="Arial" w:cs="Arial"/>
          <w:color w:val="0000FF"/>
          <w:sz w:val="24"/>
          <w:szCs w:val="24"/>
          <w:lang w:eastAsia="ru-RU"/>
        </w:rPr>
        <w:t> </w:t>
      </w:r>
      <w:hyperlink r:id="rId37" w:tgtFrame="_blank" w:history="1">
        <w:r w:rsidRPr="003306D2">
          <w:rPr>
            <w:rFonts w:ascii="Arial" w:eastAsia="Times New Roman" w:hAnsi="Arial" w:cs="Arial"/>
            <w:color w:val="0000FF"/>
            <w:sz w:val="24"/>
            <w:szCs w:val="24"/>
            <w:lang w:eastAsia="ru-RU"/>
          </w:rPr>
          <w:t>от 16.05.2019 № 200</w:t>
        </w:r>
      </w:hyperlink>
      <w:r w:rsidRPr="003306D2">
        <w:rPr>
          <w:rFonts w:ascii="Arial" w:eastAsia="Times New Roman" w:hAnsi="Arial" w:cs="Arial"/>
          <w:color w:val="000000"/>
          <w:sz w:val="24"/>
          <w:szCs w:val="24"/>
          <w:lang w:eastAsia="ru-RU"/>
        </w:rPr>
        <w:t xml:space="preserve">)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w:t>
      </w:r>
      <w:r w:rsidRPr="003306D2">
        <w:rPr>
          <w:rFonts w:ascii="Arial" w:eastAsia="Times New Roman" w:hAnsi="Arial" w:cs="Arial"/>
          <w:color w:val="000000"/>
          <w:sz w:val="24"/>
          <w:szCs w:val="24"/>
          <w:lang w:eastAsia="ru-RU"/>
        </w:rPr>
        <w:lastRenderedPageBreak/>
        <w:t>самоуправления муниципального района или органом местного самоуправления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3.3.1. Основанием для начала административной процедуры по выдаче разрешения либо уведомления об отказе или решения об аннулировании разрешения является поступление специалисту, ответственному за подготовку результата предоставления муниципальной услуги, подписанных начальником управления разрешения (уведомления об отказе) или решения об аннулировании разрешения.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3.3.2. В течение четырех дней со дня подписания начальником управления разрешения (уведомления об отказе), решения об аннулировании разрешения специалист, ответственный за подготовку результата предоставления муниципальной услуги, направляет (выдает) один экземпляр разрешения (уведомления об отказе), решения об аннулировании разрешения заявителю.</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Разрешения (уведомления об отказе) по заявлениям, решения об аннулировании разрешений по уведомлениям (документам), поступившие в форме электронных документов, направляются в электронной форме по указанным адресам электронной почты либо через Единый портал государственных и муниципальных услуг, по заявлениям (уведомлениям) поступившим по почте, - по указанному почтовому адресу.</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xml:space="preserve">3.3.3. Результатом выполнения административной процедуры по выдаче разрешения либо уведомления об отказе или решения об аннулировании разрешения является направление (выдача) </w:t>
      </w:r>
      <w:proofErr w:type="gramStart"/>
      <w:r w:rsidRPr="003306D2">
        <w:rPr>
          <w:rFonts w:ascii="Arial" w:eastAsia="Times New Roman" w:hAnsi="Arial" w:cs="Arial"/>
          <w:color w:val="000000"/>
          <w:sz w:val="24"/>
          <w:szCs w:val="24"/>
          <w:lang w:eastAsia="ru-RU"/>
        </w:rPr>
        <w:t>разрешения</w:t>
      </w:r>
      <w:proofErr w:type="gramEnd"/>
      <w:r w:rsidRPr="003306D2">
        <w:rPr>
          <w:rFonts w:ascii="Arial" w:eastAsia="Times New Roman" w:hAnsi="Arial" w:cs="Arial"/>
          <w:color w:val="000000"/>
          <w:sz w:val="24"/>
          <w:szCs w:val="24"/>
          <w:lang w:eastAsia="ru-RU"/>
        </w:rPr>
        <w:t xml:space="preserve"> либо уведомления об отказе или решения об аннулировании разрешения заявителю.</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3.3.4. Срок административной процедуры по выдаче результата предоставления муниципальной услуги - 4 дня.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b/>
          <w:bCs/>
          <w:color w:val="000000"/>
          <w:sz w:val="30"/>
          <w:szCs w:val="30"/>
          <w:lang w:eastAsia="ru-RU"/>
        </w:rPr>
        <w:t>4. Формы контроля за исполнением административного регламента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4.1. Контроль за предоставлением муниципальной услуги осуществляется в форме текущего контроля за соблюдением и Исполнением специалистами управления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4.2. Текущий контроль за соблюдением и исполнением специалистами управления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управления.</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4.4. Для проведения проверки полноты и качества предоставления муниципальной услуги создается комиссия, состав которой утверждается постановлением главы администрации Болотнинского района.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Результаты проверки оформляются в виде акта проверки, в котором указываются выявленные недостатки и предложения об их устранении.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Акт проверки подписывается всеми членами комиссии.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4.5. По результатам контроля, в случае вживления нарушения прав заявителей, виновные лица привлекаются к дисциплинарной ответственности в соответствии с законодательством Российской Федерации.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b/>
          <w:bCs/>
          <w:color w:val="000000"/>
          <w:sz w:val="30"/>
          <w:szCs w:val="30"/>
          <w:lang w:eastAsia="ru-RU"/>
        </w:rPr>
        <w:lastRenderedPageBreak/>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редакции </w:t>
      </w:r>
      <w:hyperlink r:id="rId38" w:tgtFrame="_blank" w:history="1">
        <w:r w:rsidRPr="003306D2">
          <w:rPr>
            <w:rFonts w:ascii="Arial" w:eastAsia="Times New Roman" w:hAnsi="Arial" w:cs="Arial"/>
            <w:color w:val="0000FF"/>
            <w:sz w:val="24"/>
            <w:szCs w:val="24"/>
            <w:lang w:eastAsia="ru-RU"/>
          </w:rPr>
          <w:t>от 31.05.2018 № 351</w:t>
        </w:r>
      </w:hyperlink>
      <w:r w:rsidRPr="003306D2">
        <w:rPr>
          <w:rFonts w:ascii="Arial" w:eastAsia="Times New Roman" w:hAnsi="Arial" w:cs="Arial"/>
          <w:color w:val="000000"/>
          <w:sz w:val="24"/>
          <w:szCs w:val="24"/>
          <w:lang w:eastAsia="ru-RU"/>
        </w:rPr>
        <w:t>,</w:t>
      </w:r>
      <w:r w:rsidRPr="003306D2">
        <w:rPr>
          <w:rFonts w:ascii="Arial" w:eastAsia="Times New Roman" w:hAnsi="Arial" w:cs="Arial"/>
          <w:color w:val="0000FF"/>
          <w:sz w:val="24"/>
          <w:szCs w:val="24"/>
          <w:lang w:eastAsia="ru-RU"/>
        </w:rPr>
        <w:t> </w:t>
      </w:r>
      <w:hyperlink r:id="rId39" w:tgtFrame="_blank" w:history="1">
        <w:r w:rsidRPr="003306D2">
          <w:rPr>
            <w:rFonts w:ascii="Arial" w:eastAsia="Times New Roman" w:hAnsi="Arial" w:cs="Arial"/>
            <w:color w:val="0000FF"/>
            <w:sz w:val="24"/>
            <w:szCs w:val="24"/>
            <w:lang w:eastAsia="ru-RU"/>
          </w:rPr>
          <w:t>от 16.05.2019 № 200</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ред.</w:t>
      </w:r>
      <w:r w:rsidRPr="003306D2">
        <w:rPr>
          <w:rFonts w:ascii="Arial" w:eastAsia="Times New Roman" w:hAnsi="Arial" w:cs="Arial"/>
          <w:color w:val="0000FF"/>
          <w:sz w:val="24"/>
          <w:szCs w:val="24"/>
          <w:lang w:eastAsia="ru-RU"/>
        </w:rPr>
        <w:t> </w:t>
      </w:r>
      <w:hyperlink r:id="rId40" w:tgtFrame="_blank" w:history="1">
        <w:r w:rsidRPr="003306D2">
          <w:rPr>
            <w:rFonts w:ascii="Arial" w:eastAsia="Times New Roman" w:hAnsi="Arial" w:cs="Arial"/>
            <w:color w:val="0000FF"/>
            <w:sz w:val="24"/>
            <w:szCs w:val="24"/>
            <w:lang w:eastAsia="ru-RU"/>
          </w:rPr>
          <w:t>от 16.05.2019 № 200</w:t>
        </w:r>
      </w:hyperlink>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Федеральный закон от 27.07.2010 № 210-ФЗ           </w:t>
      </w:r>
      <w:proofErr w:type="gramStart"/>
      <w:r w:rsidRPr="003306D2">
        <w:rPr>
          <w:rFonts w:ascii="Arial" w:eastAsia="Times New Roman" w:hAnsi="Arial" w:cs="Arial"/>
          <w:color w:val="000000"/>
          <w:sz w:val="24"/>
          <w:szCs w:val="24"/>
          <w:lang w:eastAsia="ru-RU"/>
        </w:rPr>
        <w:t>   «</w:t>
      </w:r>
      <w:proofErr w:type="gramEnd"/>
      <w:r w:rsidRPr="003306D2">
        <w:rPr>
          <w:rFonts w:ascii="Arial" w:eastAsia="Times New Roman" w:hAnsi="Arial" w:cs="Arial"/>
          <w:color w:val="000000"/>
          <w:sz w:val="24"/>
          <w:szCs w:val="24"/>
          <w:lang w:eastAsia="ru-RU"/>
        </w:rPr>
        <w:t>Об организации предоставления государственных и муниципальных услуг»;</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Постановление администрации Болотнинского района Новосибирской области от 16.05.2019 № 200.</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Приложение 1</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к административному регламенту</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предоставления муниципальной услуги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 выдаче разрешений на установку 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эксплуатацию рекламных конструкций,</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аннулированию таких разрешений</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(в редакции </w:t>
      </w:r>
      <w:hyperlink r:id="rId41" w:tgtFrame="_blank" w:history="1">
        <w:r w:rsidRPr="003306D2">
          <w:rPr>
            <w:rFonts w:ascii="Arial" w:eastAsia="Times New Roman" w:hAnsi="Arial" w:cs="Arial"/>
            <w:color w:val="0000FF"/>
            <w:sz w:val="24"/>
            <w:szCs w:val="24"/>
            <w:lang w:eastAsia="ru-RU"/>
          </w:rPr>
          <w:t>от 11.09.2018 № 639</w:t>
        </w:r>
      </w:hyperlink>
      <w:r w:rsidRPr="003306D2">
        <w:rPr>
          <w:rFonts w:ascii="Arial" w:eastAsia="Times New Roman" w:hAnsi="Arial" w:cs="Arial"/>
          <w:color w:val="0000FF"/>
          <w:sz w:val="24"/>
          <w:szCs w:val="24"/>
          <w:lang w:eastAsia="ru-RU"/>
        </w:rPr>
        <w:t>)</w:t>
      </w:r>
      <w:r w:rsidRPr="003306D2">
        <w:rPr>
          <w:rFonts w:ascii="Arial" w:eastAsia="Times New Roman" w:hAnsi="Arial" w:cs="Arial"/>
          <w:color w:val="000000"/>
          <w:sz w:val="24"/>
          <w:szCs w:val="24"/>
          <w:lang w:eastAsia="ru-RU"/>
        </w:rPr>
        <w:t>.</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ФОРМА</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разрешения на установку и эксплуатацию</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рекламной конструкции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Разрешение N 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на установку и эксплуатацию рекламной конструкции</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"____" ____________ 20____ г.                                г. Болотное</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xml:space="preserve">    Администрация Болотнинского района Новосибирской </w:t>
      </w:r>
      <w:proofErr w:type="gramStart"/>
      <w:r w:rsidRPr="003306D2">
        <w:rPr>
          <w:rFonts w:ascii="Arial" w:eastAsia="Times New Roman" w:hAnsi="Arial" w:cs="Arial"/>
          <w:color w:val="000000"/>
          <w:sz w:val="24"/>
          <w:szCs w:val="24"/>
          <w:lang w:eastAsia="ru-RU"/>
        </w:rPr>
        <w:t>области  в</w:t>
      </w:r>
      <w:proofErr w:type="gramEnd"/>
      <w:r w:rsidRPr="003306D2">
        <w:rPr>
          <w:rFonts w:ascii="Arial" w:eastAsia="Times New Roman" w:hAnsi="Arial" w:cs="Arial"/>
          <w:color w:val="000000"/>
          <w:sz w:val="24"/>
          <w:szCs w:val="24"/>
          <w:lang w:eastAsia="ru-RU"/>
        </w:rPr>
        <w:t>  лице  главы Франка В. А., действующего на основании устава рассмотрев представленные заявителем (рекламораспространителем) документы:</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заявление с приложениями (входящий от "____" __________ 20____ г. N 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разрешает заявителю (рекламораспространителю) 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установить и эксплуатировать рекламную конструкцию по адресу: 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___________________________________________________________________________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владелец рекламной конструкции 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proofErr w:type="gramStart"/>
      <w:r w:rsidRPr="003306D2">
        <w:rPr>
          <w:rFonts w:ascii="Arial" w:eastAsia="Times New Roman" w:hAnsi="Arial" w:cs="Arial"/>
          <w:color w:val="000000"/>
          <w:sz w:val="24"/>
          <w:szCs w:val="24"/>
          <w:lang w:eastAsia="ru-RU"/>
        </w:rPr>
        <w:t>собственник  земельного</w:t>
      </w:r>
      <w:proofErr w:type="gramEnd"/>
      <w:r w:rsidRPr="003306D2">
        <w:rPr>
          <w:rFonts w:ascii="Arial" w:eastAsia="Times New Roman" w:hAnsi="Arial" w:cs="Arial"/>
          <w:color w:val="000000"/>
          <w:sz w:val="24"/>
          <w:szCs w:val="24"/>
          <w:lang w:eastAsia="ru-RU"/>
        </w:rPr>
        <w:t>  участка, здания или иного недвижимого имущества, к</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proofErr w:type="gramStart"/>
      <w:r w:rsidRPr="003306D2">
        <w:rPr>
          <w:rFonts w:ascii="Arial" w:eastAsia="Times New Roman" w:hAnsi="Arial" w:cs="Arial"/>
          <w:color w:val="000000"/>
          <w:sz w:val="24"/>
          <w:szCs w:val="24"/>
          <w:lang w:eastAsia="ru-RU"/>
        </w:rPr>
        <w:t>которому  присоединена</w:t>
      </w:r>
      <w:proofErr w:type="gramEnd"/>
      <w:r w:rsidRPr="003306D2">
        <w:rPr>
          <w:rFonts w:ascii="Arial" w:eastAsia="Times New Roman" w:hAnsi="Arial" w:cs="Arial"/>
          <w:color w:val="000000"/>
          <w:sz w:val="24"/>
          <w:szCs w:val="24"/>
          <w:lang w:eastAsia="ru-RU"/>
        </w:rPr>
        <w:t>  рекламная  конструкция  (либо  лицо, управомоченное</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собственником такого имущества) 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тип рекламной конструкции 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xml:space="preserve">площадь   информационного   поля   __________   </w:t>
      </w:r>
      <w:proofErr w:type="gramStart"/>
      <w:r w:rsidRPr="003306D2">
        <w:rPr>
          <w:rFonts w:ascii="Arial" w:eastAsia="Times New Roman" w:hAnsi="Arial" w:cs="Arial"/>
          <w:color w:val="000000"/>
          <w:sz w:val="24"/>
          <w:szCs w:val="24"/>
          <w:lang w:eastAsia="ru-RU"/>
        </w:rPr>
        <w:t>метров,  в</w:t>
      </w:r>
      <w:proofErr w:type="gramEnd"/>
      <w:r w:rsidRPr="003306D2">
        <w:rPr>
          <w:rFonts w:ascii="Arial" w:eastAsia="Times New Roman" w:hAnsi="Arial" w:cs="Arial"/>
          <w:color w:val="000000"/>
          <w:sz w:val="24"/>
          <w:szCs w:val="24"/>
          <w:lang w:eastAsia="ru-RU"/>
        </w:rPr>
        <w:t>  соответствии  с</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представленными документами.</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Срок действия разрешения: с __________________ по 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_____________________        _________________        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roofErr w:type="gramStart"/>
      <w:r w:rsidRPr="003306D2">
        <w:rPr>
          <w:rFonts w:ascii="Arial" w:eastAsia="Times New Roman" w:hAnsi="Arial" w:cs="Arial"/>
          <w:color w:val="000000"/>
          <w:sz w:val="24"/>
          <w:szCs w:val="24"/>
          <w:lang w:eastAsia="ru-RU"/>
        </w:rPr>
        <w:t>должность)   </w:t>
      </w:r>
      <w:proofErr w:type="gramEnd"/>
      <w:r w:rsidRPr="003306D2">
        <w:rPr>
          <w:rFonts w:ascii="Arial" w:eastAsia="Times New Roman" w:hAnsi="Arial" w:cs="Arial"/>
          <w:color w:val="000000"/>
          <w:sz w:val="24"/>
          <w:szCs w:val="24"/>
          <w:lang w:eastAsia="ru-RU"/>
        </w:rPr>
        <w:t>              (подпись)             (инициалы, фамилия)</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Получил: _______________________   __________________   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xml:space="preserve">             (подпись </w:t>
      </w:r>
      <w:proofErr w:type="gramStart"/>
      <w:r w:rsidRPr="003306D2">
        <w:rPr>
          <w:rFonts w:ascii="Arial" w:eastAsia="Times New Roman" w:hAnsi="Arial" w:cs="Arial"/>
          <w:color w:val="000000"/>
          <w:sz w:val="24"/>
          <w:szCs w:val="24"/>
          <w:lang w:eastAsia="ru-RU"/>
        </w:rPr>
        <w:t>лица,   </w:t>
      </w:r>
      <w:proofErr w:type="gramEnd"/>
      <w:r w:rsidRPr="003306D2">
        <w:rPr>
          <w:rFonts w:ascii="Arial" w:eastAsia="Times New Roman" w:hAnsi="Arial" w:cs="Arial"/>
          <w:color w:val="000000"/>
          <w:sz w:val="24"/>
          <w:szCs w:val="24"/>
          <w:lang w:eastAsia="ru-RU"/>
        </w:rPr>
        <w:t>          (Ф.И.О.)            (должность)</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получившего разрешение)</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Дата: __________________</w:t>
      </w: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Приложение 2</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к административному регламенту</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предоставления муниципальной услуги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 выдаче разрешений на установку 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эксплуатацию рекламных конструкций,</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аннулированию таких разрешений</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ОБРАЗЕЦ</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уведомления об отказе в выдаче разрешения на</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установку и эксплуатацию рекламной конструкции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i/>
          <w:iCs/>
          <w:color w:val="000000"/>
          <w:sz w:val="24"/>
          <w:szCs w:val="24"/>
          <w:lang w:eastAsia="ru-RU"/>
        </w:rPr>
        <w:t>                                               ____________________________</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i/>
          <w:iCs/>
          <w:color w:val="000000"/>
          <w:sz w:val="24"/>
          <w:szCs w:val="24"/>
          <w:lang w:eastAsia="ru-RU"/>
        </w:rPr>
        <w:t>                                                (наименование организации -</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i/>
          <w:iCs/>
          <w:color w:val="000000"/>
          <w:sz w:val="24"/>
          <w:szCs w:val="24"/>
          <w:lang w:eastAsia="ru-RU"/>
        </w:rPr>
        <w:t>      </w:t>
      </w:r>
      <w:r w:rsidRPr="003306D2">
        <w:rPr>
          <w:rFonts w:ascii="Arial" w:eastAsia="Times New Roman" w:hAnsi="Arial" w:cs="Arial"/>
          <w:color w:val="000000"/>
          <w:sz w:val="24"/>
          <w:szCs w:val="24"/>
          <w:lang w:eastAsia="ru-RU"/>
        </w:rPr>
        <w:t>                                         ____________________________</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для юридических лиц,</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____________________________</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Ф.И.О. - для физических лиц,</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____________________________</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индекс, адрес)</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УВЕДОМЛЕНИЕ</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об отказе в выдаче разрешения на установку</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и эксплуатацию рекламной конструкции</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Настоящим уведомляем Вас о том, что в соответствии со статьей _____ Федерального закона от 13.03.2006 N 38-ФЗ "О рекламе", Вам отказано в выдаче разрешения на установку и эксплуатацию рекламной конструкции по заявлению от ________________ N ______ по следующим основаниям: _______________________________________________________________________________</w:t>
      </w:r>
    </w:p>
    <w:p w:rsidR="003306D2" w:rsidRPr="003306D2" w:rsidRDefault="003306D2" w:rsidP="003306D2">
      <w:pPr>
        <w:spacing w:after="0" w:line="240" w:lineRule="auto"/>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___________________________________________________________________________</w:t>
      </w:r>
      <w:r>
        <w:rPr>
          <w:rFonts w:ascii="Arial" w:eastAsia="Times New Roman" w:hAnsi="Arial" w:cs="Arial"/>
          <w:color w:val="000000"/>
          <w:sz w:val="24"/>
          <w:szCs w:val="24"/>
          <w:lang w:eastAsia="ru-RU"/>
        </w:rPr>
        <w:t>____</w:t>
      </w:r>
    </w:p>
    <w:p w:rsidR="003306D2" w:rsidRPr="003306D2" w:rsidRDefault="003306D2" w:rsidP="003306D2">
      <w:pPr>
        <w:spacing w:after="0" w:line="240" w:lineRule="auto"/>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______________________________________________________________________</w:t>
      </w:r>
      <w:r>
        <w:rPr>
          <w:rFonts w:ascii="Arial" w:eastAsia="Times New Roman" w:hAnsi="Arial" w:cs="Arial"/>
          <w:color w:val="000000"/>
          <w:sz w:val="24"/>
          <w:szCs w:val="24"/>
          <w:lang w:eastAsia="ru-RU"/>
        </w:rPr>
        <w:t>_____</w:t>
      </w:r>
      <w:r w:rsidRPr="003306D2">
        <w:rPr>
          <w:rFonts w:ascii="Arial" w:eastAsia="Times New Roman" w:hAnsi="Arial" w:cs="Arial"/>
          <w:color w:val="000000"/>
          <w:sz w:val="24"/>
          <w:szCs w:val="24"/>
          <w:lang w:eastAsia="ru-RU"/>
        </w:rPr>
        <w:t>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pPr>
      <w:r w:rsidRPr="003306D2">
        <w:t>Наименование должности                                    Инициалы, фамилия</w:t>
      </w:r>
    </w:p>
    <w:p w:rsidR="003306D2" w:rsidRPr="003306D2" w:rsidRDefault="003306D2" w:rsidP="003306D2">
      <w:pPr>
        <w:spacing w:after="0" w:line="240" w:lineRule="auto"/>
      </w:pPr>
      <w:r w:rsidRPr="003306D2">
        <w:t> </w:t>
      </w:r>
    </w:p>
    <w:p w:rsidR="003306D2" w:rsidRPr="003306D2" w:rsidRDefault="003306D2" w:rsidP="003306D2">
      <w:pPr>
        <w:spacing w:after="0" w:line="240" w:lineRule="auto"/>
      </w:pPr>
      <w:r w:rsidRPr="003306D2">
        <w:t>Получил: ___________________ </w:t>
      </w:r>
      <w:r>
        <w:t xml:space="preserve">               </w:t>
      </w:r>
      <w:r w:rsidRPr="003306D2">
        <w:t xml:space="preserve"> __________________   </w:t>
      </w:r>
      <w:r>
        <w:t xml:space="preserve">                      </w:t>
      </w:r>
      <w:r w:rsidRPr="003306D2">
        <w:t>________________________</w:t>
      </w:r>
    </w:p>
    <w:p w:rsidR="003306D2" w:rsidRPr="003306D2" w:rsidRDefault="003306D2" w:rsidP="003306D2">
      <w:pPr>
        <w:spacing w:after="0" w:line="240" w:lineRule="auto"/>
      </w:pPr>
      <w:r w:rsidRPr="003306D2">
        <w:t xml:space="preserve">            (подпись </w:t>
      </w:r>
      <w:proofErr w:type="gramStart"/>
      <w:r w:rsidRPr="003306D2">
        <w:t>лица,   </w:t>
      </w:r>
      <w:proofErr w:type="gramEnd"/>
      <w:r w:rsidRPr="003306D2">
        <w:t xml:space="preserve">      </w:t>
      </w:r>
      <w:r>
        <w:t xml:space="preserve">                                      </w:t>
      </w:r>
      <w:r w:rsidRPr="003306D2">
        <w:t>(Ф.И.О.)      </w:t>
      </w:r>
      <w:r>
        <w:t xml:space="preserve">                                </w:t>
      </w:r>
      <w:r w:rsidRPr="003306D2">
        <w:t>  (наименование должности)</w:t>
      </w:r>
    </w:p>
    <w:p w:rsidR="003306D2" w:rsidRPr="003306D2" w:rsidRDefault="003306D2" w:rsidP="003306D2">
      <w:pPr>
        <w:spacing w:after="0" w:line="240" w:lineRule="auto"/>
      </w:pPr>
      <w:r w:rsidRPr="003306D2">
        <w:t>         получившего решение</w:t>
      </w:r>
    </w:p>
    <w:p w:rsidR="003306D2" w:rsidRPr="003306D2" w:rsidRDefault="003306D2" w:rsidP="003306D2">
      <w:pPr>
        <w:spacing w:after="0" w:line="240" w:lineRule="auto"/>
      </w:pPr>
      <w:r w:rsidRPr="003306D2">
        <w:t>              об отказе)</w:t>
      </w:r>
    </w:p>
    <w:p w:rsidR="003306D2" w:rsidRPr="003306D2" w:rsidRDefault="003306D2" w:rsidP="003306D2">
      <w:pPr>
        <w:spacing w:after="0" w:line="240" w:lineRule="auto"/>
      </w:pPr>
      <w:r w:rsidRPr="003306D2">
        <w:t> </w:t>
      </w:r>
    </w:p>
    <w:p w:rsidR="003306D2" w:rsidRPr="003306D2" w:rsidRDefault="003306D2" w:rsidP="003306D2">
      <w:pPr>
        <w:spacing w:after="0" w:line="240" w:lineRule="auto"/>
      </w:pPr>
      <w:r w:rsidRPr="003306D2">
        <w:t>Дата: __________________</w:t>
      </w:r>
    </w:p>
    <w:p w:rsidR="003306D2" w:rsidRPr="003306D2" w:rsidRDefault="003306D2" w:rsidP="003306D2">
      <w:pPr>
        <w:spacing w:after="0" w:line="240" w:lineRule="auto"/>
      </w:pPr>
      <w:r w:rsidRPr="003306D2">
        <w:t> </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Приложение 3</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к административному регламенту</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предоставления муниципальной услуги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 выдаче разрешений на установку 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эксплуатацию рекламных конструкций,</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аннулированию таких разрешений</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ОБРАЗЕЦ</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уведомления об аннулировании разрешения на</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установку и эксплуатацию рекламной конструкции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___________________________</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(наименование организации -</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____________________________</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для юридических лиц,</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____________________________</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Ф.И.О. - для физических лиц,</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____________________________</w:t>
      </w:r>
    </w:p>
    <w:p w:rsidR="003306D2" w:rsidRPr="003306D2" w:rsidRDefault="003306D2" w:rsidP="003306D2">
      <w:pPr>
        <w:spacing w:after="0" w:line="240" w:lineRule="auto"/>
        <w:ind w:firstLine="567"/>
        <w:jc w:val="right"/>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индекс, адрес)</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УВЕДОМЛЕНИЕ</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об аннулировании разрешения на установку</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и эксплуатацию рекламной конструкции</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Настоящим уведомляем Вас о том, что в соответствии со статьей _________ Федерального </w:t>
      </w:r>
      <w:r w:rsidRPr="003306D2">
        <w:rPr>
          <w:rFonts w:ascii="Arial" w:eastAsia="Times New Roman" w:hAnsi="Arial" w:cs="Arial"/>
          <w:color w:val="0000FF"/>
          <w:sz w:val="24"/>
          <w:szCs w:val="24"/>
          <w:lang w:eastAsia="ru-RU"/>
        </w:rPr>
        <w:t>закона</w:t>
      </w:r>
      <w:r w:rsidRPr="003306D2">
        <w:rPr>
          <w:rFonts w:ascii="Arial" w:eastAsia="Times New Roman" w:hAnsi="Arial" w:cs="Arial"/>
          <w:color w:val="000000"/>
          <w:sz w:val="24"/>
          <w:szCs w:val="24"/>
          <w:lang w:eastAsia="ru-RU"/>
        </w:rPr>
        <w:t> от 13.03.2006 N 38-ФЗ "О рекламе" аннулировано разрешение на установку и эксплуатацию рекламной конструкции от ___________ N 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Наименование должности                                    Инициалы, фамилия</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Получил: ___________________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 xml:space="preserve">__________________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xml:space="preserve">            (подпись </w:t>
      </w:r>
      <w:proofErr w:type="gramStart"/>
      <w:r w:rsidRPr="003306D2">
        <w:rPr>
          <w:rFonts w:ascii="Arial" w:eastAsia="Times New Roman" w:hAnsi="Arial" w:cs="Arial"/>
          <w:color w:val="000000"/>
          <w:sz w:val="24"/>
          <w:szCs w:val="24"/>
          <w:lang w:eastAsia="ru-RU"/>
        </w:rPr>
        <w:t>лица,   </w:t>
      </w:r>
      <w:proofErr w:type="gramEnd"/>
      <w:r w:rsidRPr="003306D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(Ф.И.О.)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(наименование должности)</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получившего решение</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об отказе)</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Дата: __________________</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Default="003306D2" w:rsidP="003306D2">
      <w:pPr>
        <w:spacing w:after="0" w:line="240" w:lineRule="auto"/>
        <w:ind w:firstLine="567"/>
        <w:jc w:val="right"/>
        <w:rPr>
          <w:rFonts w:ascii="Arial" w:eastAsia="Times New Roman" w:hAnsi="Arial" w:cs="Arial"/>
          <w:color w:val="000000"/>
          <w:sz w:val="24"/>
          <w:szCs w:val="24"/>
          <w:lang w:eastAsia="ru-RU"/>
        </w:rPr>
      </w:pP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lastRenderedPageBreak/>
        <w:t>Приложение 4</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к административному регламенту</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предоставления муниципальной услуги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 выдаче разрешений на установку 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эксплуатацию рекламных конструкций,</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аннулированию таких разрешений</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ОБРАЗЕЦ</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заявления о выдаче разрешения на установку</w:t>
      </w:r>
    </w:p>
    <w:p w:rsidR="003306D2" w:rsidRPr="003306D2" w:rsidRDefault="003306D2" w:rsidP="003306D2">
      <w:pPr>
        <w:spacing w:after="0" w:line="240" w:lineRule="auto"/>
        <w:ind w:firstLine="567"/>
        <w:jc w:val="center"/>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и эксплуатацию рекламной конструкции</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Полное название организации (Ф.И.О. -         Главе Болотнинского района</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для физического лица</w:t>
      </w:r>
      <w:proofErr w:type="gramStart"/>
      <w:r w:rsidRPr="003306D2">
        <w:rPr>
          <w:rFonts w:ascii="Arial" w:eastAsia="Times New Roman" w:hAnsi="Arial" w:cs="Arial"/>
          <w:color w:val="000000"/>
          <w:sz w:val="24"/>
          <w:szCs w:val="24"/>
          <w:lang w:eastAsia="ru-RU"/>
        </w:rPr>
        <w:t>);   </w:t>
      </w:r>
      <w:proofErr w:type="gramEnd"/>
      <w:r w:rsidRPr="003306D2">
        <w:rPr>
          <w:rFonts w:ascii="Arial" w:eastAsia="Times New Roman" w:hAnsi="Arial" w:cs="Arial"/>
          <w:color w:val="000000"/>
          <w:sz w:val="24"/>
          <w:szCs w:val="24"/>
          <w:lang w:eastAsia="ru-RU"/>
        </w:rPr>
        <w:t>                                  Новосибирской области</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банковские реквизиты;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адрес юридического (физического) лица и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место его нахождения;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Ф.И.О. руководителя организации;</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телефон/факс;</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Ф.И.О. представителя организации;</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исходящий номер письма, дата</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ЗАЯВЛЕНИЕ</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Прошу   выдать   разрешение   на установку и эксплуатацию рекламной</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конструкции:</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Рекламная конструкция: ____________________________________________________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 xml:space="preserve"> (указать тип и вид рекламной конструкции)</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Адрес размещения: _________________________________________________________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(улица, N ближайшего дома)</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Место размещения: _________________________________________________________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 xml:space="preserve"> (отдельно стоящая, фасад здания, световая опора и т.д.)</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Основной текст: ___________________________________________________________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Размеры: ______________________________________________________________ (м)</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Количество сторон: ________________________________________________________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(односторонний, двусторонний щит и т.д.)</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Наличие освещенности: _____________________________________________________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(освещен, не освещен)</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Срок размещения: __________________________________________________________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 xml:space="preserve"> (количество месяцев, начальная и конечная даты)</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Дополнительная привязка: __________________________________________________</w:t>
      </w:r>
    </w:p>
    <w:p w:rsidR="003306D2" w:rsidRPr="003306D2" w:rsidRDefault="003306D2" w:rsidP="003306D2">
      <w:pPr>
        <w:spacing w:after="0" w:line="240" w:lineRule="auto"/>
        <w:ind w:firstLine="567"/>
        <w:jc w:val="center"/>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(заполняется отделом строительства, жилищно-коммунального, дорожного комплекса Управления строительства, жилищно-коммунального, дорожного комплекса и земельных отношений)</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Оплата: ___________________________________________________________________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(предварительная 100%-</w:t>
      </w:r>
      <w:proofErr w:type="spellStart"/>
      <w:r w:rsidRPr="003306D2">
        <w:rPr>
          <w:rFonts w:ascii="Arial" w:eastAsia="Times New Roman" w:hAnsi="Arial" w:cs="Arial"/>
          <w:color w:val="000000"/>
          <w:sz w:val="24"/>
          <w:szCs w:val="24"/>
          <w:lang w:eastAsia="ru-RU"/>
        </w:rPr>
        <w:t>ная</w:t>
      </w:r>
      <w:proofErr w:type="spellEnd"/>
      <w:r w:rsidRPr="003306D2">
        <w:rPr>
          <w:rFonts w:ascii="Arial" w:eastAsia="Times New Roman" w:hAnsi="Arial" w:cs="Arial"/>
          <w:color w:val="000000"/>
          <w:sz w:val="24"/>
          <w:szCs w:val="24"/>
          <w:lang w:eastAsia="ru-RU"/>
        </w:rPr>
        <w:t xml:space="preserve"> или поквартальная)</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Руководитель (заявитель): _______________    _________________________</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3306D2">
        <w:rPr>
          <w:rFonts w:ascii="Arial" w:eastAsia="Times New Roman" w:hAnsi="Arial" w:cs="Arial"/>
          <w:color w:val="000000"/>
          <w:sz w:val="24"/>
          <w:szCs w:val="24"/>
          <w:lang w:eastAsia="ru-RU"/>
        </w:rPr>
        <w:t>(</w:t>
      </w:r>
      <w:proofErr w:type="gramStart"/>
      <w:r w:rsidRPr="003306D2">
        <w:rPr>
          <w:rFonts w:ascii="Arial" w:eastAsia="Times New Roman" w:hAnsi="Arial" w:cs="Arial"/>
          <w:color w:val="000000"/>
          <w:sz w:val="24"/>
          <w:szCs w:val="24"/>
          <w:lang w:eastAsia="ru-RU"/>
        </w:rPr>
        <w:t>подпись)   </w:t>
      </w:r>
      <w:proofErr w:type="gramEnd"/>
      <w:r w:rsidRPr="003306D2">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bookmarkStart w:id="0" w:name="_GoBack"/>
      <w:bookmarkEnd w:id="0"/>
      <w:r w:rsidRPr="003306D2">
        <w:rPr>
          <w:rFonts w:ascii="Arial" w:eastAsia="Times New Roman" w:hAnsi="Arial" w:cs="Arial"/>
          <w:color w:val="000000"/>
          <w:sz w:val="24"/>
          <w:szCs w:val="24"/>
          <w:lang w:eastAsia="ru-RU"/>
        </w:rPr>
        <w:t xml:space="preserve"> (инициалы, фамилия)</w:t>
      </w:r>
    </w:p>
    <w:p w:rsidR="003306D2" w:rsidRPr="003306D2" w:rsidRDefault="003306D2" w:rsidP="003306D2">
      <w:pPr>
        <w:spacing w:after="0" w:line="240" w:lineRule="auto"/>
        <w:ind w:firstLine="567"/>
        <w:jc w:val="both"/>
        <w:rPr>
          <w:rFonts w:ascii="Courier New" w:eastAsia="Times New Roman" w:hAnsi="Courier New" w:cs="Courier New"/>
          <w:color w:val="000000"/>
          <w:sz w:val="20"/>
          <w:szCs w:val="20"/>
          <w:lang w:eastAsia="ru-RU"/>
        </w:rPr>
      </w:pPr>
      <w:r w:rsidRPr="003306D2">
        <w:rPr>
          <w:rFonts w:ascii="Arial" w:eastAsia="Times New Roman" w:hAnsi="Arial" w:cs="Arial"/>
          <w:color w:val="000000"/>
          <w:sz w:val="24"/>
          <w:szCs w:val="24"/>
          <w:lang w:eastAsia="ru-RU"/>
        </w:rPr>
        <w:t>                          М.П.</w:t>
      </w:r>
    </w:p>
    <w:p w:rsidR="003306D2" w:rsidRPr="003306D2" w:rsidRDefault="003306D2" w:rsidP="003306D2">
      <w:pPr>
        <w:spacing w:after="0" w:line="240" w:lineRule="auto"/>
        <w:ind w:firstLine="567"/>
        <w:jc w:val="both"/>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Приложение 5</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к административному регламенту</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предоставления муниципальной услуги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по выдаче разрешений на установку и</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эксплуатацию рекламных конструкций,</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аннулированию таких разрешений</w:t>
      </w:r>
    </w:p>
    <w:p w:rsidR="003306D2" w:rsidRPr="003306D2" w:rsidRDefault="003306D2" w:rsidP="003306D2">
      <w:pPr>
        <w:spacing w:after="0" w:line="240" w:lineRule="auto"/>
        <w:ind w:firstLine="567"/>
        <w:jc w:val="right"/>
        <w:rPr>
          <w:rFonts w:ascii="Arial" w:eastAsia="Times New Roman" w:hAnsi="Arial" w:cs="Arial"/>
          <w:color w:val="000000"/>
          <w:sz w:val="24"/>
          <w:szCs w:val="24"/>
          <w:lang w:eastAsia="ru-RU"/>
        </w:rPr>
      </w:pPr>
      <w:r w:rsidRPr="003306D2">
        <w:rPr>
          <w:rFonts w:ascii="Arial" w:eastAsia="Times New Roman" w:hAnsi="Arial" w:cs="Arial"/>
          <w:color w:val="000000"/>
          <w:sz w:val="24"/>
          <w:szCs w:val="24"/>
          <w:lang w:eastAsia="ru-RU"/>
        </w:rPr>
        <w:t> </w:t>
      </w:r>
    </w:p>
    <w:p w:rsidR="00882E5D" w:rsidRPr="005A5CE1" w:rsidRDefault="003306D2" w:rsidP="003306D2">
      <w:pPr>
        <w:spacing w:after="0" w:line="240" w:lineRule="auto"/>
        <w:ind w:firstLine="567"/>
        <w:jc w:val="right"/>
      </w:pPr>
      <w:r w:rsidRPr="003306D2">
        <w:rPr>
          <w:rFonts w:ascii="Arial" w:eastAsia="Times New Roman" w:hAnsi="Arial" w:cs="Arial"/>
          <w:color w:val="000000"/>
          <w:sz w:val="24"/>
          <w:szCs w:val="24"/>
          <w:lang w:eastAsia="ru-RU"/>
        </w:rPr>
        <w:t>(исключено постановление</w:t>
      </w:r>
      <w:r w:rsidRPr="003306D2">
        <w:rPr>
          <w:rFonts w:ascii="Arial" w:eastAsia="Times New Roman" w:hAnsi="Arial" w:cs="Arial"/>
          <w:color w:val="0000FF"/>
          <w:sz w:val="24"/>
          <w:szCs w:val="24"/>
          <w:lang w:eastAsia="ru-RU"/>
        </w:rPr>
        <w:t> </w:t>
      </w:r>
      <w:hyperlink r:id="rId42" w:tgtFrame="_blank" w:history="1">
        <w:r w:rsidRPr="003306D2">
          <w:rPr>
            <w:rFonts w:ascii="Arial" w:eastAsia="Times New Roman" w:hAnsi="Arial" w:cs="Arial"/>
            <w:color w:val="0000FF"/>
            <w:sz w:val="24"/>
            <w:szCs w:val="24"/>
            <w:lang w:eastAsia="ru-RU"/>
          </w:rPr>
          <w:t>от 16.05.2019 № 200</w:t>
        </w:r>
      </w:hyperlink>
      <w:r w:rsidRPr="003306D2">
        <w:rPr>
          <w:rFonts w:ascii="Arial" w:eastAsia="Times New Roman" w:hAnsi="Arial" w:cs="Arial"/>
          <w:color w:val="000000"/>
          <w:sz w:val="24"/>
          <w:szCs w:val="24"/>
          <w:lang w:eastAsia="ru-RU"/>
        </w:rPr>
        <w:t>)</w:t>
      </w:r>
    </w:p>
    <w:sectPr w:rsidR="00882E5D" w:rsidRPr="005A5CE1" w:rsidSect="00FA0D27">
      <w:pgSz w:w="11906" w:h="16838"/>
      <w:pgMar w:top="568"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2A"/>
    <w:rsid w:val="003306D2"/>
    <w:rsid w:val="003F4E2A"/>
    <w:rsid w:val="005A5CE1"/>
    <w:rsid w:val="00882E5D"/>
    <w:rsid w:val="00A020C4"/>
    <w:rsid w:val="00B140D4"/>
    <w:rsid w:val="00D663DD"/>
    <w:rsid w:val="00DA1B5B"/>
    <w:rsid w:val="00DC5BD9"/>
    <w:rsid w:val="00FA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5DF8-71B2-4E74-AF96-CE2FA28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0D27"/>
    <w:rPr>
      <w:color w:val="0000FF"/>
      <w:u w:val="single"/>
    </w:rPr>
  </w:style>
  <w:style w:type="character" w:customStyle="1" w:styleId="1">
    <w:name w:val="Гиперссылка1"/>
    <w:basedOn w:val="a0"/>
    <w:rsid w:val="00FA0D27"/>
  </w:style>
  <w:style w:type="paragraph" w:customStyle="1" w:styleId="bodytext">
    <w:name w:val="bodytex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020C4"/>
    <w:rPr>
      <w:color w:val="800080"/>
      <w:u w:val="single"/>
    </w:rPr>
  </w:style>
  <w:style w:type="character" w:customStyle="1" w:styleId="2">
    <w:name w:val="Гиперссылка2"/>
    <w:basedOn w:val="a0"/>
    <w:rsid w:val="00A020C4"/>
  </w:style>
  <w:style w:type="paragraph" w:customStyle="1" w:styleId="table0">
    <w:name w:val="table0"/>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Гиперссылка3"/>
    <w:basedOn w:val="a0"/>
    <w:rsid w:val="00DA1B5B"/>
  </w:style>
  <w:style w:type="character" w:customStyle="1" w:styleId="hyperlink">
    <w:name w:val="hyperlink"/>
    <w:basedOn w:val="a0"/>
    <w:rsid w:val="003306D2"/>
  </w:style>
  <w:style w:type="character" w:customStyle="1" w:styleId="10">
    <w:name w:val="1"/>
    <w:basedOn w:val="a0"/>
    <w:rsid w:val="00330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25192">
      <w:bodyDiv w:val="1"/>
      <w:marLeft w:val="0"/>
      <w:marRight w:val="0"/>
      <w:marTop w:val="0"/>
      <w:marBottom w:val="0"/>
      <w:divBdr>
        <w:top w:val="none" w:sz="0" w:space="0" w:color="auto"/>
        <w:left w:val="none" w:sz="0" w:space="0" w:color="auto"/>
        <w:bottom w:val="none" w:sz="0" w:space="0" w:color="auto"/>
        <w:right w:val="none" w:sz="0" w:space="0" w:color="auto"/>
      </w:divBdr>
    </w:div>
    <w:div w:id="880900377">
      <w:bodyDiv w:val="1"/>
      <w:marLeft w:val="0"/>
      <w:marRight w:val="0"/>
      <w:marTop w:val="0"/>
      <w:marBottom w:val="0"/>
      <w:divBdr>
        <w:top w:val="none" w:sz="0" w:space="0" w:color="auto"/>
        <w:left w:val="none" w:sz="0" w:space="0" w:color="auto"/>
        <w:bottom w:val="none" w:sz="0" w:space="0" w:color="auto"/>
        <w:right w:val="none" w:sz="0" w:space="0" w:color="auto"/>
      </w:divBdr>
    </w:div>
    <w:div w:id="1261916472">
      <w:bodyDiv w:val="1"/>
      <w:marLeft w:val="0"/>
      <w:marRight w:val="0"/>
      <w:marTop w:val="0"/>
      <w:marBottom w:val="0"/>
      <w:divBdr>
        <w:top w:val="none" w:sz="0" w:space="0" w:color="auto"/>
        <w:left w:val="none" w:sz="0" w:space="0" w:color="auto"/>
        <w:bottom w:val="none" w:sz="0" w:space="0" w:color="auto"/>
        <w:right w:val="none" w:sz="0" w:space="0" w:color="auto"/>
      </w:divBdr>
    </w:div>
    <w:div w:id="15015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FED49AFD-6E60-415B-B3C3-BB1718DAFEF7" TargetMode="External"/><Relationship Id="rId18" Type="http://schemas.openxmlformats.org/officeDocument/2006/relationships/hyperlink" Target="http://pravo-search.minjust.ru:8080/bigs/showDocument.html?id=9C110E45-1790-42FF-99A8-A0A294534F8A" TargetMode="External"/><Relationship Id="rId26" Type="http://schemas.openxmlformats.org/officeDocument/2006/relationships/hyperlink" Target="http://pravo-search.minjust.ru:8080/bigs/showDocument.html?id=2A670023-AF54-4515-A615-D5AD76FA2E5F" TargetMode="External"/><Relationship Id="rId39" Type="http://schemas.openxmlformats.org/officeDocument/2006/relationships/hyperlink" Target="http://pravo-search.minjust.ru:8080/bigs/showDocument.html?id=2A670023-AF54-4515-A615-D5AD76FA2E5F" TargetMode="External"/><Relationship Id="rId21" Type="http://schemas.openxmlformats.org/officeDocument/2006/relationships/hyperlink" Target="http://pravo-search.minjust.ru:8080/bigs/showDocument.html?id=5F8E410E-F39A-412E-8F9F-03D578018927" TargetMode="External"/><Relationship Id="rId34" Type="http://schemas.openxmlformats.org/officeDocument/2006/relationships/hyperlink" Target="http://pravo-search.minjust.ru:8080/bigs/showDocument.html?id=210C1A6E-88D0-4F5F-B153-C9A335F45994" TargetMode="External"/><Relationship Id="rId42" Type="http://schemas.openxmlformats.org/officeDocument/2006/relationships/hyperlink" Target="http://pravo-search.minjust.ru:8080/bigs/showDocument.html?id=2A670023-AF54-4515-A615-D5AD76FA2E5F" TargetMode="External"/><Relationship Id="rId7" Type="http://schemas.openxmlformats.org/officeDocument/2006/relationships/hyperlink" Target="http://pravo-search.minjust.ru:8080/bigs/showDocument.html?id=BFA13BAF-D369-4FFB-8A7C-0D73FE1EBE5C" TargetMode="External"/><Relationship Id="rId2" Type="http://schemas.openxmlformats.org/officeDocument/2006/relationships/settings" Target="settings.xml"/><Relationship Id="rId16" Type="http://schemas.openxmlformats.org/officeDocument/2006/relationships/hyperlink" Target="http://pravo-search.minjust.ru:8080/bigs/showDocument.html?id=8045DE52-19A7-40CA-87B7-D3A47713920B" TargetMode="External"/><Relationship Id="rId20" Type="http://schemas.openxmlformats.org/officeDocument/2006/relationships/hyperlink" Target="http://pravo-search.minjust.ru:8080/bigs/showDocument.html?id=206A965C-4E60-4D4B-984B-2A5788B4BF60" TargetMode="External"/><Relationship Id="rId29" Type="http://schemas.openxmlformats.org/officeDocument/2006/relationships/hyperlink" Target="http://pravo-search.minjust.ru:8080/bigs/showDocument.html?id=2A670023-AF54-4515-A615-D5AD76FA2E5F" TargetMode="External"/><Relationship Id="rId41" Type="http://schemas.openxmlformats.org/officeDocument/2006/relationships/hyperlink" Target="http://pravo-search.minjust.ru:8080/bigs/showDocument.html?id=BFA13BAF-D369-4FFB-8A7C-0D73FE1EBE5C" TargetMode="External"/><Relationship Id="rId1" Type="http://schemas.openxmlformats.org/officeDocument/2006/relationships/styles" Target="styles.xml"/><Relationship Id="rId6" Type="http://schemas.openxmlformats.org/officeDocument/2006/relationships/hyperlink" Target="http://pravo-search.minjust.ru:8080/bigs/showDocument.html?id=6BE23DF2-7493-4A93-AE21-3698F069C69C"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2A670023-AF54-4515-A615-D5AD76FA2E5F" TargetMode="External"/><Relationship Id="rId32" Type="http://schemas.openxmlformats.org/officeDocument/2006/relationships/hyperlink" Target="http://pravo-search.minjust.ru:8080/bigs/showDocument.html?id=6BE23DF2-7493-4A93-AE21-3698F069C69C" TargetMode="External"/><Relationship Id="rId37" Type="http://schemas.openxmlformats.org/officeDocument/2006/relationships/hyperlink" Target="http://pravo-search.minjust.ru:8080/bigs/showDocument.html?id=2A670023-AF54-4515-A615-D5AD76FA2E5F" TargetMode="External"/><Relationship Id="rId40" Type="http://schemas.openxmlformats.org/officeDocument/2006/relationships/hyperlink" Target="http://pravo-search.minjust.ru:8080/bigs/showDocument.html?id=2A670023-AF54-4515-A615-D5AD76FA2E5F" TargetMode="External"/><Relationship Id="rId5" Type="http://schemas.openxmlformats.org/officeDocument/2006/relationships/hyperlink" Target="http://pravo-search.minjust.ru:8080/bigs/showDocument.html?id=C04A0EA2-4959-44FF-AB38-7B0C1520A284" TargetMode="External"/><Relationship Id="rId15" Type="http://schemas.openxmlformats.org/officeDocument/2006/relationships/hyperlink" Target="http://pravo-search.minjust.ru:8080/bigs/showDocument.html?id=29799E4A-1921-4124-B6BF-4A58F850B6FF" TargetMode="External"/><Relationship Id="rId23" Type="http://schemas.openxmlformats.org/officeDocument/2006/relationships/hyperlink" Target="http://pravo-search.minjust.ru:8080/bigs/showDocument.html?id=FED49AFD-6E60-415B-B3C3-BB1718DAFEF7" TargetMode="External"/><Relationship Id="rId28" Type="http://schemas.openxmlformats.org/officeDocument/2006/relationships/hyperlink" Target="http://pravo-search.minjust.ru:8080/bigs/showDocument.html?id=C04A0EA2-4959-44FF-AB38-7B0C1520A284" TargetMode="External"/><Relationship Id="rId36" Type="http://schemas.openxmlformats.org/officeDocument/2006/relationships/hyperlink" Target="http://pravo-search.minjust.ru:8080/bigs/showDocument.html?id=BFA13BAF-D369-4FFB-8A7C-0D73FE1EBE5C" TargetMode="External"/><Relationship Id="rId10" Type="http://schemas.openxmlformats.org/officeDocument/2006/relationships/hyperlink" Target="http://pravo-search.minjust.ru:8080/bigs/showDocument.html?id=210C1A6E-88D0-4F5F-B153-C9A335F45994" TargetMode="External"/><Relationship Id="rId19" Type="http://schemas.openxmlformats.org/officeDocument/2006/relationships/hyperlink" Target="http://pravo-search.minjust.ru:8080/bigs/showDocument.html?id=43477134-5309-478F-AA63-1B441FA045F0" TargetMode="External"/><Relationship Id="rId31" Type="http://schemas.openxmlformats.org/officeDocument/2006/relationships/hyperlink" Target="http://pravo-search.minjust.ru:8080/bigs/showDocument.html?id=F7DE1846-3C6A-47AB-B440-B8E4CEA90C68" TargetMode="External"/><Relationship Id="rId44" Type="http://schemas.openxmlformats.org/officeDocument/2006/relationships/theme" Target="theme/theme1.xml"/><Relationship Id="rId4" Type="http://schemas.openxmlformats.org/officeDocument/2006/relationships/hyperlink" Target="http://pravo-search.minjust.ru:8080/bigs/showDocument.html?id=5F8E410E-F39A-412E-8F9F-03D578018927" TargetMode="External"/><Relationship Id="rId9" Type="http://schemas.openxmlformats.org/officeDocument/2006/relationships/hyperlink" Target="http://pravo-search.minjust.ru:8080/bigs/showDocument.html?id=2A670023-AF54-4515-A615-D5AD76FA2E5F" TargetMode="External"/><Relationship Id="rId14" Type="http://schemas.openxmlformats.org/officeDocument/2006/relationships/hyperlink" Target="http://pravo-search.minjust.ru:8080/bigs/showDocument.html?id=C37A1E9A-6EE4-4FD3-83B3-CA7CC6FB3361" TargetMode="External"/><Relationship Id="rId22" Type="http://schemas.openxmlformats.org/officeDocument/2006/relationships/hyperlink" Target="http://pravo-search.minjust.ru:8080/bigs/showDocument.html?id=BBA0BFB1-06C7-4E50-A8D3-FE1045784BF1" TargetMode="External"/><Relationship Id="rId27" Type="http://schemas.openxmlformats.org/officeDocument/2006/relationships/hyperlink" Target="http://pravo-search.minjust.ru:8080/bigs/showDocument.html?id=C04A0EA2-4959-44FF-AB38-7B0C1520A284" TargetMode="External"/><Relationship Id="rId30" Type="http://schemas.openxmlformats.org/officeDocument/2006/relationships/hyperlink" Target="http://pravo-search.minjust.ru:8080/bigs/showDocument.html?id=2FBA5C01-AE4A-4911-B0B9-A0176A6865E0" TargetMode="External"/><Relationship Id="rId35" Type="http://schemas.openxmlformats.org/officeDocument/2006/relationships/hyperlink" Target="http://pravo-search.minjust.ru:8080/bigs/showDocument.html?id=6BE23DF2-7493-4A93-AE21-3698F069C69C" TargetMode="External"/><Relationship Id="rId43" Type="http://schemas.openxmlformats.org/officeDocument/2006/relationships/fontTable" Target="fontTable.xml"/><Relationship Id="rId8" Type="http://schemas.openxmlformats.org/officeDocument/2006/relationships/hyperlink" Target="http://pravo-search.minjust.ru:8080/bigs/showDocument.html?id=2FBA5C01-AE4A-4911-B0B9-A0176A6865E0"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59A5CFA8-9AC1-4E24-A2A3-075A9AB7F553" TargetMode="External"/><Relationship Id="rId25" Type="http://schemas.openxmlformats.org/officeDocument/2006/relationships/hyperlink" Target="http://pravo-search.minjust.ru:8080/bigs/showDocument.html?id=2A670023-AF54-4515-A615-D5AD76FA2E5F" TargetMode="External"/><Relationship Id="rId33" Type="http://schemas.openxmlformats.org/officeDocument/2006/relationships/hyperlink" Target="http://pravo-search.minjust.ru:8080/bigs/showDocument.html?id=6BE23DF2-7493-4A93-AE21-3698F069C69C" TargetMode="External"/><Relationship Id="rId38" Type="http://schemas.openxmlformats.org/officeDocument/2006/relationships/hyperlink" Target="http://pravo-search.minjust.ru:8080/bigs/showDocument.html?id=6BE23DF2-7493-4A93-AE21-3698F069C6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8542</Words>
  <Characters>48690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Лунёва Елена Алексеевна</cp:lastModifiedBy>
  <cp:revision>7</cp:revision>
  <dcterms:created xsi:type="dcterms:W3CDTF">2021-05-20T04:16:00Z</dcterms:created>
  <dcterms:modified xsi:type="dcterms:W3CDTF">2021-05-20T05:22:00Z</dcterms:modified>
</cp:coreProperties>
</file>