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5816C5">
        <w:rPr>
          <w:b/>
          <w:sz w:val="24"/>
          <w:szCs w:val="24"/>
        </w:rPr>
        <w:t>за</w:t>
      </w:r>
      <w:r w:rsidR="00925F17">
        <w:rPr>
          <w:b/>
          <w:sz w:val="24"/>
          <w:szCs w:val="24"/>
        </w:rPr>
        <w:t xml:space="preserve"> </w:t>
      </w:r>
      <w:r w:rsidR="007C7604">
        <w:rPr>
          <w:b/>
          <w:sz w:val="24"/>
          <w:szCs w:val="24"/>
          <w:lang w:val="en-US"/>
        </w:rPr>
        <w:t>I</w:t>
      </w:r>
      <w:r w:rsidR="00645267">
        <w:rPr>
          <w:b/>
          <w:sz w:val="24"/>
          <w:szCs w:val="24"/>
          <w:lang w:val="en-US"/>
        </w:rPr>
        <w:t>V</w:t>
      </w:r>
      <w:r w:rsidR="007C7604">
        <w:rPr>
          <w:b/>
          <w:sz w:val="24"/>
          <w:szCs w:val="24"/>
        </w:rPr>
        <w:t xml:space="preserve"> </w:t>
      </w:r>
      <w:r w:rsidR="00A14954">
        <w:rPr>
          <w:b/>
          <w:sz w:val="24"/>
          <w:szCs w:val="24"/>
        </w:rPr>
        <w:t>квартал</w:t>
      </w:r>
      <w:r w:rsidR="00DF1002">
        <w:rPr>
          <w:b/>
          <w:sz w:val="24"/>
          <w:szCs w:val="24"/>
        </w:rPr>
        <w:t xml:space="preserve"> </w:t>
      </w:r>
      <w:r w:rsidR="00071CF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0C7D8F" w:rsidRDefault="000C7D8F" w:rsidP="000C7D8F">
      <w:pPr>
        <w:ind w:left="-1080"/>
        <w:jc w:val="center"/>
        <w:outlineLvl w:val="0"/>
        <w:rPr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A14954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</w:t>
      </w:r>
      <w:r w:rsidR="009165B3">
        <w:rPr>
          <w:spacing w:val="-10"/>
          <w:sz w:val="24"/>
          <w:szCs w:val="24"/>
        </w:rPr>
        <w:t>о</w:t>
      </w:r>
      <w:proofErr w:type="spellEnd"/>
      <w:r w:rsidR="009165B3">
        <w:rPr>
          <w:spacing w:val="-10"/>
          <w:sz w:val="24"/>
          <w:szCs w:val="24"/>
        </w:rPr>
        <w:t xml:space="preserve"> района Новосибирской области в</w:t>
      </w:r>
      <w:r>
        <w:rPr>
          <w:spacing w:val="-10"/>
          <w:sz w:val="24"/>
          <w:szCs w:val="24"/>
        </w:rPr>
        <w:t xml:space="preserve"> </w:t>
      </w:r>
      <w:r w:rsidR="0050770E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50770E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71CF4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071CF4">
        <w:rPr>
          <w:b/>
          <w:spacing w:val="-10"/>
          <w:sz w:val="24"/>
          <w:szCs w:val="24"/>
        </w:rPr>
        <w:t>36</w:t>
      </w:r>
      <w:r w:rsidR="007C7604">
        <w:rPr>
          <w:spacing w:val="-10"/>
          <w:sz w:val="24"/>
          <w:szCs w:val="24"/>
        </w:rPr>
        <w:t xml:space="preserve"> (</w:t>
      </w:r>
      <w:r w:rsidR="009165B3">
        <w:rPr>
          <w:spacing w:val="-10"/>
          <w:sz w:val="24"/>
          <w:szCs w:val="24"/>
        </w:rPr>
        <w:t xml:space="preserve">в </w:t>
      </w:r>
      <w:r w:rsidR="007C7604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71CF4">
        <w:rPr>
          <w:spacing w:val="-10"/>
          <w:sz w:val="24"/>
          <w:szCs w:val="24"/>
        </w:rPr>
        <w:t xml:space="preserve"> 2019</w:t>
      </w:r>
      <w:r w:rsidR="007C7604">
        <w:rPr>
          <w:spacing w:val="-10"/>
          <w:sz w:val="24"/>
          <w:szCs w:val="24"/>
        </w:rPr>
        <w:t xml:space="preserve"> года – </w:t>
      </w:r>
      <w:r w:rsidR="00071CF4">
        <w:rPr>
          <w:b/>
          <w:spacing w:val="-10"/>
          <w:sz w:val="24"/>
          <w:szCs w:val="24"/>
        </w:rPr>
        <w:t>43</w:t>
      </w:r>
      <w:r w:rsidR="000D194D">
        <w:rPr>
          <w:spacing w:val="-10"/>
          <w:sz w:val="24"/>
          <w:szCs w:val="24"/>
        </w:rPr>
        <w:t xml:space="preserve">) </w:t>
      </w:r>
      <w:r w:rsidR="00E21D20">
        <w:rPr>
          <w:spacing w:val="-10"/>
          <w:sz w:val="24"/>
          <w:szCs w:val="24"/>
        </w:rPr>
        <w:t>обращени</w:t>
      </w:r>
      <w:r w:rsidR="00F155DB">
        <w:rPr>
          <w:spacing w:val="-10"/>
          <w:sz w:val="24"/>
          <w:szCs w:val="24"/>
        </w:rPr>
        <w:t>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B52FD1">
        <w:rPr>
          <w:sz w:val="24"/>
          <w:szCs w:val="24"/>
        </w:rPr>
        <w:t xml:space="preserve">обращений – </w:t>
      </w:r>
      <w:r w:rsidR="00071CF4">
        <w:rPr>
          <w:b/>
          <w:sz w:val="24"/>
          <w:szCs w:val="24"/>
        </w:rPr>
        <w:t>35</w:t>
      </w:r>
      <w:r w:rsidR="004F1787">
        <w:rPr>
          <w:sz w:val="24"/>
          <w:szCs w:val="24"/>
        </w:rPr>
        <w:t xml:space="preserve"> </w:t>
      </w:r>
      <w:r w:rsidR="00C53D4D">
        <w:rPr>
          <w:sz w:val="24"/>
          <w:szCs w:val="24"/>
        </w:rPr>
        <w:t>(</w:t>
      </w:r>
      <w:r w:rsidR="0007638B">
        <w:rPr>
          <w:sz w:val="24"/>
          <w:szCs w:val="24"/>
        </w:rPr>
        <w:t>в</w:t>
      </w:r>
      <w:r w:rsidR="007C7604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71CF4">
        <w:rPr>
          <w:sz w:val="24"/>
          <w:szCs w:val="24"/>
        </w:rPr>
        <w:t xml:space="preserve"> 2019</w:t>
      </w:r>
      <w:r w:rsidR="007C7604">
        <w:rPr>
          <w:sz w:val="24"/>
          <w:szCs w:val="24"/>
        </w:rPr>
        <w:t xml:space="preserve"> года -</w:t>
      </w:r>
      <w:r w:rsidR="00645267" w:rsidRPr="00645267">
        <w:rPr>
          <w:sz w:val="24"/>
          <w:szCs w:val="24"/>
        </w:rPr>
        <w:t xml:space="preserve"> </w:t>
      </w:r>
      <w:r w:rsidR="00071CF4">
        <w:rPr>
          <w:b/>
          <w:sz w:val="24"/>
          <w:szCs w:val="24"/>
        </w:rPr>
        <w:t>32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52FD1">
        <w:rPr>
          <w:sz w:val="24"/>
          <w:szCs w:val="24"/>
        </w:rPr>
        <w:t xml:space="preserve"> </w:t>
      </w:r>
      <w:r w:rsidR="00071CF4">
        <w:rPr>
          <w:b/>
          <w:sz w:val="24"/>
          <w:szCs w:val="24"/>
        </w:rPr>
        <w:t>19</w:t>
      </w:r>
      <w:r w:rsidR="009165B3">
        <w:rPr>
          <w:sz w:val="24"/>
          <w:szCs w:val="24"/>
        </w:rPr>
        <w:t xml:space="preserve"> (</w:t>
      </w:r>
      <w:r w:rsidR="00B42107">
        <w:rPr>
          <w:sz w:val="24"/>
          <w:szCs w:val="24"/>
        </w:rPr>
        <w:t>в IV</w:t>
      </w:r>
      <w:r w:rsidR="00A14954" w:rsidRPr="00A14954">
        <w:rPr>
          <w:sz w:val="24"/>
          <w:szCs w:val="24"/>
        </w:rPr>
        <w:t xml:space="preserve"> </w:t>
      </w:r>
      <w:r w:rsidR="00A14954">
        <w:rPr>
          <w:sz w:val="24"/>
          <w:szCs w:val="24"/>
        </w:rPr>
        <w:t>квартал</w:t>
      </w:r>
      <w:r w:rsidR="009165B3">
        <w:rPr>
          <w:sz w:val="24"/>
          <w:szCs w:val="24"/>
        </w:rPr>
        <w:t>е</w:t>
      </w:r>
      <w:r w:rsidR="002A3503">
        <w:rPr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B52FD1">
        <w:rPr>
          <w:sz w:val="24"/>
          <w:szCs w:val="24"/>
        </w:rPr>
        <w:t xml:space="preserve"> г. - </w:t>
      </w:r>
      <w:r w:rsidR="00645267" w:rsidRPr="00645267">
        <w:rPr>
          <w:b/>
          <w:sz w:val="24"/>
          <w:szCs w:val="24"/>
        </w:rPr>
        <w:t>1</w:t>
      </w:r>
      <w:r w:rsidR="00071CF4">
        <w:rPr>
          <w:b/>
          <w:sz w:val="24"/>
          <w:szCs w:val="24"/>
        </w:rPr>
        <w:t>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B52FD1">
        <w:rPr>
          <w:sz w:val="24"/>
          <w:szCs w:val="24"/>
        </w:rPr>
        <w:t xml:space="preserve"> - </w:t>
      </w:r>
      <w:r w:rsidR="00071CF4">
        <w:rPr>
          <w:b/>
          <w:sz w:val="24"/>
          <w:szCs w:val="24"/>
        </w:rPr>
        <w:t>1</w:t>
      </w:r>
      <w:r w:rsidR="007C7604">
        <w:rPr>
          <w:sz w:val="24"/>
          <w:szCs w:val="24"/>
        </w:rPr>
        <w:t xml:space="preserve"> граждан</w:t>
      </w:r>
      <w:r w:rsidR="00071CF4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9165B3">
        <w:rPr>
          <w:sz w:val="24"/>
          <w:szCs w:val="24"/>
        </w:rPr>
        <w:t>(</w:t>
      </w:r>
      <w:r w:rsidR="00B42107">
        <w:rPr>
          <w:sz w:val="24"/>
          <w:szCs w:val="24"/>
        </w:rPr>
        <w:t>в IV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D194D">
        <w:rPr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7C7604">
        <w:rPr>
          <w:sz w:val="24"/>
          <w:szCs w:val="24"/>
        </w:rPr>
        <w:t xml:space="preserve"> года -</w:t>
      </w:r>
      <w:r w:rsidR="007C7604" w:rsidRPr="00645267">
        <w:rPr>
          <w:b/>
          <w:sz w:val="24"/>
          <w:szCs w:val="24"/>
        </w:rPr>
        <w:t xml:space="preserve"> </w:t>
      </w:r>
      <w:r w:rsidR="00645267" w:rsidRPr="00645267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510C97">
        <w:rPr>
          <w:sz w:val="24"/>
          <w:szCs w:val="24"/>
        </w:rPr>
        <w:t xml:space="preserve">– </w:t>
      </w:r>
      <w:r w:rsidR="00071CF4">
        <w:rPr>
          <w:b/>
          <w:sz w:val="24"/>
          <w:szCs w:val="24"/>
        </w:rPr>
        <w:t>1</w:t>
      </w:r>
      <w:r w:rsidR="00645267">
        <w:rPr>
          <w:sz w:val="24"/>
          <w:szCs w:val="24"/>
        </w:rPr>
        <w:t xml:space="preserve"> граждан</w:t>
      </w:r>
      <w:r w:rsidR="00071CF4">
        <w:rPr>
          <w:sz w:val="24"/>
          <w:szCs w:val="24"/>
        </w:rPr>
        <w:t>ин</w:t>
      </w:r>
      <w:r>
        <w:rPr>
          <w:sz w:val="24"/>
          <w:szCs w:val="24"/>
        </w:rPr>
        <w:t>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7C7604">
        <w:rPr>
          <w:sz w:val="24"/>
          <w:szCs w:val="24"/>
        </w:rPr>
        <w:t xml:space="preserve"> поступило - </w:t>
      </w:r>
      <w:r w:rsidR="00071CF4">
        <w:rPr>
          <w:b/>
          <w:sz w:val="24"/>
          <w:szCs w:val="24"/>
        </w:rPr>
        <w:t>0</w:t>
      </w:r>
      <w:r w:rsidR="00645267">
        <w:rPr>
          <w:sz w:val="24"/>
          <w:szCs w:val="24"/>
        </w:rPr>
        <w:t xml:space="preserve"> обращений</w:t>
      </w:r>
      <w:r w:rsidR="007C7604">
        <w:rPr>
          <w:sz w:val="24"/>
          <w:szCs w:val="24"/>
        </w:rPr>
        <w:t xml:space="preserve"> (</w:t>
      </w:r>
      <w:r w:rsidR="009165B3">
        <w:rPr>
          <w:sz w:val="24"/>
          <w:szCs w:val="24"/>
        </w:rPr>
        <w:t>в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71CF4">
        <w:rPr>
          <w:sz w:val="24"/>
          <w:szCs w:val="24"/>
        </w:rPr>
        <w:t xml:space="preserve"> 2019</w:t>
      </w:r>
      <w:r w:rsidR="007C7604">
        <w:rPr>
          <w:sz w:val="24"/>
          <w:szCs w:val="24"/>
        </w:rPr>
        <w:t xml:space="preserve"> года -</w:t>
      </w:r>
      <w:r w:rsidR="00071CF4">
        <w:rPr>
          <w:b/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9165B3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за</w:t>
      </w:r>
      <w:r w:rsidR="00040FA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 w:rsidRP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71CF4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7C7604">
        <w:rPr>
          <w:spacing w:val="-10"/>
          <w:sz w:val="24"/>
          <w:szCs w:val="24"/>
        </w:rPr>
        <w:t>чество обращений</w:t>
      </w:r>
      <w:r w:rsidR="00071CF4">
        <w:rPr>
          <w:spacing w:val="-10"/>
          <w:sz w:val="24"/>
          <w:szCs w:val="24"/>
        </w:rPr>
        <w:t xml:space="preserve"> граждан в 2020 году уменьшилось</w:t>
      </w:r>
      <w:r w:rsidR="00C53D4D">
        <w:rPr>
          <w:spacing w:val="-10"/>
          <w:sz w:val="24"/>
          <w:szCs w:val="24"/>
        </w:rPr>
        <w:t xml:space="preserve"> на </w:t>
      </w:r>
      <w:r w:rsidR="00071CF4">
        <w:rPr>
          <w:spacing w:val="-10"/>
          <w:sz w:val="24"/>
          <w:szCs w:val="24"/>
        </w:rPr>
        <w:t>7</w:t>
      </w:r>
      <w:r w:rsidR="000E1709">
        <w:rPr>
          <w:spacing w:val="-10"/>
          <w:sz w:val="24"/>
          <w:szCs w:val="24"/>
        </w:rPr>
        <w:t xml:space="preserve"> обращени</w:t>
      </w:r>
      <w:r w:rsidR="00645267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040FA6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</w:t>
      </w:r>
      <w:r w:rsidR="000E1709">
        <w:rPr>
          <w:sz w:val="24"/>
          <w:szCs w:val="24"/>
        </w:rPr>
        <w:t xml:space="preserve"> – </w:t>
      </w:r>
      <w:r w:rsidR="00071CF4">
        <w:rPr>
          <w:b/>
          <w:sz w:val="24"/>
          <w:szCs w:val="24"/>
        </w:rPr>
        <w:t>34</w:t>
      </w:r>
      <w:r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 w:rsidR="004A4817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="00E5504E">
        <w:rPr>
          <w:sz w:val="24"/>
          <w:szCs w:val="24"/>
        </w:rPr>
        <w:t>квартал</w:t>
      </w:r>
      <w:r w:rsidR="00071CF4">
        <w:rPr>
          <w:sz w:val="24"/>
          <w:szCs w:val="24"/>
        </w:rPr>
        <w:t xml:space="preserve"> 2019</w:t>
      </w:r>
      <w:r w:rsidR="00BE7A1D">
        <w:rPr>
          <w:sz w:val="24"/>
          <w:szCs w:val="24"/>
        </w:rPr>
        <w:t xml:space="preserve"> года – </w:t>
      </w:r>
      <w:r w:rsidR="00071CF4">
        <w:rPr>
          <w:b/>
          <w:sz w:val="24"/>
          <w:szCs w:val="24"/>
        </w:rPr>
        <w:t>28</w:t>
      </w:r>
      <w:r w:rsidR="00230684" w:rsidRPr="00230684">
        <w:rPr>
          <w:sz w:val="24"/>
          <w:szCs w:val="24"/>
        </w:rPr>
        <w:t>)</w:t>
      </w:r>
      <w:r w:rsidR="00230684">
        <w:rPr>
          <w:sz w:val="24"/>
          <w:szCs w:val="24"/>
        </w:rPr>
        <w:t>;</w:t>
      </w:r>
    </w:p>
    <w:p w:rsidR="00230684" w:rsidRDefault="00F97F8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071CF4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BE7A1D">
        <w:rPr>
          <w:sz w:val="24"/>
          <w:szCs w:val="24"/>
        </w:rPr>
        <w:t xml:space="preserve"> года –</w:t>
      </w:r>
      <w:r w:rsidR="00071CF4">
        <w:rPr>
          <w:b/>
          <w:sz w:val="24"/>
          <w:szCs w:val="24"/>
        </w:rPr>
        <w:t>4</w:t>
      </w:r>
      <w:r w:rsidR="00230684">
        <w:rPr>
          <w:sz w:val="24"/>
          <w:szCs w:val="24"/>
        </w:rPr>
        <w:t>)</w:t>
      </w:r>
    </w:p>
    <w:p w:rsidR="00071CF4" w:rsidRDefault="00071CF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запросы – 2 </w:t>
      </w:r>
      <w:r>
        <w:rPr>
          <w:sz w:val="24"/>
          <w:szCs w:val="24"/>
        </w:rPr>
        <w:t xml:space="preserve">(за </w:t>
      </w:r>
      <w:r>
        <w:rPr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V</w:t>
      </w:r>
      <w:r>
        <w:rPr>
          <w:spacing w:val="-10"/>
          <w:sz w:val="24"/>
          <w:szCs w:val="24"/>
        </w:rPr>
        <w:t xml:space="preserve"> квартал </w:t>
      </w:r>
      <w:r>
        <w:rPr>
          <w:sz w:val="24"/>
          <w:szCs w:val="24"/>
        </w:rPr>
        <w:t>2019 года –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«Государство, общество, политика»</w:t>
      </w:r>
      <w:r w:rsidR="00FF2222">
        <w:rPr>
          <w:sz w:val="24"/>
          <w:szCs w:val="24"/>
        </w:rPr>
        <w:t xml:space="preserve"> - </w:t>
      </w:r>
      <w:r w:rsidR="004A4817" w:rsidRPr="004A4817">
        <w:rPr>
          <w:b/>
          <w:sz w:val="24"/>
          <w:szCs w:val="24"/>
        </w:rPr>
        <w:t>2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FF2222">
        <w:rPr>
          <w:sz w:val="24"/>
          <w:szCs w:val="24"/>
        </w:rPr>
        <w:t xml:space="preserve"> года – </w:t>
      </w:r>
      <w:r w:rsidR="00071CF4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="00F97F8F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 w:rsidR="00F97F8F">
        <w:rPr>
          <w:sz w:val="24"/>
          <w:szCs w:val="24"/>
        </w:rPr>
        <w:t xml:space="preserve"> - </w:t>
      </w:r>
      <w:r w:rsidR="00071CF4">
        <w:rPr>
          <w:b/>
          <w:sz w:val="24"/>
          <w:szCs w:val="24"/>
        </w:rPr>
        <w:t>5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71CF4">
        <w:rPr>
          <w:sz w:val="24"/>
          <w:szCs w:val="24"/>
        </w:rPr>
        <w:t xml:space="preserve"> 2019</w:t>
      </w:r>
      <w:r w:rsidR="00F97F8F">
        <w:rPr>
          <w:sz w:val="24"/>
          <w:szCs w:val="24"/>
        </w:rPr>
        <w:t xml:space="preserve"> года -</w:t>
      </w:r>
      <w:r w:rsidR="00071CF4">
        <w:rPr>
          <w:b/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040FA6">
        <w:rPr>
          <w:sz w:val="24"/>
          <w:szCs w:val="24"/>
        </w:rPr>
        <w:t xml:space="preserve"> - </w:t>
      </w:r>
      <w:r w:rsidR="00071CF4">
        <w:rPr>
          <w:b/>
          <w:sz w:val="24"/>
          <w:szCs w:val="24"/>
        </w:rPr>
        <w:t>24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71CF4">
        <w:rPr>
          <w:sz w:val="24"/>
          <w:szCs w:val="24"/>
        </w:rPr>
        <w:t xml:space="preserve"> 2019</w:t>
      </w:r>
      <w:r w:rsidR="00F97F8F">
        <w:rPr>
          <w:sz w:val="24"/>
          <w:szCs w:val="24"/>
        </w:rPr>
        <w:t xml:space="preserve"> года – </w:t>
      </w:r>
      <w:r w:rsidR="00071CF4">
        <w:rPr>
          <w:b/>
          <w:sz w:val="24"/>
          <w:szCs w:val="24"/>
        </w:rPr>
        <w:t>13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 w:rsidR="00040FA6">
        <w:rPr>
          <w:sz w:val="24"/>
          <w:szCs w:val="24"/>
        </w:rPr>
        <w:t xml:space="preserve"> - </w:t>
      </w:r>
      <w:r w:rsidR="00071CF4">
        <w:rPr>
          <w:b/>
          <w:sz w:val="24"/>
          <w:szCs w:val="24"/>
        </w:rPr>
        <w:t>4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F97F8F">
        <w:rPr>
          <w:sz w:val="24"/>
          <w:szCs w:val="24"/>
        </w:rPr>
        <w:t xml:space="preserve"> года – </w:t>
      </w:r>
      <w:r w:rsidR="00071CF4">
        <w:rPr>
          <w:b/>
          <w:sz w:val="24"/>
          <w:szCs w:val="24"/>
        </w:rPr>
        <w:t>12</w:t>
      </w:r>
      <w:r w:rsidR="00DE6A5E">
        <w:rPr>
          <w:sz w:val="24"/>
          <w:szCs w:val="24"/>
        </w:rPr>
        <w:t>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953728">
        <w:rPr>
          <w:sz w:val="24"/>
          <w:szCs w:val="24"/>
        </w:rPr>
        <w:t xml:space="preserve"> разъяснения и консультации – </w:t>
      </w:r>
      <w:r w:rsidR="00071CF4">
        <w:rPr>
          <w:b/>
          <w:sz w:val="24"/>
          <w:szCs w:val="24"/>
        </w:rPr>
        <w:t>34</w:t>
      </w:r>
      <w:r w:rsidR="00BC497D">
        <w:rPr>
          <w:sz w:val="24"/>
          <w:szCs w:val="24"/>
        </w:rPr>
        <w:t xml:space="preserve"> (за</w:t>
      </w:r>
      <w:r w:rsidR="00231456" w:rsidRPr="0023145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71CF4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071CF4">
        <w:rPr>
          <w:b/>
          <w:sz w:val="24"/>
          <w:szCs w:val="24"/>
        </w:rPr>
        <w:t>32</w:t>
      </w:r>
      <w:r>
        <w:rPr>
          <w:sz w:val="24"/>
          <w:szCs w:val="24"/>
        </w:rPr>
        <w:t>).</w:t>
      </w:r>
    </w:p>
    <w:p w:rsidR="00E21D20" w:rsidRDefault="00E21D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</w:t>
      </w:r>
      <w:r w:rsidR="00071CF4">
        <w:rPr>
          <w:sz w:val="24"/>
          <w:szCs w:val="24"/>
        </w:rPr>
        <w:t>ано, в том числе приняты меры 2</w:t>
      </w:r>
      <w:r w:rsidR="00E07F2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E07F26">
        <w:rPr>
          <w:sz w:val="24"/>
          <w:szCs w:val="24"/>
        </w:rPr>
        <w:t>0</w:t>
      </w:r>
      <w:r w:rsidR="00F64DDC">
        <w:rPr>
          <w:sz w:val="24"/>
          <w:szCs w:val="24"/>
        </w:rPr>
        <w:t>)</w:t>
      </w:r>
      <w:r w:rsidR="00963CC5">
        <w:rPr>
          <w:sz w:val="24"/>
          <w:szCs w:val="24"/>
        </w:rPr>
        <w:t>.</w:t>
      </w:r>
    </w:p>
    <w:p w:rsidR="00396E43" w:rsidRDefault="00BC497D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="00953728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квартале</w:t>
      </w:r>
      <w:r w:rsidR="00040FA6" w:rsidRPr="00C52EC9">
        <w:rPr>
          <w:spacing w:val="-10"/>
          <w:sz w:val="24"/>
          <w:szCs w:val="24"/>
        </w:rPr>
        <w:t xml:space="preserve"> </w:t>
      </w:r>
      <w:r w:rsidR="00071CF4">
        <w:rPr>
          <w:sz w:val="24"/>
          <w:szCs w:val="24"/>
        </w:rPr>
        <w:t>2020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C52EC9">
        <w:rPr>
          <w:sz w:val="24"/>
          <w:szCs w:val="24"/>
        </w:rPr>
        <w:t xml:space="preserve">овосибирской области поступило </w:t>
      </w:r>
      <w:r w:rsidR="00071CF4">
        <w:rPr>
          <w:b/>
          <w:sz w:val="24"/>
          <w:szCs w:val="24"/>
        </w:rPr>
        <w:t>12</w:t>
      </w:r>
      <w:r w:rsidR="00953728">
        <w:rPr>
          <w:sz w:val="24"/>
          <w:szCs w:val="24"/>
        </w:rPr>
        <w:t xml:space="preserve"> обращений</w:t>
      </w:r>
      <w:r w:rsidR="00847487">
        <w:rPr>
          <w:sz w:val="24"/>
          <w:szCs w:val="24"/>
        </w:rPr>
        <w:t xml:space="preserve"> граждан</w:t>
      </w:r>
      <w:r w:rsidR="00BE4D89">
        <w:rPr>
          <w:sz w:val="24"/>
          <w:szCs w:val="24"/>
        </w:rPr>
        <w:t xml:space="preserve"> (</w:t>
      </w:r>
      <w:r>
        <w:rPr>
          <w:spacing w:val="-10"/>
          <w:sz w:val="24"/>
          <w:szCs w:val="24"/>
        </w:rPr>
        <w:t xml:space="preserve">за </w:t>
      </w:r>
      <w:r w:rsidR="00A6761E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231456">
        <w:rPr>
          <w:sz w:val="24"/>
          <w:szCs w:val="24"/>
        </w:rPr>
        <w:t xml:space="preserve"> </w:t>
      </w:r>
      <w:r w:rsidR="00071CF4">
        <w:rPr>
          <w:sz w:val="24"/>
          <w:szCs w:val="24"/>
        </w:rPr>
        <w:t>2019</w:t>
      </w:r>
      <w:r w:rsidR="00C52EC9">
        <w:rPr>
          <w:sz w:val="24"/>
          <w:szCs w:val="24"/>
        </w:rPr>
        <w:t xml:space="preserve"> году </w:t>
      </w:r>
      <w:r w:rsidR="00071CF4">
        <w:rPr>
          <w:b/>
          <w:sz w:val="24"/>
          <w:szCs w:val="24"/>
        </w:rPr>
        <w:t>7</w:t>
      </w:r>
      <w:r w:rsidR="00231456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</w:p>
    <w:p w:rsidR="00071CF4" w:rsidRPr="007A7C65" w:rsidRDefault="00A149E3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149E3">
        <w:rPr>
          <w:sz w:val="24"/>
          <w:szCs w:val="24"/>
        </w:rPr>
        <w:t xml:space="preserve"> </w:t>
      </w:r>
      <w:r w:rsidR="00071CF4">
        <w:rPr>
          <w:sz w:val="24"/>
          <w:szCs w:val="24"/>
        </w:rPr>
        <w:t>-</w:t>
      </w:r>
      <w:r w:rsidR="00071CF4" w:rsidRPr="007A7C65">
        <w:rPr>
          <w:sz w:val="24"/>
          <w:szCs w:val="24"/>
        </w:rPr>
        <w:t xml:space="preserve"> </w:t>
      </w:r>
      <w:r w:rsidR="00071CF4" w:rsidRPr="007A7C65">
        <w:rPr>
          <w:color w:val="000000"/>
          <w:sz w:val="24"/>
          <w:szCs w:val="24"/>
          <w:shd w:val="clear" w:color="auto" w:fill="FFFFFF"/>
        </w:rPr>
        <w:t xml:space="preserve">О действиях (бездействии) главы </w:t>
      </w:r>
      <w:proofErr w:type="spellStart"/>
      <w:r w:rsidR="00071CF4" w:rsidRPr="007A7C65">
        <w:rPr>
          <w:color w:val="000000"/>
          <w:sz w:val="24"/>
          <w:szCs w:val="24"/>
          <w:shd w:val="clear" w:color="auto" w:fill="FFFFFF"/>
        </w:rPr>
        <w:t>Дивинского</w:t>
      </w:r>
      <w:proofErr w:type="spellEnd"/>
      <w:r w:rsidR="00071CF4" w:rsidRPr="007A7C65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071CF4"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071CF4" w:rsidRPr="007A7C65">
        <w:rPr>
          <w:color w:val="000000"/>
          <w:sz w:val="24"/>
          <w:szCs w:val="24"/>
          <w:shd w:val="clear" w:color="auto" w:fill="FFFFFF"/>
        </w:rPr>
        <w:t xml:space="preserve"> района Литвиновой Е.А., не оповещении всех жителей села о сходе жителей, потере урожая в связи с неорганизованным выпасом скота, ремонте опалубки смотрового колодца, сливе ЖБО в неположенном месте;</w:t>
      </w:r>
    </w:p>
    <w:p w:rsidR="00071CF4" w:rsidRPr="007A7C65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предоставлении жилого помещения, либо денежной компенсации взамен признанного аварийным по ул. Чётный парк, 51 в г. Болотное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 НСО;</w:t>
      </w:r>
    </w:p>
    <w:p w:rsidR="00071CF4" w:rsidRPr="007A7C65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приведении в нормативное состояние въезда и выезда из с. Новая Поляна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района;</w:t>
      </w:r>
    </w:p>
    <w:p w:rsidR="00071CF4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>- Об установке мусорных контейнеров, договор на предоставление данной коммунальной услуги не заключен, горении свалки в г. Болотное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sz w:val="24"/>
          <w:szCs w:val="24"/>
        </w:rPr>
      </w:pPr>
      <w:r w:rsidRPr="00AF43AD">
        <w:rPr>
          <w:sz w:val="24"/>
          <w:szCs w:val="24"/>
        </w:rPr>
        <w:t xml:space="preserve">- </w:t>
      </w:r>
      <w:r w:rsidRPr="00AF43AD">
        <w:rPr>
          <w:color w:val="000000"/>
          <w:sz w:val="24"/>
          <w:szCs w:val="24"/>
          <w:shd w:val="clear" w:color="auto" w:fill="FFFFFF"/>
        </w:rPr>
        <w:t>По вопросу зачисления в детский сад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sz w:val="24"/>
          <w:szCs w:val="24"/>
        </w:rPr>
        <w:t xml:space="preserve">- </w:t>
      </w:r>
      <w:r w:rsidRPr="00AF43AD">
        <w:rPr>
          <w:color w:val="000000"/>
          <w:sz w:val="24"/>
          <w:szCs w:val="24"/>
          <w:shd w:val="clear" w:color="auto" w:fill="FFFFFF"/>
        </w:rPr>
        <w:t xml:space="preserve">О проведении ремонта улицы Набережной в с.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района, внесении изменений в расписание рейсового автобуса "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>-Болотное"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>- О предоставлении новогоднего подарка для дочери заявителя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Об оказании материальной помощи на проведение ремонта кухни и детской комнаты в квартире № 12 МКД по ул. Монтажная, 2А в г. Болотное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(из числа детей-сирот)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 необходимости ремонта муниципальной дороги между д. Камень и д. Шумиха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НСО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>- Об организации личных приемов граждан в период пандемии (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коронавирус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), невозможности попасть на личный прием, дозвониться до главы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и главы г. Болотное, отсыпке дорожных ям щебнем в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Об обеспечении жильем (проживает в д. Малиновка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района, в семье ребенок-инвалид)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71CF4" w:rsidRPr="00AF43AD" w:rsidRDefault="00071CF4" w:rsidP="00071CF4">
      <w:pPr>
        <w:ind w:left="-851" w:firstLine="284"/>
        <w:jc w:val="both"/>
        <w:outlineLvl w:val="0"/>
        <w:rPr>
          <w:sz w:val="24"/>
          <w:szCs w:val="24"/>
        </w:rPr>
      </w:pPr>
      <w:r w:rsidRPr="00AF43AD">
        <w:rPr>
          <w:color w:val="000000"/>
          <w:sz w:val="24"/>
          <w:szCs w:val="24"/>
          <w:shd w:val="clear" w:color="auto" w:fill="FFFFFF"/>
        </w:rPr>
        <w:t>- О неуд. состоянии жилья (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предост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. как лицу из числа детей-сирот) по ул.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Молкомбинат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>, 6 кв. 1 в г. Болотное, плесени на стенах, сырости</w:t>
      </w:r>
    </w:p>
    <w:p w:rsidR="00071CF4" w:rsidRPr="007A7C65" w:rsidRDefault="00071CF4" w:rsidP="00071CF4">
      <w:pPr>
        <w:ind w:left="-851" w:firstLine="284"/>
        <w:jc w:val="both"/>
        <w:outlineLvl w:val="0"/>
        <w:rPr>
          <w:sz w:val="24"/>
          <w:szCs w:val="24"/>
        </w:rPr>
      </w:pPr>
    </w:p>
    <w:p w:rsidR="00953728" w:rsidRDefault="00953728" w:rsidP="00071CF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</w:p>
    <w:p w:rsidR="00542993" w:rsidRDefault="00542993" w:rsidP="00542993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040FA6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IV</w:t>
      </w:r>
      <w:r>
        <w:rPr>
          <w:spacing w:val="-10"/>
          <w:sz w:val="24"/>
          <w:szCs w:val="24"/>
        </w:rPr>
        <w:t xml:space="preserve"> кварталом</w:t>
      </w:r>
      <w:r>
        <w:rPr>
          <w:sz w:val="24"/>
          <w:szCs w:val="24"/>
        </w:rPr>
        <w:t xml:space="preserve"> </w:t>
      </w:r>
      <w:r w:rsidR="00B42107">
        <w:rPr>
          <w:spacing w:val="-10"/>
          <w:sz w:val="24"/>
          <w:szCs w:val="24"/>
        </w:rPr>
        <w:t>2019</w:t>
      </w:r>
      <w:r>
        <w:rPr>
          <w:spacing w:val="-10"/>
          <w:sz w:val="24"/>
          <w:szCs w:val="24"/>
        </w:rPr>
        <w:t xml:space="preserve"> года общее количество обращений граждан из общественной п</w:t>
      </w:r>
      <w:r w:rsidR="00B42107">
        <w:rPr>
          <w:spacing w:val="-10"/>
          <w:sz w:val="24"/>
          <w:szCs w:val="24"/>
        </w:rPr>
        <w:t xml:space="preserve">риемной </w:t>
      </w:r>
      <w:proofErr w:type="gramStart"/>
      <w:r w:rsidR="00B42107">
        <w:rPr>
          <w:spacing w:val="-10"/>
          <w:sz w:val="24"/>
          <w:szCs w:val="24"/>
        </w:rPr>
        <w:t>Губернатора  увеличилось</w:t>
      </w:r>
      <w:proofErr w:type="gramEnd"/>
      <w:r w:rsidR="00B42107">
        <w:rPr>
          <w:spacing w:val="-10"/>
          <w:sz w:val="24"/>
          <w:szCs w:val="24"/>
        </w:rPr>
        <w:t xml:space="preserve">  на 5 обращений в 2020</w:t>
      </w:r>
      <w:r>
        <w:rPr>
          <w:spacing w:val="-10"/>
          <w:sz w:val="24"/>
          <w:szCs w:val="24"/>
        </w:rPr>
        <w:t xml:space="preserve"> году.</w:t>
      </w:r>
      <w:r>
        <w:rPr>
          <w:sz w:val="24"/>
          <w:szCs w:val="24"/>
        </w:rPr>
        <w:t xml:space="preserve">  </w:t>
      </w:r>
    </w:p>
    <w:p w:rsidR="00C66E40" w:rsidRDefault="009116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Сайт</w:t>
      </w:r>
      <w:r w:rsidR="00520E79">
        <w:rPr>
          <w:sz w:val="24"/>
          <w:szCs w:val="24"/>
        </w:rPr>
        <w:t xml:space="preserve"> в </w:t>
      </w:r>
      <w:r w:rsidR="00520E79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520E79" w:rsidRPr="00520E79">
        <w:rPr>
          <w:sz w:val="24"/>
          <w:szCs w:val="24"/>
        </w:rPr>
        <w:t xml:space="preserve"> </w:t>
      </w:r>
      <w:r w:rsidR="00B42107">
        <w:rPr>
          <w:sz w:val="24"/>
          <w:szCs w:val="24"/>
        </w:rPr>
        <w:t>квартале 2020</w:t>
      </w:r>
      <w:r w:rsidR="00520E79">
        <w:rPr>
          <w:sz w:val="24"/>
          <w:szCs w:val="24"/>
        </w:rPr>
        <w:t xml:space="preserve"> года -</w:t>
      </w:r>
      <w:r w:rsidR="00B42107">
        <w:rPr>
          <w:sz w:val="24"/>
          <w:szCs w:val="24"/>
        </w:rPr>
        <w:t xml:space="preserve"> </w:t>
      </w:r>
      <w:r w:rsidR="00B42107" w:rsidRPr="00B42107">
        <w:rPr>
          <w:b/>
          <w:sz w:val="24"/>
          <w:szCs w:val="24"/>
        </w:rPr>
        <w:t>4</w:t>
      </w:r>
      <w:r w:rsidR="00520E79">
        <w:rPr>
          <w:sz w:val="24"/>
          <w:szCs w:val="24"/>
        </w:rPr>
        <w:t xml:space="preserve"> (в </w:t>
      </w:r>
      <w:r w:rsidR="00520E79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B42107">
        <w:rPr>
          <w:sz w:val="24"/>
          <w:szCs w:val="24"/>
        </w:rPr>
        <w:t xml:space="preserve"> 2019</w:t>
      </w:r>
      <w:r w:rsidR="00C930C8">
        <w:rPr>
          <w:sz w:val="24"/>
          <w:szCs w:val="24"/>
        </w:rPr>
        <w:t xml:space="preserve"> </w:t>
      </w:r>
      <w:r w:rsidR="00520E79">
        <w:rPr>
          <w:sz w:val="24"/>
          <w:szCs w:val="24"/>
        </w:rPr>
        <w:t xml:space="preserve">квартале – </w:t>
      </w:r>
      <w:r w:rsidR="00B42107">
        <w:rPr>
          <w:b/>
          <w:sz w:val="24"/>
          <w:szCs w:val="24"/>
        </w:rPr>
        <w:t>3</w:t>
      </w:r>
      <w:r w:rsidR="00520E79">
        <w:rPr>
          <w:sz w:val="24"/>
          <w:szCs w:val="24"/>
        </w:rPr>
        <w:t xml:space="preserve">), </w:t>
      </w:r>
    </w:p>
    <w:p w:rsidR="00542993" w:rsidRDefault="00542993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поступило </w:t>
      </w:r>
      <w:proofErr w:type="gramStart"/>
      <w:r>
        <w:rPr>
          <w:sz w:val="24"/>
          <w:szCs w:val="24"/>
        </w:rPr>
        <w:t xml:space="preserve">в  </w:t>
      </w:r>
      <w:r>
        <w:rPr>
          <w:sz w:val="24"/>
          <w:szCs w:val="24"/>
          <w:lang w:val="en-US"/>
        </w:rPr>
        <w:t>IV</w:t>
      </w:r>
      <w:proofErr w:type="gramEnd"/>
      <w:r w:rsidRPr="00520E79">
        <w:rPr>
          <w:sz w:val="24"/>
          <w:szCs w:val="24"/>
        </w:rPr>
        <w:t xml:space="preserve"> </w:t>
      </w:r>
      <w:r w:rsidR="00B42107">
        <w:rPr>
          <w:sz w:val="24"/>
          <w:szCs w:val="24"/>
        </w:rPr>
        <w:t>квартале 2020</w:t>
      </w:r>
      <w:r>
        <w:rPr>
          <w:sz w:val="24"/>
          <w:szCs w:val="24"/>
        </w:rPr>
        <w:t xml:space="preserve"> года </w:t>
      </w:r>
      <w:r w:rsidR="00B42107">
        <w:rPr>
          <w:b/>
          <w:sz w:val="24"/>
          <w:szCs w:val="24"/>
        </w:rPr>
        <w:t>-13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z w:val="24"/>
          <w:szCs w:val="24"/>
          <w:lang w:val="en-US"/>
        </w:rPr>
        <w:t>IV</w:t>
      </w:r>
      <w:r w:rsidR="00B42107">
        <w:rPr>
          <w:sz w:val="24"/>
          <w:szCs w:val="24"/>
        </w:rPr>
        <w:t xml:space="preserve"> квартале 2019</w:t>
      </w:r>
      <w:r>
        <w:rPr>
          <w:sz w:val="24"/>
          <w:szCs w:val="24"/>
        </w:rPr>
        <w:t xml:space="preserve"> года -</w:t>
      </w:r>
      <w:r w:rsidR="00B42107">
        <w:rPr>
          <w:b/>
          <w:sz w:val="24"/>
          <w:szCs w:val="24"/>
        </w:rPr>
        <w:t>18</w:t>
      </w:r>
      <w:r>
        <w:rPr>
          <w:sz w:val="24"/>
          <w:szCs w:val="24"/>
        </w:rPr>
        <w:t>);</w:t>
      </w:r>
    </w:p>
    <w:p w:rsidR="008D0568" w:rsidRPr="006B1EED" w:rsidRDefault="008D0568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Личный прием гражд</w:t>
      </w:r>
      <w:r w:rsidR="00EE6D11" w:rsidRPr="006B1EED">
        <w:rPr>
          <w:b/>
          <w:sz w:val="24"/>
          <w:szCs w:val="24"/>
        </w:rPr>
        <w:t>ан Главой Болотнинского района Н</w:t>
      </w:r>
      <w:r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BC497D">
        <w:rPr>
          <w:sz w:val="24"/>
          <w:szCs w:val="24"/>
        </w:rPr>
        <w:t xml:space="preserve">пятницу с 9.00 до 13.00. В </w:t>
      </w:r>
      <w:r w:rsidR="00A6761E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BC497D">
        <w:rPr>
          <w:sz w:val="24"/>
          <w:szCs w:val="24"/>
        </w:rPr>
        <w:t xml:space="preserve">  </w:t>
      </w:r>
      <w:r w:rsidR="00BC497D" w:rsidRPr="00BC497D">
        <w:rPr>
          <w:sz w:val="24"/>
          <w:szCs w:val="24"/>
        </w:rPr>
        <w:t xml:space="preserve"> </w:t>
      </w:r>
      <w:r w:rsidR="00BC497D">
        <w:rPr>
          <w:sz w:val="24"/>
          <w:szCs w:val="24"/>
        </w:rPr>
        <w:t>квартале</w:t>
      </w:r>
      <w:r w:rsidR="00B42107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860F0A">
        <w:rPr>
          <w:sz w:val="24"/>
          <w:szCs w:val="24"/>
        </w:rPr>
        <w:t xml:space="preserve">сибирской области было принято </w:t>
      </w:r>
      <w:r w:rsidR="00B42107">
        <w:rPr>
          <w:b/>
          <w:sz w:val="24"/>
          <w:szCs w:val="24"/>
        </w:rPr>
        <w:t>1</w:t>
      </w:r>
      <w:r w:rsidR="00860F0A">
        <w:rPr>
          <w:sz w:val="24"/>
          <w:szCs w:val="24"/>
        </w:rPr>
        <w:t xml:space="preserve"> граждан</w:t>
      </w:r>
      <w:r w:rsidR="00B42107">
        <w:rPr>
          <w:sz w:val="24"/>
          <w:szCs w:val="24"/>
        </w:rPr>
        <w:t>ин</w:t>
      </w:r>
      <w:r w:rsidR="00860F0A">
        <w:rPr>
          <w:sz w:val="24"/>
          <w:szCs w:val="24"/>
        </w:rPr>
        <w:t xml:space="preserve"> (в </w:t>
      </w:r>
      <w:r w:rsidR="00040FA6">
        <w:rPr>
          <w:spacing w:val="-10"/>
          <w:sz w:val="24"/>
          <w:szCs w:val="24"/>
          <w:lang w:val="en-US"/>
        </w:rPr>
        <w:t>I</w:t>
      </w:r>
      <w:r w:rsidR="00542993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B42107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  <w:r w:rsidR="003D77BD">
        <w:rPr>
          <w:sz w:val="24"/>
          <w:szCs w:val="24"/>
        </w:rPr>
        <w:t xml:space="preserve">года </w:t>
      </w:r>
      <w:r w:rsidR="00B42107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A56116" w:rsidRDefault="00A56116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90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D77BD">
        <w:rPr>
          <w:sz w:val="24"/>
          <w:szCs w:val="24"/>
        </w:rPr>
        <w:br w:type="textWrapping" w:clear="all"/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3D77BD" w:rsidRDefault="00C1532C" w:rsidP="003D77BD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3D77BD"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 w:rsidR="00B42107">
        <w:rPr>
          <w:b/>
          <w:sz w:val="24"/>
          <w:szCs w:val="24"/>
        </w:rPr>
        <w:t>1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B42107">
        <w:rPr>
          <w:sz w:val="24"/>
          <w:szCs w:val="24"/>
        </w:rPr>
        <w:t xml:space="preserve"> 2019</w:t>
      </w:r>
      <w:r w:rsidR="003D77BD">
        <w:rPr>
          <w:sz w:val="24"/>
          <w:szCs w:val="24"/>
        </w:rPr>
        <w:t xml:space="preserve"> года –</w:t>
      </w:r>
      <w:r w:rsidR="003D77BD" w:rsidRPr="00C1532C">
        <w:rPr>
          <w:b/>
          <w:sz w:val="24"/>
          <w:szCs w:val="24"/>
        </w:rPr>
        <w:t xml:space="preserve"> </w:t>
      </w:r>
      <w:r w:rsidR="00B42107">
        <w:rPr>
          <w:b/>
          <w:sz w:val="24"/>
          <w:szCs w:val="24"/>
        </w:rPr>
        <w:t>3</w:t>
      </w:r>
      <w:r w:rsidR="003D77BD">
        <w:rPr>
          <w:sz w:val="24"/>
          <w:szCs w:val="24"/>
        </w:rPr>
        <w:t>);</w:t>
      </w:r>
    </w:p>
    <w:p w:rsidR="00C65A2E" w:rsidRDefault="00C76FAB" w:rsidP="00C76FAB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3D77BD">
        <w:rPr>
          <w:sz w:val="24"/>
          <w:szCs w:val="24"/>
        </w:rPr>
        <w:t xml:space="preserve"> - </w:t>
      </w:r>
      <w:r w:rsidR="00B42107">
        <w:rPr>
          <w:b/>
          <w:sz w:val="24"/>
          <w:szCs w:val="24"/>
        </w:rPr>
        <w:t>0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B42107">
        <w:rPr>
          <w:sz w:val="24"/>
          <w:szCs w:val="24"/>
        </w:rPr>
        <w:t xml:space="preserve"> 2019</w:t>
      </w:r>
      <w:r w:rsidR="003D77BD">
        <w:rPr>
          <w:sz w:val="24"/>
          <w:szCs w:val="24"/>
        </w:rPr>
        <w:t xml:space="preserve"> года </w:t>
      </w:r>
      <w:r w:rsidR="00BC497D">
        <w:rPr>
          <w:sz w:val="24"/>
          <w:szCs w:val="24"/>
        </w:rPr>
        <w:t xml:space="preserve">- </w:t>
      </w:r>
      <w:r w:rsidR="00B42107">
        <w:rPr>
          <w:sz w:val="24"/>
          <w:szCs w:val="24"/>
        </w:rPr>
        <w:t>2</w:t>
      </w:r>
      <w:r>
        <w:rPr>
          <w:sz w:val="24"/>
          <w:szCs w:val="24"/>
        </w:rPr>
        <w:t xml:space="preserve">), </w:t>
      </w:r>
    </w:p>
    <w:p w:rsidR="00C1532C" w:rsidRPr="00C1532C" w:rsidRDefault="00C1532C" w:rsidP="00C1532C">
      <w:pPr>
        <w:pStyle w:val="a3"/>
        <w:ind w:left="-360"/>
        <w:jc w:val="both"/>
        <w:outlineLvl w:val="0"/>
        <w:rPr>
          <w:sz w:val="24"/>
          <w:szCs w:val="24"/>
        </w:rPr>
      </w:pPr>
      <w:r w:rsidRPr="00C1532C">
        <w:rPr>
          <w:sz w:val="24"/>
          <w:szCs w:val="24"/>
        </w:rPr>
        <w:t xml:space="preserve">даны разъяснения и консультации – </w:t>
      </w:r>
      <w:r w:rsidR="00B42107">
        <w:rPr>
          <w:b/>
          <w:sz w:val="24"/>
          <w:szCs w:val="24"/>
        </w:rPr>
        <w:t>1</w:t>
      </w:r>
      <w:r w:rsidRPr="00C1532C">
        <w:rPr>
          <w:sz w:val="24"/>
          <w:szCs w:val="24"/>
        </w:rPr>
        <w:t xml:space="preserve"> (за</w:t>
      </w:r>
      <w:r w:rsidRPr="00C1532C">
        <w:rPr>
          <w:spacing w:val="-10"/>
          <w:sz w:val="24"/>
          <w:szCs w:val="24"/>
        </w:rPr>
        <w:t xml:space="preserve"> </w:t>
      </w:r>
      <w:r w:rsidRPr="00C1532C">
        <w:rPr>
          <w:spacing w:val="-10"/>
          <w:sz w:val="24"/>
          <w:szCs w:val="24"/>
          <w:lang w:val="en-US"/>
        </w:rPr>
        <w:t>IV</w:t>
      </w:r>
      <w:r w:rsidRPr="00C1532C">
        <w:rPr>
          <w:spacing w:val="-10"/>
          <w:sz w:val="24"/>
          <w:szCs w:val="24"/>
        </w:rPr>
        <w:t xml:space="preserve"> квартал</w:t>
      </w:r>
      <w:r w:rsidR="00B42107">
        <w:rPr>
          <w:sz w:val="24"/>
          <w:szCs w:val="24"/>
        </w:rPr>
        <w:t xml:space="preserve"> 2019</w:t>
      </w:r>
      <w:r w:rsidRPr="00C1532C">
        <w:rPr>
          <w:sz w:val="24"/>
          <w:szCs w:val="24"/>
        </w:rPr>
        <w:t xml:space="preserve"> года - </w:t>
      </w:r>
      <w:r w:rsidR="00B42107">
        <w:rPr>
          <w:b/>
          <w:sz w:val="24"/>
          <w:szCs w:val="24"/>
        </w:rPr>
        <w:t>5</w:t>
      </w:r>
      <w:r w:rsidRPr="00C1532C">
        <w:rPr>
          <w:sz w:val="24"/>
          <w:szCs w:val="24"/>
        </w:rPr>
        <w:t>).</w:t>
      </w:r>
    </w:p>
    <w:p w:rsidR="003B5FA9" w:rsidRPr="003B5FA9" w:rsidRDefault="003B5FA9" w:rsidP="00C1532C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</w:p>
    <w:p w:rsidR="003D77BD" w:rsidRDefault="003D77BD" w:rsidP="003D77BD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A1290C0" wp14:editId="7547F0C9">
            <wp:extent cx="5940425" cy="280334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3750E" w:rsidRDefault="000639A9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861E84">
        <w:rPr>
          <w:sz w:val="24"/>
          <w:szCs w:val="24"/>
        </w:rPr>
        <w:t>на Новосибирской области в</w:t>
      </w:r>
      <w:r w:rsidR="00BD273C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C1532C">
        <w:rPr>
          <w:sz w:val="24"/>
          <w:szCs w:val="24"/>
          <w:lang w:val="en-US"/>
        </w:rPr>
        <w:t>V</w:t>
      </w:r>
      <w:r w:rsidR="00C1532C" w:rsidRPr="00C1532C">
        <w:rPr>
          <w:sz w:val="24"/>
          <w:szCs w:val="24"/>
        </w:rPr>
        <w:t xml:space="preserve"> </w:t>
      </w:r>
      <w:r w:rsidR="00931F59">
        <w:rPr>
          <w:sz w:val="24"/>
          <w:szCs w:val="24"/>
        </w:rPr>
        <w:t>квартале 2020</w:t>
      </w:r>
      <w:r w:rsidR="00A56116">
        <w:rPr>
          <w:sz w:val="24"/>
          <w:szCs w:val="24"/>
        </w:rPr>
        <w:t xml:space="preserve"> года </w:t>
      </w:r>
      <w:r w:rsidR="00F155DB">
        <w:rPr>
          <w:sz w:val="24"/>
          <w:szCs w:val="24"/>
        </w:rPr>
        <w:t>обратилось граждан -</w:t>
      </w:r>
      <w:r w:rsidR="009B7EE2">
        <w:rPr>
          <w:sz w:val="24"/>
          <w:szCs w:val="24"/>
        </w:rPr>
        <w:t xml:space="preserve"> </w:t>
      </w:r>
      <w:r w:rsidR="00B42107">
        <w:rPr>
          <w:b/>
          <w:sz w:val="24"/>
          <w:szCs w:val="24"/>
        </w:rPr>
        <w:t>0</w:t>
      </w:r>
      <w:r w:rsidR="00C65A2E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>(</w:t>
      </w:r>
      <w:r w:rsidR="00C1532C">
        <w:rPr>
          <w:sz w:val="24"/>
          <w:szCs w:val="24"/>
        </w:rPr>
        <w:t>в IV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040FA6">
        <w:rPr>
          <w:spacing w:val="-10"/>
          <w:sz w:val="24"/>
          <w:szCs w:val="24"/>
        </w:rPr>
        <w:t xml:space="preserve"> </w:t>
      </w:r>
      <w:r w:rsidR="00B42107">
        <w:rPr>
          <w:sz w:val="24"/>
          <w:szCs w:val="24"/>
        </w:rPr>
        <w:t>2019</w:t>
      </w:r>
      <w:r w:rsidR="00861E84">
        <w:rPr>
          <w:sz w:val="24"/>
          <w:szCs w:val="24"/>
        </w:rPr>
        <w:t xml:space="preserve"> года </w:t>
      </w:r>
      <w:r w:rsidR="00B42107">
        <w:rPr>
          <w:b/>
          <w:sz w:val="24"/>
          <w:szCs w:val="24"/>
        </w:rPr>
        <w:t>6</w:t>
      </w:r>
      <w:r w:rsidR="00861E84">
        <w:rPr>
          <w:sz w:val="24"/>
          <w:szCs w:val="24"/>
        </w:rPr>
        <w:t>) Вопросы</w:t>
      </w:r>
      <w:r w:rsidR="00C3750E">
        <w:rPr>
          <w:sz w:val="24"/>
          <w:szCs w:val="24"/>
        </w:rPr>
        <w:t>, поднимаемые гражданами в обращениях по справочному телефону, относятся к тематическим разделам:</w:t>
      </w:r>
    </w:p>
    <w:p w:rsidR="006B1EED" w:rsidRDefault="00C3750E" w:rsidP="006B1EED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«Экономика» -</w:t>
      </w:r>
      <w:r w:rsidR="00D4774A" w:rsidRPr="00C1532C">
        <w:rPr>
          <w:b/>
          <w:sz w:val="24"/>
          <w:szCs w:val="24"/>
        </w:rPr>
        <w:t xml:space="preserve"> </w:t>
      </w:r>
      <w:r w:rsidR="00B42107">
        <w:rPr>
          <w:b/>
          <w:sz w:val="24"/>
          <w:szCs w:val="24"/>
        </w:rPr>
        <w:t>0</w:t>
      </w:r>
      <w:r w:rsidR="00D4774A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 xml:space="preserve">(в </w:t>
      </w:r>
      <w:r w:rsidR="00A6761E">
        <w:rPr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B42107">
        <w:rPr>
          <w:sz w:val="24"/>
          <w:szCs w:val="24"/>
        </w:rPr>
        <w:t xml:space="preserve"> 2019</w:t>
      </w:r>
      <w:r w:rsidR="00861E84">
        <w:rPr>
          <w:sz w:val="24"/>
          <w:szCs w:val="24"/>
        </w:rPr>
        <w:t xml:space="preserve"> года </w:t>
      </w:r>
      <w:r w:rsidR="00B42107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) </w:t>
      </w:r>
    </w:p>
    <w:p w:rsidR="00861E84" w:rsidRDefault="00861E84" w:rsidP="00BF28BF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C1532C">
        <w:rPr>
          <w:sz w:val="24"/>
          <w:szCs w:val="24"/>
        </w:rPr>
        <w:t xml:space="preserve"> - </w:t>
      </w:r>
      <w:r w:rsidR="00B4210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Pr="003D77BD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B42107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</w:t>
      </w:r>
      <w:r w:rsidRPr="00D131FF">
        <w:rPr>
          <w:b/>
          <w:sz w:val="24"/>
          <w:szCs w:val="24"/>
        </w:rPr>
        <w:t xml:space="preserve"> </w:t>
      </w:r>
      <w:r w:rsidR="00B42107">
        <w:rPr>
          <w:b/>
          <w:sz w:val="24"/>
          <w:szCs w:val="24"/>
        </w:rPr>
        <w:t>3</w:t>
      </w:r>
      <w:r>
        <w:rPr>
          <w:sz w:val="24"/>
          <w:szCs w:val="24"/>
        </w:rPr>
        <w:t>)</w:t>
      </w:r>
      <w:r w:rsidR="00BF28BF">
        <w:rPr>
          <w:sz w:val="24"/>
          <w:szCs w:val="24"/>
        </w:rPr>
        <w:t>.</w:t>
      </w: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2F9764" wp14:editId="5FCFDBE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861E84" w:rsidRDefault="00D249A3" w:rsidP="006B1EED">
      <w:pPr>
        <w:pStyle w:val="a3"/>
        <w:ind w:left="-360"/>
        <w:outlineLvl w:val="0"/>
        <w:rPr>
          <w:sz w:val="24"/>
          <w:szCs w:val="24"/>
        </w:rPr>
      </w:pPr>
      <w:r w:rsidRPr="00D249A3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 xml:space="preserve">рассмотрения </w:t>
      </w:r>
      <w:r w:rsidRPr="00D249A3">
        <w:rPr>
          <w:sz w:val="24"/>
          <w:szCs w:val="24"/>
        </w:rPr>
        <w:t xml:space="preserve">обращений на справочный телефон </w:t>
      </w:r>
      <w:r w:rsidR="00380853">
        <w:rPr>
          <w:sz w:val="24"/>
          <w:szCs w:val="24"/>
        </w:rPr>
        <w:t xml:space="preserve">к </w:t>
      </w:r>
      <w:r w:rsidRPr="00D249A3">
        <w:rPr>
          <w:sz w:val="24"/>
          <w:szCs w:val="24"/>
        </w:rPr>
        <w:t xml:space="preserve">Главе Болотнинского района Новосибирской области </w:t>
      </w:r>
    </w:p>
    <w:p w:rsidR="00D249A3" w:rsidRDefault="00D249A3" w:rsidP="00D249A3">
      <w:pPr>
        <w:pStyle w:val="a3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D249A3">
        <w:rPr>
          <w:b/>
          <w:sz w:val="24"/>
          <w:szCs w:val="24"/>
        </w:rPr>
        <w:t>поддержано, в том числе приняты меры</w:t>
      </w:r>
      <w:r>
        <w:rPr>
          <w:sz w:val="24"/>
          <w:szCs w:val="24"/>
        </w:rPr>
        <w:t xml:space="preserve"> – </w:t>
      </w:r>
      <w:r w:rsidR="00B4210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249A3">
        <w:rPr>
          <w:sz w:val="24"/>
          <w:szCs w:val="24"/>
        </w:rPr>
        <w:t>(в</w:t>
      </w:r>
      <w:r w:rsidR="00040FA6" w:rsidRPr="00040FA6">
        <w:rPr>
          <w:spacing w:val="-10"/>
          <w:sz w:val="24"/>
          <w:szCs w:val="24"/>
        </w:rPr>
        <w:t xml:space="preserve"> </w:t>
      </w:r>
      <w:r w:rsidR="00A6761E">
        <w:rPr>
          <w:spacing w:val="-10"/>
          <w:sz w:val="24"/>
          <w:szCs w:val="24"/>
          <w:lang w:val="en-US"/>
        </w:rPr>
        <w:t>I</w:t>
      </w:r>
      <w:r w:rsidR="00D131FF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bookmarkStart w:id="0" w:name="_GoBack"/>
      <w:bookmarkEnd w:id="0"/>
      <w:r w:rsidR="00931F59">
        <w:rPr>
          <w:spacing w:val="-10"/>
          <w:sz w:val="24"/>
          <w:szCs w:val="24"/>
        </w:rPr>
        <w:t>квартале</w:t>
      </w:r>
      <w:r w:rsidR="00931F59" w:rsidRPr="00D249A3">
        <w:rPr>
          <w:spacing w:val="-10"/>
          <w:sz w:val="24"/>
          <w:szCs w:val="24"/>
        </w:rPr>
        <w:t xml:space="preserve"> </w:t>
      </w:r>
      <w:r w:rsidR="00931F59">
        <w:rPr>
          <w:sz w:val="24"/>
          <w:szCs w:val="24"/>
        </w:rPr>
        <w:t>2019</w:t>
      </w:r>
      <w:r w:rsidRPr="00D249A3">
        <w:rPr>
          <w:sz w:val="24"/>
          <w:szCs w:val="24"/>
        </w:rPr>
        <w:t xml:space="preserve"> года</w:t>
      </w:r>
      <w:r w:rsidR="0008252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3D16">
        <w:rPr>
          <w:sz w:val="24"/>
          <w:szCs w:val="24"/>
        </w:rPr>
        <w:t xml:space="preserve"> </w:t>
      </w:r>
      <w:r w:rsidR="00B42107">
        <w:rPr>
          <w:sz w:val="24"/>
          <w:szCs w:val="24"/>
        </w:rPr>
        <w:t>6</w:t>
      </w:r>
      <w:r>
        <w:rPr>
          <w:sz w:val="24"/>
          <w:szCs w:val="24"/>
        </w:rPr>
        <w:t>);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6341BDB"/>
    <w:multiLevelType w:val="hybridMultilevel"/>
    <w:tmpl w:val="96D6148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66B5FCF"/>
    <w:multiLevelType w:val="hybridMultilevel"/>
    <w:tmpl w:val="9342D6EE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06F15"/>
    <w:rsid w:val="00013330"/>
    <w:rsid w:val="000135CC"/>
    <w:rsid w:val="00021EE2"/>
    <w:rsid w:val="00034CF6"/>
    <w:rsid w:val="00040FA6"/>
    <w:rsid w:val="000450E2"/>
    <w:rsid w:val="000639A9"/>
    <w:rsid w:val="00071CF4"/>
    <w:rsid w:val="0007638B"/>
    <w:rsid w:val="00082017"/>
    <w:rsid w:val="0008252C"/>
    <w:rsid w:val="000B34A8"/>
    <w:rsid w:val="000C0E65"/>
    <w:rsid w:val="000C2D9A"/>
    <w:rsid w:val="000C7D8F"/>
    <w:rsid w:val="000D194D"/>
    <w:rsid w:val="000D241A"/>
    <w:rsid w:val="000E1709"/>
    <w:rsid w:val="000F3908"/>
    <w:rsid w:val="000F766F"/>
    <w:rsid w:val="00105BBB"/>
    <w:rsid w:val="00124F0F"/>
    <w:rsid w:val="001379ED"/>
    <w:rsid w:val="00140E26"/>
    <w:rsid w:val="00160E15"/>
    <w:rsid w:val="0016556C"/>
    <w:rsid w:val="0018284E"/>
    <w:rsid w:val="00184C70"/>
    <w:rsid w:val="001A242D"/>
    <w:rsid w:val="001B2354"/>
    <w:rsid w:val="001E3568"/>
    <w:rsid w:val="001E693F"/>
    <w:rsid w:val="001E6B3B"/>
    <w:rsid w:val="00201052"/>
    <w:rsid w:val="00216BD9"/>
    <w:rsid w:val="00225218"/>
    <w:rsid w:val="00230684"/>
    <w:rsid w:val="002310A9"/>
    <w:rsid w:val="00231456"/>
    <w:rsid w:val="0025098C"/>
    <w:rsid w:val="002534DF"/>
    <w:rsid w:val="00257D46"/>
    <w:rsid w:val="00262909"/>
    <w:rsid w:val="00262A7D"/>
    <w:rsid w:val="00267C75"/>
    <w:rsid w:val="00271E87"/>
    <w:rsid w:val="00287312"/>
    <w:rsid w:val="0029098F"/>
    <w:rsid w:val="0029258F"/>
    <w:rsid w:val="002947AA"/>
    <w:rsid w:val="002A1C40"/>
    <w:rsid w:val="002A3503"/>
    <w:rsid w:val="002B3D16"/>
    <w:rsid w:val="002C2BCD"/>
    <w:rsid w:val="002D3E4E"/>
    <w:rsid w:val="002D4378"/>
    <w:rsid w:val="002F0B9F"/>
    <w:rsid w:val="002F2674"/>
    <w:rsid w:val="00302CBF"/>
    <w:rsid w:val="00320F3E"/>
    <w:rsid w:val="00346A8B"/>
    <w:rsid w:val="0036574F"/>
    <w:rsid w:val="0037098F"/>
    <w:rsid w:val="003730B3"/>
    <w:rsid w:val="00374C6B"/>
    <w:rsid w:val="00375177"/>
    <w:rsid w:val="00380853"/>
    <w:rsid w:val="0039127B"/>
    <w:rsid w:val="00396E43"/>
    <w:rsid w:val="003A0FE2"/>
    <w:rsid w:val="003A5400"/>
    <w:rsid w:val="003B1D25"/>
    <w:rsid w:val="003B237F"/>
    <w:rsid w:val="003B5FA9"/>
    <w:rsid w:val="003C562E"/>
    <w:rsid w:val="003D7254"/>
    <w:rsid w:val="003D77BD"/>
    <w:rsid w:val="003F06F0"/>
    <w:rsid w:val="003F6860"/>
    <w:rsid w:val="00403678"/>
    <w:rsid w:val="00415217"/>
    <w:rsid w:val="00437DE9"/>
    <w:rsid w:val="004505EA"/>
    <w:rsid w:val="00465E66"/>
    <w:rsid w:val="00484C3A"/>
    <w:rsid w:val="00485881"/>
    <w:rsid w:val="004A4817"/>
    <w:rsid w:val="004A4E3C"/>
    <w:rsid w:val="004E7B48"/>
    <w:rsid w:val="004F1787"/>
    <w:rsid w:val="0050770E"/>
    <w:rsid w:val="00510C97"/>
    <w:rsid w:val="00520E79"/>
    <w:rsid w:val="005236FF"/>
    <w:rsid w:val="00542993"/>
    <w:rsid w:val="00543ECA"/>
    <w:rsid w:val="00554848"/>
    <w:rsid w:val="005562B7"/>
    <w:rsid w:val="00576A4E"/>
    <w:rsid w:val="00576F4E"/>
    <w:rsid w:val="005816C5"/>
    <w:rsid w:val="0058677F"/>
    <w:rsid w:val="00593948"/>
    <w:rsid w:val="005A2B3E"/>
    <w:rsid w:val="005A4ABB"/>
    <w:rsid w:val="005D62F2"/>
    <w:rsid w:val="005E6BA5"/>
    <w:rsid w:val="005F3844"/>
    <w:rsid w:val="005F3AF8"/>
    <w:rsid w:val="006003AF"/>
    <w:rsid w:val="006018AA"/>
    <w:rsid w:val="006040F2"/>
    <w:rsid w:val="00630A44"/>
    <w:rsid w:val="00644F00"/>
    <w:rsid w:val="00645267"/>
    <w:rsid w:val="00663533"/>
    <w:rsid w:val="00675ADE"/>
    <w:rsid w:val="006902DD"/>
    <w:rsid w:val="006A071E"/>
    <w:rsid w:val="006B0AA2"/>
    <w:rsid w:val="006B1EED"/>
    <w:rsid w:val="006B2EF9"/>
    <w:rsid w:val="006C2EBF"/>
    <w:rsid w:val="006D5DAE"/>
    <w:rsid w:val="006E4EF2"/>
    <w:rsid w:val="00705F48"/>
    <w:rsid w:val="0071721D"/>
    <w:rsid w:val="007260C6"/>
    <w:rsid w:val="00736CE2"/>
    <w:rsid w:val="00737FC0"/>
    <w:rsid w:val="00752061"/>
    <w:rsid w:val="00764F8E"/>
    <w:rsid w:val="007713EF"/>
    <w:rsid w:val="007747CB"/>
    <w:rsid w:val="007B02BB"/>
    <w:rsid w:val="007B1CB7"/>
    <w:rsid w:val="007B730B"/>
    <w:rsid w:val="007C7604"/>
    <w:rsid w:val="007C7DB4"/>
    <w:rsid w:val="007E3C8C"/>
    <w:rsid w:val="007F2125"/>
    <w:rsid w:val="007F32D7"/>
    <w:rsid w:val="007F4D51"/>
    <w:rsid w:val="007F526E"/>
    <w:rsid w:val="00800783"/>
    <w:rsid w:val="00807005"/>
    <w:rsid w:val="0082000B"/>
    <w:rsid w:val="00831D28"/>
    <w:rsid w:val="008339C1"/>
    <w:rsid w:val="00847487"/>
    <w:rsid w:val="00847E85"/>
    <w:rsid w:val="00860F0A"/>
    <w:rsid w:val="00861E84"/>
    <w:rsid w:val="00863372"/>
    <w:rsid w:val="008645B9"/>
    <w:rsid w:val="00865718"/>
    <w:rsid w:val="0087396C"/>
    <w:rsid w:val="00886443"/>
    <w:rsid w:val="008A7523"/>
    <w:rsid w:val="008C28B8"/>
    <w:rsid w:val="008C65AD"/>
    <w:rsid w:val="008D0568"/>
    <w:rsid w:val="008D1109"/>
    <w:rsid w:val="008D5193"/>
    <w:rsid w:val="008E13AC"/>
    <w:rsid w:val="008E4C05"/>
    <w:rsid w:val="00904F37"/>
    <w:rsid w:val="00911620"/>
    <w:rsid w:val="00911BAA"/>
    <w:rsid w:val="009156D5"/>
    <w:rsid w:val="009165B3"/>
    <w:rsid w:val="00924F30"/>
    <w:rsid w:val="00925F17"/>
    <w:rsid w:val="00931C1F"/>
    <w:rsid w:val="00931F59"/>
    <w:rsid w:val="009343BB"/>
    <w:rsid w:val="009478EB"/>
    <w:rsid w:val="00947DA3"/>
    <w:rsid w:val="00953728"/>
    <w:rsid w:val="00955421"/>
    <w:rsid w:val="00963CC5"/>
    <w:rsid w:val="009643B2"/>
    <w:rsid w:val="009732D9"/>
    <w:rsid w:val="0097790C"/>
    <w:rsid w:val="00981DE0"/>
    <w:rsid w:val="009858EC"/>
    <w:rsid w:val="00994D53"/>
    <w:rsid w:val="009A3536"/>
    <w:rsid w:val="009B7EE2"/>
    <w:rsid w:val="009C423B"/>
    <w:rsid w:val="009C4BF1"/>
    <w:rsid w:val="009D3E9F"/>
    <w:rsid w:val="009E49FB"/>
    <w:rsid w:val="009F37BE"/>
    <w:rsid w:val="00A018B9"/>
    <w:rsid w:val="00A05FFE"/>
    <w:rsid w:val="00A11705"/>
    <w:rsid w:val="00A14954"/>
    <w:rsid w:val="00A149E3"/>
    <w:rsid w:val="00A31110"/>
    <w:rsid w:val="00A363CE"/>
    <w:rsid w:val="00A45311"/>
    <w:rsid w:val="00A56116"/>
    <w:rsid w:val="00A61BCA"/>
    <w:rsid w:val="00A64184"/>
    <w:rsid w:val="00A66F80"/>
    <w:rsid w:val="00A6761E"/>
    <w:rsid w:val="00A71266"/>
    <w:rsid w:val="00A879C5"/>
    <w:rsid w:val="00A93E9F"/>
    <w:rsid w:val="00A94EEF"/>
    <w:rsid w:val="00AA257B"/>
    <w:rsid w:val="00AD3A5A"/>
    <w:rsid w:val="00B24533"/>
    <w:rsid w:val="00B42107"/>
    <w:rsid w:val="00B52FD1"/>
    <w:rsid w:val="00B727FA"/>
    <w:rsid w:val="00B95061"/>
    <w:rsid w:val="00BA3B9A"/>
    <w:rsid w:val="00BC497D"/>
    <w:rsid w:val="00BC6AEB"/>
    <w:rsid w:val="00BD273C"/>
    <w:rsid w:val="00BD6E24"/>
    <w:rsid w:val="00BE1731"/>
    <w:rsid w:val="00BE1CA1"/>
    <w:rsid w:val="00BE4D89"/>
    <w:rsid w:val="00BE7A1D"/>
    <w:rsid w:val="00BF28BF"/>
    <w:rsid w:val="00BF5BB4"/>
    <w:rsid w:val="00BF624D"/>
    <w:rsid w:val="00C037DD"/>
    <w:rsid w:val="00C109A7"/>
    <w:rsid w:val="00C1532C"/>
    <w:rsid w:val="00C24470"/>
    <w:rsid w:val="00C30AD5"/>
    <w:rsid w:val="00C339B1"/>
    <w:rsid w:val="00C3750E"/>
    <w:rsid w:val="00C52EC9"/>
    <w:rsid w:val="00C53D4D"/>
    <w:rsid w:val="00C55AE2"/>
    <w:rsid w:val="00C65A2E"/>
    <w:rsid w:val="00C66E40"/>
    <w:rsid w:val="00C76FAB"/>
    <w:rsid w:val="00C77F58"/>
    <w:rsid w:val="00C81E47"/>
    <w:rsid w:val="00C82B29"/>
    <w:rsid w:val="00C90EC2"/>
    <w:rsid w:val="00C930C8"/>
    <w:rsid w:val="00CA6863"/>
    <w:rsid w:val="00CA7063"/>
    <w:rsid w:val="00CB5571"/>
    <w:rsid w:val="00CB7B90"/>
    <w:rsid w:val="00CF6CBC"/>
    <w:rsid w:val="00D063DA"/>
    <w:rsid w:val="00D131FF"/>
    <w:rsid w:val="00D173B5"/>
    <w:rsid w:val="00D249A3"/>
    <w:rsid w:val="00D4774A"/>
    <w:rsid w:val="00D50462"/>
    <w:rsid w:val="00D52E36"/>
    <w:rsid w:val="00D62FC6"/>
    <w:rsid w:val="00D74651"/>
    <w:rsid w:val="00DA0F98"/>
    <w:rsid w:val="00DA14A8"/>
    <w:rsid w:val="00DA51B8"/>
    <w:rsid w:val="00DE6A5E"/>
    <w:rsid w:val="00DF1002"/>
    <w:rsid w:val="00DF3654"/>
    <w:rsid w:val="00E07F26"/>
    <w:rsid w:val="00E21D20"/>
    <w:rsid w:val="00E2752D"/>
    <w:rsid w:val="00E30D60"/>
    <w:rsid w:val="00E31306"/>
    <w:rsid w:val="00E3343E"/>
    <w:rsid w:val="00E420B8"/>
    <w:rsid w:val="00E50E1A"/>
    <w:rsid w:val="00E50FC7"/>
    <w:rsid w:val="00E53A68"/>
    <w:rsid w:val="00E5504E"/>
    <w:rsid w:val="00E61983"/>
    <w:rsid w:val="00E77496"/>
    <w:rsid w:val="00E956A2"/>
    <w:rsid w:val="00EA3E3C"/>
    <w:rsid w:val="00EC47BC"/>
    <w:rsid w:val="00EC6FCD"/>
    <w:rsid w:val="00EE5980"/>
    <w:rsid w:val="00EE6D11"/>
    <w:rsid w:val="00EF59FD"/>
    <w:rsid w:val="00F155DB"/>
    <w:rsid w:val="00F200CB"/>
    <w:rsid w:val="00F24EC3"/>
    <w:rsid w:val="00F30152"/>
    <w:rsid w:val="00F36778"/>
    <w:rsid w:val="00F64DDC"/>
    <w:rsid w:val="00F666A6"/>
    <w:rsid w:val="00F66D57"/>
    <w:rsid w:val="00F85260"/>
    <w:rsid w:val="00F85C47"/>
    <w:rsid w:val="00F86CF9"/>
    <w:rsid w:val="00F90F89"/>
    <w:rsid w:val="00F916F1"/>
    <w:rsid w:val="00F97F8F"/>
    <w:rsid w:val="00FB3147"/>
    <w:rsid w:val="00FB7177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43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199120"/>
        <c:axId val="316199680"/>
      </c:barChart>
      <c:catAx>
        <c:axId val="31619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199680"/>
        <c:crosses val="autoZero"/>
        <c:auto val="1"/>
        <c:lblAlgn val="ctr"/>
        <c:lblOffset val="100"/>
        <c:noMultiLvlLbl val="0"/>
      </c:catAx>
      <c:valAx>
        <c:axId val="31619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19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32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88272"/>
        <c:axId val="183888832"/>
      </c:barChart>
      <c:catAx>
        <c:axId val="18388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88832"/>
        <c:crosses val="autoZero"/>
        <c:auto val="1"/>
        <c:lblAlgn val="ctr"/>
        <c:lblOffset val="100"/>
        <c:noMultiLvlLbl val="0"/>
      </c:catAx>
      <c:valAx>
        <c:axId val="18388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8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13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67792"/>
        <c:axId val="183868352"/>
      </c:barChart>
      <c:catAx>
        <c:axId val="18386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68352"/>
        <c:crosses val="autoZero"/>
        <c:auto val="1"/>
        <c:lblAlgn val="ctr"/>
        <c:lblOffset val="100"/>
        <c:noMultiLvlLbl val="0"/>
      </c:catAx>
      <c:valAx>
        <c:axId val="18386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6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854384"/>
        <c:axId val="312854944"/>
      </c:barChart>
      <c:catAx>
        <c:axId val="31285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854944"/>
        <c:crosses val="autoZero"/>
        <c:auto val="1"/>
        <c:lblAlgn val="ctr"/>
        <c:lblOffset val="100"/>
        <c:noMultiLvlLbl val="0"/>
      </c:catAx>
      <c:valAx>
        <c:axId val="31285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85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по личному приему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779392"/>
        <c:axId val="178779952"/>
      </c:barChart>
      <c:catAx>
        <c:axId val="1787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779952"/>
        <c:crosses val="autoZero"/>
        <c:auto val="1"/>
        <c:lblAlgn val="ctr"/>
        <c:lblOffset val="100"/>
        <c:noMultiLvlLbl val="0"/>
      </c:catAx>
      <c:valAx>
        <c:axId val="17877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77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933120"/>
        <c:axId val="278933680"/>
      </c:barChart>
      <c:catAx>
        <c:axId val="2789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933680"/>
        <c:crosses val="autoZero"/>
        <c:auto val="1"/>
        <c:lblAlgn val="ctr"/>
        <c:lblOffset val="100"/>
        <c:noMultiLvlLbl val="0"/>
      </c:catAx>
      <c:valAx>
        <c:axId val="27893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93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79BB-1779-48A6-B44A-81DFBB9D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175</cp:revision>
  <cp:lastPrinted>2018-07-11T08:40:00Z</cp:lastPrinted>
  <dcterms:created xsi:type="dcterms:W3CDTF">2014-02-12T04:15:00Z</dcterms:created>
  <dcterms:modified xsi:type="dcterms:W3CDTF">2021-01-14T10:43:00Z</dcterms:modified>
</cp:coreProperties>
</file>