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45"/>
        <w:gridCol w:w="4976"/>
      </w:tblGrid>
      <w:tr w:rsidR="00313AFE" w:rsidRPr="00313AFE" w:rsidTr="00D654AC">
        <w:tc>
          <w:tcPr>
            <w:tcW w:w="5068" w:type="dxa"/>
            <w:shd w:val="clear" w:color="auto" w:fill="auto"/>
          </w:tcPr>
          <w:p w:rsidR="00313AFE" w:rsidRPr="00313AFE" w:rsidRDefault="00313AFE" w:rsidP="00313AF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  <w:hideMark/>
          </w:tcPr>
          <w:p w:rsidR="00313AFE" w:rsidRPr="00313AFE" w:rsidRDefault="00313AFE" w:rsidP="00313AFE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Calibri" w:hAnsi="Arial" w:cs="Arial"/>
                <w:b/>
                <w:sz w:val="24"/>
                <w:szCs w:val="24"/>
              </w:rPr>
              <w:t xml:space="preserve">ОПУБЛИКОВАНО </w:t>
            </w:r>
          </w:p>
          <w:p w:rsidR="00313AFE" w:rsidRPr="00313AFE" w:rsidRDefault="00313AFE" w:rsidP="00313AF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3AFE">
              <w:rPr>
                <w:rFonts w:ascii="Arial" w:eastAsia="Calibri" w:hAnsi="Arial" w:cs="Arial"/>
                <w:sz w:val="24"/>
                <w:szCs w:val="24"/>
              </w:rPr>
              <w:t xml:space="preserve">«Официальный вестник </w:t>
            </w:r>
          </w:p>
          <w:p w:rsidR="00313AFE" w:rsidRPr="00313AFE" w:rsidRDefault="00313AFE" w:rsidP="00313AFE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13AFE">
              <w:rPr>
                <w:rFonts w:ascii="Arial" w:eastAsia="Calibri" w:hAnsi="Arial" w:cs="Arial"/>
                <w:sz w:val="24"/>
                <w:szCs w:val="24"/>
              </w:rPr>
              <w:t>Болотнинского</w:t>
            </w:r>
            <w:proofErr w:type="spellEnd"/>
            <w:r w:rsidRPr="00313AFE">
              <w:rPr>
                <w:rFonts w:ascii="Arial" w:eastAsia="Calibri" w:hAnsi="Arial" w:cs="Arial"/>
                <w:sz w:val="24"/>
                <w:szCs w:val="24"/>
              </w:rPr>
              <w:t xml:space="preserve"> района» </w:t>
            </w:r>
          </w:p>
          <w:p w:rsidR="00313AFE" w:rsidRPr="00313AFE" w:rsidRDefault="00313AFE" w:rsidP="00313AFE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Calibri" w:hAnsi="Arial" w:cs="Arial"/>
                <w:sz w:val="24"/>
                <w:szCs w:val="24"/>
              </w:rPr>
              <w:t>от 19.11.2019 № 30</w:t>
            </w:r>
          </w:p>
        </w:tc>
      </w:tr>
    </w:tbl>
    <w:p w:rsidR="00313AFE" w:rsidRPr="00313AFE" w:rsidRDefault="00313AFE" w:rsidP="00313A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3AFE" w:rsidRPr="00313AFE" w:rsidRDefault="00313AFE" w:rsidP="00313A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3AFE" w:rsidRPr="00313AFE" w:rsidRDefault="00313AFE" w:rsidP="00313A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223A" w:rsidRPr="00313AFE" w:rsidRDefault="00F7223A" w:rsidP="00313A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F7223A" w:rsidRPr="006C732E" w:rsidRDefault="00F7223A" w:rsidP="006C73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  <w:bookmarkStart w:id="0" w:name="_GoBack"/>
      <w:bookmarkEnd w:id="0"/>
    </w:p>
    <w:p w:rsidR="00F7223A" w:rsidRPr="00313AFE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F7223A" w:rsidP="00F722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7223A" w:rsidRPr="00313AFE" w:rsidRDefault="00F7223A" w:rsidP="00F722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223A" w:rsidRPr="00313AFE" w:rsidRDefault="004C3D53" w:rsidP="00F722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b/>
          <w:sz w:val="24"/>
          <w:szCs w:val="24"/>
          <w:lang w:eastAsia="ru-RU"/>
        </w:rPr>
        <w:t>от 12.11.2019 № 564</w:t>
      </w:r>
    </w:p>
    <w:p w:rsidR="00F7223A" w:rsidRPr="00313AFE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F7223A" w:rsidP="00F722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</w:t>
      </w:r>
      <w:r w:rsidR="00272D4E" w:rsidRPr="00313AFE">
        <w:rPr>
          <w:rFonts w:ascii="Arial" w:eastAsia="Times New Roman" w:hAnsi="Arial" w:cs="Arial"/>
          <w:sz w:val="24"/>
          <w:szCs w:val="24"/>
          <w:lang w:eastAsia="ru-RU"/>
        </w:rPr>
        <w:t>йона Новосибирской области от 03.12.2018</w:t>
      </w: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г. № 806 «Об утверждении муниципальной программы «Развитие культур</w:t>
      </w:r>
      <w:r w:rsidR="00313AFE">
        <w:rPr>
          <w:rFonts w:ascii="Arial" w:eastAsia="Times New Roman" w:hAnsi="Arial" w:cs="Arial"/>
          <w:sz w:val="24"/>
          <w:szCs w:val="24"/>
          <w:lang w:eastAsia="ru-RU"/>
        </w:rPr>
        <w:t xml:space="preserve">ы </w:t>
      </w:r>
      <w:proofErr w:type="spellStart"/>
      <w:r w:rsidR="00272D4E"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272D4E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2019 - 2021</w:t>
      </w: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годы» </w:t>
      </w:r>
    </w:p>
    <w:p w:rsidR="00F7223A" w:rsidRPr="00313AFE" w:rsidRDefault="00F7223A" w:rsidP="00F722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F7223A" w:rsidRPr="00313AFE" w:rsidRDefault="00F7223A" w:rsidP="00313A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В целях повышения качества оказания муниципальных услуг в сфере культуры и искусства на территории </w:t>
      </w:r>
      <w:proofErr w:type="spellStart"/>
      <w:r w:rsidRPr="00313A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района Новосибирской области, </w:t>
      </w:r>
      <w:r w:rsidRPr="00313AFE">
        <w:rPr>
          <w:rFonts w:ascii="Arial" w:eastAsia="Times New Roman" w:hAnsi="Arial" w:cs="Arial"/>
          <w:b/>
          <w:sz w:val="24"/>
          <w:szCs w:val="24"/>
          <w:lang w:eastAsia="ru-RU"/>
        </w:rPr>
        <w:t>п о с</w:t>
      </w: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13AFE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proofErr w:type="gramEnd"/>
      <w:r w:rsidRPr="00313A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 н о в л я е т:</w:t>
      </w:r>
    </w:p>
    <w:p w:rsidR="00F7223A" w:rsidRPr="00313AFE" w:rsidRDefault="00F7223A" w:rsidP="00313A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прилагаемые изменения в муниципальной Программе «Развитие культуры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272D4E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2019 - 2021</w:t>
      </w: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годы», утверждённой постановлением администрации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</w:t>
      </w:r>
      <w:r w:rsidR="00272D4E" w:rsidRPr="00313AFE">
        <w:rPr>
          <w:rFonts w:ascii="Arial" w:eastAsia="Times New Roman" w:hAnsi="Arial" w:cs="Arial"/>
          <w:sz w:val="24"/>
          <w:szCs w:val="24"/>
          <w:lang w:eastAsia="ru-RU"/>
        </w:rPr>
        <w:t>йона Новосибирской области от 03.12.2018 г. № 859</w:t>
      </w: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(прилагается).</w:t>
      </w:r>
    </w:p>
    <w:p w:rsidR="00F7223A" w:rsidRPr="00313AFE" w:rsidRDefault="00F7223A" w:rsidP="00313A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данного постановления возложить на заместителя главы администрации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F7223A" w:rsidRPr="00313AFE" w:rsidRDefault="00F7223A" w:rsidP="0031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3. Опубликовать настоящее постановление на сайте администрации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«Интернет», в газете «Официальный вестник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района».</w:t>
      </w:r>
    </w:p>
    <w:p w:rsidR="00313AFE" w:rsidRDefault="00313AFE" w:rsidP="00F7223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AFE" w:rsidRDefault="00313AFE" w:rsidP="00F7223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AFE" w:rsidRDefault="00313AFE" w:rsidP="00F7223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F7223A" w:rsidP="00F7223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Глава </w:t>
      </w:r>
      <w:proofErr w:type="spellStart"/>
      <w:r w:rsidRPr="00313A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района                                     </w:t>
      </w:r>
      <w:r w:rsidR="008F2DBD" w:rsidRPr="00313A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                        </w:t>
      </w:r>
      <w:r w:rsidRPr="00313A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313A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                 </w:t>
      </w:r>
      <w:r w:rsidRPr="00313A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В.А. Франк</w:t>
      </w:r>
    </w:p>
    <w:p w:rsidR="00F7223A" w:rsidRPr="00313AFE" w:rsidRDefault="00F7223A" w:rsidP="00F7223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F7223A" w:rsidRPr="00313AFE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F7223A" w:rsidP="00F722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D53" w:rsidRPr="00313AFE" w:rsidRDefault="004C3D53" w:rsidP="004C3D5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313AFE" w:rsidRDefault="00313AFE" w:rsidP="00313AFE">
      <w:pPr>
        <w:tabs>
          <w:tab w:val="left" w:pos="8355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F7223A" w:rsidRPr="00313AFE" w:rsidRDefault="00313AFE" w:rsidP="00313AFE">
      <w:pPr>
        <w:tabs>
          <w:tab w:val="left" w:pos="8355"/>
        </w:tabs>
        <w:rPr>
          <w:rFonts w:ascii="Arial" w:eastAsia="Times New Roman" w:hAnsi="Arial" w:cs="Arial"/>
          <w:sz w:val="24"/>
          <w:szCs w:val="24"/>
          <w:lang w:eastAsia="ru-RU"/>
        </w:rPr>
        <w:sectPr w:rsidR="00F7223A" w:rsidRPr="00313AFE" w:rsidSect="00313AF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F5857" w:rsidRPr="00313AFE" w:rsidRDefault="006F5857" w:rsidP="00313A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                  </w:t>
      </w:r>
    </w:p>
    <w:p w:rsidR="006F5857" w:rsidRPr="00313AFE" w:rsidRDefault="006F5857" w:rsidP="00716A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923A3B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УТВЕРЖДЕНО</w:t>
      </w:r>
    </w:p>
    <w:p w:rsidR="006F5857" w:rsidRPr="00313AFE" w:rsidRDefault="006F5857" w:rsidP="00716A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Постановлением администрации </w:t>
      </w:r>
    </w:p>
    <w:p w:rsidR="006F5857" w:rsidRPr="00313AFE" w:rsidRDefault="006F5857" w:rsidP="00716A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6F5857" w:rsidRPr="00313AFE" w:rsidRDefault="006F5857" w:rsidP="00716A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Новосибирской области</w:t>
      </w:r>
    </w:p>
    <w:p w:rsidR="006F5857" w:rsidRPr="00313AFE" w:rsidRDefault="006F5857" w:rsidP="00716A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AC776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923A3B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4C3D53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От 12.11.2019 №564</w:t>
      </w:r>
    </w:p>
    <w:p w:rsidR="006F5857" w:rsidRPr="00313AFE" w:rsidRDefault="006F5857" w:rsidP="00716A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6F58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6F58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Изменения в муниципальной программе</w:t>
      </w:r>
    </w:p>
    <w:p w:rsidR="006F5857" w:rsidRPr="00313AFE" w:rsidRDefault="006F5857" w:rsidP="006F58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культуры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923A3B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на 2019 - 2021</w:t>
      </w: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6F5857" w:rsidRPr="00313AFE" w:rsidRDefault="006F5857" w:rsidP="006F58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F5857" w:rsidRPr="00313AFE" w:rsidRDefault="006F5857" w:rsidP="006F585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313AFE" w:rsidP="00313AFE">
      <w:pPr>
        <w:widowControl w:val="0"/>
        <w:tabs>
          <w:tab w:val="left" w:pos="426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F5857" w:rsidRPr="00313AFE">
        <w:rPr>
          <w:rFonts w:ascii="Arial" w:hAnsi="Arial" w:cs="Arial"/>
        </w:rPr>
        <w:t>В Паспорте муниципальной Программы:</w:t>
      </w:r>
    </w:p>
    <w:p w:rsidR="006F5857" w:rsidRPr="00313AFE" w:rsidRDefault="006F5857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Раздел 5. «Объём финансирования Программы» изложить в новой редакции:</w:t>
      </w:r>
    </w:p>
    <w:p w:rsidR="006F5857" w:rsidRPr="00313AFE" w:rsidRDefault="006F5857" w:rsidP="006F5857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8505"/>
      </w:tblGrid>
      <w:tr w:rsidR="006F5857" w:rsidRPr="00313AFE" w:rsidTr="00313AFE">
        <w:tc>
          <w:tcPr>
            <w:tcW w:w="3119" w:type="dxa"/>
          </w:tcPr>
          <w:p w:rsidR="006F5857" w:rsidRPr="00313AFE" w:rsidRDefault="006F5857" w:rsidP="00A71AA4">
            <w:pPr>
              <w:widowControl w:val="0"/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 Программы</w:t>
            </w:r>
          </w:p>
        </w:tc>
        <w:tc>
          <w:tcPr>
            <w:tcW w:w="8505" w:type="dxa"/>
          </w:tcPr>
          <w:p w:rsidR="006F5857" w:rsidRPr="00313AFE" w:rsidRDefault="006F5857" w:rsidP="00A71AA4">
            <w:pPr>
              <w:widowControl w:val="0"/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Объём финансирования Программы составит: </w:t>
            </w:r>
            <w:r w:rsidR="00181266"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8020,0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6F5857" w:rsidRPr="00313AFE" w:rsidRDefault="00181266" w:rsidP="00A71AA4">
            <w:pPr>
              <w:widowControl w:val="0"/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</w:t>
            </w:r>
            <w:r w:rsidR="006F5857"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– 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2552,0</w:t>
            </w:r>
            <w:r w:rsidR="006F5857"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6F5857" w:rsidRPr="00313AFE" w:rsidRDefault="00181266" w:rsidP="00A71AA4">
            <w:pPr>
              <w:widowControl w:val="0"/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</w:t>
            </w:r>
            <w:r w:rsidR="006F5857"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– 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2730,0</w:t>
            </w:r>
            <w:r w:rsidR="006F5857"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6F5857" w:rsidRPr="00313AFE" w:rsidRDefault="00181266" w:rsidP="00181266">
            <w:pPr>
              <w:widowControl w:val="0"/>
              <w:tabs>
                <w:tab w:val="left" w:pos="426"/>
              </w:tabs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</w:t>
            </w:r>
            <w:r w:rsidR="006F5857"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– 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2738,0</w:t>
            </w:r>
            <w:r w:rsidR="006F5857"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6F5857" w:rsidRPr="00313AFE" w:rsidRDefault="006F5857" w:rsidP="006F5857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313AFE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2. В разделе 5. «Общий объем финансовых ресурсов, необходимых для реализации Программы:</w:t>
      </w:r>
    </w:p>
    <w:p w:rsidR="006F5857" w:rsidRPr="00313AFE" w:rsidRDefault="006F5857" w:rsidP="00313AFE">
      <w:pPr>
        <w:widowControl w:val="0"/>
        <w:tabs>
          <w:tab w:val="left" w:pos="284"/>
        </w:tabs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313AFE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Программы осуществляется за счет средств районного бюджета – в </w:t>
      </w:r>
      <w:r w:rsidR="00313AFE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решением </w:t>
      </w: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сессии Совета депутатов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 районном бюджете на соответствующий финансовый год и на плановый период.</w:t>
      </w:r>
    </w:p>
    <w:p w:rsidR="006F5857" w:rsidRPr="00313AFE" w:rsidRDefault="006F5857" w:rsidP="00313AFE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181266" w:rsidRPr="00313AFE">
        <w:rPr>
          <w:rFonts w:ascii="Arial" w:eastAsia="Times New Roman" w:hAnsi="Arial" w:cs="Arial"/>
          <w:sz w:val="24"/>
          <w:szCs w:val="24"/>
          <w:lang w:eastAsia="ru-RU"/>
        </w:rPr>
        <w:t>8020,0</w:t>
      </w: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них:</w:t>
      </w:r>
    </w:p>
    <w:p w:rsidR="006F5857" w:rsidRPr="00313AFE" w:rsidRDefault="006F5857" w:rsidP="006F585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3"/>
        <w:gridCol w:w="1843"/>
        <w:gridCol w:w="1984"/>
        <w:gridCol w:w="1985"/>
      </w:tblGrid>
      <w:tr w:rsidR="006F5857" w:rsidRPr="00313AFE" w:rsidTr="00313AFE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57" w:rsidRPr="00313AFE" w:rsidRDefault="006F5857" w:rsidP="00A71AA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57" w:rsidRPr="00313AFE" w:rsidRDefault="006F5857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57" w:rsidRPr="00313AFE" w:rsidRDefault="006F5857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</w:tr>
      <w:tr w:rsidR="006F5857" w:rsidRPr="00313AFE" w:rsidTr="00313AFE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57" w:rsidRPr="00313AFE" w:rsidRDefault="006F5857" w:rsidP="00A71AA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57" w:rsidRPr="00313AFE" w:rsidRDefault="006F5857" w:rsidP="00A71AA4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57" w:rsidRPr="00313AFE" w:rsidRDefault="006F5857" w:rsidP="0018126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181266" w:rsidRPr="00313AFE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57" w:rsidRPr="00313AFE" w:rsidRDefault="006F5857" w:rsidP="0018126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181266" w:rsidRPr="00313AF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57" w:rsidRPr="00313AFE" w:rsidRDefault="006F5857" w:rsidP="0018126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181266" w:rsidRPr="00313AFE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</w:tr>
      <w:tr w:rsidR="006F5857" w:rsidRPr="00313AFE" w:rsidTr="00313AF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57" w:rsidRPr="00313AFE" w:rsidRDefault="006F5857" w:rsidP="00A71AA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Всего, в том числе </w:t>
            </w:r>
          </w:p>
          <w:p w:rsidR="006F5857" w:rsidRPr="00313AFE" w:rsidRDefault="006F5857" w:rsidP="00A71AA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(тыс. рублей):</w:t>
            </w:r>
          </w:p>
          <w:p w:rsidR="006F5857" w:rsidRPr="00313AFE" w:rsidRDefault="006F5857" w:rsidP="00A71AA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57" w:rsidRPr="00313AFE" w:rsidRDefault="006F5857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F5857" w:rsidRPr="00313AFE" w:rsidRDefault="00BE3934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57" w:rsidRPr="00313AFE" w:rsidRDefault="006F5857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F5857" w:rsidRPr="00313AFE" w:rsidRDefault="00BE3934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2552,0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57" w:rsidRPr="00313AFE" w:rsidRDefault="006F5857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F5857" w:rsidRPr="00313AFE" w:rsidRDefault="00BE3934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2730,0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57" w:rsidRPr="00313AFE" w:rsidRDefault="006F5857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F5857" w:rsidRPr="00313AFE" w:rsidRDefault="00BE3934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2738,0</w:t>
            </w:r>
          </w:p>
        </w:tc>
      </w:tr>
    </w:tbl>
    <w:p w:rsidR="006F5857" w:rsidRPr="00313AFE" w:rsidRDefault="006F5857" w:rsidP="006F585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6F585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Объемы финансирования Программы подлежат ежегодному уточнению в соответствии с законами об областном и районном бюджетах на очередной финансовый год и на плановый период.</w:t>
      </w:r>
    </w:p>
    <w:p w:rsidR="006F5857" w:rsidRPr="00313AFE" w:rsidRDefault="006F5857" w:rsidP="006F585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Сводные финансовые затраты по направлениям Программы представлены в приложении 7 к Программе.</w:t>
      </w:r>
    </w:p>
    <w:p w:rsidR="00911DD3" w:rsidRPr="00313AFE" w:rsidRDefault="00911DD3" w:rsidP="00911DD3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         3. В Приложении № 1 к муниципальной Программе «Развитие культуры  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2019– 2021 годы», утверждённой постановлением администрации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03.12.2018 г. № 859 внести изменения в Паспорт подпрограммы 2 «Музейное дело» (далее – подпрограмма) в раздел «Ресурсное обеспечение подпрограммы» и раздел 4. «Ресурсное обеспечение подпрограммы» и читать в новой редакции:</w:t>
      </w:r>
    </w:p>
    <w:p w:rsidR="00911DD3" w:rsidRPr="00313AFE" w:rsidRDefault="00911DD3" w:rsidP="00911DD3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9368"/>
      </w:tblGrid>
      <w:tr w:rsidR="00911DD3" w:rsidRPr="00313AFE" w:rsidTr="00A71AA4">
        <w:trPr>
          <w:trHeight w:val="432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D3" w:rsidRPr="00313AFE" w:rsidRDefault="00911DD3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Ресурсное обеспечение</w:t>
            </w:r>
          </w:p>
          <w:p w:rsidR="00911DD3" w:rsidRPr="00313AFE" w:rsidRDefault="00911DD3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D3" w:rsidRPr="00313AFE" w:rsidRDefault="00911DD3" w:rsidP="00A71AA4">
            <w:pPr>
              <w:widowControl w:val="0"/>
              <w:tabs>
                <w:tab w:val="left" w:pos="426"/>
              </w:tabs>
              <w:autoSpaceDE w:val="0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Объём финансирования </w:t>
            </w:r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 составит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629,0 тыс. рублей</w:t>
            </w:r>
          </w:p>
          <w:p w:rsidR="00911DD3" w:rsidRPr="00313AFE" w:rsidRDefault="00911DD3" w:rsidP="00A71AA4">
            <w:pPr>
              <w:widowControl w:val="0"/>
              <w:tabs>
                <w:tab w:val="left" w:pos="426"/>
              </w:tabs>
              <w:autoSpaceDE w:val="0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году – 161,0 тыс. рублей</w:t>
            </w:r>
          </w:p>
          <w:p w:rsidR="00911DD3" w:rsidRPr="00313AFE" w:rsidRDefault="00911DD3" w:rsidP="00A71AA4">
            <w:pPr>
              <w:widowControl w:val="0"/>
              <w:tabs>
                <w:tab w:val="left" w:pos="426"/>
              </w:tabs>
              <w:autoSpaceDE w:val="0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году – 230,0,0 тыс. рублей</w:t>
            </w:r>
          </w:p>
          <w:p w:rsidR="00911DD3" w:rsidRPr="00313AFE" w:rsidRDefault="00911DD3" w:rsidP="00A71AA4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238,0 тыс. рублей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11DD3" w:rsidRPr="00313AFE" w:rsidRDefault="00911DD3" w:rsidP="00A71AA4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Сумма средств, выделяемая из бюджета, подлежит ежегодному уточнению, исходя из возможности бюджета</w:t>
            </w:r>
          </w:p>
        </w:tc>
      </w:tr>
    </w:tbl>
    <w:p w:rsidR="00911DD3" w:rsidRPr="00313AFE" w:rsidRDefault="00911DD3" w:rsidP="00911DD3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DD3" w:rsidRPr="00313AFE" w:rsidRDefault="00911DD3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подпрограммы</w:t>
      </w:r>
    </w:p>
    <w:p w:rsidR="00911DD3" w:rsidRPr="00313AFE" w:rsidRDefault="00911DD3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DD3" w:rsidRPr="00313AFE" w:rsidRDefault="00911DD3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Структура ресурсного обеспечения подпрограммы базируется на имеющемся финансовом, организационном и кадровом потенциалах отрасли, а также на действующих нормативных правовых актах. Подпрограмма предполагает финансовое обеспечение за счет средств бюджета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всего по подпрограмме </w:t>
      </w:r>
      <w:r w:rsidRPr="00313AFE">
        <w:rPr>
          <w:rFonts w:ascii="Arial" w:eastAsia="Times New Roman" w:hAnsi="Arial" w:cs="Arial"/>
          <w:sz w:val="24"/>
          <w:szCs w:val="24"/>
        </w:rPr>
        <w:t>629,0 тыс. руб</w:t>
      </w:r>
      <w:r w:rsidRPr="00313AFE">
        <w:rPr>
          <w:rFonts w:ascii="Arial" w:eastAsia="Times New Roman" w:hAnsi="Arial" w:cs="Arial"/>
          <w:sz w:val="24"/>
          <w:szCs w:val="24"/>
          <w:lang w:eastAsia="ru-RU"/>
        </w:rPr>
        <w:t>., в том числе по годам:</w:t>
      </w:r>
    </w:p>
    <w:p w:rsidR="00911DD3" w:rsidRPr="00313AFE" w:rsidRDefault="00911DD3" w:rsidP="00313AFE">
      <w:pPr>
        <w:widowControl w:val="0"/>
        <w:tabs>
          <w:tab w:val="left" w:pos="426"/>
        </w:tabs>
        <w:autoSpaceDE w:val="0"/>
        <w:spacing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2019 году – 161,0 тыс. рублей</w:t>
      </w:r>
    </w:p>
    <w:p w:rsidR="00911DD3" w:rsidRPr="00313AFE" w:rsidRDefault="00911DD3" w:rsidP="00313AFE">
      <w:pPr>
        <w:widowControl w:val="0"/>
        <w:tabs>
          <w:tab w:val="left" w:pos="426"/>
        </w:tabs>
        <w:autoSpaceDE w:val="0"/>
        <w:spacing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2020 году – 230,0,0 тыс. рублей</w:t>
      </w:r>
    </w:p>
    <w:p w:rsidR="00911DD3" w:rsidRPr="00313AFE" w:rsidRDefault="00911DD3" w:rsidP="00313AFE">
      <w:pPr>
        <w:spacing w:after="0"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2021 году – 238,0 тыс. рублей</w:t>
      </w:r>
      <w:r w:rsidRPr="00313AFE">
        <w:rPr>
          <w:rFonts w:ascii="Arial" w:eastAsia="Times New Roman" w:hAnsi="Arial" w:cs="Arial"/>
          <w:sz w:val="24"/>
          <w:szCs w:val="24"/>
        </w:rPr>
        <w:t xml:space="preserve"> </w:t>
      </w:r>
    </w:p>
    <w:p w:rsidR="00911DD3" w:rsidRPr="00313AFE" w:rsidRDefault="00911DD3" w:rsidP="00911DD3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DD3" w:rsidRPr="00313AFE" w:rsidRDefault="00911DD3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Объемы финансовых бюджетных ассигнований, указанные в муниципальной Программе, носят примерный характер и ежегодно корректируются при формировании и исполнении бюджета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6F5857" w:rsidRPr="00313AFE" w:rsidRDefault="006F5857" w:rsidP="006F585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911DD3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. В Приложении № </w:t>
      </w:r>
      <w:r w:rsidR="00BE3934" w:rsidRPr="00313AF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 «Развитие культуры   </w:t>
      </w:r>
      <w:proofErr w:type="spellStart"/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201</w:t>
      </w:r>
      <w:r w:rsidR="00BE3934" w:rsidRPr="00313AFE">
        <w:rPr>
          <w:rFonts w:ascii="Arial" w:eastAsia="Times New Roman" w:hAnsi="Arial" w:cs="Arial"/>
          <w:sz w:val="24"/>
          <w:szCs w:val="24"/>
          <w:lang w:eastAsia="ru-RU"/>
        </w:rPr>
        <w:t>9– 2021</w:t>
      </w:r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годы», утверждённой постановлением администрации </w:t>
      </w:r>
      <w:proofErr w:type="spellStart"/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0</w:t>
      </w:r>
      <w:r w:rsidR="00BE3934" w:rsidRPr="00313AF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BE3934" w:rsidRPr="00313AF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BE3934" w:rsidRPr="00313AFE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г. № 8</w:t>
      </w:r>
      <w:r w:rsidR="00BE3934" w:rsidRPr="00313AFE">
        <w:rPr>
          <w:rFonts w:ascii="Arial" w:eastAsia="Times New Roman" w:hAnsi="Arial" w:cs="Arial"/>
          <w:sz w:val="24"/>
          <w:szCs w:val="24"/>
          <w:lang w:eastAsia="ru-RU"/>
        </w:rPr>
        <w:t>59</w:t>
      </w:r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изменения в Паспорт подпрограммы </w:t>
      </w:r>
      <w:r w:rsidR="00BE3934" w:rsidRPr="00313AF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E3934" w:rsidRPr="00313AFE">
        <w:rPr>
          <w:rFonts w:ascii="Arial" w:eastAsia="Times New Roman" w:hAnsi="Arial" w:cs="Arial"/>
          <w:sz w:val="24"/>
          <w:szCs w:val="24"/>
          <w:lang w:eastAsia="ru-RU"/>
        </w:rPr>
        <w:t>Библиотечное дело</w:t>
      </w:r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>» (далее – подпрограмма) в раздел «Ресурсное обеспечение подпрограммы» и раздел 4. «Ресурсное обеспечение подпрограммы» и читать в новой редакции:</w:t>
      </w:r>
    </w:p>
    <w:p w:rsidR="006F5857" w:rsidRPr="00313AFE" w:rsidRDefault="006F5857" w:rsidP="006F5857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9368"/>
      </w:tblGrid>
      <w:tr w:rsidR="006F5857" w:rsidRPr="00313AFE" w:rsidTr="00A71AA4">
        <w:trPr>
          <w:trHeight w:val="432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57" w:rsidRPr="00313AFE" w:rsidRDefault="006F5857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Ресурсное обеспечение</w:t>
            </w:r>
          </w:p>
          <w:p w:rsidR="006F5857" w:rsidRPr="00313AFE" w:rsidRDefault="006F5857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79" w:rsidRPr="00313AFE" w:rsidRDefault="00E06979" w:rsidP="00E06979">
            <w:pPr>
              <w:widowControl w:val="0"/>
              <w:tabs>
                <w:tab w:val="left" w:pos="426"/>
              </w:tabs>
              <w:autoSpaceDE w:val="0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Объём финансирования </w:t>
            </w:r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 составит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3820,0 тыс. рублей</w:t>
            </w:r>
          </w:p>
          <w:p w:rsidR="00E06979" w:rsidRPr="00313AFE" w:rsidRDefault="00E06979" w:rsidP="00E06979">
            <w:pPr>
              <w:widowControl w:val="0"/>
              <w:tabs>
                <w:tab w:val="left" w:pos="426"/>
              </w:tabs>
              <w:autoSpaceDE w:val="0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году – 1000,0 тыс. рублей</w:t>
            </w:r>
          </w:p>
          <w:p w:rsidR="00E06979" w:rsidRPr="00313AFE" w:rsidRDefault="00E06979" w:rsidP="00E06979">
            <w:pPr>
              <w:widowControl w:val="0"/>
              <w:tabs>
                <w:tab w:val="left" w:pos="426"/>
              </w:tabs>
              <w:autoSpaceDE w:val="0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году – 1000,0 тыс. рублей</w:t>
            </w:r>
          </w:p>
          <w:p w:rsidR="00E06979" w:rsidRPr="00313AFE" w:rsidRDefault="00E06979" w:rsidP="00E06979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1820,0 тыс. рублей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F5857" w:rsidRPr="00313AFE" w:rsidRDefault="006F5857" w:rsidP="00E06979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Сумма средств, выделяемая из бюджета, подлежит ежегодному уточнению, исходя из возможности бюджета</w:t>
            </w:r>
          </w:p>
        </w:tc>
      </w:tr>
    </w:tbl>
    <w:p w:rsidR="006F5857" w:rsidRPr="00313AFE" w:rsidRDefault="006F5857" w:rsidP="006F5857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подпрограммы</w:t>
      </w:r>
    </w:p>
    <w:p w:rsidR="006F5857" w:rsidRPr="00313AFE" w:rsidRDefault="006F5857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Структура ресурсного обеспечения подпрограммы базируется на имеющемся финансовом, организационном и кадровом потенциалах отрасли, а также на действующих нормативных правовых актах. Подпрограмма предполагает финансовое обеспечение за счет средств бюджета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всего по подпрограмме </w:t>
      </w:r>
      <w:r w:rsidR="00E06979" w:rsidRPr="00313AFE">
        <w:rPr>
          <w:rFonts w:ascii="Arial" w:eastAsia="Times New Roman" w:hAnsi="Arial" w:cs="Arial"/>
          <w:sz w:val="24"/>
          <w:szCs w:val="24"/>
        </w:rPr>
        <w:t>3820,0</w:t>
      </w:r>
      <w:r w:rsidRPr="00313AFE">
        <w:rPr>
          <w:rFonts w:ascii="Arial" w:eastAsia="Times New Roman" w:hAnsi="Arial" w:cs="Arial"/>
          <w:sz w:val="24"/>
          <w:szCs w:val="24"/>
        </w:rPr>
        <w:t xml:space="preserve"> тыс. руб</w:t>
      </w:r>
      <w:r w:rsidRPr="00313AFE">
        <w:rPr>
          <w:rFonts w:ascii="Arial" w:eastAsia="Times New Roman" w:hAnsi="Arial" w:cs="Arial"/>
          <w:sz w:val="24"/>
          <w:szCs w:val="24"/>
          <w:lang w:eastAsia="ru-RU"/>
        </w:rPr>
        <w:t>., в том числе по годам:</w:t>
      </w:r>
    </w:p>
    <w:p w:rsidR="00E06979" w:rsidRPr="00313AFE" w:rsidRDefault="00E06979" w:rsidP="00313AFE">
      <w:pPr>
        <w:widowControl w:val="0"/>
        <w:tabs>
          <w:tab w:val="left" w:pos="426"/>
        </w:tabs>
        <w:autoSpaceDE w:val="0"/>
        <w:spacing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2019 году – 1000,0 тыс. рублей</w:t>
      </w:r>
    </w:p>
    <w:p w:rsidR="00E06979" w:rsidRPr="00313AFE" w:rsidRDefault="00E06979" w:rsidP="00313AFE">
      <w:pPr>
        <w:widowControl w:val="0"/>
        <w:tabs>
          <w:tab w:val="left" w:pos="426"/>
        </w:tabs>
        <w:autoSpaceDE w:val="0"/>
        <w:spacing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2020 году – 1000,0 тыс. рублей</w:t>
      </w:r>
    </w:p>
    <w:p w:rsidR="00E06979" w:rsidRPr="00313AFE" w:rsidRDefault="00E06979" w:rsidP="00313AFE">
      <w:pPr>
        <w:spacing w:after="0"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2021 году – 1820,0 тыс. рублей</w:t>
      </w:r>
      <w:r w:rsidRPr="00313AFE">
        <w:rPr>
          <w:rFonts w:ascii="Arial" w:eastAsia="Times New Roman" w:hAnsi="Arial" w:cs="Arial"/>
          <w:sz w:val="24"/>
          <w:szCs w:val="24"/>
        </w:rPr>
        <w:t xml:space="preserve"> </w:t>
      </w:r>
    </w:p>
    <w:p w:rsidR="006F5857" w:rsidRPr="00313AFE" w:rsidRDefault="006F5857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AFE" w:rsidRDefault="006F5857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Объемы финансовых бюджетных ассигнований, указанные в муниципальной Программе, носят примерный характер и ежегодно корректируются при формировании и исполнении бюджета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E06979" w:rsidRPr="00313AFE" w:rsidRDefault="00911DD3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06979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. В Приложении № 3 к муниципальной Программе «Развитие культуры   </w:t>
      </w:r>
      <w:proofErr w:type="spellStart"/>
      <w:r w:rsidR="00E06979"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E06979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2019– 2021 годы», утверждённой постановлением администрации </w:t>
      </w:r>
      <w:proofErr w:type="spellStart"/>
      <w:r w:rsidR="00E06979"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E06979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03.12.2018 г. № 859 внести изменения в Паспорт подпрограммы 3 «Дополнительное образование в сфере культуры» (далее – подпрограмма) в раздел «Ресурсное обеспечение подпрограммы» и раздел 4. «Ресурсное обеспечение подпрограммы» и читать в новой редакции:</w:t>
      </w:r>
    </w:p>
    <w:p w:rsidR="00E06979" w:rsidRPr="00313AFE" w:rsidRDefault="00E06979" w:rsidP="00E06979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9368"/>
      </w:tblGrid>
      <w:tr w:rsidR="00E06979" w:rsidRPr="00313AFE" w:rsidTr="00A71AA4">
        <w:trPr>
          <w:trHeight w:val="432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79" w:rsidRPr="00313AFE" w:rsidRDefault="00E06979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Ресурсное обеспечение</w:t>
            </w:r>
          </w:p>
          <w:p w:rsidR="00E06979" w:rsidRPr="00313AFE" w:rsidRDefault="00E06979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79" w:rsidRPr="00313AFE" w:rsidRDefault="00E06979" w:rsidP="00A71AA4">
            <w:pPr>
              <w:widowControl w:val="0"/>
              <w:tabs>
                <w:tab w:val="left" w:pos="426"/>
              </w:tabs>
              <w:autoSpaceDE w:val="0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Объём финансирования </w:t>
            </w:r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 составит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="00A335E7"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</w:t>
            </w:r>
          </w:p>
          <w:p w:rsidR="00E06979" w:rsidRPr="00313AFE" w:rsidRDefault="00E06979" w:rsidP="00A71AA4">
            <w:pPr>
              <w:widowControl w:val="0"/>
              <w:tabs>
                <w:tab w:val="left" w:pos="426"/>
              </w:tabs>
              <w:autoSpaceDE w:val="0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году – 453,0 тыс. рублей</w:t>
            </w:r>
          </w:p>
          <w:p w:rsidR="00E06979" w:rsidRPr="00313AFE" w:rsidRDefault="00E06979" w:rsidP="00A71AA4">
            <w:pPr>
              <w:widowControl w:val="0"/>
              <w:tabs>
                <w:tab w:val="left" w:pos="426"/>
              </w:tabs>
              <w:autoSpaceDE w:val="0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2020 году – </w:t>
            </w:r>
            <w:r w:rsidR="00A335E7"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</w:t>
            </w:r>
          </w:p>
          <w:p w:rsidR="00E06979" w:rsidRPr="00313AFE" w:rsidRDefault="00E06979" w:rsidP="00A71AA4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2021 году – </w:t>
            </w:r>
            <w:r w:rsidR="00A335E7"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06979" w:rsidRPr="00313AFE" w:rsidRDefault="00E06979" w:rsidP="00A71AA4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Сумма средств, выделяемая из бюджета, подлежит ежегодному уточнению, исходя из возможности бюджета</w:t>
            </w:r>
          </w:p>
        </w:tc>
      </w:tr>
    </w:tbl>
    <w:p w:rsidR="00E06979" w:rsidRPr="00313AFE" w:rsidRDefault="00E06979" w:rsidP="00E06979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6979" w:rsidRPr="00313AFE" w:rsidRDefault="00E06979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подпрограммы</w:t>
      </w:r>
    </w:p>
    <w:p w:rsidR="00E06979" w:rsidRPr="00313AFE" w:rsidRDefault="00E06979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6979" w:rsidRPr="00313AFE" w:rsidRDefault="00E06979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Структура ресурсного обеспечения подпрограммы базируется на имеющемся финансовом, организационном и кадровом потенциалах отрасли, а также на действующих нормативных правовых актах. Подпрограмма предполагает финансовое обеспечение за счет средств бюджета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всего по подпрограмме </w:t>
      </w:r>
      <w:r w:rsidR="00A335E7" w:rsidRPr="00313AFE">
        <w:rPr>
          <w:rFonts w:ascii="Arial" w:eastAsia="Times New Roman" w:hAnsi="Arial" w:cs="Arial"/>
          <w:sz w:val="24"/>
          <w:szCs w:val="24"/>
        </w:rPr>
        <w:t>1253</w:t>
      </w:r>
      <w:r w:rsidRPr="00313AFE">
        <w:rPr>
          <w:rFonts w:ascii="Arial" w:eastAsia="Times New Roman" w:hAnsi="Arial" w:cs="Arial"/>
          <w:sz w:val="24"/>
          <w:szCs w:val="24"/>
        </w:rPr>
        <w:t>,0 тыс. руб</w:t>
      </w:r>
      <w:r w:rsidRPr="00313AFE">
        <w:rPr>
          <w:rFonts w:ascii="Arial" w:eastAsia="Times New Roman" w:hAnsi="Arial" w:cs="Arial"/>
          <w:sz w:val="24"/>
          <w:szCs w:val="24"/>
          <w:lang w:eastAsia="ru-RU"/>
        </w:rPr>
        <w:t>., в том числе по годам:</w:t>
      </w:r>
    </w:p>
    <w:p w:rsidR="00A335E7" w:rsidRPr="00313AFE" w:rsidRDefault="00A335E7" w:rsidP="00313AFE">
      <w:pPr>
        <w:widowControl w:val="0"/>
        <w:tabs>
          <w:tab w:val="left" w:pos="426"/>
        </w:tabs>
        <w:autoSpaceDE w:val="0"/>
        <w:spacing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2019 году – 453,0 тыс. рублей</w:t>
      </w:r>
    </w:p>
    <w:p w:rsidR="00A335E7" w:rsidRPr="00313AFE" w:rsidRDefault="00A335E7" w:rsidP="00313AFE">
      <w:pPr>
        <w:widowControl w:val="0"/>
        <w:tabs>
          <w:tab w:val="left" w:pos="426"/>
        </w:tabs>
        <w:autoSpaceDE w:val="0"/>
        <w:spacing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2020 году – 300,0 тыс. рублей</w:t>
      </w:r>
    </w:p>
    <w:p w:rsidR="00A335E7" w:rsidRPr="00313AFE" w:rsidRDefault="00A335E7" w:rsidP="00313AFE">
      <w:pPr>
        <w:spacing w:after="0"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2021 году – 500,0 тыс. рублей</w:t>
      </w:r>
      <w:r w:rsidRPr="00313AFE">
        <w:rPr>
          <w:rFonts w:ascii="Arial" w:eastAsia="Times New Roman" w:hAnsi="Arial" w:cs="Arial"/>
          <w:sz w:val="24"/>
          <w:szCs w:val="24"/>
        </w:rPr>
        <w:t xml:space="preserve"> </w:t>
      </w:r>
    </w:p>
    <w:p w:rsidR="00E06979" w:rsidRPr="00313AFE" w:rsidRDefault="00E06979" w:rsidP="00E06979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AFE" w:rsidRDefault="00E06979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Объемы финансовых бюджетных ассигнований, указанные в муниципальной Программе, носят примерный характер и ежегодно корректируются при формировании и исполнении бюджета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A335E7" w:rsidRPr="00313AFE" w:rsidRDefault="00911DD3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335E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. В Приложении № 4 к муниципальной Программе «Развитие культуры   </w:t>
      </w:r>
      <w:proofErr w:type="spellStart"/>
      <w:r w:rsidR="00A335E7"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A335E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2019– 2021 годы», утверждённой постановлением администрации </w:t>
      </w:r>
      <w:proofErr w:type="spellStart"/>
      <w:r w:rsidR="00A335E7"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A335E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03.12.2018 г. № 859 внести изменения в Паспорт подпрограммы 4 «</w:t>
      </w:r>
      <w:r w:rsidR="00A335E7" w:rsidRPr="00313AFE">
        <w:rPr>
          <w:rFonts w:ascii="Arial" w:hAnsi="Arial" w:cs="Arial"/>
          <w:sz w:val="24"/>
          <w:szCs w:val="24"/>
        </w:rPr>
        <w:t>Досуг населения, развитие и поддержка народного творчества</w:t>
      </w:r>
      <w:r w:rsidR="00A335E7" w:rsidRPr="00313AFE">
        <w:rPr>
          <w:rFonts w:ascii="Arial" w:eastAsia="Times New Roman" w:hAnsi="Arial" w:cs="Arial"/>
          <w:sz w:val="24"/>
          <w:szCs w:val="24"/>
          <w:lang w:eastAsia="ru-RU"/>
        </w:rPr>
        <w:t>» (далее – подпрограмма) в раздел «Ресурсное обеспечение подпрограммы» и раздел 4. «Ресурсное обеспечение подпрограммы» и читать в новой редакции:</w:t>
      </w:r>
    </w:p>
    <w:p w:rsidR="00A335E7" w:rsidRPr="00313AFE" w:rsidRDefault="00A335E7" w:rsidP="00A335E7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9368"/>
      </w:tblGrid>
      <w:tr w:rsidR="00A335E7" w:rsidRPr="00313AFE" w:rsidTr="00A71AA4">
        <w:trPr>
          <w:trHeight w:val="432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7" w:rsidRPr="00313AFE" w:rsidRDefault="00A335E7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Ресурсное обеспечение</w:t>
            </w:r>
          </w:p>
          <w:p w:rsidR="00A335E7" w:rsidRPr="00313AFE" w:rsidRDefault="00A335E7" w:rsidP="00A71AA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7" w:rsidRPr="00313AFE" w:rsidRDefault="00A335E7" w:rsidP="00A71AA4">
            <w:pPr>
              <w:widowControl w:val="0"/>
              <w:tabs>
                <w:tab w:val="left" w:pos="426"/>
              </w:tabs>
              <w:autoSpaceDE w:val="0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Объём финансирования </w:t>
            </w:r>
            <w:r w:rsid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составит: </w:t>
            </w:r>
            <w:r w:rsidR="00880DA1"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2638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</w:t>
            </w:r>
          </w:p>
          <w:p w:rsidR="00A335E7" w:rsidRPr="00313AFE" w:rsidRDefault="00A335E7" w:rsidP="00A71AA4">
            <w:pPr>
              <w:widowControl w:val="0"/>
              <w:tabs>
                <w:tab w:val="left" w:pos="426"/>
              </w:tabs>
              <w:autoSpaceDE w:val="0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2019 году – </w:t>
            </w:r>
            <w:r w:rsidR="00880DA1"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</w:t>
            </w:r>
          </w:p>
          <w:p w:rsidR="00A335E7" w:rsidRPr="00313AFE" w:rsidRDefault="00A335E7" w:rsidP="00A71AA4">
            <w:pPr>
              <w:widowControl w:val="0"/>
              <w:tabs>
                <w:tab w:val="left" w:pos="426"/>
              </w:tabs>
              <w:autoSpaceDE w:val="0"/>
              <w:spacing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2020 году – </w:t>
            </w:r>
            <w:r w:rsidR="00880DA1"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</w:t>
            </w:r>
          </w:p>
          <w:p w:rsidR="00A335E7" w:rsidRPr="00313AFE" w:rsidRDefault="00A335E7" w:rsidP="00A71AA4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500,0 тыс. рублей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335E7" w:rsidRPr="00313AFE" w:rsidRDefault="00A335E7" w:rsidP="00A71AA4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Сумма средств, выделяемая из бюджета, подлежит ежегодному уточнению, исходя из возможности бюджета</w:t>
            </w:r>
          </w:p>
        </w:tc>
      </w:tr>
    </w:tbl>
    <w:p w:rsidR="00A335E7" w:rsidRPr="00313AFE" w:rsidRDefault="00A335E7" w:rsidP="00A335E7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5E7" w:rsidRPr="00313AFE" w:rsidRDefault="00A335E7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подпрограммы</w:t>
      </w:r>
    </w:p>
    <w:p w:rsidR="00A335E7" w:rsidRPr="00313AFE" w:rsidRDefault="00A335E7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5E7" w:rsidRPr="00313AFE" w:rsidRDefault="00A335E7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Структура ресурсного обеспечения подпрограммы базируется на имеющемся финансовом, организационном и кадровом потенциалах отрасли, а также на действующих нормативных правовых актах. Подпрограмма предполагает финансовое обеспечение за счет средств бюджета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всего по подпрограмме </w:t>
      </w:r>
      <w:r w:rsidR="00880DA1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2638,0 </w:t>
      </w:r>
      <w:r w:rsidRPr="00313AFE">
        <w:rPr>
          <w:rFonts w:ascii="Arial" w:eastAsia="Times New Roman" w:hAnsi="Arial" w:cs="Arial"/>
          <w:sz w:val="24"/>
          <w:szCs w:val="24"/>
        </w:rPr>
        <w:t>тыс. руб</w:t>
      </w:r>
      <w:r w:rsidRPr="00313AFE">
        <w:rPr>
          <w:rFonts w:ascii="Arial" w:eastAsia="Times New Roman" w:hAnsi="Arial" w:cs="Arial"/>
          <w:sz w:val="24"/>
          <w:szCs w:val="24"/>
          <w:lang w:eastAsia="ru-RU"/>
        </w:rPr>
        <w:t>., в том числе по годам:</w:t>
      </w:r>
    </w:p>
    <w:p w:rsidR="00880DA1" w:rsidRPr="00313AFE" w:rsidRDefault="00880DA1" w:rsidP="00313AFE">
      <w:pPr>
        <w:widowControl w:val="0"/>
        <w:tabs>
          <w:tab w:val="left" w:pos="426"/>
        </w:tabs>
        <w:autoSpaceDE w:val="0"/>
        <w:spacing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2019 году – 938,0 тыс. рублей</w:t>
      </w:r>
    </w:p>
    <w:p w:rsidR="00880DA1" w:rsidRPr="00313AFE" w:rsidRDefault="00880DA1" w:rsidP="00313AFE">
      <w:pPr>
        <w:widowControl w:val="0"/>
        <w:tabs>
          <w:tab w:val="left" w:pos="426"/>
        </w:tabs>
        <w:autoSpaceDE w:val="0"/>
        <w:spacing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2020 году – 1200,0 тыс. рублей</w:t>
      </w:r>
    </w:p>
    <w:p w:rsidR="00880DA1" w:rsidRPr="00313AFE" w:rsidRDefault="00880DA1" w:rsidP="00313AFE">
      <w:pPr>
        <w:spacing w:after="0"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2021 году – 500,0 тыс. рублей</w:t>
      </w:r>
      <w:r w:rsidRPr="00313AFE">
        <w:rPr>
          <w:rFonts w:ascii="Arial" w:eastAsia="Times New Roman" w:hAnsi="Arial" w:cs="Arial"/>
          <w:sz w:val="24"/>
          <w:szCs w:val="24"/>
        </w:rPr>
        <w:t xml:space="preserve"> </w:t>
      </w:r>
    </w:p>
    <w:p w:rsidR="00A335E7" w:rsidRPr="00313AFE" w:rsidRDefault="00A335E7" w:rsidP="00313AFE">
      <w:pPr>
        <w:widowControl w:val="0"/>
        <w:tabs>
          <w:tab w:val="left" w:pos="426"/>
        </w:tabs>
        <w:autoSpaceDE w:val="0"/>
        <w:spacing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3AFE" w:rsidRDefault="00A335E7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Объемы финансовых бюджетных ассигнований, указанные в муниципальной Программе, носят примерный характер и ежегодно корректируются при формировании и исполнении бюджета </w:t>
      </w:r>
      <w:proofErr w:type="spellStart"/>
      <w:r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6F5857" w:rsidRPr="00313AFE" w:rsidRDefault="00911DD3" w:rsidP="00313AF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</w:t>
      </w:r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. В Приложение № </w:t>
      </w:r>
      <w:r w:rsidR="0069759F" w:rsidRPr="00313AF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0D6713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Программе «Развитие культуры   </w:t>
      </w:r>
      <w:proofErr w:type="spellStart"/>
      <w:r w:rsidR="000D6713"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0D6713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2019– 2021 годы», утверждённой постановлением администрации </w:t>
      </w:r>
      <w:proofErr w:type="spellStart"/>
      <w:r w:rsidR="000D6713" w:rsidRPr="00313AFE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0D6713" w:rsidRPr="00313AF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03.12.2018 г. № 859 </w:t>
      </w:r>
      <w:r w:rsidR="006F5857" w:rsidRPr="00313AFE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перечень мероприятий муниципальной Программы и читать приложение № 7 в новой редакции:</w:t>
      </w:r>
      <w:r w:rsidR="006F5857" w:rsidRPr="00313AF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6F5857" w:rsidRPr="00313AFE" w:rsidRDefault="006F5857" w:rsidP="006F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F5857" w:rsidRPr="00313AFE" w:rsidRDefault="006F5857" w:rsidP="0031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3AFE">
        <w:rPr>
          <w:rFonts w:ascii="Arial" w:eastAsia="Calibri" w:hAnsi="Arial" w:cs="Arial"/>
          <w:b/>
          <w:sz w:val="24"/>
          <w:szCs w:val="24"/>
        </w:rPr>
        <w:t>Перечень мероприятий муниципальной Программы</w:t>
      </w:r>
    </w:p>
    <w:p w:rsidR="006F5857" w:rsidRPr="00313AFE" w:rsidRDefault="006F5857" w:rsidP="006F5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742" w:type="dxa"/>
        <w:tblInd w:w="2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"/>
        <w:gridCol w:w="2041"/>
        <w:gridCol w:w="1984"/>
        <w:gridCol w:w="1020"/>
        <w:gridCol w:w="964"/>
        <w:gridCol w:w="964"/>
        <w:gridCol w:w="964"/>
        <w:gridCol w:w="1531"/>
        <w:gridCol w:w="1589"/>
        <w:gridCol w:w="2835"/>
      </w:tblGrid>
      <w:tr w:rsidR="00EC52EF" w:rsidRPr="00313AFE" w:rsidTr="00A71AA4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313AFE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на </w:t>
            </w:r>
            <w:r w:rsidR="00EC52EF" w:rsidRPr="00313AFE">
              <w:rPr>
                <w:rFonts w:ascii="Arial" w:hAnsi="Arial" w:cs="Arial"/>
                <w:sz w:val="24"/>
                <w:szCs w:val="24"/>
              </w:rPr>
              <w:t>реализацию муниципальной программы по годам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Всего по муниципальной программе</w:t>
            </w:r>
          </w:p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13AFE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13AFE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Направления и источники финансирования</w:t>
            </w:r>
          </w:p>
        </w:tc>
      </w:tr>
      <w:tr w:rsidR="00EC52EF" w:rsidRPr="00313AFE" w:rsidTr="00A71AA4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13AFE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13A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13AFE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13A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13AFE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13A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52EF" w:rsidRPr="00313AFE" w:rsidTr="00A71AA4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Par312"/>
            <w:bookmarkEnd w:id="1"/>
            <w:r w:rsidRPr="00313AFE">
              <w:rPr>
                <w:rFonts w:ascii="Arial" w:hAnsi="Arial" w:cs="Arial"/>
                <w:b/>
                <w:sz w:val="24"/>
                <w:szCs w:val="24"/>
              </w:rPr>
              <w:t>Подпрограмма 1. «Музейное дело»</w:t>
            </w: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Цель 1. Развитие муниципального музея и выставочной деятельности</w:t>
            </w: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Par313"/>
            <w:bookmarkEnd w:id="2"/>
            <w:r w:rsidRPr="00313AFE">
              <w:rPr>
                <w:rFonts w:ascii="Arial" w:hAnsi="Arial" w:cs="Arial"/>
                <w:sz w:val="24"/>
                <w:szCs w:val="24"/>
              </w:rPr>
              <w:t xml:space="preserve">Задача 1. Повышение уровня доступности и сохранение </w:t>
            </w:r>
            <w:proofErr w:type="spellStart"/>
            <w:r w:rsidRPr="00313AFE">
              <w:rPr>
                <w:rFonts w:ascii="Arial" w:hAnsi="Arial" w:cs="Arial"/>
                <w:sz w:val="24"/>
                <w:szCs w:val="24"/>
              </w:rPr>
              <w:t>историко</w:t>
            </w:r>
            <w:proofErr w:type="spellEnd"/>
            <w:r w:rsidRPr="00313AFE">
              <w:rPr>
                <w:rFonts w:ascii="Arial" w:hAnsi="Arial" w:cs="Arial"/>
                <w:sz w:val="24"/>
                <w:szCs w:val="24"/>
              </w:rPr>
              <w:t xml:space="preserve"> – культурного и художественного наследия</w:t>
            </w: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1.1.Укрепление материально-технической базы музея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1.1.1.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Текущий ремонт фондохранилища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  <w:r w:rsidRPr="00313AFE">
              <w:rPr>
                <w:rFonts w:ascii="Arial" w:hAnsi="Arial" w:cs="Arial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1.1.2.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Комплектование музея экспонатами, отражающими историю, культуру и быт народов Сибири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количества музейных предметов основного </w:t>
            </w:r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фонда(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13,3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Оформление экспозиционных залов и экспозиций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Количество представленных населению музейных предметов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80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030B9"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1.1.4.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Оснащение техническими средствами и оборудованием экспозиционных залов музея и фондохранилища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Увеличение посещаемости музейных </w:t>
            </w:r>
            <w:proofErr w:type="gramStart"/>
            <w:r w:rsidRPr="00313AFE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Pr="00313AFE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313AFE">
              <w:rPr>
                <w:rFonts w:ascii="Arial" w:hAnsi="Arial" w:cs="Arial"/>
                <w:sz w:val="24"/>
                <w:szCs w:val="24"/>
                <w:lang w:val="en-US"/>
              </w:rPr>
              <w:t>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110,5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565BDE" w:rsidP="0080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195,5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123,8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165,0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565BDE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458,8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1.2.Обеспечение сохранности музейных коллекций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1.2.1.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Приобретение оборудования для оцифровки фондов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количества музейных предметов основного </w:t>
            </w:r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фонда(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1.3. Обеспечение пожарной безопасности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1.3.1.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Приобретение противопожарного оборудования, 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Увеличение посещаемости музейных </w:t>
            </w:r>
            <w:proofErr w:type="gramStart"/>
            <w:r w:rsidRPr="00313AFE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Pr="00313AFE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313AFE">
              <w:rPr>
                <w:rFonts w:ascii="Arial" w:hAnsi="Arial" w:cs="Arial"/>
                <w:sz w:val="24"/>
                <w:szCs w:val="24"/>
                <w:lang w:val="en-US"/>
              </w:rPr>
              <w:t>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12,7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Обучение по программе противопожарной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Увеличение посещаемости музейных </w:t>
            </w:r>
            <w:proofErr w:type="gramStart"/>
            <w:r w:rsidRPr="00313AFE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Pr="00313AFE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313AFE">
              <w:rPr>
                <w:rFonts w:ascii="Arial" w:hAnsi="Arial" w:cs="Arial"/>
                <w:sz w:val="24"/>
                <w:szCs w:val="24"/>
                <w:lang w:val="en-US"/>
              </w:rPr>
              <w:t>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13,0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1.3.3.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Противопожарная пропитка крыши музея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Увеличение посещаемости музейных </w:t>
            </w:r>
            <w:proofErr w:type="gramStart"/>
            <w:r w:rsidRPr="00313AFE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Pr="00313AFE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313AFE">
              <w:rPr>
                <w:rFonts w:ascii="Arial" w:hAnsi="Arial" w:cs="Arial"/>
                <w:sz w:val="24"/>
                <w:szCs w:val="24"/>
                <w:lang w:val="en-US"/>
              </w:rPr>
              <w:t>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55,7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1.4.Развитие музейного дела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1.4.1.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мероприятий, посвящённых памятным и знаменательны датам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 xml:space="preserve">Увеличение посещаемости музейных </w:t>
            </w:r>
            <w:proofErr w:type="gramStart"/>
            <w:r w:rsidRPr="00313AFE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Pr="00313AFE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313AFE">
              <w:rPr>
                <w:rFonts w:ascii="Arial" w:hAnsi="Arial" w:cs="Arial"/>
                <w:sz w:val="24"/>
                <w:szCs w:val="24"/>
                <w:lang w:val="en-US"/>
              </w:rPr>
              <w:t>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80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030B9"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80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030B9"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1.5.Совершенствование подготовки и повышения квалификации кадров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1.5.1.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14,5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«БРИКМ»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14,5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52EF" w:rsidRPr="00313AFE" w:rsidTr="00A71AA4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8030B9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161</w:t>
            </w:r>
            <w:r w:rsidR="00EC52EF"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230,0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238,0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565BDE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629,0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C52EF" w:rsidRPr="00313AFE" w:rsidRDefault="00EC52EF" w:rsidP="00EC52EF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82"/>
        <w:gridCol w:w="1984"/>
        <w:gridCol w:w="1020"/>
        <w:gridCol w:w="964"/>
        <w:gridCol w:w="964"/>
        <w:gridCol w:w="964"/>
        <w:gridCol w:w="1531"/>
        <w:gridCol w:w="1589"/>
        <w:gridCol w:w="142"/>
        <w:gridCol w:w="2693"/>
      </w:tblGrid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2. «Библиотечное дело»</w:t>
            </w: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Цель 2. Развитие библиотечного дела</w:t>
            </w: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Задача 2.Обеспечение доступа населения 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района к информационно-библиотечным ресурсам и сохранность библиотечных фондов</w:t>
            </w: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2.1. Совершенствование библиотечной сети, укрепление материально-технической базы библиотек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2.1.1.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модельных библиотек </w:t>
            </w:r>
          </w:p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(3 библиотеки)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2.1.2.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Приобретение современного оборудования, мебели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2.1.3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Установка энергосберегающих ламп в библиотеках-структурных подразделениях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2.1.4.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Текущий ремонт помещений библиотек – структурных подразделений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190,0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71AA4"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A71AA4"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2.1.5.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Организация передвижных пунктов библиотечного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41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780,0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="00A71AA4"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60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2.2. Улучшение комплектования библиотечных фондов, обеспечение их сохранности, безопасности хранения и обслуживания 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населения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Комплектование библиотечных фондов печатными, </w:t>
            </w:r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аудио-электронными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изданиями согласно действующим стандартам и нормам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Количество документов (ед.)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2.2.2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Комплектование библиотечного фонда современной, 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классическо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, научно-познавательной, учебной литературой, справочными изданиями согласно действующим стандартам и нормам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Количество документов (ед.)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2.2.3.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Формирование фонда подписными изданиями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Количество документов (ед.)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71AA4"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05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675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2.2.4.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безопасности обслуживания населения и сохранности библиотечных фондов за счёт приобретения средств пожаротушения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455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660,0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1575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2.3. Информатизация библиотеки 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2.3.1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Техническое сопровождение 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web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-сайта ЦБС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посещений  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web</w:t>
            </w:r>
            <w:proofErr w:type="spellEnd"/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-сайта(%)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ЦБС»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2.3.2.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Создание автоматизированных рабочих мест для работников библиотек и пользователей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посещений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198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 ЦБС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2.3.3.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Внедрение современных информационных технологий, оснащение библиотек специальным компьютерным оборудованием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71AA4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71AA4"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 ЦБС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2.3.4.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Приобретение и установка лицензионных компьютерных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9507B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9507B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781227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 ЦБС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781227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781227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375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2.4. Совершенствование кадрового состава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2.4.1.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Оганизация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конкурсов профессио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нального мастерства библиотечных работников, стимулирование инновационной деятельности библиотеки, научной деятельности молодых специалистов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Увеличение количества посещений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781227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 ЦБС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2.4.2.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Организация обучения и стажировки библиотечных работников на базе федеральных центров и государственных библиотек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781227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781227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 ЦБС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2.4.3.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Методическая проверка и практическая помощь в организации библиотечных фондов сельских библиотек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781227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78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81227"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 ЦБС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781227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781227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160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EC52EF" w:rsidRPr="00313AFE" w:rsidTr="00A71AA4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2.5. Совершенствование культурно-просветительской деятельности библиотек района по продвижению книги и чтения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2.5.1.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библиотечных  мероприятий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по пропа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ганде книги и чтения, районных конкурсов (план мероприятий 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прилается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Увеличение количества посещений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781227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78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81227"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proofErr w:type="spellStart"/>
            <w:proofErr w:type="gram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Болотнинская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 ЦБС</w:t>
            </w:r>
            <w:proofErr w:type="gram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781227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78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81227"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EC52EF" w:rsidRPr="00313AFE" w:rsidTr="00A71A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ПО РАЗДЕЛУ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1000,0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78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781227" w:rsidRPr="00313AF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000</w:t>
            </w: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1820,0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781227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3820</w:t>
            </w:r>
            <w:r w:rsidR="00EC52EF"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green"/>
              </w:rPr>
            </w:pPr>
          </w:p>
        </w:tc>
      </w:tr>
    </w:tbl>
    <w:p w:rsidR="00EC52EF" w:rsidRPr="00313AFE" w:rsidRDefault="00EC52EF" w:rsidP="00EC52EF">
      <w:pPr>
        <w:jc w:val="right"/>
        <w:rPr>
          <w:rFonts w:ascii="Arial" w:hAnsi="Arial" w:cs="Arial"/>
          <w:sz w:val="24"/>
          <w:szCs w:val="24"/>
        </w:rPr>
      </w:pPr>
    </w:p>
    <w:p w:rsidR="00EC52EF" w:rsidRPr="00313AFE" w:rsidRDefault="00EC52EF" w:rsidP="00EC52EF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634"/>
        <w:gridCol w:w="114"/>
        <w:gridCol w:w="2068"/>
        <w:gridCol w:w="114"/>
        <w:gridCol w:w="1870"/>
        <w:gridCol w:w="114"/>
        <w:gridCol w:w="906"/>
        <w:gridCol w:w="114"/>
        <w:gridCol w:w="850"/>
        <w:gridCol w:w="114"/>
        <w:gridCol w:w="850"/>
        <w:gridCol w:w="114"/>
        <w:gridCol w:w="850"/>
        <w:gridCol w:w="114"/>
        <w:gridCol w:w="1417"/>
        <w:gridCol w:w="114"/>
        <w:gridCol w:w="1475"/>
        <w:gridCol w:w="114"/>
        <w:gridCol w:w="2664"/>
        <w:gridCol w:w="57"/>
      </w:tblGrid>
      <w:tr w:rsidR="00EC52EF" w:rsidRPr="00313AFE" w:rsidTr="00313AFE">
        <w:tc>
          <w:tcPr>
            <w:tcW w:w="14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Подпрограмма 3. «</w:t>
            </w:r>
            <w:proofErr w:type="gramStart"/>
            <w:r w:rsidRPr="00313AFE">
              <w:rPr>
                <w:rFonts w:ascii="Arial" w:hAnsi="Arial" w:cs="Arial"/>
                <w:b/>
                <w:sz w:val="24"/>
                <w:szCs w:val="24"/>
              </w:rPr>
              <w:t>Дополнительное  образование</w:t>
            </w:r>
            <w:proofErr w:type="gramEnd"/>
            <w:r w:rsidRPr="00313AFE">
              <w:rPr>
                <w:rFonts w:ascii="Arial" w:hAnsi="Arial" w:cs="Arial"/>
                <w:b/>
                <w:sz w:val="24"/>
                <w:szCs w:val="24"/>
              </w:rPr>
              <w:t xml:space="preserve"> в сфере культуры»</w:t>
            </w:r>
          </w:p>
        </w:tc>
      </w:tr>
      <w:tr w:rsidR="00EC52EF" w:rsidRPr="00313AFE" w:rsidTr="00313AFE">
        <w:tc>
          <w:tcPr>
            <w:tcW w:w="14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Цель 3. Повышение доступности и качества дополнительного образования в сфере культуры</w:t>
            </w:r>
          </w:p>
        </w:tc>
      </w:tr>
      <w:tr w:rsidR="00EC52EF" w:rsidRPr="00313AFE" w:rsidTr="00313AFE">
        <w:tc>
          <w:tcPr>
            <w:tcW w:w="14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Задача 3. Обеспечение условий для реализации программ дополнительного образования в области культуры и искусства </w:t>
            </w:r>
          </w:p>
        </w:tc>
      </w:tr>
      <w:tr w:rsidR="00EC52EF" w:rsidRPr="00313AFE" w:rsidTr="00313AFE">
        <w:tc>
          <w:tcPr>
            <w:tcW w:w="14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3.1. Укрепление материально-технической базы </w:t>
            </w:r>
          </w:p>
        </w:tc>
      </w:tr>
      <w:tr w:rsidR="00EC52EF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3.1.1.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Приобретение музыкальных инструментов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Охват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B317DD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65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B317DD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3.1.2.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Текущий ремонт помещения (классы, коридоры)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3.1.3.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Текущий ремонт музыкальных инструментов, настройка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A85D33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B317DD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B317DD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EC52EF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F" w:rsidRPr="00313AFE" w:rsidRDefault="00EC52EF" w:rsidP="00A71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Приобретение методической, научной и нотной литературы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B317DD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C52EF"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2EF" w:rsidRPr="00313AFE" w:rsidRDefault="00EC52EF" w:rsidP="00A7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B317DD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DD" w:rsidRPr="00313AFE" w:rsidRDefault="00B317DD" w:rsidP="00B317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Приобретение хореографических станков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B317DD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237,0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280,0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597,0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17DD" w:rsidRPr="00313AFE" w:rsidTr="00313AFE">
        <w:tc>
          <w:tcPr>
            <w:tcW w:w="14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3.2. Развитие конкурсов культурно-досуговой деятельности</w:t>
            </w:r>
          </w:p>
        </w:tc>
      </w:tr>
      <w:tr w:rsidR="00B317DD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3.2.1.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Проведение районных конкурсов для одарённых детей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Доля детей, охваченных эстетическим образованием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МКУ ДО ДШИ, </w:t>
            </w:r>
          </w:p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B317DD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3.2.2.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Поддержка юных дарований (выплат стипендий главы района)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Количества учащихся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270,0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МКУ ДО ДШИ, администрация 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Болотнинского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B317DD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3.2.3.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Участие в международных, Всероссийских, областных конкурсах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Доля детей, охваченных эстетическим образованием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B317DD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3.2.4.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Посещение учащимися концертных выставочных залов, музеев, филармоний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B317DD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134,0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134,0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185,0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453,0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17DD" w:rsidRPr="00313AFE" w:rsidTr="00313AFE">
        <w:tc>
          <w:tcPr>
            <w:tcW w:w="14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3.3. Охрана труда и обеспечение пожарной безопасности</w:t>
            </w:r>
          </w:p>
        </w:tc>
      </w:tr>
      <w:tr w:rsidR="00B317DD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3.3.1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Приобретение противопожарного оборудования, зарядка огнетушителей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B317DD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3.3.2.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Обучение по программе противопожарной безопасности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B317DD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3.3.3.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DD" w:rsidRPr="00313AFE" w:rsidRDefault="00B317DD" w:rsidP="00B31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Пропитка чердачного перекрытия противопожарным составом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C62B24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C62B24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7DD" w:rsidRPr="00313AFE" w:rsidRDefault="00B317DD" w:rsidP="00B3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C62B24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3.3.4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Монтаж и установка </w:t>
            </w:r>
            <w:proofErr w:type="spellStart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периметрального</w:t>
            </w:r>
            <w:proofErr w:type="spellEnd"/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освещения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C62B24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3.3.5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Реконструкция пожарной лестницы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44,9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60,9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C62B24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3.3.6.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Установка речевого </w:t>
            </w:r>
            <w:r w:rsidR="003752DA"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оповещения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3752DA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3752DA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3752DA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C62B24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3752DA" w:rsidP="003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75,0                              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3752DA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3752DA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157,0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2B24" w:rsidRPr="00313AFE" w:rsidTr="00313AFE">
        <w:tc>
          <w:tcPr>
            <w:tcW w:w="14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3.4. Совершенствование подготовки и повышения квалификации кадров</w:t>
            </w:r>
          </w:p>
        </w:tc>
      </w:tr>
      <w:tr w:rsidR="00C62B24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Повышение квалификации и переподготовка преподавателей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3752DA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3752DA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3752DA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="00C62B24"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C62B24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3.4.2.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проведение мастер-классов преподавателей музыкальных учебных заведений г. Новосибирска и </w:t>
            </w:r>
          </w:p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г. Кемерово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Доля детей, охваченных эстетическим образованием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МКУ ДО ДШИ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3752DA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DA" w:rsidRPr="00313AFE" w:rsidRDefault="003752DA" w:rsidP="0037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DA" w:rsidRPr="00313AFE" w:rsidRDefault="003752DA" w:rsidP="0037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52DA" w:rsidRPr="00313AFE" w:rsidRDefault="003752DA" w:rsidP="003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2DA" w:rsidRPr="00313AFE" w:rsidRDefault="003752DA" w:rsidP="003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2DA" w:rsidRPr="00313AFE" w:rsidRDefault="003752DA" w:rsidP="003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2DA" w:rsidRPr="00313AFE" w:rsidRDefault="003752DA" w:rsidP="003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2DA" w:rsidRPr="00313AFE" w:rsidRDefault="003752DA" w:rsidP="003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2DA" w:rsidRPr="00313AFE" w:rsidRDefault="003752DA" w:rsidP="003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46,0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2DA" w:rsidRPr="00313AFE" w:rsidRDefault="003752DA" w:rsidP="003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2DA" w:rsidRPr="00313AFE" w:rsidRDefault="003752DA" w:rsidP="003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2B24" w:rsidRPr="00313AFE" w:rsidTr="00313AF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ПО РАЗДЕЛУ 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3752DA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453,0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3752DA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C62B24"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3752DA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1253</w:t>
            </w:r>
            <w:r w:rsidR="00C62B24"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146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hAnsi="Arial" w:cs="Arial"/>
                <w:b/>
                <w:sz w:val="24"/>
                <w:szCs w:val="24"/>
              </w:rPr>
              <w:t>Подпрограмма 4. «Досуг населения, развитие и поддержка народного творчества»</w:t>
            </w: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146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Цель 4.Организация досуга и расширение участия населения в культурной жизни района</w:t>
            </w: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146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Задача 4. Развитие муниципальных Домов культуры</w:t>
            </w: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146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4.1.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 xml:space="preserve"> Укрепление материально-технической базы</w:t>
            </w: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4.1.1.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Развитие сети кружкой художественной самодеятельности, любительских объединений, клубов по интересам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4.1.2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Приобретение инструмента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</w:t>
            </w:r>
            <w:r w:rsidRPr="00313AFE">
              <w:rPr>
                <w:rFonts w:ascii="Arial" w:hAnsi="Arial" w:cs="Arial"/>
                <w:sz w:val="24"/>
                <w:szCs w:val="24"/>
              </w:rPr>
              <w:lastRenderedPageBreak/>
              <w:t>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460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46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4.1.3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Строительство сцены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78,0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78,0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4.1.4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Обустройство афиши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4.1.5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посвященных празднованию 75-й годовщины Победы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938,0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146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Задача 5.Повышение доступности и качества культурно-массовых мероприятий</w:t>
            </w: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146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5.1.Совершенствование подготовки и повышения квалификации кадров</w:t>
            </w: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5.1.1.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hAnsi="Arial" w:cs="Arial"/>
                <w:sz w:val="24"/>
                <w:szCs w:val="24"/>
              </w:rPr>
              <w:t>Удовлетворённость населения качеством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55,0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5.1.2.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Участие творческих коллективов в международных, Всероссийских, областных конкурсах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225,0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МАУ «ОК»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района</w:t>
            </w: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450</w:t>
            </w:r>
            <w:r w:rsidRPr="00313AF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2B24" w:rsidRPr="00313AFE" w:rsidTr="00313AFE">
        <w:trPr>
          <w:gridBefore w:val="1"/>
          <w:gridAfter w:val="1"/>
          <w:wBefore w:w="75" w:type="dxa"/>
          <w:wAfter w:w="57" w:type="dxa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  <w:p w:rsidR="00C62B24" w:rsidRPr="00313AFE" w:rsidRDefault="00C62B24" w:rsidP="00C62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ПО РАЗДЕЛУ 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938,0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1200,0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AF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1250</w:t>
            </w:r>
            <w:r w:rsidRPr="00313AF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B24" w:rsidRPr="00313AFE" w:rsidRDefault="00C62B24" w:rsidP="00C6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C52EF" w:rsidRPr="00313AFE" w:rsidRDefault="00EC52EF" w:rsidP="00EC52EF">
      <w:pPr>
        <w:ind w:firstLine="708"/>
        <w:rPr>
          <w:rFonts w:ascii="Arial" w:hAnsi="Arial" w:cs="Arial"/>
          <w:sz w:val="24"/>
          <w:szCs w:val="24"/>
        </w:rPr>
      </w:pPr>
    </w:p>
    <w:p w:rsidR="006F5857" w:rsidRPr="00313AFE" w:rsidRDefault="006F5857" w:rsidP="006F58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6F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F5857" w:rsidRPr="00313AFE" w:rsidRDefault="006F5857" w:rsidP="006F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F5857" w:rsidRPr="00313AFE" w:rsidRDefault="006F5857" w:rsidP="006F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F5857" w:rsidRPr="00313AFE" w:rsidRDefault="006F5857" w:rsidP="006F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F5857" w:rsidRPr="00313AFE" w:rsidRDefault="006F5857" w:rsidP="006F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F5857" w:rsidRPr="00313AFE" w:rsidRDefault="006F5857" w:rsidP="006F5857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6F5857">
      <w:pPr>
        <w:rPr>
          <w:rFonts w:ascii="Arial" w:hAnsi="Arial" w:cs="Arial"/>
          <w:sz w:val="24"/>
          <w:szCs w:val="24"/>
        </w:rPr>
      </w:pPr>
    </w:p>
    <w:p w:rsidR="006F5857" w:rsidRPr="00313AFE" w:rsidRDefault="006F5857" w:rsidP="008F2D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8F2D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F722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F722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F722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57" w:rsidRPr="00313AFE" w:rsidRDefault="006F5857" w:rsidP="006F58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F5857" w:rsidRPr="00313AFE" w:rsidSect="008F2DBD">
      <w:pgSz w:w="16838" w:h="11906" w:orient="landscape"/>
      <w:pgMar w:top="567" w:right="323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2EB5"/>
    <w:multiLevelType w:val="hybridMultilevel"/>
    <w:tmpl w:val="45844E06"/>
    <w:lvl w:ilvl="0" w:tplc="49B8927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A3393"/>
    <w:multiLevelType w:val="hybridMultilevel"/>
    <w:tmpl w:val="9D403DC8"/>
    <w:lvl w:ilvl="0" w:tplc="A2E6BB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00E18D6"/>
    <w:multiLevelType w:val="hybridMultilevel"/>
    <w:tmpl w:val="20DE43CA"/>
    <w:lvl w:ilvl="0" w:tplc="4AC01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1A"/>
    <w:rsid w:val="000D6713"/>
    <w:rsid w:val="00181266"/>
    <w:rsid w:val="002501CF"/>
    <w:rsid w:val="00272D4E"/>
    <w:rsid w:val="00276CDA"/>
    <w:rsid w:val="002C5CD8"/>
    <w:rsid w:val="00313AFE"/>
    <w:rsid w:val="003752DA"/>
    <w:rsid w:val="003C5D11"/>
    <w:rsid w:val="00474FBF"/>
    <w:rsid w:val="004A3AED"/>
    <w:rsid w:val="004C3D53"/>
    <w:rsid w:val="004D2ADE"/>
    <w:rsid w:val="00565BDE"/>
    <w:rsid w:val="005C1E1A"/>
    <w:rsid w:val="005D25CE"/>
    <w:rsid w:val="0069759F"/>
    <w:rsid w:val="006C732E"/>
    <w:rsid w:val="006D6703"/>
    <w:rsid w:val="006F270A"/>
    <w:rsid w:val="006F5857"/>
    <w:rsid w:val="00705094"/>
    <w:rsid w:val="00716A62"/>
    <w:rsid w:val="00781227"/>
    <w:rsid w:val="008030B9"/>
    <w:rsid w:val="00880DA1"/>
    <w:rsid w:val="008F2DBD"/>
    <w:rsid w:val="00911DD3"/>
    <w:rsid w:val="00923A3B"/>
    <w:rsid w:val="00996F33"/>
    <w:rsid w:val="009B7633"/>
    <w:rsid w:val="00A335E7"/>
    <w:rsid w:val="00A71AA4"/>
    <w:rsid w:val="00A85D33"/>
    <w:rsid w:val="00AC7767"/>
    <w:rsid w:val="00B12D60"/>
    <w:rsid w:val="00B317DD"/>
    <w:rsid w:val="00BE3934"/>
    <w:rsid w:val="00C62B24"/>
    <w:rsid w:val="00CD7A7D"/>
    <w:rsid w:val="00E06979"/>
    <w:rsid w:val="00E9507B"/>
    <w:rsid w:val="00EC52EF"/>
    <w:rsid w:val="00F00D19"/>
    <w:rsid w:val="00F66B4A"/>
    <w:rsid w:val="00F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A55DD-2070-413A-B87D-419FAC6B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223A"/>
  </w:style>
  <w:style w:type="paragraph" w:customStyle="1" w:styleId="ConsPlusNonformat">
    <w:name w:val="ConsPlusNonformat"/>
    <w:rsid w:val="00F72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22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722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2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7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22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EC52E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EC52E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7">
    <w:name w:val="Normal (Web)"/>
    <w:basedOn w:val="a"/>
    <w:unhideWhenUsed/>
    <w:rsid w:val="00EC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C5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6F7A-F7CE-46E4-AFF1-9C781BF0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18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Барсегян Ксения Григоровна</dc:creator>
  <cp:keywords/>
  <dc:description/>
  <cp:lastModifiedBy>Ёлгина Ольга Сергеевна</cp:lastModifiedBy>
  <cp:revision>27</cp:revision>
  <cp:lastPrinted>2019-11-06T05:23:00Z</cp:lastPrinted>
  <dcterms:created xsi:type="dcterms:W3CDTF">2018-02-15T07:05:00Z</dcterms:created>
  <dcterms:modified xsi:type="dcterms:W3CDTF">2019-11-20T09:14:00Z</dcterms:modified>
</cp:coreProperties>
</file>