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900" w:rsidRPr="009B1876" w:rsidRDefault="00044D09" w:rsidP="006D1900">
      <w:pPr>
        <w:pStyle w:val="1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color w:val="060AA4"/>
          <w:sz w:val="32"/>
          <w:szCs w:val="32"/>
          <w:bdr w:val="none" w:sz="0" w:space="0" w:color="auto" w:frame="1"/>
        </w:rPr>
      </w:pPr>
      <w:r w:rsidRPr="009B1876">
        <w:rPr>
          <w:color w:val="060AA4"/>
          <w:sz w:val="32"/>
          <w:szCs w:val="32"/>
          <w:bdr w:val="none" w:sz="0" w:space="0" w:color="auto" w:frame="1"/>
        </w:rPr>
        <w:t xml:space="preserve">Инвестиционное послание главы Болотнинского района </w:t>
      </w:r>
    </w:p>
    <w:p w:rsidR="00044D09" w:rsidRPr="009B1876" w:rsidRDefault="00044D09" w:rsidP="006D1900">
      <w:pPr>
        <w:pStyle w:val="1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color w:val="060AA4"/>
          <w:sz w:val="32"/>
          <w:szCs w:val="32"/>
          <w:bdr w:val="none" w:sz="0" w:space="0" w:color="auto" w:frame="1"/>
        </w:rPr>
      </w:pPr>
      <w:r w:rsidRPr="009B1876">
        <w:rPr>
          <w:color w:val="060AA4"/>
          <w:sz w:val="32"/>
          <w:szCs w:val="32"/>
          <w:bdr w:val="none" w:sz="0" w:space="0" w:color="auto" w:frame="1"/>
        </w:rPr>
        <w:t>Новосибирской области на 201</w:t>
      </w:r>
      <w:r w:rsidR="00160AE4" w:rsidRPr="009B1876">
        <w:rPr>
          <w:color w:val="060AA4"/>
          <w:sz w:val="32"/>
          <w:szCs w:val="32"/>
          <w:bdr w:val="none" w:sz="0" w:space="0" w:color="auto" w:frame="1"/>
        </w:rPr>
        <w:t>9</w:t>
      </w:r>
      <w:r w:rsidR="009B1876" w:rsidRPr="009B1876">
        <w:rPr>
          <w:color w:val="060AA4"/>
          <w:sz w:val="32"/>
          <w:szCs w:val="32"/>
          <w:bdr w:val="none" w:sz="0" w:space="0" w:color="auto" w:frame="1"/>
        </w:rPr>
        <w:t xml:space="preserve"> год</w:t>
      </w:r>
    </w:p>
    <w:p w:rsidR="006D1900" w:rsidRPr="009179C7" w:rsidRDefault="006D1900" w:rsidP="00044D09">
      <w:pPr>
        <w:pStyle w:val="1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3D516C"/>
          <w:sz w:val="24"/>
          <w:szCs w:val="24"/>
        </w:rPr>
      </w:pPr>
    </w:p>
    <w:p w:rsidR="006D1900" w:rsidRPr="009179C7" w:rsidRDefault="006D1900" w:rsidP="006D1900">
      <w:pPr>
        <w:pStyle w:val="1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rStyle w:val="a8"/>
          <w:sz w:val="24"/>
          <w:szCs w:val="24"/>
          <w:u w:val="single"/>
          <w:shd w:val="clear" w:color="auto" w:fill="FFFFFF"/>
        </w:rPr>
      </w:pPr>
      <w:r w:rsidRPr="009179C7">
        <w:rPr>
          <w:rStyle w:val="a8"/>
          <w:sz w:val="24"/>
          <w:szCs w:val="24"/>
          <w:u w:val="single"/>
          <w:shd w:val="clear" w:color="auto" w:fill="FFFFFF"/>
        </w:rPr>
        <w:t>Уважаемые инвесторы, предприниматели и жители Болотнинского района!</w:t>
      </w:r>
      <w:bookmarkStart w:id="0" w:name="_GoBack"/>
      <w:bookmarkEnd w:id="0"/>
    </w:p>
    <w:p w:rsidR="00971E71" w:rsidRPr="009179C7" w:rsidRDefault="00971E71" w:rsidP="006D1900">
      <w:pPr>
        <w:pStyle w:val="1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rStyle w:val="a8"/>
          <w:sz w:val="24"/>
          <w:szCs w:val="24"/>
          <w:u w:val="single"/>
          <w:shd w:val="clear" w:color="auto" w:fill="FFFFFF"/>
        </w:rPr>
      </w:pPr>
    </w:p>
    <w:p w:rsidR="00971E71" w:rsidRPr="009179C7" w:rsidRDefault="00971E71" w:rsidP="00971E71">
      <w:pPr>
        <w:pStyle w:val="1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 w:val="0"/>
          <w:sz w:val="28"/>
          <w:szCs w:val="28"/>
        </w:rPr>
      </w:pPr>
      <w:r w:rsidRPr="009179C7">
        <w:rPr>
          <w:b w:val="0"/>
          <w:sz w:val="28"/>
          <w:szCs w:val="28"/>
        </w:rPr>
        <w:t xml:space="preserve">Начиная с 2017 года мы ввели в практику представление Инвестиционного послания – документа, дополняющего стратегию социально-экономического развития Болотнинского района. </w:t>
      </w:r>
    </w:p>
    <w:p w:rsidR="00E217F7" w:rsidRPr="009179C7" w:rsidRDefault="00971E71" w:rsidP="00971E71">
      <w:pPr>
        <w:pStyle w:val="1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Style w:val="a8"/>
          <w:sz w:val="28"/>
          <w:szCs w:val="28"/>
          <w:u w:val="single"/>
          <w:shd w:val="clear" w:color="auto" w:fill="FFFFFF"/>
        </w:rPr>
      </w:pPr>
      <w:r w:rsidRPr="009179C7">
        <w:rPr>
          <w:b w:val="0"/>
          <w:sz w:val="28"/>
          <w:szCs w:val="28"/>
        </w:rPr>
        <w:t>Целью настоящего послания является желание донести до потенциальных инвесторов преимущества ведения бизнеса и реализации инвестиционных проектов на территории Болотнинского района, информировать о проводимой инвестиционной политике, основных задачах в этой сфере и о стимулировании инвестиционной активности в районе в 2018 году. Привлечение инвестиций в экономику района является одним из важнейших факторов роста экономики и одной из наиболее важных задач, стоящих перед администрацией</w:t>
      </w:r>
    </w:p>
    <w:p w:rsidR="00E217F7" w:rsidRPr="009179C7" w:rsidRDefault="00E217F7" w:rsidP="00E217F7">
      <w:pPr>
        <w:pStyle w:val="1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Style w:val="a8"/>
          <w:b/>
          <w:sz w:val="28"/>
          <w:szCs w:val="28"/>
          <w:shd w:val="clear" w:color="auto" w:fill="FFFFFF"/>
        </w:rPr>
      </w:pPr>
      <w:r w:rsidRPr="009179C7">
        <w:rPr>
          <w:b w:val="0"/>
          <w:sz w:val="28"/>
          <w:szCs w:val="28"/>
          <w:shd w:val="clear" w:color="auto" w:fill="FFFFFF"/>
        </w:rPr>
        <w:t>   Достижение высоких показателей социально-экономического развития невозможно без привлечения инвестиционного потенциала предпринимательского сообщества. Именно поэтому вопросы, касающиеся форм и способов привлечения инвестиций, являются одними из самых обсуждаемых на всех уровнях.</w:t>
      </w:r>
    </w:p>
    <w:p w:rsidR="00044D09" w:rsidRPr="009179C7" w:rsidRDefault="00044D09" w:rsidP="00782AB0">
      <w:pPr>
        <w:shd w:val="clear" w:color="auto" w:fill="FFFFFF"/>
        <w:spacing w:after="24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Болотнинский</w:t>
      </w:r>
      <w:proofErr w:type="spellEnd"/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по своим природно-климатическим условиям, производственному потенциалу, экономико-географическому положению и прочим факторам является достаточно </w:t>
      </w:r>
      <w:proofErr w:type="spellStart"/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инвестиционно</w:t>
      </w:r>
      <w:proofErr w:type="spellEnd"/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привлекательным районом, поэтому инвестиционная политика является важнейшей составляющей его экономической   деятельности. От нее зависят перспективы развития экономики, поскольку определяется потенциал экономики и ее рост. Инвестиционная привлекательность нашего района определяется целым комплексом составляющих, которые формируются под воздействием позитивных и негативных факторов социально-экономического развития: степени устойчивости и финансовой независимости, уровня жизни населения и уровня деловой активности.</w:t>
      </w:r>
    </w:p>
    <w:p w:rsidR="00044D09" w:rsidRPr="009179C7" w:rsidRDefault="00044D09" w:rsidP="00782AB0">
      <w:pPr>
        <w:shd w:val="clear" w:color="auto" w:fill="FFFFFF"/>
        <w:spacing w:after="24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Кроме того, рост инвестиций напрямую влияет не только на увеличение налоговых поступлений в бюджет, создание новых рабочих мест, но и на уровень и качества жизни населения. Поэтому нам необходимо создать комфортные условия для работы предпринимателей и благоприятный инвестиционный климат, направленный на повышение привлекательности инвестиций, а в первую очередь в реальный сектор экономики.</w:t>
      </w:r>
      <w:r w:rsidR="00C072D2"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072D2" w:rsidRPr="009179C7" w:rsidRDefault="00C072D2" w:rsidP="00C072D2">
      <w:pPr>
        <w:pStyle w:val="ConsPlusNormal"/>
        <w:ind w:right="79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9179C7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района действуют нормативно-правовые акты, устанавливающие приоритетные направления инвестиционной деятельности на территории района, виды, формы и механизмы муниципальной поддержки инвестиционной деятельности, порядок проведения экспертизы инвестиционных проектов и их отбора для предоставления муниципальной поддержки, учет и контроль предоставляемой муниципальной поддержки. </w:t>
      </w:r>
    </w:p>
    <w:p w:rsidR="00C072D2" w:rsidRPr="009179C7" w:rsidRDefault="00C072D2" w:rsidP="00C072D2">
      <w:pPr>
        <w:shd w:val="clear" w:color="auto" w:fill="FFFFFF"/>
        <w:spacing w:after="24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sz w:val="28"/>
          <w:szCs w:val="28"/>
        </w:rPr>
        <w:lastRenderedPageBreak/>
        <w:t xml:space="preserve">В целях развития малого и среднего предпринимательства на территории района действует муниципальная программа «Развитие субъектов малого и среднего предпринимательства в </w:t>
      </w:r>
      <w:proofErr w:type="spellStart"/>
      <w:r w:rsidRPr="009179C7">
        <w:rPr>
          <w:rFonts w:ascii="Times New Roman" w:hAnsi="Times New Roman"/>
          <w:sz w:val="28"/>
          <w:szCs w:val="28"/>
        </w:rPr>
        <w:t>Болотнинском</w:t>
      </w:r>
      <w:proofErr w:type="spellEnd"/>
      <w:r w:rsidRPr="009179C7">
        <w:rPr>
          <w:rFonts w:ascii="Times New Roman" w:hAnsi="Times New Roman"/>
          <w:sz w:val="28"/>
          <w:szCs w:val="28"/>
        </w:rPr>
        <w:t xml:space="preserve"> районе Новосибирской области на 201</w:t>
      </w:r>
      <w:r w:rsidR="00971E71" w:rsidRPr="009179C7">
        <w:rPr>
          <w:rFonts w:ascii="Times New Roman" w:hAnsi="Times New Roman"/>
          <w:sz w:val="28"/>
          <w:szCs w:val="28"/>
        </w:rPr>
        <w:t>8</w:t>
      </w:r>
      <w:r w:rsidRPr="009179C7">
        <w:rPr>
          <w:rFonts w:ascii="Times New Roman" w:hAnsi="Times New Roman"/>
          <w:sz w:val="28"/>
          <w:szCs w:val="28"/>
        </w:rPr>
        <w:t>-20</w:t>
      </w:r>
      <w:r w:rsidR="00971E71" w:rsidRPr="009179C7">
        <w:rPr>
          <w:rFonts w:ascii="Times New Roman" w:hAnsi="Times New Roman"/>
          <w:sz w:val="28"/>
          <w:szCs w:val="28"/>
        </w:rPr>
        <w:t>20</w:t>
      </w:r>
      <w:r w:rsidRPr="009179C7">
        <w:rPr>
          <w:rFonts w:ascii="Times New Roman" w:hAnsi="Times New Roman"/>
          <w:sz w:val="28"/>
          <w:szCs w:val="28"/>
        </w:rPr>
        <w:t xml:space="preserve"> годы». Утвержден порядок предоставления субсидий в рамках реализации муниципальной программы.</w:t>
      </w:r>
    </w:p>
    <w:p w:rsidR="00044D09" w:rsidRPr="009179C7" w:rsidRDefault="00782AB0" w:rsidP="00782AB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9179C7">
        <w:rPr>
          <w:rFonts w:ascii="Times New Roman" w:hAnsi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="00044D09" w:rsidRPr="009179C7">
        <w:rPr>
          <w:rFonts w:ascii="Times New Roman" w:hAnsi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тоги 201</w:t>
      </w:r>
      <w:r w:rsidR="00160AE4">
        <w:rPr>
          <w:rFonts w:ascii="Times New Roman" w:hAnsi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8</w:t>
      </w:r>
      <w:r w:rsidR="00044D09" w:rsidRPr="009179C7">
        <w:rPr>
          <w:rFonts w:ascii="Times New Roman" w:hAnsi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года.</w:t>
      </w:r>
    </w:p>
    <w:p w:rsidR="009179C7" w:rsidRPr="009179C7" w:rsidRDefault="00044D09" w:rsidP="009179C7">
      <w:pPr>
        <w:pStyle w:val="a5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По итогам 201</w:t>
      </w:r>
      <w:r w:rsidR="00160AE4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 объем инвестиций   за счет всех источников финансирования    в развитие района составил </w:t>
      </w:r>
      <w:r w:rsidR="00971E71" w:rsidRPr="009179C7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160AE4">
        <w:rPr>
          <w:rFonts w:ascii="Times New Roman" w:hAnsi="Times New Roman"/>
          <w:color w:val="000000"/>
          <w:sz w:val="28"/>
          <w:szCs w:val="28"/>
          <w:lang w:eastAsia="ru-RU"/>
        </w:rPr>
        <w:t>77,8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млн. рублей</w:t>
      </w:r>
      <w:r w:rsidR="009179C7" w:rsidRPr="009179C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160A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179C7" w:rsidRPr="009179C7">
        <w:rPr>
          <w:rFonts w:ascii="Times New Roman" w:hAnsi="Times New Roman"/>
          <w:color w:val="000000"/>
          <w:sz w:val="28"/>
          <w:szCs w:val="28"/>
          <w:lang w:eastAsia="ru-RU"/>
        </w:rPr>
        <w:t>в том числе    б</w:t>
      </w:r>
      <w:r w:rsidR="009179C7" w:rsidRPr="009179C7">
        <w:rPr>
          <w:rFonts w:ascii="Times New Roman" w:hAnsi="Times New Roman"/>
          <w:sz w:val="28"/>
          <w:szCs w:val="28"/>
        </w:rPr>
        <w:t>юджетные инвестиции составили   1</w:t>
      </w:r>
      <w:r w:rsidR="00160AE4">
        <w:rPr>
          <w:rFonts w:ascii="Times New Roman" w:hAnsi="Times New Roman"/>
          <w:sz w:val="28"/>
          <w:szCs w:val="28"/>
        </w:rPr>
        <w:t>53,02</w:t>
      </w:r>
      <w:r w:rsidR="009179C7" w:rsidRPr="009179C7">
        <w:rPr>
          <w:rFonts w:ascii="Times New Roman" w:hAnsi="Times New Roman"/>
          <w:sz w:val="28"/>
          <w:szCs w:val="28"/>
        </w:rPr>
        <w:t xml:space="preserve"> млн. рублей (</w:t>
      </w:r>
      <w:r w:rsidR="00160AE4">
        <w:rPr>
          <w:rFonts w:ascii="Times New Roman" w:hAnsi="Times New Roman"/>
          <w:sz w:val="28"/>
          <w:szCs w:val="28"/>
        </w:rPr>
        <w:t>124,3</w:t>
      </w:r>
      <w:r w:rsidR="009179C7" w:rsidRPr="009179C7">
        <w:rPr>
          <w:rFonts w:ascii="Times New Roman" w:hAnsi="Times New Roman"/>
          <w:sz w:val="28"/>
          <w:szCs w:val="28"/>
        </w:rPr>
        <w:t xml:space="preserve"> % по сравнению с аналогичным периодом прошлого года).</w:t>
      </w:r>
    </w:p>
    <w:p w:rsidR="007B40B5" w:rsidRDefault="009179C7" w:rsidP="00E217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40B5" w:rsidRPr="009179C7">
        <w:rPr>
          <w:rFonts w:ascii="Times New Roman" w:hAnsi="Times New Roman"/>
          <w:sz w:val="28"/>
          <w:szCs w:val="28"/>
        </w:rPr>
        <w:t xml:space="preserve"> Из общего объема инвестиций в основной капитал:  </w:t>
      </w:r>
    </w:p>
    <w:p w:rsidR="00160AE4" w:rsidRPr="009A12AA" w:rsidRDefault="00160AE4" w:rsidP="00160AE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141,18</w:t>
      </w:r>
      <w:r w:rsidRPr="00457AD6">
        <w:rPr>
          <w:rFonts w:ascii="Times New Roman" w:hAnsi="Times New Roman"/>
          <w:sz w:val="28"/>
          <w:szCs w:val="28"/>
        </w:rPr>
        <w:t xml:space="preserve"> млн.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AD6">
        <w:rPr>
          <w:rFonts w:ascii="Times New Roman" w:hAnsi="Times New Roman"/>
          <w:sz w:val="28"/>
          <w:szCs w:val="28"/>
        </w:rPr>
        <w:t>рублей направлены на приобретение оборудования ЗАО “</w:t>
      </w:r>
      <w:proofErr w:type="spellStart"/>
      <w:r w:rsidRPr="00457AD6">
        <w:rPr>
          <w:rFonts w:ascii="Times New Roman" w:hAnsi="Times New Roman"/>
          <w:sz w:val="28"/>
          <w:szCs w:val="28"/>
        </w:rPr>
        <w:t>Болотнинская</w:t>
      </w:r>
      <w:proofErr w:type="spellEnd"/>
      <w:r w:rsidRPr="00457A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AD6">
        <w:rPr>
          <w:rFonts w:ascii="Times New Roman" w:hAnsi="Times New Roman"/>
          <w:sz w:val="28"/>
          <w:szCs w:val="28"/>
        </w:rPr>
        <w:t>гофротара</w:t>
      </w:r>
      <w:proofErr w:type="spellEnd"/>
      <w:r w:rsidRPr="00457AD6">
        <w:rPr>
          <w:rFonts w:ascii="Times New Roman" w:hAnsi="Times New Roman"/>
          <w:sz w:val="28"/>
          <w:szCs w:val="28"/>
        </w:rPr>
        <w:t>”</w:t>
      </w:r>
    </w:p>
    <w:p w:rsidR="00160AE4" w:rsidRDefault="00160AE4" w:rsidP="00160AE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693A">
        <w:rPr>
          <w:rFonts w:ascii="Times New Roman" w:hAnsi="Times New Roman"/>
          <w:sz w:val="28"/>
          <w:szCs w:val="28"/>
        </w:rPr>
        <w:t>26,41</w:t>
      </w:r>
      <w:r w:rsidRPr="00457AD6">
        <w:rPr>
          <w:rFonts w:ascii="Times New Roman" w:hAnsi="Times New Roman"/>
          <w:sz w:val="28"/>
          <w:szCs w:val="28"/>
        </w:rPr>
        <w:t xml:space="preserve"> млн. рублей направлены на капитальный ремонт автомобильных дорог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г.Болотное</w:t>
      </w:r>
      <w:proofErr w:type="spellEnd"/>
      <w:r w:rsidRPr="00457AD6">
        <w:rPr>
          <w:rFonts w:ascii="Times New Roman" w:hAnsi="Times New Roman"/>
          <w:sz w:val="28"/>
          <w:szCs w:val="28"/>
        </w:rPr>
        <w:t>;</w:t>
      </w:r>
    </w:p>
    <w:p w:rsidR="00160AE4" w:rsidRPr="00457AD6" w:rsidRDefault="00160AE4" w:rsidP="00160AE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21,59 млн. рублей – реконструкция водопровода в г.</w:t>
      </w:r>
      <w:r w:rsidR="00DB3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Болотное,</w:t>
      </w:r>
    </w:p>
    <w:p w:rsidR="00160AE4" w:rsidRPr="00457AD6" w:rsidRDefault="00160AE4" w:rsidP="00160AE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7AD6">
        <w:rPr>
          <w:rFonts w:ascii="Times New Roman" w:hAnsi="Times New Roman"/>
          <w:sz w:val="28"/>
          <w:szCs w:val="28"/>
        </w:rPr>
        <w:t>14,0 млн. рублей- на реконструкцию систем водоснабжения с.</w:t>
      </w:r>
      <w:r w:rsidR="00DB3E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AD6">
        <w:rPr>
          <w:rFonts w:ascii="Times New Roman" w:hAnsi="Times New Roman"/>
          <w:sz w:val="28"/>
          <w:szCs w:val="28"/>
        </w:rPr>
        <w:t>Егоровка</w:t>
      </w:r>
      <w:proofErr w:type="spellEnd"/>
      <w:r w:rsidRPr="00457AD6">
        <w:rPr>
          <w:rFonts w:ascii="Times New Roman" w:hAnsi="Times New Roman"/>
          <w:sz w:val="28"/>
          <w:szCs w:val="28"/>
        </w:rPr>
        <w:t>;</w:t>
      </w:r>
    </w:p>
    <w:p w:rsidR="00160AE4" w:rsidRPr="00457AD6" w:rsidRDefault="00160AE4" w:rsidP="00160AE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7AD6">
        <w:rPr>
          <w:rFonts w:ascii="Times New Roman" w:hAnsi="Times New Roman"/>
          <w:sz w:val="28"/>
          <w:szCs w:val="28"/>
        </w:rPr>
        <w:t xml:space="preserve">10,0 млн. рублей – на реконструкцию здания магазина </w:t>
      </w:r>
      <w:r>
        <w:rPr>
          <w:rFonts w:ascii="Times New Roman" w:hAnsi="Times New Roman"/>
          <w:sz w:val="28"/>
          <w:szCs w:val="28"/>
        </w:rPr>
        <w:t>«</w:t>
      </w:r>
      <w:r w:rsidRPr="00457AD6">
        <w:rPr>
          <w:rFonts w:ascii="Times New Roman" w:hAnsi="Times New Roman"/>
          <w:sz w:val="28"/>
          <w:szCs w:val="28"/>
        </w:rPr>
        <w:t>Пятерочка</w:t>
      </w:r>
      <w:r>
        <w:rPr>
          <w:rFonts w:ascii="Times New Roman" w:hAnsi="Times New Roman"/>
          <w:sz w:val="28"/>
          <w:szCs w:val="28"/>
        </w:rPr>
        <w:t>»</w:t>
      </w:r>
      <w:r w:rsidRPr="00457AD6">
        <w:rPr>
          <w:rFonts w:ascii="Times New Roman" w:hAnsi="Times New Roman"/>
          <w:sz w:val="28"/>
          <w:szCs w:val="28"/>
        </w:rPr>
        <w:t>;</w:t>
      </w:r>
    </w:p>
    <w:p w:rsidR="00160AE4" w:rsidRDefault="00160AE4" w:rsidP="00160AE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15,79</w:t>
      </w:r>
      <w:r w:rsidRPr="00457AD6">
        <w:rPr>
          <w:rFonts w:ascii="Times New Roman" w:hAnsi="Times New Roman"/>
          <w:sz w:val="28"/>
          <w:szCs w:val="28"/>
        </w:rPr>
        <w:t xml:space="preserve"> млн. рублей – на приобретение оборудования АО </w:t>
      </w:r>
      <w:r>
        <w:rPr>
          <w:rFonts w:ascii="Times New Roman" w:hAnsi="Times New Roman"/>
          <w:sz w:val="28"/>
          <w:szCs w:val="28"/>
        </w:rPr>
        <w:t>«</w:t>
      </w:r>
      <w:r w:rsidRPr="00457AD6">
        <w:rPr>
          <w:rFonts w:ascii="Times New Roman" w:hAnsi="Times New Roman"/>
          <w:sz w:val="28"/>
          <w:szCs w:val="28"/>
        </w:rPr>
        <w:t xml:space="preserve">Новосибирское </w:t>
      </w:r>
      <w:proofErr w:type="spellStart"/>
      <w:r w:rsidRPr="00457AD6">
        <w:rPr>
          <w:rFonts w:ascii="Times New Roman" w:hAnsi="Times New Roman"/>
          <w:sz w:val="28"/>
          <w:szCs w:val="28"/>
        </w:rPr>
        <w:t>карьероуправление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457A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AD6">
        <w:rPr>
          <w:rFonts w:ascii="Times New Roman" w:hAnsi="Times New Roman"/>
          <w:sz w:val="28"/>
          <w:szCs w:val="28"/>
        </w:rPr>
        <w:t>Новобибеевский</w:t>
      </w:r>
      <w:proofErr w:type="spellEnd"/>
      <w:r w:rsidRPr="00457AD6">
        <w:rPr>
          <w:rFonts w:ascii="Times New Roman" w:hAnsi="Times New Roman"/>
          <w:sz w:val="28"/>
          <w:szCs w:val="28"/>
        </w:rPr>
        <w:t xml:space="preserve"> карьер;</w:t>
      </w:r>
    </w:p>
    <w:p w:rsidR="00160AE4" w:rsidRPr="002C7F05" w:rsidRDefault="00160AE4" w:rsidP="00160AE4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C7F05">
        <w:rPr>
          <w:rFonts w:ascii="Times New Roman" w:hAnsi="Times New Roman"/>
          <w:sz w:val="28"/>
          <w:szCs w:val="28"/>
        </w:rPr>
        <w:t xml:space="preserve">Объем инвестиций в расчете на душу населения за </w:t>
      </w:r>
      <w:r>
        <w:rPr>
          <w:rFonts w:ascii="Times New Roman" w:hAnsi="Times New Roman"/>
          <w:sz w:val="28"/>
          <w:szCs w:val="28"/>
        </w:rPr>
        <w:t xml:space="preserve">12 месяцев 2018 года составил 13,8 тыс. </w:t>
      </w:r>
      <w:r w:rsidRPr="002C7F05">
        <w:rPr>
          <w:rFonts w:ascii="Times New Roman" w:hAnsi="Times New Roman"/>
          <w:sz w:val="28"/>
          <w:szCs w:val="28"/>
        </w:rPr>
        <w:t>рублей.</w:t>
      </w:r>
    </w:p>
    <w:p w:rsidR="008F1148" w:rsidRPr="009179C7" w:rsidRDefault="00E217F7" w:rsidP="00E217F7">
      <w:pPr>
        <w:pStyle w:val="a5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="00044D09"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8F1148" w:rsidRPr="009179C7">
        <w:rPr>
          <w:rFonts w:ascii="Times New Roman" w:hAnsi="Times New Roman"/>
          <w:sz w:val="28"/>
          <w:szCs w:val="28"/>
          <w:shd w:val="clear" w:color="auto" w:fill="FFFFFF"/>
        </w:rPr>
        <w:t>В районе ведется работа по улучшению инвестиционной привлекательности, увеличению деловой активности и действует система муниципальной поддержки инвестиционных проектов:</w:t>
      </w:r>
      <w:r w:rsidR="008F1148" w:rsidRPr="009179C7">
        <w:rPr>
          <w:rFonts w:ascii="Times New Roman" w:hAnsi="Times New Roman"/>
          <w:sz w:val="28"/>
          <w:szCs w:val="28"/>
        </w:rPr>
        <w:br/>
      </w:r>
      <w:r w:rsidR="008F1148" w:rsidRPr="009179C7">
        <w:rPr>
          <w:rFonts w:ascii="Times New Roman" w:hAnsi="Times New Roman"/>
          <w:sz w:val="28"/>
          <w:szCs w:val="28"/>
          <w:shd w:val="clear" w:color="auto" w:fill="FFFFFF"/>
        </w:rPr>
        <w:t>- утверждены муниципальные программы, которыми предусмотрены консультационное, методическое и информационное сопровождение, финансовая поддержка перспективных инвестиционных проектов;</w:t>
      </w:r>
      <w:r w:rsidR="008F1148" w:rsidRPr="009179C7">
        <w:rPr>
          <w:rFonts w:ascii="Times New Roman" w:hAnsi="Times New Roman"/>
          <w:sz w:val="28"/>
          <w:szCs w:val="28"/>
        </w:rPr>
        <w:br/>
      </w:r>
      <w:r w:rsidR="008F1148" w:rsidRPr="009179C7">
        <w:rPr>
          <w:rFonts w:ascii="Times New Roman" w:hAnsi="Times New Roman"/>
          <w:sz w:val="28"/>
          <w:szCs w:val="28"/>
          <w:shd w:val="clear" w:color="auto" w:fill="FFFFFF"/>
        </w:rPr>
        <w:t>- ведутся реестры инвестиционных проектов, неиспользуемых объектов муниципального имущества;</w:t>
      </w:r>
      <w:r w:rsidR="008F1148" w:rsidRPr="009179C7">
        <w:rPr>
          <w:rFonts w:ascii="Times New Roman" w:hAnsi="Times New Roman"/>
          <w:sz w:val="28"/>
          <w:szCs w:val="28"/>
        </w:rPr>
        <w:br/>
      </w:r>
      <w:r w:rsidR="008F1148" w:rsidRPr="009179C7">
        <w:rPr>
          <w:rFonts w:ascii="Times New Roman" w:hAnsi="Times New Roman"/>
          <w:sz w:val="28"/>
          <w:szCs w:val="28"/>
          <w:shd w:val="clear" w:color="auto" w:fill="FFFFFF"/>
        </w:rPr>
        <w:t>- на официальном сайте района в сети «Интернет» размещена информация об инвестиционных проектах, мерах поддержки инвесторов и предпринимателей, осуществляющих деятельность на территории района, перечень неиспользуемых свободных помещений.</w:t>
      </w:r>
      <w:r w:rsidR="008F1148" w:rsidRPr="009179C7">
        <w:rPr>
          <w:rFonts w:ascii="Times New Roman" w:hAnsi="Times New Roman"/>
          <w:sz w:val="28"/>
          <w:szCs w:val="28"/>
        </w:rPr>
        <w:br/>
      </w:r>
      <w:r w:rsidR="008F1148" w:rsidRPr="009179C7">
        <w:rPr>
          <w:rFonts w:ascii="Times New Roman" w:hAnsi="Times New Roman"/>
          <w:sz w:val="28"/>
          <w:szCs w:val="28"/>
          <w:shd w:val="clear" w:color="auto" w:fill="FFFFFF"/>
        </w:rPr>
        <w:t>          Помимо ключевой задачи - создание благоприятного климата для инвестиционной деятельности</w:t>
      </w:r>
      <w:r w:rsidR="009179C7" w:rsidRPr="009179C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F1148" w:rsidRPr="009179C7">
        <w:rPr>
          <w:rFonts w:ascii="Times New Roman" w:hAnsi="Times New Roman"/>
          <w:sz w:val="28"/>
          <w:szCs w:val="28"/>
          <w:shd w:val="clear" w:color="auto" w:fill="FFFFFF"/>
        </w:rPr>
        <w:t xml:space="preserve"> в 201</w:t>
      </w:r>
      <w:r w:rsidR="00160AE4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8F1148" w:rsidRPr="009179C7">
        <w:rPr>
          <w:rFonts w:ascii="Times New Roman" w:hAnsi="Times New Roman"/>
          <w:sz w:val="28"/>
          <w:szCs w:val="28"/>
          <w:shd w:val="clear" w:color="auto" w:fill="FFFFFF"/>
        </w:rPr>
        <w:t xml:space="preserve"> году необходимо активиз</w:t>
      </w:r>
      <w:r w:rsidR="009179C7" w:rsidRPr="009179C7">
        <w:rPr>
          <w:rFonts w:ascii="Times New Roman" w:hAnsi="Times New Roman"/>
          <w:sz w:val="28"/>
          <w:szCs w:val="28"/>
          <w:shd w:val="clear" w:color="auto" w:fill="FFFFFF"/>
        </w:rPr>
        <w:t>ировать</w:t>
      </w:r>
      <w:r w:rsidR="008F1148" w:rsidRPr="009179C7">
        <w:rPr>
          <w:rFonts w:ascii="Times New Roman" w:hAnsi="Times New Roman"/>
          <w:sz w:val="28"/>
          <w:szCs w:val="28"/>
          <w:shd w:val="clear" w:color="auto" w:fill="FFFFFF"/>
        </w:rPr>
        <w:t xml:space="preserve"> работ</w:t>
      </w:r>
      <w:r w:rsidR="009179C7" w:rsidRPr="009179C7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8F1148" w:rsidRPr="009179C7">
        <w:rPr>
          <w:rFonts w:ascii="Times New Roman" w:hAnsi="Times New Roman"/>
          <w:sz w:val="28"/>
          <w:szCs w:val="28"/>
          <w:shd w:val="clear" w:color="auto" w:fill="FFFFFF"/>
        </w:rPr>
        <w:t xml:space="preserve"> по привлечению новых инвесторов на территорию района. Основная задача этой работы – не допускать случаев потери инвестора на этапе выбора площадки.</w:t>
      </w:r>
      <w:r w:rsidR="008F1148" w:rsidRPr="009179C7">
        <w:rPr>
          <w:rFonts w:ascii="Times New Roman" w:hAnsi="Times New Roman"/>
          <w:sz w:val="28"/>
          <w:szCs w:val="28"/>
        </w:rPr>
        <w:br/>
      </w:r>
      <w:r w:rsidR="008F1148" w:rsidRPr="009179C7">
        <w:rPr>
          <w:rFonts w:ascii="Times New Roman" w:hAnsi="Times New Roman"/>
          <w:sz w:val="28"/>
          <w:szCs w:val="28"/>
          <w:shd w:val="clear" w:color="auto" w:fill="FFFFFF"/>
        </w:rPr>
        <w:t>В районе есть потенциал, который необходимо активнее использовать. Это и наличие трудовых ресурсов, свободных незастроенных земель, незадействованных площадей, богатые водные ресурсы и животный мир.</w:t>
      </w:r>
    </w:p>
    <w:p w:rsidR="009179C7" w:rsidRPr="009179C7" w:rsidRDefault="009179C7" w:rsidP="00DB3E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79C7">
        <w:rPr>
          <w:rFonts w:ascii="Times New Roman" w:hAnsi="Times New Roman"/>
          <w:sz w:val="28"/>
          <w:szCs w:val="28"/>
        </w:rPr>
        <w:lastRenderedPageBreak/>
        <w:t xml:space="preserve">Время ставит перед нами задачу дальнейшей модернизации </w:t>
      </w:r>
      <w:r>
        <w:rPr>
          <w:rFonts w:ascii="Times New Roman" w:hAnsi="Times New Roman"/>
          <w:sz w:val="28"/>
          <w:szCs w:val="28"/>
        </w:rPr>
        <w:t>сельского хозяйства</w:t>
      </w:r>
      <w:r w:rsidRPr="009179C7">
        <w:rPr>
          <w:rFonts w:ascii="Times New Roman" w:hAnsi="Times New Roman"/>
          <w:sz w:val="28"/>
          <w:szCs w:val="28"/>
        </w:rPr>
        <w:t xml:space="preserve">, снижение  зависимости </w:t>
      </w:r>
      <w:r>
        <w:rPr>
          <w:rFonts w:ascii="Times New Roman" w:hAnsi="Times New Roman"/>
          <w:sz w:val="28"/>
          <w:szCs w:val="28"/>
        </w:rPr>
        <w:t xml:space="preserve">отрасли </w:t>
      </w:r>
      <w:r w:rsidRPr="009179C7">
        <w:rPr>
          <w:rFonts w:ascii="Times New Roman" w:hAnsi="Times New Roman"/>
          <w:sz w:val="28"/>
          <w:szCs w:val="28"/>
        </w:rPr>
        <w:t>от погодных условий. Требуются меры поддержки, направленные на повышение  эффективности и результативности работы.</w:t>
      </w:r>
    </w:p>
    <w:p w:rsidR="009179C7" w:rsidRPr="009179C7" w:rsidRDefault="009179C7" w:rsidP="00DB3E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9179C7">
        <w:rPr>
          <w:rFonts w:ascii="Times New Roman" w:hAnsi="Times New Roman"/>
          <w:color w:val="000000"/>
          <w:sz w:val="28"/>
          <w:szCs w:val="28"/>
        </w:rPr>
        <w:t>Развитие сельского хозяйства в ближайшие годы станет основной точкой роста экономики района. Поэтому:</w:t>
      </w:r>
    </w:p>
    <w:p w:rsidR="009179C7" w:rsidRPr="009179C7" w:rsidRDefault="009179C7" w:rsidP="00DB3E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9179C7">
        <w:rPr>
          <w:rFonts w:ascii="Times New Roman" w:hAnsi="Times New Roman"/>
          <w:color w:val="0D0D0D"/>
          <w:sz w:val="28"/>
          <w:szCs w:val="28"/>
        </w:rPr>
        <w:t>- для расширения посевных площадей ведется работа по   инвентаризации земли в районе. Таким образом, можно выявить неиспользуемые земли, а так же участки, которые используются нерационально, неэффективно, либо не по целевому назначению.</w:t>
      </w:r>
    </w:p>
    <w:p w:rsidR="009179C7" w:rsidRPr="009179C7" w:rsidRDefault="009179C7" w:rsidP="00DB3E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9179C7">
        <w:rPr>
          <w:rFonts w:ascii="Times New Roman" w:hAnsi="Times New Roman"/>
          <w:color w:val="0D0D0D"/>
          <w:sz w:val="28"/>
          <w:szCs w:val="28"/>
        </w:rPr>
        <w:t>- п</w:t>
      </w:r>
      <w:r w:rsidRPr="009179C7">
        <w:rPr>
          <w:rFonts w:ascii="Times New Roman" w:hAnsi="Times New Roman"/>
          <w:sz w:val="28"/>
          <w:szCs w:val="28"/>
        </w:rPr>
        <w:t>редстоит продолжить работу по воспроизводству стада, внедрению передовых технологий содержания животных, увеличению продуктивности коров в общественном животноводстве. Необходимо чтобы государственная поддержка, которую получают сельхозпроизводители,   служила толчком для их  развития, выхода на новый уровень хозяйствования</w:t>
      </w:r>
    </w:p>
    <w:p w:rsidR="00E43D3B" w:rsidRPr="00160AE4" w:rsidRDefault="00E43D3B" w:rsidP="00DB3EA5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E43D3B">
        <w:rPr>
          <w:sz w:val="28"/>
          <w:szCs w:val="28"/>
        </w:rPr>
        <w:t>ромышленно</w:t>
      </w:r>
      <w:r>
        <w:rPr>
          <w:sz w:val="28"/>
          <w:szCs w:val="28"/>
        </w:rPr>
        <w:t>е</w:t>
      </w:r>
      <w:r w:rsidRPr="00E43D3B">
        <w:rPr>
          <w:sz w:val="28"/>
          <w:szCs w:val="28"/>
        </w:rPr>
        <w:t xml:space="preserve"> производств</w:t>
      </w:r>
      <w:r>
        <w:rPr>
          <w:sz w:val="28"/>
          <w:szCs w:val="28"/>
        </w:rPr>
        <w:t>о</w:t>
      </w:r>
      <w:r w:rsidRPr="002060FB">
        <w:rPr>
          <w:sz w:val="32"/>
          <w:szCs w:val="32"/>
        </w:rPr>
        <w:t xml:space="preserve"> </w:t>
      </w:r>
      <w:r w:rsidRPr="00160AE4">
        <w:rPr>
          <w:sz w:val="28"/>
          <w:szCs w:val="28"/>
        </w:rPr>
        <w:t>формирует 30% валового продукта района</w:t>
      </w:r>
      <w:r w:rsidRPr="00160AE4">
        <w:rPr>
          <w:b/>
          <w:sz w:val="28"/>
          <w:szCs w:val="28"/>
        </w:rPr>
        <w:t>.</w:t>
      </w:r>
    </w:p>
    <w:p w:rsidR="00044D09" w:rsidRPr="00160AE4" w:rsidRDefault="00B06F24" w:rsidP="00DB3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0AE4">
        <w:rPr>
          <w:rFonts w:ascii="Times New Roman" w:hAnsi="Times New Roman"/>
          <w:color w:val="000000"/>
          <w:sz w:val="28"/>
          <w:szCs w:val="28"/>
          <w:lang w:eastAsia="ru-RU"/>
        </w:rPr>
        <w:t>За 201</w:t>
      </w:r>
      <w:r w:rsidR="00160AE4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160A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044D09" w:rsidRPr="00160A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 на </w:t>
      </w:r>
      <w:r w:rsidR="00160AE4">
        <w:rPr>
          <w:rFonts w:ascii="Times New Roman" w:hAnsi="Times New Roman"/>
          <w:color w:val="000000"/>
          <w:sz w:val="28"/>
          <w:szCs w:val="28"/>
          <w:lang w:eastAsia="ru-RU"/>
        </w:rPr>
        <w:t>4,45</w:t>
      </w:r>
      <w:r w:rsidR="00044D09" w:rsidRPr="00160AE4">
        <w:rPr>
          <w:rFonts w:ascii="Times New Roman" w:hAnsi="Times New Roman"/>
          <w:color w:val="000000"/>
          <w:sz w:val="28"/>
          <w:szCs w:val="28"/>
          <w:lang w:eastAsia="ru-RU"/>
        </w:rPr>
        <w:t>% отмечено увеличение   объема отгруженных товаров собственного производства (по сравнению с 201</w:t>
      </w:r>
      <w:r w:rsidR="00160AE4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044D09" w:rsidRPr="00160A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годом), он составляет </w:t>
      </w:r>
      <w:r w:rsidR="006F25E0" w:rsidRPr="00160AE4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160AE4">
        <w:rPr>
          <w:rFonts w:ascii="Times New Roman" w:hAnsi="Times New Roman"/>
          <w:color w:val="000000"/>
          <w:sz w:val="28"/>
          <w:szCs w:val="28"/>
          <w:lang w:eastAsia="ru-RU"/>
        </w:rPr>
        <w:t>596,06</w:t>
      </w:r>
      <w:r w:rsidR="00044D09" w:rsidRPr="00160A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млн. рублей. </w:t>
      </w:r>
    </w:p>
    <w:p w:rsidR="00E43D3B" w:rsidRPr="009179C7" w:rsidRDefault="00E43D3B" w:rsidP="00DB3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В районе динамично развивается потребительский рынок. Ежегодно открываются новые магазины и предприятия общественного питания, растет показатель обеспеченности населения торговыми площадями.  </w:t>
      </w:r>
    </w:p>
    <w:p w:rsidR="00E43D3B" w:rsidRDefault="00044D09" w:rsidP="00160AE4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044D09" w:rsidRPr="009179C7" w:rsidRDefault="00044D09" w:rsidP="00782AB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179C7">
        <w:rPr>
          <w:rFonts w:ascii="Times New Roman" w:hAnsi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 конкретных направлениях в 201</w:t>
      </w:r>
      <w:r w:rsidR="00160AE4">
        <w:rPr>
          <w:rFonts w:ascii="Times New Roman" w:hAnsi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9</w:t>
      </w:r>
      <w:r w:rsidRPr="009179C7">
        <w:rPr>
          <w:rFonts w:ascii="Times New Roman" w:hAnsi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году        </w:t>
      </w:r>
    </w:p>
    <w:p w:rsidR="00044D09" w:rsidRPr="009179C7" w:rsidRDefault="00044D09" w:rsidP="00782AB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201</w:t>
      </w:r>
      <w:r w:rsidR="00160AE4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году мы продолжим работу по улучшению инвестиционной привлекательности, увеличению деловой активности, а именно, созданию </w:t>
      </w:r>
      <w:r w:rsidR="00E716C0"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условий 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для привлечения инвестиций и обеспечение комфортных условий для ведения бизнеса.</w:t>
      </w:r>
    </w:p>
    <w:p w:rsidR="00044D09" w:rsidRPr="009179C7" w:rsidRDefault="00044D09" w:rsidP="00782AB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    Приоритетными направлениями работы в рамках формирования благоприятного делового климата в 201</w:t>
      </w:r>
      <w:r w:rsidR="00160AE4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будут являться:</w:t>
      </w:r>
    </w:p>
    <w:p w:rsidR="00044D09" w:rsidRPr="009179C7" w:rsidRDefault="00E716C0" w:rsidP="00E43D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="00E43D3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44D09" w:rsidRPr="009179C7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темпа роста объема инвестиций, в том числе в основной капитал предприятий района;</w:t>
      </w:r>
    </w:p>
    <w:p w:rsidR="00044D09" w:rsidRPr="009179C7" w:rsidRDefault="00E716C0" w:rsidP="00E43D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="00E43D3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44D09" w:rsidRPr="009179C7">
        <w:rPr>
          <w:rFonts w:ascii="Times New Roman" w:hAnsi="Times New Roman"/>
          <w:color w:val="000000"/>
          <w:sz w:val="28"/>
          <w:szCs w:val="28"/>
          <w:lang w:eastAsia="ru-RU"/>
        </w:rPr>
        <w:t>увеличение количества субъектов МСП;</w:t>
      </w:r>
    </w:p>
    <w:p w:rsidR="00044D09" w:rsidRPr="009179C7" w:rsidRDefault="00E716C0" w:rsidP="00E43D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="00E43D3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44D09" w:rsidRPr="009179C7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новых инвестиционных проектов;</w:t>
      </w:r>
    </w:p>
    <w:p w:rsidR="00E211BA" w:rsidRPr="009179C7" w:rsidRDefault="00E43D3B" w:rsidP="00E43D3B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1BA" w:rsidRPr="009179C7">
        <w:rPr>
          <w:sz w:val="28"/>
          <w:szCs w:val="28"/>
        </w:rPr>
        <w:t>-формирование доступной инфраструктуры для размещения производственных и иных объектов инвесторов;</w:t>
      </w:r>
    </w:p>
    <w:p w:rsidR="00044D09" w:rsidRPr="009179C7" w:rsidRDefault="00044D09" w:rsidP="00E43D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="006D1900"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3D3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30A9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одержание в актуальном состоянии инвестиционного паспорта района, реестров муниципального имущества, инвестиционных площадок;</w:t>
      </w:r>
    </w:p>
    <w:p w:rsidR="00044D09" w:rsidRPr="009179C7" w:rsidRDefault="00E43D3B" w:rsidP="00E43D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-</w:t>
      </w:r>
      <w:r w:rsidR="00044D09" w:rsidRPr="009179C7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оценки регулирующего воздействия проектов муниципальных правовых актов 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   необоснованных расходов субъектов предпринимательской и инвестиционной деятельности;</w:t>
      </w:r>
    </w:p>
    <w:p w:rsidR="00044D09" w:rsidRPr="009179C7" w:rsidRDefault="00E716C0" w:rsidP="00E43D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 </w:t>
      </w:r>
      <w:r w:rsidR="00044D09"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-проведение экспертизы муниципальных правовых актов, затрагивающих вопросы осуществления предпринимательской и инвестиционной деятельности, в целях</w:t>
      </w:r>
      <w:r w:rsidR="00E217F7"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44D09" w:rsidRPr="009179C7">
        <w:rPr>
          <w:rFonts w:ascii="Times New Roman" w:hAnsi="Times New Roman"/>
          <w:color w:val="000000"/>
          <w:sz w:val="28"/>
          <w:szCs w:val="28"/>
          <w:lang w:eastAsia="ru-RU"/>
        </w:rPr>
        <w:t>выявления положений,</w:t>
      </w:r>
      <w:r w:rsidR="00E217F7"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44D09" w:rsidRPr="009179C7">
        <w:rPr>
          <w:rFonts w:ascii="Times New Roman" w:hAnsi="Times New Roman"/>
          <w:color w:val="000000"/>
          <w:sz w:val="28"/>
          <w:szCs w:val="28"/>
          <w:lang w:eastAsia="ru-RU"/>
        </w:rPr>
        <w:t>необоснованно затрудняющих осуществление предпринимательской и инвестиционной деятельности;</w:t>
      </w:r>
    </w:p>
    <w:p w:rsidR="00E716C0" w:rsidRPr="009179C7" w:rsidRDefault="00E716C0" w:rsidP="00E43D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   -</w:t>
      </w:r>
      <w:r w:rsidR="00044D09" w:rsidRPr="009179C7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привлекательного образа района для внешних инвесторов;</w:t>
      </w:r>
    </w:p>
    <w:p w:rsidR="00044D09" w:rsidRPr="009179C7" w:rsidRDefault="00044D09" w:rsidP="00E43D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E716C0" w:rsidRPr="009179C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стимулирование спроса на товары и услуги местных </w:t>
      </w:r>
      <w:r w:rsidR="00B06F24" w:rsidRPr="009179C7">
        <w:rPr>
          <w:rFonts w:ascii="Times New Roman" w:hAnsi="Times New Roman"/>
          <w:color w:val="000000"/>
          <w:sz w:val="28"/>
          <w:szCs w:val="28"/>
          <w:lang w:eastAsia="ru-RU"/>
        </w:rPr>
        <w:t>товаропроизводителей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44D09" w:rsidRPr="009179C7" w:rsidRDefault="00044D09" w:rsidP="00782AB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   В целом, работа по повышению инвестиционной привлекательности </w:t>
      </w:r>
      <w:r w:rsidR="00E43D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невозможна без поиска новых путей привлечения инвесторов, а в случае, когда работа осложняется дефицитом различного рода ресурсов, необходимо искать новые возможности для продвижения инвестиционного потенциала Бол</w:t>
      </w:r>
      <w:r w:rsidR="006D1900" w:rsidRPr="009179C7">
        <w:rPr>
          <w:rFonts w:ascii="Times New Roman" w:hAnsi="Times New Roman"/>
          <w:color w:val="000000"/>
          <w:sz w:val="28"/>
          <w:szCs w:val="28"/>
          <w:lang w:eastAsia="ru-RU"/>
        </w:rPr>
        <w:t>отнинского района Новосибирской области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. Поэтому, именно этим направлениям необходимо уделить особое внимание в 201</w:t>
      </w:r>
      <w:r w:rsidR="00160AE4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B04E00" w:rsidRPr="009179C7" w:rsidRDefault="00044D09" w:rsidP="00EA6D4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   Уверен, что благодаря совместным усилиям, мы решим все вышеперечисленные задачи, а инвесторам и бизнесу дадим почувствовать уверенность в завтрашнем дне, несмотря на все сложности экономической ситуации в стране.</w:t>
      </w:r>
    </w:p>
    <w:sectPr w:rsidR="00B04E00" w:rsidRPr="009179C7" w:rsidSect="006856E2">
      <w:pgSz w:w="11906" w:h="16838"/>
      <w:pgMar w:top="851" w:right="849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31704"/>
    <w:multiLevelType w:val="hybridMultilevel"/>
    <w:tmpl w:val="732E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54571"/>
    <w:multiLevelType w:val="hybridMultilevel"/>
    <w:tmpl w:val="64323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B71"/>
    <w:rsid w:val="00044D09"/>
    <w:rsid w:val="000B04A5"/>
    <w:rsid w:val="00160AE4"/>
    <w:rsid w:val="00227785"/>
    <w:rsid w:val="00240DB9"/>
    <w:rsid w:val="002D2514"/>
    <w:rsid w:val="005A6C97"/>
    <w:rsid w:val="006856E2"/>
    <w:rsid w:val="006D1900"/>
    <w:rsid w:val="006F05DA"/>
    <w:rsid w:val="006F25E0"/>
    <w:rsid w:val="00782AB0"/>
    <w:rsid w:val="007B40B5"/>
    <w:rsid w:val="008F1148"/>
    <w:rsid w:val="008F4FCB"/>
    <w:rsid w:val="009179C7"/>
    <w:rsid w:val="00941716"/>
    <w:rsid w:val="00960860"/>
    <w:rsid w:val="00971E71"/>
    <w:rsid w:val="009B1876"/>
    <w:rsid w:val="00B04E00"/>
    <w:rsid w:val="00B06F24"/>
    <w:rsid w:val="00B93616"/>
    <w:rsid w:val="00C072D2"/>
    <w:rsid w:val="00C533B3"/>
    <w:rsid w:val="00C57B71"/>
    <w:rsid w:val="00D13E1D"/>
    <w:rsid w:val="00DB3EA5"/>
    <w:rsid w:val="00E211BA"/>
    <w:rsid w:val="00E217F7"/>
    <w:rsid w:val="00E30A94"/>
    <w:rsid w:val="00E43D3B"/>
    <w:rsid w:val="00E4706F"/>
    <w:rsid w:val="00E47ED7"/>
    <w:rsid w:val="00E716C0"/>
    <w:rsid w:val="00EA6D40"/>
    <w:rsid w:val="00FA3A37"/>
    <w:rsid w:val="00FB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CAE35-57CF-4B22-A7D8-A240F491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71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044D0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17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5A6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4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044D09"/>
    <w:rPr>
      <w:i/>
      <w:iCs/>
    </w:rPr>
  </w:style>
  <w:style w:type="paragraph" w:styleId="a5">
    <w:name w:val="Body Text"/>
    <w:basedOn w:val="a"/>
    <w:link w:val="a6"/>
    <w:rsid w:val="007B40B5"/>
    <w:pPr>
      <w:spacing w:after="120"/>
    </w:pPr>
  </w:style>
  <w:style w:type="character" w:customStyle="1" w:styleId="a6">
    <w:name w:val="Основной текст Знак"/>
    <w:basedOn w:val="a0"/>
    <w:link w:val="a5"/>
    <w:rsid w:val="007B40B5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7B40B5"/>
    <w:pPr>
      <w:ind w:left="720"/>
      <w:contextualSpacing/>
    </w:pPr>
  </w:style>
  <w:style w:type="character" w:styleId="a8">
    <w:name w:val="Strong"/>
    <w:basedOn w:val="a0"/>
    <w:uiPriority w:val="22"/>
    <w:qFormat/>
    <w:rsid w:val="006D1900"/>
    <w:rPr>
      <w:b/>
      <w:bCs/>
    </w:rPr>
  </w:style>
  <w:style w:type="paragraph" w:customStyle="1" w:styleId="ConsPlusNormal">
    <w:name w:val="ConsPlusNormal"/>
    <w:rsid w:val="00C07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56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7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2482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75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5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8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169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15</cp:revision>
  <cp:lastPrinted>2018-04-11T06:15:00Z</cp:lastPrinted>
  <dcterms:created xsi:type="dcterms:W3CDTF">2017-07-03T09:41:00Z</dcterms:created>
  <dcterms:modified xsi:type="dcterms:W3CDTF">2019-03-18T09:43:00Z</dcterms:modified>
</cp:coreProperties>
</file>