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070"/>
        <w:tblW w:w="9380" w:type="dxa"/>
        <w:tblLook w:val="04A0" w:firstRow="1" w:lastRow="0" w:firstColumn="1" w:lastColumn="0" w:noHBand="0" w:noVBand="1"/>
      </w:tblPr>
      <w:tblGrid>
        <w:gridCol w:w="2126"/>
        <w:gridCol w:w="4136"/>
        <w:gridCol w:w="1559"/>
        <w:gridCol w:w="1559"/>
      </w:tblGrid>
      <w:tr w:rsidR="008637C0" w:rsidTr="00F96A91">
        <w:trPr>
          <w:trHeight w:val="2053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37C0" w:rsidRDefault="008637C0" w:rsidP="00EE03B1">
            <w:pPr>
              <w:jc w:val="center"/>
            </w:pPr>
            <w:r>
              <w:rPr>
                <w:sz w:val="20"/>
                <w:szCs w:val="20"/>
              </w:rPr>
              <w:t>наименование кредитной организации</w:t>
            </w:r>
          </w:p>
        </w:tc>
        <w:tc>
          <w:tcPr>
            <w:tcW w:w="4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EE03B1" w:rsidP="00EE03B1">
            <w:pPr>
              <w:jc w:val="center"/>
            </w:pPr>
            <w:r>
              <w:rPr>
                <w:sz w:val="20"/>
                <w:szCs w:val="20"/>
              </w:rPr>
              <w:t>дата и номер кредитного договора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EE03B1">
            <w:pPr>
              <w:jc w:val="center"/>
            </w:pPr>
            <w:r>
              <w:rPr>
                <w:sz w:val="20"/>
                <w:szCs w:val="20"/>
              </w:rPr>
              <w:t>Остаток задолженности на начало отчетного года</w:t>
            </w:r>
          </w:p>
          <w:p w:rsidR="008637C0" w:rsidRDefault="008637C0" w:rsidP="00EE03B1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EE03B1">
            <w:pPr>
              <w:jc w:val="center"/>
            </w:pPr>
            <w:r>
              <w:rPr>
                <w:sz w:val="20"/>
                <w:szCs w:val="20"/>
              </w:rPr>
              <w:t>Остаток на конец отчетного года</w:t>
            </w:r>
          </w:p>
          <w:p w:rsidR="008637C0" w:rsidRDefault="008637C0" w:rsidP="00EE03B1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637C0" w:rsidTr="00F96A91">
        <w:trPr>
          <w:trHeight w:val="541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r>
              <w:rPr>
                <w:b/>
                <w:bCs/>
                <w:sz w:val="20"/>
                <w:szCs w:val="20"/>
              </w:rPr>
              <w:t>ПАО "СОВКОМБАНК"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72E" w:rsidRDefault="001D572E" w:rsidP="001D5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24.02.2016</w:t>
            </w:r>
          </w:p>
          <w:p w:rsidR="00253366" w:rsidRDefault="001D572E" w:rsidP="001D572E">
            <w:r>
              <w:rPr>
                <w:sz w:val="20"/>
                <w:szCs w:val="20"/>
              </w:rPr>
              <w:t>0151300036816000002-0221287-01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1D572E">
            <w:r>
              <w:rPr>
                <w:sz w:val="20"/>
                <w:szCs w:val="20"/>
              </w:rPr>
              <w:t>1</w:t>
            </w:r>
            <w:r w:rsidR="001D572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000</w:t>
            </w:r>
            <w:r w:rsidR="00701C9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701C97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/>
        </w:tc>
      </w:tr>
      <w:tr w:rsidR="008637C0" w:rsidTr="001D572E">
        <w:trPr>
          <w:trHeight w:val="391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1D572E">
            <w:r>
              <w:rPr>
                <w:b/>
                <w:bCs/>
                <w:sz w:val="20"/>
                <w:szCs w:val="20"/>
              </w:rPr>
              <w:t>1</w:t>
            </w:r>
            <w:r w:rsidR="001D572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000</w:t>
            </w:r>
            <w:r w:rsidR="00701C97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000</w:t>
            </w:r>
            <w:r w:rsidR="00701C97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7C0" w:rsidRDefault="008637C0" w:rsidP="00F96A91"/>
        </w:tc>
      </w:tr>
      <w:tr w:rsidR="008637C0" w:rsidTr="00F96A91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r>
              <w:rPr>
                <w:b/>
                <w:bCs/>
                <w:sz w:val="20"/>
                <w:szCs w:val="20"/>
              </w:rPr>
              <w:t>БАНК "ЛЕВОБЕРЕЖНЫЙ (ПАО)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72E" w:rsidRDefault="001D572E" w:rsidP="001D5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11.01.2016</w:t>
            </w:r>
          </w:p>
          <w:p w:rsidR="00253366" w:rsidRDefault="001D572E" w:rsidP="001D572E">
            <w:r>
              <w:rPr>
                <w:sz w:val="20"/>
                <w:szCs w:val="20"/>
              </w:rPr>
              <w:t>0151300036815000052-02211287-01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1D572E">
            <w:r>
              <w:rPr>
                <w:sz w:val="20"/>
                <w:szCs w:val="20"/>
              </w:rPr>
              <w:t>1 000</w:t>
            </w:r>
            <w:r w:rsidR="00701C9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701C97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/>
        </w:tc>
      </w:tr>
      <w:tr w:rsidR="008637C0" w:rsidTr="00F96A91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/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14.06.2016</w:t>
            </w:r>
          </w:p>
          <w:p w:rsidR="0017219F" w:rsidRDefault="0017219F" w:rsidP="00F96A91">
            <w:r>
              <w:rPr>
                <w:sz w:val="20"/>
                <w:szCs w:val="20"/>
              </w:rPr>
              <w:t>0151300036816000010-02211287-01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1D572E" w:rsidP="00F96A91">
            <w:r>
              <w:rPr>
                <w:sz w:val="20"/>
                <w:szCs w:val="20"/>
              </w:rPr>
              <w:t>5 000</w:t>
            </w:r>
            <w:r w:rsidR="00701C9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701C97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/>
        </w:tc>
      </w:tr>
      <w:tr w:rsidR="008637C0" w:rsidTr="00F96A91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/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01.08.2016</w:t>
            </w:r>
          </w:p>
          <w:p w:rsidR="0017219F" w:rsidRDefault="0017219F" w:rsidP="00F96A91">
            <w:r>
              <w:rPr>
                <w:sz w:val="20"/>
                <w:szCs w:val="20"/>
              </w:rPr>
              <w:t>0151300036816000031-02211287-01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1D572E" w:rsidP="00F96A91">
            <w:r>
              <w:rPr>
                <w:sz w:val="20"/>
                <w:szCs w:val="20"/>
              </w:rPr>
              <w:t>18 000</w:t>
            </w:r>
            <w:r w:rsidR="00701C9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701C97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/>
        </w:tc>
      </w:tr>
      <w:tr w:rsidR="008637C0" w:rsidTr="001D572E"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37C0" w:rsidRDefault="008637C0" w:rsidP="00F96A91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37C0" w:rsidRDefault="008637C0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07.11.2016</w:t>
            </w:r>
          </w:p>
          <w:p w:rsidR="0017219F" w:rsidRPr="00F96A91" w:rsidRDefault="00F96A91" w:rsidP="00F96A91">
            <w:pPr>
              <w:rPr>
                <w:sz w:val="20"/>
                <w:szCs w:val="20"/>
              </w:rPr>
            </w:pPr>
            <w:r w:rsidRPr="00F96A91">
              <w:rPr>
                <w:sz w:val="20"/>
                <w:szCs w:val="20"/>
              </w:rPr>
              <w:t>0151300036816000038-0221287-01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637C0" w:rsidRPr="001D572E" w:rsidRDefault="001D572E" w:rsidP="00F96A91">
            <w:pPr>
              <w:rPr>
                <w:sz w:val="20"/>
                <w:szCs w:val="20"/>
              </w:rPr>
            </w:pPr>
            <w:r w:rsidRPr="001D572E">
              <w:rPr>
                <w:sz w:val="20"/>
                <w:szCs w:val="20"/>
              </w:rPr>
              <w:t>18 000</w:t>
            </w:r>
            <w:r w:rsidR="00701C97">
              <w:rPr>
                <w:sz w:val="20"/>
                <w:szCs w:val="20"/>
              </w:rPr>
              <w:t> </w:t>
            </w:r>
            <w:r w:rsidRPr="001D572E">
              <w:rPr>
                <w:sz w:val="20"/>
                <w:szCs w:val="20"/>
              </w:rPr>
              <w:t>000</w:t>
            </w:r>
            <w:r w:rsidR="00701C97">
              <w:rPr>
                <w:sz w:val="20"/>
                <w:szCs w:val="20"/>
              </w:rPr>
              <w:t>,00</w:t>
            </w:r>
          </w:p>
          <w:p w:rsidR="001D572E" w:rsidRDefault="001D572E" w:rsidP="00F96A91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637C0" w:rsidRDefault="008637C0" w:rsidP="00F96A91"/>
        </w:tc>
      </w:tr>
      <w:tr w:rsidR="008637C0" w:rsidTr="001D572E">
        <w:trPr>
          <w:trHeight w:val="351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1D572E">
            <w:r>
              <w:rPr>
                <w:b/>
                <w:bCs/>
                <w:sz w:val="20"/>
                <w:szCs w:val="20"/>
              </w:rPr>
              <w:t>4</w:t>
            </w:r>
            <w:r w:rsidR="001D572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000</w:t>
            </w:r>
            <w:r w:rsidR="00701C97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000</w:t>
            </w:r>
            <w:r w:rsidR="00701C97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7C0" w:rsidRDefault="008637C0" w:rsidP="00F96A91"/>
        </w:tc>
      </w:tr>
      <w:tr w:rsidR="001D572E" w:rsidTr="001D572E">
        <w:trPr>
          <w:trHeight w:val="4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72E" w:rsidRDefault="001D572E" w:rsidP="00F96A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ПАО «Сбербанк России»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Default="001D572E" w:rsidP="00F96A91">
            <w:pPr>
              <w:spacing w:line="276" w:lineRule="auto"/>
              <w:rPr>
                <w:sz w:val="20"/>
                <w:szCs w:val="20"/>
              </w:rPr>
            </w:pPr>
            <w:r w:rsidRPr="001D572E">
              <w:rPr>
                <w:sz w:val="20"/>
                <w:szCs w:val="20"/>
              </w:rPr>
              <w:t>16.05.2017</w:t>
            </w:r>
          </w:p>
          <w:p w:rsidR="001D572E" w:rsidRPr="001D572E" w:rsidRDefault="00701C97" w:rsidP="00F96A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1D572E">
              <w:rPr>
                <w:sz w:val="20"/>
                <w:szCs w:val="20"/>
              </w:rPr>
              <w:t>51300036817000066-02211287-01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1D572E" w:rsidP="001D5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701C97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10 000 000,00 </w:t>
            </w:r>
          </w:p>
        </w:tc>
      </w:tr>
      <w:tr w:rsidR="001D572E" w:rsidTr="001D572E">
        <w:trPr>
          <w:trHeight w:val="4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72E" w:rsidRDefault="001D572E" w:rsidP="00F96A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Default="00701C97" w:rsidP="00F96A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16.01.2017</w:t>
            </w:r>
          </w:p>
          <w:p w:rsidR="00701C97" w:rsidRPr="001D572E" w:rsidRDefault="00701C97" w:rsidP="00F96A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0151300036816000057-02211287-01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1D572E" w:rsidP="001D5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701C97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10 000 000,00</w:t>
            </w:r>
          </w:p>
        </w:tc>
      </w:tr>
      <w:tr w:rsidR="001D572E" w:rsidTr="001D572E">
        <w:trPr>
          <w:trHeight w:val="4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72E" w:rsidRDefault="001D572E" w:rsidP="00F96A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Default="00500073" w:rsidP="00F96A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23.10.2017</w:t>
            </w:r>
          </w:p>
          <w:p w:rsidR="00500073" w:rsidRPr="001D572E" w:rsidRDefault="00500073" w:rsidP="005000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01513000036817000059-02211287-01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1D572E" w:rsidP="001D5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500073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23 000 000,00</w:t>
            </w:r>
          </w:p>
        </w:tc>
      </w:tr>
      <w:tr w:rsidR="001D572E" w:rsidTr="001D572E">
        <w:trPr>
          <w:trHeight w:val="4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72E" w:rsidRDefault="001D572E" w:rsidP="00F96A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0073" w:rsidRDefault="00500073" w:rsidP="005000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23.10.2017</w:t>
            </w:r>
          </w:p>
          <w:p w:rsidR="001D572E" w:rsidRPr="001D572E" w:rsidRDefault="00500073" w:rsidP="005000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0151300003681700005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-02211287-01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1D572E" w:rsidP="001D5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500073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10 500 000,00</w:t>
            </w:r>
          </w:p>
        </w:tc>
      </w:tr>
      <w:tr w:rsidR="001D572E" w:rsidTr="001D572E">
        <w:trPr>
          <w:trHeight w:val="4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72E" w:rsidRDefault="001D572E" w:rsidP="00F96A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Default="00500073" w:rsidP="00F96A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07.08.2017</w:t>
            </w:r>
          </w:p>
          <w:p w:rsidR="00500073" w:rsidRPr="001D572E" w:rsidRDefault="00500073" w:rsidP="00F96A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0151300036817000036-02211287-02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1D572E" w:rsidP="001D5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572E" w:rsidRPr="001D572E" w:rsidRDefault="00500073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18 000 000,00</w:t>
            </w:r>
          </w:p>
        </w:tc>
      </w:tr>
      <w:tr w:rsidR="00500073" w:rsidRPr="00500073" w:rsidTr="001D572E">
        <w:trPr>
          <w:trHeight w:val="4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073" w:rsidRPr="00500073" w:rsidRDefault="00500073" w:rsidP="00F96A91">
            <w:pPr>
              <w:rPr>
                <w:bCs/>
                <w:sz w:val="20"/>
                <w:szCs w:val="20"/>
              </w:rPr>
            </w:pPr>
            <w:r w:rsidRPr="00500073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0073" w:rsidRPr="00500073" w:rsidRDefault="00500073" w:rsidP="00F96A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0073" w:rsidRPr="00500073" w:rsidRDefault="00500073" w:rsidP="001D57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0073" w:rsidRPr="00500073" w:rsidRDefault="00500073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71 500 000,00</w:t>
            </w:r>
          </w:p>
        </w:tc>
      </w:tr>
      <w:tr w:rsidR="008637C0" w:rsidTr="001D572E">
        <w:trPr>
          <w:trHeight w:val="4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7C0" w:rsidRDefault="008637C0" w:rsidP="00F96A91"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Pr="001D572E" w:rsidRDefault="008637C0" w:rsidP="00F96A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37C0" w:rsidRPr="001D572E" w:rsidRDefault="008637C0" w:rsidP="001D572E">
            <w:pPr>
              <w:rPr>
                <w:sz w:val="20"/>
                <w:szCs w:val="20"/>
              </w:rPr>
            </w:pPr>
            <w:r w:rsidRPr="001D572E">
              <w:rPr>
                <w:b/>
                <w:bCs/>
                <w:sz w:val="20"/>
                <w:szCs w:val="20"/>
              </w:rPr>
              <w:t>5</w:t>
            </w:r>
            <w:r w:rsidR="001D572E" w:rsidRPr="001D572E">
              <w:rPr>
                <w:b/>
                <w:bCs/>
                <w:sz w:val="20"/>
                <w:szCs w:val="20"/>
              </w:rPr>
              <w:t>7</w:t>
            </w:r>
            <w:r w:rsidRPr="001D572E">
              <w:rPr>
                <w:b/>
                <w:bCs/>
                <w:sz w:val="20"/>
                <w:szCs w:val="20"/>
              </w:rPr>
              <w:t xml:space="preserve">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7C0" w:rsidRPr="001D572E" w:rsidRDefault="00500073" w:rsidP="00F9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71 500 000,00</w:t>
            </w:r>
          </w:p>
        </w:tc>
      </w:tr>
    </w:tbl>
    <w:p w:rsidR="00F96A91" w:rsidRDefault="00F96A91"/>
    <w:p w:rsidR="00F96A91" w:rsidRPr="00F96A91" w:rsidRDefault="00F96A91" w:rsidP="00F96A91"/>
    <w:p w:rsidR="00F96A91" w:rsidRPr="00F96A91" w:rsidRDefault="00F96A91" w:rsidP="00F96A91"/>
    <w:p w:rsidR="00F96A91" w:rsidRDefault="00F96A91" w:rsidP="00F96A91"/>
    <w:p w:rsidR="00C82DA0" w:rsidRPr="00F96A91" w:rsidRDefault="00F96A91" w:rsidP="00F96A91">
      <w:pPr>
        <w:tabs>
          <w:tab w:val="left" w:pos="3435"/>
        </w:tabs>
        <w:jc w:val="center"/>
      </w:pPr>
      <w:r>
        <w:t>Расшифровка кредитных соглашений и договоров, заключенных от имени Болотнинского района за 201</w:t>
      </w:r>
      <w:r w:rsidR="00500073">
        <w:t>7</w:t>
      </w:r>
      <w:bookmarkStart w:id="0" w:name="_GoBack"/>
      <w:bookmarkEnd w:id="0"/>
      <w:r>
        <w:t xml:space="preserve"> год.</w:t>
      </w:r>
    </w:p>
    <w:sectPr w:rsidR="00C82DA0" w:rsidRPr="00F9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B5"/>
    <w:rsid w:val="0017219F"/>
    <w:rsid w:val="001D572E"/>
    <w:rsid w:val="00253366"/>
    <w:rsid w:val="00355C26"/>
    <w:rsid w:val="00500073"/>
    <w:rsid w:val="00701C97"/>
    <w:rsid w:val="008637C0"/>
    <w:rsid w:val="00C82DA0"/>
    <w:rsid w:val="00EE03B1"/>
    <w:rsid w:val="00F005B5"/>
    <w:rsid w:val="00F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AB090-11A3-46F3-9626-6863B92A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Ольга</dc:creator>
  <cp:keywords/>
  <dc:description/>
  <cp:lastModifiedBy>Тихонова</cp:lastModifiedBy>
  <cp:revision>9</cp:revision>
  <cp:lastPrinted>2017-03-21T01:36:00Z</cp:lastPrinted>
  <dcterms:created xsi:type="dcterms:W3CDTF">2017-03-20T10:09:00Z</dcterms:created>
  <dcterms:modified xsi:type="dcterms:W3CDTF">2018-04-10T09:40:00Z</dcterms:modified>
</cp:coreProperties>
</file>