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1BC" w:rsidRPr="001A7323" w:rsidRDefault="004251BC" w:rsidP="004251BC">
      <w:pPr>
        <w:pStyle w:val="1"/>
        <w:spacing w:before="0"/>
        <w:jc w:val="right"/>
        <w:rPr>
          <w:rFonts w:ascii="Arial" w:hAnsi="Arial" w:cs="Arial"/>
          <w:b w:val="0"/>
          <w:bCs w:val="0"/>
          <w:color w:val="auto"/>
          <w:sz w:val="24"/>
          <w:szCs w:val="24"/>
        </w:rPr>
      </w:pPr>
      <w:r w:rsidRPr="001A7323">
        <w:rPr>
          <w:rFonts w:ascii="Arial" w:hAnsi="Arial" w:cs="Arial"/>
          <w:color w:val="auto"/>
          <w:sz w:val="24"/>
          <w:szCs w:val="24"/>
        </w:rPr>
        <w:t>ОПУБЛИКОВАНО</w:t>
      </w:r>
    </w:p>
    <w:p w:rsidR="004251BC" w:rsidRDefault="004251BC" w:rsidP="004251BC">
      <w:pPr>
        <w:jc w:val="right"/>
        <w:rPr>
          <w:rFonts w:ascii="Arial" w:hAnsi="Arial" w:cs="Arial"/>
          <w:sz w:val="24"/>
          <w:szCs w:val="24"/>
        </w:rPr>
      </w:pPr>
      <w:r w:rsidRPr="001A7323">
        <w:rPr>
          <w:rFonts w:ascii="Arial" w:hAnsi="Arial" w:cs="Arial"/>
          <w:sz w:val="24"/>
          <w:szCs w:val="24"/>
        </w:rPr>
        <w:t>«Официальный вестник»</w:t>
      </w:r>
      <w:r>
        <w:rPr>
          <w:rFonts w:ascii="Arial" w:hAnsi="Arial" w:cs="Arial"/>
          <w:sz w:val="24"/>
          <w:szCs w:val="24"/>
        </w:rPr>
        <w:t xml:space="preserve"> </w:t>
      </w:r>
      <w:r w:rsidRPr="001A7323">
        <w:rPr>
          <w:rFonts w:ascii="Arial" w:hAnsi="Arial" w:cs="Arial"/>
          <w:sz w:val="24"/>
          <w:szCs w:val="24"/>
        </w:rPr>
        <w:t xml:space="preserve">                            </w:t>
      </w:r>
    </w:p>
    <w:p w:rsidR="004251BC" w:rsidRPr="001A7323" w:rsidRDefault="004251BC" w:rsidP="004251BC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Pr="001A7323"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1A7323">
        <w:rPr>
          <w:rFonts w:ascii="Arial" w:hAnsi="Arial" w:cs="Arial"/>
          <w:sz w:val="24"/>
          <w:szCs w:val="24"/>
        </w:rPr>
        <w:t xml:space="preserve">от 28.11.2017 № 44  </w:t>
      </w:r>
    </w:p>
    <w:p w:rsidR="00586A83" w:rsidRDefault="00586A83" w:rsidP="00586A83">
      <w:pPr>
        <w:jc w:val="center"/>
        <w:rPr>
          <w:b/>
          <w:noProof/>
          <w:sz w:val="28"/>
          <w:szCs w:val="28"/>
        </w:rPr>
      </w:pPr>
    </w:p>
    <w:p w:rsidR="000554A7" w:rsidRDefault="000554A7" w:rsidP="00586A83">
      <w:pPr>
        <w:jc w:val="center"/>
        <w:rPr>
          <w:b/>
          <w:sz w:val="28"/>
          <w:szCs w:val="28"/>
        </w:rPr>
      </w:pPr>
    </w:p>
    <w:p w:rsidR="00586A83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b/>
          <w:sz w:val="28"/>
          <w:szCs w:val="28"/>
        </w:rPr>
        <w:t xml:space="preserve"> </w:t>
      </w:r>
      <w:r w:rsidRPr="004251BC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586A83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  <w:r w:rsidRPr="004251BC"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586A83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</w:p>
    <w:p w:rsidR="000554A7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  <w:r w:rsidRPr="004251BC">
        <w:rPr>
          <w:rFonts w:ascii="Arial" w:hAnsi="Arial" w:cs="Arial"/>
          <w:b/>
          <w:sz w:val="24"/>
          <w:szCs w:val="24"/>
        </w:rPr>
        <w:br/>
        <w:t>ПОСТАНОВЛЕНИЕ</w:t>
      </w:r>
      <w:r w:rsidRPr="004251BC">
        <w:rPr>
          <w:rFonts w:ascii="Arial" w:hAnsi="Arial" w:cs="Arial"/>
          <w:b/>
          <w:sz w:val="24"/>
          <w:szCs w:val="24"/>
        </w:rPr>
        <w:br/>
      </w:r>
    </w:p>
    <w:p w:rsidR="00586A83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  <w:r w:rsidRPr="004251BC">
        <w:rPr>
          <w:rFonts w:ascii="Arial" w:hAnsi="Arial" w:cs="Arial"/>
          <w:b/>
          <w:sz w:val="24"/>
          <w:szCs w:val="24"/>
        </w:rPr>
        <w:t xml:space="preserve">от </w:t>
      </w:r>
      <w:r w:rsidR="00772A68" w:rsidRPr="004251BC">
        <w:rPr>
          <w:rFonts w:ascii="Arial" w:hAnsi="Arial" w:cs="Arial"/>
          <w:b/>
          <w:sz w:val="24"/>
          <w:szCs w:val="24"/>
        </w:rPr>
        <w:t>28.11.2017</w:t>
      </w:r>
      <w:r w:rsidR="000554A7" w:rsidRPr="004251BC">
        <w:rPr>
          <w:rFonts w:ascii="Arial" w:hAnsi="Arial" w:cs="Arial"/>
          <w:b/>
          <w:sz w:val="24"/>
          <w:szCs w:val="24"/>
        </w:rPr>
        <w:t xml:space="preserve"> </w:t>
      </w:r>
      <w:r w:rsidRPr="004251BC">
        <w:rPr>
          <w:rFonts w:ascii="Arial" w:hAnsi="Arial" w:cs="Arial"/>
          <w:b/>
          <w:sz w:val="24"/>
          <w:szCs w:val="24"/>
        </w:rPr>
        <w:t xml:space="preserve">№ </w:t>
      </w:r>
      <w:r w:rsidR="00772A68" w:rsidRPr="004251BC">
        <w:rPr>
          <w:rFonts w:ascii="Arial" w:hAnsi="Arial" w:cs="Arial"/>
          <w:b/>
          <w:sz w:val="24"/>
          <w:szCs w:val="24"/>
        </w:rPr>
        <w:t>921</w:t>
      </w:r>
    </w:p>
    <w:p w:rsidR="00586A83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</w:p>
    <w:p w:rsidR="00586A83" w:rsidRPr="004251BC" w:rsidRDefault="00586A83" w:rsidP="00586A83">
      <w:pPr>
        <w:jc w:val="center"/>
        <w:rPr>
          <w:rFonts w:ascii="Arial" w:hAnsi="Arial" w:cs="Arial"/>
          <w:b/>
          <w:sz w:val="24"/>
          <w:szCs w:val="24"/>
        </w:rPr>
      </w:pPr>
    </w:p>
    <w:p w:rsidR="00586A83" w:rsidRPr="004251BC" w:rsidRDefault="00586A83" w:rsidP="00586A83">
      <w:pPr>
        <w:ind w:right="-1"/>
        <w:jc w:val="center"/>
        <w:rPr>
          <w:rFonts w:ascii="Arial" w:hAnsi="Arial" w:cs="Arial"/>
          <w:sz w:val="24"/>
          <w:szCs w:val="24"/>
        </w:rPr>
      </w:pPr>
      <w:r w:rsidRPr="004251BC">
        <w:rPr>
          <w:rFonts w:ascii="Arial" w:hAnsi="Arial" w:cs="Arial"/>
          <w:color w:val="000000"/>
          <w:sz w:val="24"/>
          <w:szCs w:val="24"/>
        </w:rPr>
        <w:t xml:space="preserve"> О внесении изменений в постановление администрации Болотнинского района Новосибирской области от 08.12.2011 №</w:t>
      </w:r>
      <w:r w:rsidR="00437557" w:rsidRPr="004251BC">
        <w:rPr>
          <w:rFonts w:ascii="Arial" w:hAnsi="Arial" w:cs="Arial"/>
          <w:color w:val="000000"/>
          <w:sz w:val="24"/>
          <w:szCs w:val="24"/>
        </w:rPr>
        <w:t xml:space="preserve"> </w:t>
      </w:r>
      <w:r w:rsidRPr="004251BC">
        <w:rPr>
          <w:rFonts w:ascii="Arial" w:hAnsi="Arial" w:cs="Arial"/>
          <w:color w:val="000000"/>
          <w:sz w:val="24"/>
          <w:szCs w:val="24"/>
        </w:rPr>
        <w:t>1271 «Об утверждении административного регламента п</w:t>
      </w:r>
      <w:r w:rsidRPr="004251BC">
        <w:rPr>
          <w:rFonts w:ascii="Arial" w:hAnsi="Arial" w:cs="Arial"/>
          <w:sz w:val="24"/>
          <w:szCs w:val="24"/>
        </w:rPr>
        <w:t xml:space="preserve">редоставления муниципальной услуги «Предоставление в собственность имущества муниципальной казны Болотнинского района Новосибирской области без проведения торгов» </w:t>
      </w:r>
    </w:p>
    <w:p w:rsidR="00586A83" w:rsidRPr="004251BC" w:rsidRDefault="00586A83" w:rsidP="00586A83">
      <w:pPr>
        <w:ind w:right="-1"/>
        <w:jc w:val="center"/>
        <w:rPr>
          <w:rFonts w:ascii="Arial" w:hAnsi="Arial" w:cs="Arial"/>
          <w:sz w:val="24"/>
          <w:szCs w:val="24"/>
        </w:rPr>
      </w:pPr>
    </w:p>
    <w:p w:rsidR="00586A83" w:rsidRPr="004251BC" w:rsidRDefault="00586A83" w:rsidP="00586A83">
      <w:pPr>
        <w:ind w:right="-1"/>
        <w:jc w:val="center"/>
        <w:rPr>
          <w:rFonts w:ascii="Arial" w:hAnsi="Arial" w:cs="Arial"/>
          <w:sz w:val="24"/>
          <w:szCs w:val="24"/>
        </w:rPr>
      </w:pPr>
    </w:p>
    <w:p w:rsidR="000554A7" w:rsidRPr="004251BC" w:rsidRDefault="00E7747B" w:rsidP="00E7747B">
      <w:pPr>
        <w:ind w:firstLine="680"/>
        <w:jc w:val="both"/>
        <w:rPr>
          <w:rFonts w:ascii="Arial" w:hAnsi="Arial" w:cs="Arial"/>
          <w:bCs/>
          <w:sz w:val="24"/>
          <w:szCs w:val="24"/>
        </w:rPr>
      </w:pPr>
      <w:r w:rsidRPr="004251BC">
        <w:rPr>
          <w:rFonts w:ascii="Arial" w:hAnsi="Arial" w:cs="Arial"/>
          <w:bCs/>
          <w:sz w:val="24"/>
          <w:szCs w:val="24"/>
        </w:rPr>
        <w:t xml:space="preserve">В целях приведения постановления администрации Болотнинского района Новосибирской области от 08.12.2011 </w:t>
      </w:r>
      <w:r w:rsidRPr="004251BC">
        <w:rPr>
          <w:rFonts w:ascii="Arial" w:hAnsi="Arial" w:cs="Arial"/>
          <w:color w:val="000000"/>
          <w:sz w:val="24"/>
          <w:szCs w:val="24"/>
        </w:rPr>
        <w:t>№</w:t>
      </w:r>
      <w:r w:rsidR="00437557" w:rsidRPr="004251BC">
        <w:rPr>
          <w:rFonts w:ascii="Arial" w:hAnsi="Arial" w:cs="Arial"/>
          <w:color w:val="000000"/>
          <w:sz w:val="24"/>
          <w:szCs w:val="24"/>
        </w:rPr>
        <w:t xml:space="preserve"> </w:t>
      </w:r>
      <w:r w:rsidRPr="004251BC">
        <w:rPr>
          <w:rFonts w:ascii="Arial" w:hAnsi="Arial" w:cs="Arial"/>
          <w:color w:val="000000"/>
          <w:sz w:val="24"/>
          <w:szCs w:val="24"/>
        </w:rPr>
        <w:t>1271 «Об утверждении административного регламента п</w:t>
      </w:r>
      <w:r w:rsidRPr="004251BC">
        <w:rPr>
          <w:rFonts w:ascii="Arial" w:hAnsi="Arial" w:cs="Arial"/>
          <w:sz w:val="24"/>
          <w:szCs w:val="24"/>
        </w:rPr>
        <w:t xml:space="preserve">редоставления муниципальной услуги «Предоставление в собственность имущества муниципальной казны Болотнинского района Новосибирской области без проведения торгов» </w:t>
      </w:r>
      <w:r w:rsidRPr="004251BC">
        <w:rPr>
          <w:rFonts w:ascii="Arial" w:hAnsi="Arial" w:cs="Arial"/>
          <w:bCs/>
          <w:sz w:val="24"/>
          <w:szCs w:val="24"/>
        </w:rPr>
        <w:t>в соответствие с действующим законодательством Российской Федерации,</w:t>
      </w:r>
      <w:r w:rsidR="000554A7" w:rsidRPr="004251BC">
        <w:rPr>
          <w:rFonts w:ascii="Arial" w:hAnsi="Arial" w:cs="Arial"/>
          <w:bCs/>
          <w:sz w:val="24"/>
          <w:szCs w:val="24"/>
        </w:rPr>
        <w:t xml:space="preserve"> </w:t>
      </w:r>
    </w:p>
    <w:p w:rsidR="00E7747B" w:rsidRPr="004251BC" w:rsidRDefault="000554A7" w:rsidP="00E7747B">
      <w:pPr>
        <w:jc w:val="both"/>
        <w:rPr>
          <w:rFonts w:ascii="Arial" w:hAnsi="Arial" w:cs="Arial"/>
          <w:bCs/>
          <w:sz w:val="24"/>
          <w:szCs w:val="24"/>
        </w:rPr>
      </w:pPr>
      <w:r w:rsidRPr="004251BC">
        <w:rPr>
          <w:rFonts w:ascii="Arial" w:hAnsi="Arial" w:cs="Arial"/>
          <w:b/>
          <w:sz w:val="24"/>
          <w:szCs w:val="24"/>
        </w:rPr>
        <w:t>п о с</w:t>
      </w:r>
      <w:r w:rsidRPr="004251BC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251BC">
        <w:rPr>
          <w:rFonts w:ascii="Arial" w:hAnsi="Arial" w:cs="Arial"/>
          <w:b/>
          <w:sz w:val="24"/>
          <w:szCs w:val="24"/>
        </w:rPr>
        <w:t>т</w:t>
      </w:r>
      <w:proofErr w:type="gramEnd"/>
      <w:r w:rsidRPr="004251BC">
        <w:rPr>
          <w:rFonts w:ascii="Arial" w:hAnsi="Arial" w:cs="Arial"/>
          <w:b/>
          <w:sz w:val="24"/>
          <w:szCs w:val="24"/>
        </w:rPr>
        <w:t xml:space="preserve"> а н о в л я е т: </w:t>
      </w:r>
    </w:p>
    <w:p w:rsidR="00586A83" w:rsidRPr="004251BC" w:rsidRDefault="00586A83" w:rsidP="00586A83">
      <w:pPr>
        <w:ind w:right="-1" w:firstLine="709"/>
        <w:jc w:val="both"/>
        <w:rPr>
          <w:rFonts w:ascii="Arial" w:hAnsi="Arial" w:cs="Arial"/>
          <w:bCs/>
          <w:sz w:val="24"/>
          <w:szCs w:val="24"/>
        </w:rPr>
      </w:pPr>
      <w:r w:rsidRPr="004251BC">
        <w:rPr>
          <w:rFonts w:ascii="Arial" w:hAnsi="Arial" w:cs="Arial"/>
          <w:sz w:val="24"/>
          <w:szCs w:val="24"/>
        </w:rPr>
        <w:t>1.</w:t>
      </w:r>
      <w:r w:rsidR="000554A7" w:rsidRPr="004251BC">
        <w:rPr>
          <w:rFonts w:ascii="Arial" w:hAnsi="Arial" w:cs="Arial"/>
          <w:sz w:val="24"/>
          <w:szCs w:val="24"/>
        </w:rPr>
        <w:t xml:space="preserve"> </w:t>
      </w:r>
      <w:r w:rsidRPr="004251BC">
        <w:rPr>
          <w:rFonts w:ascii="Arial" w:hAnsi="Arial" w:cs="Arial"/>
          <w:sz w:val="24"/>
          <w:szCs w:val="24"/>
        </w:rPr>
        <w:t xml:space="preserve">Внести в </w:t>
      </w:r>
      <w:r w:rsidRPr="004251BC">
        <w:rPr>
          <w:rFonts w:ascii="Arial" w:hAnsi="Arial" w:cs="Arial"/>
          <w:bCs/>
          <w:sz w:val="24"/>
          <w:szCs w:val="24"/>
        </w:rPr>
        <w:t xml:space="preserve">постановление администрации Болотнинского района Новосибирской области </w:t>
      </w:r>
      <w:r w:rsidRPr="004251BC">
        <w:rPr>
          <w:rFonts w:ascii="Arial" w:hAnsi="Arial" w:cs="Arial"/>
          <w:color w:val="000000"/>
          <w:sz w:val="24"/>
          <w:szCs w:val="24"/>
        </w:rPr>
        <w:t>от 08.12.2011 №</w:t>
      </w:r>
      <w:r w:rsidR="00437557" w:rsidRPr="004251BC">
        <w:rPr>
          <w:rFonts w:ascii="Arial" w:hAnsi="Arial" w:cs="Arial"/>
          <w:color w:val="000000"/>
          <w:sz w:val="24"/>
          <w:szCs w:val="24"/>
        </w:rPr>
        <w:t xml:space="preserve"> </w:t>
      </w:r>
      <w:r w:rsidRPr="004251BC">
        <w:rPr>
          <w:rFonts w:ascii="Arial" w:hAnsi="Arial" w:cs="Arial"/>
          <w:color w:val="000000"/>
          <w:sz w:val="24"/>
          <w:szCs w:val="24"/>
        </w:rPr>
        <w:t>1271 «Об утверждении административного регламента п</w:t>
      </w:r>
      <w:r w:rsidRPr="004251BC">
        <w:rPr>
          <w:rFonts w:ascii="Arial" w:hAnsi="Arial" w:cs="Arial"/>
          <w:sz w:val="24"/>
          <w:szCs w:val="24"/>
        </w:rPr>
        <w:t xml:space="preserve">редоставления муниципальной услуги «Предоставление в собственность имущества муниципальной казны Болотнинского района Новосибирской области без проведения торгов» </w:t>
      </w:r>
      <w:r w:rsidRPr="004251BC">
        <w:rPr>
          <w:rFonts w:ascii="Arial" w:hAnsi="Arial" w:cs="Arial"/>
          <w:bCs/>
          <w:sz w:val="24"/>
          <w:szCs w:val="24"/>
        </w:rPr>
        <w:t>(далее – постановление от 08.12.2011 №</w:t>
      </w:r>
      <w:r w:rsidR="00437557" w:rsidRPr="004251BC">
        <w:rPr>
          <w:rFonts w:ascii="Arial" w:hAnsi="Arial" w:cs="Arial"/>
          <w:bCs/>
          <w:sz w:val="24"/>
          <w:szCs w:val="24"/>
        </w:rPr>
        <w:t xml:space="preserve"> </w:t>
      </w:r>
      <w:r w:rsidRPr="004251BC">
        <w:rPr>
          <w:rFonts w:ascii="Arial" w:hAnsi="Arial" w:cs="Arial"/>
          <w:bCs/>
          <w:sz w:val="24"/>
          <w:szCs w:val="24"/>
        </w:rPr>
        <w:t>1271) следующие изменения:</w:t>
      </w:r>
    </w:p>
    <w:p w:rsidR="00586A83" w:rsidRPr="004251BC" w:rsidRDefault="00586A83" w:rsidP="00586A83">
      <w:pPr>
        <w:ind w:right="-1" w:firstLine="709"/>
        <w:jc w:val="both"/>
        <w:rPr>
          <w:rFonts w:ascii="Arial" w:hAnsi="Arial" w:cs="Arial"/>
          <w:sz w:val="24"/>
          <w:szCs w:val="24"/>
        </w:rPr>
      </w:pPr>
      <w:r w:rsidRPr="004251BC">
        <w:rPr>
          <w:rFonts w:ascii="Arial" w:hAnsi="Arial" w:cs="Arial"/>
          <w:bCs/>
          <w:sz w:val="24"/>
          <w:szCs w:val="24"/>
        </w:rPr>
        <w:t>1.1.</w:t>
      </w:r>
      <w:r w:rsidR="000554A7" w:rsidRPr="004251BC">
        <w:rPr>
          <w:rFonts w:ascii="Arial" w:hAnsi="Arial" w:cs="Arial"/>
          <w:bCs/>
          <w:sz w:val="24"/>
          <w:szCs w:val="24"/>
        </w:rPr>
        <w:t xml:space="preserve"> </w:t>
      </w:r>
      <w:r w:rsidRPr="004251BC">
        <w:rPr>
          <w:rFonts w:ascii="Arial" w:hAnsi="Arial" w:cs="Arial"/>
          <w:bCs/>
          <w:sz w:val="24"/>
          <w:szCs w:val="24"/>
        </w:rPr>
        <w:t xml:space="preserve">В </w:t>
      </w:r>
      <w:r w:rsidRPr="004251BC">
        <w:rPr>
          <w:rFonts w:ascii="Arial" w:hAnsi="Arial" w:cs="Arial"/>
          <w:sz w:val="24"/>
          <w:szCs w:val="24"/>
        </w:rPr>
        <w:t xml:space="preserve">наименовании постановления </w:t>
      </w:r>
      <w:r w:rsidRPr="004251BC">
        <w:rPr>
          <w:rFonts w:ascii="Arial" w:hAnsi="Arial" w:cs="Arial"/>
          <w:bCs/>
          <w:sz w:val="24"/>
          <w:szCs w:val="24"/>
        </w:rPr>
        <w:t>от 08.12.2011 №</w:t>
      </w:r>
      <w:r w:rsidR="000554A7" w:rsidRPr="004251BC">
        <w:rPr>
          <w:rFonts w:ascii="Arial" w:hAnsi="Arial" w:cs="Arial"/>
          <w:bCs/>
          <w:sz w:val="24"/>
          <w:szCs w:val="24"/>
        </w:rPr>
        <w:t xml:space="preserve"> </w:t>
      </w:r>
      <w:r w:rsidRPr="004251BC">
        <w:rPr>
          <w:rFonts w:ascii="Arial" w:hAnsi="Arial" w:cs="Arial"/>
          <w:bCs/>
          <w:sz w:val="24"/>
          <w:szCs w:val="24"/>
        </w:rPr>
        <w:t>12</w:t>
      </w:r>
      <w:r w:rsidR="008940ED" w:rsidRPr="004251BC">
        <w:rPr>
          <w:rFonts w:ascii="Arial" w:hAnsi="Arial" w:cs="Arial"/>
          <w:bCs/>
          <w:sz w:val="24"/>
          <w:szCs w:val="24"/>
        </w:rPr>
        <w:t>71</w:t>
      </w:r>
      <w:r w:rsidRPr="004251BC">
        <w:rPr>
          <w:rFonts w:ascii="Arial" w:hAnsi="Arial" w:cs="Arial"/>
          <w:bCs/>
          <w:sz w:val="24"/>
          <w:szCs w:val="24"/>
        </w:rPr>
        <w:t xml:space="preserve"> </w:t>
      </w:r>
      <w:r w:rsidRPr="004251BC">
        <w:rPr>
          <w:rFonts w:ascii="Arial" w:hAnsi="Arial" w:cs="Arial"/>
          <w:sz w:val="24"/>
          <w:szCs w:val="24"/>
        </w:rPr>
        <w:t>слова «Болотнинского района Новосибирской области» исключить.</w:t>
      </w:r>
    </w:p>
    <w:p w:rsidR="00586A83" w:rsidRPr="004251BC" w:rsidRDefault="00586A83" w:rsidP="00586A83">
      <w:pPr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4251BC">
        <w:rPr>
          <w:rFonts w:ascii="Arial" w:hAnsi="Arial" w:cs="Arial"/>
          <w:color w:val="000000"/>
          <w:sz w:val="24"/>
          <w:szCs w:val="24"/>
        </w:rPr>
        <w:t>2.</w:t>
      </w:r>
      <w:r w:rsidR="000554A7" w:rsidRPr="004251BC">
        <w:rPr>
          <w:rFonts w:ascii="Arial" w:hAnsi="Arial" w:cs="Arial"/>
          <w:color w:val="000000"/>
          <w:sz w:val="24"/>
          <w:szCs w:val="24"/>
        </w:rPr>
        <w:t xml:space="preserve"> </w:t>
      </w:r>
      <w:r w:rsidRPr="004251BC">
        <w:rPr>
          <w:rFonts w:ascii="Arial" w:hAnsi="Arial" w:cs="Arial"/>
          <w:color w:val="000000"/>
          <w:sz w:val="24"/>
          <w:szCs w:val="24"/>
        </w:rPr>
        <w:t>Ответственность за исполнением постановления возложить на начальника управления экономического развития администрации Болотнинского района Новосибирской области С.В. Нестеренко.</w:t>
      </w:r>
    </w:p>
    <w:p w:rsidR="00586A83" w:rsidRPr="004251BC" w:rsidRDefault="00586A83" w:rsidP="00586A83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E7747B" w:rsidRPr="004251BC" w:rsidRDefault="00E7747B" w:rsidP="00586A83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586A83" w:rsidRPr="004251BC" w:rsidRDefault="00586A83" w:rsidP="00586A83">
      <w:pPr>
        <w:rPr>
          <w:rFonts w:ascii="Arial" w:hAnsi="Arial" w:cs="Arial"/>
          <w:color w:val="000000"/>
          <w:sz w:val="24"/>
          <w:szCs w:val="24"/>
        </w:rPr>
      </w:pPr>
    </w:p>
    <w:p w:rsidR="00586A83" w:rsidRPr="004251BC" w:rsidRDefault="00586A83" w:rsidP="00586A83">
      <w:pPr>
        <w:rPr>
          <w:rFonts w:ascii="Arial" w:hAnsi="Arial" w:cs="Arial"/>
          <w:sz w:val="24"/>
          <w:szCs w:val="24"/>
        </w:rPr>
      </w:pPr>
      <w:r w:rsidRPr="004251BC">
        <w:rPr>
          <w:rFonts w:ascii="Arial" w:hAnsi="Arial" w:cs="Arial"/>
          <w:sz w:val="24"/>
          <w:szCs w:val="24"/>
        </w:rPr>
        <w:t xml:space="preserve">И.о. главы Болотнинского района                  </w:t>
      </w:r>
    </w:p>
    <w:p w:rsidR="00586A83" w:rsidRPr="004251BC" w:rsidRDefault="00586A83" w:rsidP="00586A83">
      <w:pPr>
        <w:rPr>
          <w:rFonts w:ascii="Arial" w:hAnsi="Arial" w:cs="Arial"/>
          <w:sz w:val="24"/>
          <w:szCs w:val="24"/>
        </w:rPr>
      </w:pPr>
      <w:r w:rsidRPr="004251BC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</w:t>
      </w:r>
      <w:r w:rsidR="000554A7" w:rsidRPr="004251BC">
        <w:rPr>
          <w:rFonts w:ascii="Arial" w:hAnsi="Arial" w:cs="Arial"/>
          <w:sz w:val="24"/>
          <w:szCs w:val="24"/>
        </w:rPr>
        <w:t xml:space="preserve">    </w:t>
      </w:r>
      <w:r w:rsidRPr="004251BC">
        <w:rPr>
          <w:rFonts w:ascii="Arial" w:hAnsi="Arial" w:cs="Arial"/>
          <w:sz w:val="24"/>
          <w:szCs w:val="24"/>
        </w:rPr>
        <w:t xml:space="preserve"> В.И. </w:t>
      </w:r>
      <w:proofErr w:type="spellStart"/>
      <w:r w:rsidRPr="004251BC">
        <w:rPr>
          <w:rFonts w:ascii="Arial" w:hAnsi="Arial" w:cs="Arial"/>
          <w:sz w:val="24"/>
          <w:szCs w:val="24"/>
        </w:rPr>
        <w:t>Грибовский</w:t>
      </w:r>
      <w:proofErr w:type="spellEnd"/>
    </w:p>
    <w:p w:rsidR="00586A83" w:rsidRPr="004251BC" w:rsidRDefault="00586A83" w:rsidP="00586A83">
      <w:pPr>
        <w:rPr>
          <w:rFonts w:ascii="Arial" w:hAnsi="Arial" w:cs="Arial"/>
          <w:sz w:val="24"/>
          <w:szCs w:val="24"/>
        </w:rPr>
      </w:pPr>
    </w:p>
    <w:p w:rsidR="00586A83" w:rsidRDefault="00586A83" w:rsidP="00586A83">
      <w:pPr>
        <w:rPr>
          <w:rFonts w:ascii="Arial" w:hAnsi="Arial" w:cs="Arial"/>
          <w:sz w:val="24"/>
          <w:szCs w:val="24"/>
        </w:rPr>
      </w:pPr>
    </w:p>
    <w:p w:rsidR="004251BC" w:rsidRDefault="004251BC" w:rsidP="00586A83">
      <w:pPr>
        <w:rPr>
          <w:rFonts w:ascii="Arial" w:hAnsi="Arial" w:cs="Arial"/>
          <w:sz w:val="24"/>
          <w:szCs w:val="24"/>
        </w:rPr>
      </w:pPr>
    </w:p>
    <w:p w:rsidR="004251BC" w:rsidRDefault="004251BC" w:rsidP="00586A83">
      <w:pPr>
        <w:rPr>
          <w:rFonts w:ascii="Arial" w:hAnsi="Arial" w:cs="Arial"/>
          <w:sz w:val="24"/>
          <w:szCs w:val="24"/>
        </w:rPr>
      </w:pPr>
    </w:p>
    <w:p w:rsidR="004251BC" w:rsidRPr="004251BC" w:rsidRDefault="004251BC" w:rsidP="00586A83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86A83" w:rsidRPr="004251BC" w:rsidRDefault="00586A83" w:rsidP="00586A83">
      <w:pPr>
        <w:rPr>
          <w:rFonts w:ascii="Arial" w:hAnsi="Arial" w:cs="Arial"/>
          <w:sz w:val="24"/>
          <w:szCs w:val="24"/>
        </w:rPr>
      </w:pPr>
    </w:p>
    <w:p w:rsidR="00586A83" w:rsidRPr="004251BC" w:rsidRDefault="00586A83" w:rsidP="00586A83">
      <w:pPr>
        <w:rPr>
          <w:rFonts w:ascii="Arial" w:hAnsi="Arial" w:cs="Arial"/>
          <w:sz w:val="20"/>
        </w:rPr>
      </w:pPr>
      <w:r w:rsidRPr="004251BC">
        <w:rPr>
          <w:rFonts w:ascii="Arial" w:hAnsi="Arial" w:cs="Arial"/>
          <w:sz w:val="20"/>
        </w:rPr>
        <w:t xml:space="preserve">С.М. </w:t>
      </w:r>
      <w:proofErr w:type="spellStart"/>
      <w:r w:rsidRPr="004251BC">
        <w:rPr>
          <w:rFonts w:ascii="Arial" w:hAnsi="Arial" w:cs="Arial"/>
          <w:sz w:val="20"/>
        </w:rPr>
        <w:t>Ильтякова</w:t>
      </w:r>
      <w:proofErr w:type="spellEnd"/>
      <w:r w:rsidRPr="004251BC">
        <w:rPr>
          <w:rFonts w:ascii="Arial" w:hAnsi="Arial" w:cs="Arial"/>
          <w:sz w:val="20"/>
        </w:rPr>
        <w:t xml:space="preserve"> </w:t>
      </w:r>
    </w:p>
    <w:p w:rsidR="00B23675" w:rsidRPr="004251BC" w:rsidRDefault="00586A83">
      <w:pPr>
        <w:rPr>
          <w:rFonts w:ascii="Arial" w:hAnsi="Arial" w:cs="Arial"/>
          <w:sz w:val="20"/>
        </w:rPr>
      </w:pPr>
      <w:r w:rsidRPr="004251BC">
        <w:rPr>
          <w:rFonts w:ascii="Arial" w:hAnsi="Arial" w:cs="Arial"/>
          <w:sz w:val="20"/>
        </w:rPr>
        <w:t>(38349)21603</w:t>
      </w:r>
    </w:p>
    <w:sectPr w:rsidR="00B23675" w:rsidRPr="004251BC" w:rsidSect="000554A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6A83"/>
    <w:rsid w:val="000554A7"/>
    <w:rsid w:val="004251BC"/>
    <w:rsid w:val="00437557"/>
    <w:rsid w:val="00547AE7"/>
    <w:rsid w:val="00551B18"/>
    <w:rsid w:val="00583FF5"/>
    <w:rsid w:val="00586A83"/>
    <w:rsid w:val="006C5E34"/>
    <w:rsid w:val="00772A68"/>
    <w:rsid w:val="00822A38"/>
    <w:rsid w:val="008940ED"/>
    <w:rsid w:val="00AE2952"/>
    <w:rsid w:val="00B23675"/>
    <w:rsid w:val="00C03BD0"/>
    <w:rsid w:val="00C21C3F"/>
    <w:rsid w:val="00CB649E"/>
    <w:rsid w:val="00CF09F0"/>
    <w:rsid w:val="00D1504E"/>
    <w:rsid w:val="00E5659D"/>
    <w:rsid w:val="00E7747B"/>
    <w:rsid w:val="00F8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C91DDE-188A-4929-BD3C-4286968E7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A83"/>
    <w:pPr>
      <w:spacing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251BC"/>
    <w:pPr>
      <w:keepNext/>
      <w:keepLines/>
      <w:overflowPunct w:val="0"/>
      <w:autoSpaceDE w:val="0"/>
      <w:autoSpaceDN w:val="0"/>
      <w:adjustRightInd w:val="0"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586A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6A8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6A8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251BC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282</Words>
  <Characters>1613</Characters>
  <Application>Microsoft Office Word</Application>
  <DocSecurity>0</DocSecurity>
  <Lines>13</Lines>
  <Paragraphs>3</Paragraphs>
  <ScaleCrop>false</ScaleCrop>
  <Company>администрация Болотнинского района НСО</Company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ageeva</dc:creator>
  <cp:lastModifiedBy>Маер Елена Николаевна</cp:lastModifiedBy>
  <cp:revision>5</cp:revision>
  <cp:lastPrinted>2017-11-27T09:28:00Z</cp:lastPrinted>
  <dcterms:created xsi:type="dcterms:W3CDTF">2017-12-11T06:59:00Z</dcterms:created>
  <dcterms:modified xsi:type="dcterms:W3CDTF">2017-12-11T10:50:00Z</dcterms:modified>
</cp:coreProperties>
</file>