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B5C" w:rsidRPr="00E51AB9" w:rsidRDefault="00370B5C" w:rsidP="00370B5C">
      <w:pPr>
        <w:pStyle w:val="a8"/>
        <w:widowControl w:val="0"/>
        <w:ind w:firstLine="709"/>
        <w:rPr>
          <w:sz w:val="26"/>
          <w:szCs w:val="26"/>
        </w:rPr>
      </w:pPr>
      <w:bookmarkStart w:id="0" w:name="_GoBack"/>
      <w:bookmarkEnd w:id="0"/>
      <w:r w:rsidRPr="00E51AB9">
        <w:rPr>
          <w:b/>
          <w:sz w:val="26"/>
          <w:szCs w:val="26"/>
        </w:rPr>
        <w:t xml:space="preserve">                                                        </w:t>
      </w:r>
      <w:r w:rsidR="00E917FC" w:rsidRPr="00E51AB9">
        <w:rPr>
          <w:b/>
          <w:noProof/>
          <w:sz w:val="26"/>
          <w:szCs w:val="26"/>
          <w:lang w:val="ru-RU" w:eastAsia="ru-RU"/>
        </w:rPr>
        <w:drawing>
          <wp:inline distT="0" distB="0" distL="0" distR="0">
            <wp:extent cx="636270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0B5C" w:rsidRPr="00E51AB9" w:rsidRDefault="00370B5C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>СОВЕТ ДЕПУТАТОВ</w:t>
      </w:r>
    </w:p>
    <w:p w:rsidR="00370B5C" w:rsidRPr="00E51AB9" w:rsidRDefault="00370B5C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>БОЛОТНИНСКОГО РАЙОНА НОВОСИБИРСКОЙ ОБЛАСТИ</w:t>
      </w:r>
    </w:p>
    <w:p w:rsidR="00370B5C" w:rsidRDefault="00370B5C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685301" w:rsidRDefault="00685301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16294D" w:rsidRDefault="0016294D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370B5C" w:rsidRPr="00E51AB9" w:rsidRDefault="00370B5C" w:rsidP="00370B5C">
      <w:pPr>
        <w:pStyle w:val="a8"/>
        <w:widowControl w:val="0"/>
        <w:jc w:val="center"/>
        <w:outlineLvl w:val="0"/>
        <w:rPr>
          <w:b/>
          <w:sz w:val="37"/>
          <w:szCs w:val="37"/>
        </w:rPr>
      </w:pPr>
      <w:r w:rsidRPr="00E51AB9">
        <w:rPr>
          <w:b/>
          <w:sz w:val="37"/>
          <w:szCs w:val="37"/>
        </w:rPr>
        <w:t>РЕШЕНИЕ</w:t>
      </w:r>
    </w:p>
    <w:p w:rsidR="00370B5C" w:rsidRPr="00E51AB9" w:rsidRDefault="00B3343C" w:rsidP="00370B5C">
      <w:pPr>
        <w:pStyle w:val="a8"/>
        <w:widowControl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 xml:space="preserve"> </w:t>
      </w:r>
      <w:r w:rsidR="001511CC">
        <w:rPr>
          <w:b/>
          <w:sz w:val="26"/>
          <w:szCs w:val="26"/>
          <w:lang w:val="ru-RU"/>
        </w:rPr>
        <w:t>6</w:t>
      </w:r>
      <w:r>
        <w:rPr>
          <w:b/>
          <w:sz w:val="26"/>
          <w:szCs w:val="26"/>
          <w:lang w:val="ru-RU"/>
        </w:rPr>
        <w:t xml:space="preserve"> </w:t>
      </w:r>
      <w:r w:rsidR="00370B5C" w:rsidRPr="00E51AB9">
        <w:rPr>
          <w:b/>
          <w:sz w:val="26"/>
          <w:szCs w:val="26"/>
        </w:rPr>
        <w:t>сессии (</w:t>
      </w:r>
      <w:r w:rsidR="002F63DC">
        <w:rPr>
          <w:b/>
          <w:sz w:val="26"/>
          <w:szCs w:val="26"/>
          <w:lang w:val="ru-RU"/>
        </w:rPr>
        <w:t>третьего</w:t>
      </w:r>
      <w:r w:rsidR="003C5304" w:rsidRPr="00E51AB9">
        <w:rPr>
          <w:b/>
          <w:sz w:val="26"/>
          <w:szCs w:val="26"/>
        </w:rPr>
        <w:t xml:space="preserve"> </w:t>
      </w:r>
      <w:r w:rsidR="00370B5C" w:rsidRPr="00E51AB9">
        <w:rPr>
          <w:b/>
          <w:sz w:val="26"/>
          <w:szCs w:val="26"/>
        </w:rPr>
        <w:t>созыва)</w:t>
      </w:r>
    </w:p>
    <w:p w:rsidR="0054737B" w:rsidRDefault="0054737B" w:rsidP="00370B5C">
      <w:pPr>
        <w:pStyle w:val="a8"/>
        <w:widowControl w:val="0"/>
        <w:jc w:val="center"/>
        <w:rPr>
          <w:b/>
          <w:sz w:val="26"/>
          <w:szCs w:val="26"/>
          <w:lang w:val="ru-RU"/>
        </w:rPr>
      </w:pPr>
    </w:p>
    <w:p w:rsidR="00370B5C" w:rsidRPr="00E51AB9" w:rsidRDefault="002552C4" w:rsidP="00370B5C">
      <w:pPr>
        <w:pStyle w:val="a8"/>
        <w:widowControl w:val="0"/>
        <w:jc w:val="center"/>
        <w:rPr>
          <w:b/>
          <w:sz w:val="26"/>
          <w:szCs w:val="26"/>
        </w:rPr>
      </w:pPr>
      <w:r w:rsidRPr="00E51AB9">
        <w:rPr>
          <w:b/>
          <w:sz w:val="26"/>
          <w:szCs w:val="26"/>
        </w:rPr>
        <w:t xml:space="preserve">        </w:t>
      </w:r>
    </w:p>
    <w:p w:rsidR="0054737B" w:rsidRPr="00FE07ED" w:rsidRDefault="008B7C79" w:rsidP="0020354F">
      <w:pPr>
        <w:pStyle w:val="a8"/>
        <w:widowControl w:val="0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            </w:t>
      </w:r>
      <w:r w:rsidR="0020354F" w:rsidRPr="0012353F">
        <w:rPr>
          <w:b/>
          <w:szCs w:val="28"/>
        </w:rPr>
        <w:t xml:space="preserve">  </w:t>
      </w:r>
      <w:r w:rsidR="00370B5C" w:rsidRPr="0012353F">
        <w:rPr>
          <w:b/>
          <w:szCs w:val="28"/>
        </w:rPr>
        <w:t>от</w:t>
      </w:r>
      <w:r w:rsidR="0020354F" w:rsidRPr="0012353F">
        <w:rPr>
          <w:b/>
          <w:szCs w:val="28"/>
        </w:rPr>
        <w:t xml:space="preserve"> </w:t>
      </w:r>
      <w:r w:rsidR="003216AF">
        <w:rPr>
          <w:b/>
          <w:szCs w:val="28"/>
          <w:lang w:val="ru-RU"/>
        </w:rPr>
        <w:t>28.0</w:t>
      </w:r>
      <w:r w:rsidR="00FE07ED">
        <w:rPr>
          <w:b/>
          <w:szCs w:val="28"/>
          <w:lang w:val="ru-RU"/>
        </w:rPr>
        <w:t>4</w:t>
      </w:r>
      <w:r w:rsidR="00710E32">
        <w:rPr>
          <w:b/>
          <w:szCs w:val="28"/>
          <w:lang w:val="ru-RU"/>
        </w:rPr>
        <w:t>.2016</w:t>
      </w:r>
      <w:r w:rsidR="00370B5C" w:rsidRPr="0012353F">
        <w:rPr>
          <w:b/>
          <w:szCs w:val="28"/>
        </w:rPr>
        <w:t xml:space="preserve">г.      </w:t>
      </w:r>
      <w:r w:rsidR="002552C4" w:rsidRPr="0012353F">
        <w:rPr>
          <w:b/>
          <w:szCs w:val="28"/>
        </w:rPr>
        <w:t xml:space="preserve">         </w:t>
      </w:r>
      <w:r w:rsidR="00685301">
        <w:rPr>
          <w:b/>
          <w:szCs w:val="28"/>
          <w:lang w:val="ru-RU"/>
        </w:rPr>
        <w:t xml:space="preserve">                                                   №</w:t>
      </w:r>
      <w:r w:rsidR="002552C4" w:rsidRPr="0012353F">
        <w:rPr>
          <w:b/>
          <w:szCs w:val="28"/>
        </w:rPr>
        <w:t xml:space="preserve"> </w:t>
      </w:r>
      <w:r w:rsidR="00FE07ED">
        <w:rPr>
          <w:b/>
          <w:szCs w:val="28"/>
          <w:lang w:val="ru-RU"/>
        </w:rPr>
        <w:t>55</w:t>
      </w:r>
    </w:p>
    <w:p w:rsidR="0054737B" w:rsidRDefault="0054737B" w:rsidP="0020354F">
      <w:pPr>
        <w:pStyle w:val="a8"/>
        <w:widowControl w:val="0"/>
        <w:rPr>
          <w:b/>
          <w:szCs w:val="28"/>
          <w:lang w:val="ru-RU"/>
        </w:rPr>
      </w:pPr>
    </w:p>
    <w:p w:rsidR="0016294D" w:rsidRDefault="0016294D" w:rsidP="0020354F">
      <w:pPr>
        <w:pStyle w:val="a8"/>
        <w:widowControl w:val="0"/>
        <w:rPr>
          <w:b/>
          <w:szCs w:val="28"/>
          <w:lang w:val="ru-RU"/>
        </w:rPr>
      </w:pPr>
    </w:p>
    <w:p w:rsidR="0016294D" w:rsidRPr="00890719" w:rsidRDefault="0016294D" w:rsidP="0020354F">
      <w:pPr>
        <w:pStyle w:val="a8"/>
        <w:widowControl w:val="0"/>
        <w:rPr>
          <w:b/>
          <w:szCs w:val="28"/>
          <w:lang w:val="ru-RU"/>
        </w:rPr>
      </w:pPr>
    </w:p>
    <w:p w:rsidR="0020354F" w:rsidRPr="00A55251" w:rsidRDefault="0020354F" w:rsidP="001511CC">
      <w:pPr>
        <w:pStyle w:val="a8"/>
        <w:widowControl w:val="0"/>
        <w:jc w:val="center"/>
        <w:rPr>
          <w:b/>
          <w:szCs w:val="28"/>
          <w:lang w:val="ru-RU"/>
        </w:rPr>
      </w:pPr>
      <w:r w:rsidRPr="0012353F">
        <w:rPr>
          <w:b/>
          <w:szCs w:val="28"/>
        </w:rPr>
        <w:t>О внесении изменений в решение</w:t>
      </w:r>
      <w:r w:rsidR="0012353F" w:rsidRPr="0012353F">
        <w:rPr>
          <w:b/>
          <w:szCs w:val="28"/>
        </w:rPr>
        <w:t xml:space="preserve"> </w:t>
      </w:r>
      <w:r w:rsidR="00710E32">
        <w:rPr>
          <w:b/>
          <w:szCs w:val="28"/>
          <w:lang w:val="ru-RU"/>
        </w:rPr>
        <w:t>4</w:t>
      </w:r>
      <w:r w:rsidRPr="008E1C5A">
        <w:rPr>
          <w:b/>
          <w:szCs w:val="28"/>
        </w:rPr>
        <w:t>-й сессии №</w:t>
      </w:r>
      <w:r w:rsidR="001B6B2B" w:rsidRPr="008E1C5A">
        <w:rPr>
          <w:b/>
          <w:szCs w:val="28"/>
        </w:rPr>
        <w:t xml:space="preserve"> </w:t>
      </w:r>
      <w:r w:rsidR="00710E32">
        <w:rPr>
          <w:b/>
          <w:szCs w:val="28"/>
          <w:lang w:val="ru-RU"/>
        </w:rPr>
        <w:t>31</w:t>
      </w:r>
    </w:p>
    <w:p w:rsidR="0020354F" w:rsidRPr="0012353F" w:rsidRDefault="0020354F" w:rsidP="0020354F">
      <w:pPr>
        <w:pStyle w:val="a8"/>
        <w:widowControl w:val="0"/>
        <w:jc w:val="center"/>
        <w:rPr>
          <w:b/>
          <w:szCs w:val="28"/>
        </w:rPr>
      </w:pPr>
      <w:r w:rsidRPr="0012353F">
        <w:rPr>
          <w:b/>
          <w:color w:val="FF0000"/>
          <w:szCs w:val="28"/>
        </w:rPr>
        <w:t xml:space="preserve">   </w:t>
      </w:r>
      <w:r w:rsidRPr="0012353F">
        <w:rPr>
          <w:b/>
          <w:szCs w:val="28"/>
        </w:rPr>
        <w:t xml:space="preserve">от </w:t>
      </w:r>
      <w:r w:rsidR="00710E32">
        <w:rPr>
          <w:b/>
          <w:szCs w:val="28"/>
          <w:lang w:val="ru-RU"/>
        </w:rPr>
        <w:t>23.12.2015</w:t>
      </w:r>
      <w:r w:rsidRPr="0012353F">
        <w:rPr>
          <w:b/>
          <w:szCs w:val="28"/>
        </w:rPr>
        <w:t>г</w:t>
      </w:r>
      <w:r w:rsidR="001B6B2B" w:rsidRPr="0012353F">
        <w:rPr>
          <w:b/>
          <w:szCs w:val="28"/>
        </w:rPr>
        <w:t>.</w:t>
      </w:r>
      <w:r w:rsidRPr="0012353F">
        <w:rPr>
          <w:b/>
          <w:szCs w:val="28"/>
        </w:rPr>
        <w:t xml:space="preserve"> </w:t>
      </w:r>
      <w:r w:rsidR="00370B5C" w:rsidRPr="0012353F">
        <w:rPr>
          <w:b/>
          <w:szCs w:val="28"/>
        </w:rPr>
        <w:t xml:space="preserve">«О бюджете Болотнинского района </w:t>
      </w:r>
    </w:p>
    <w:p w:rsidR="00370B5C" w:rsidRDefault="0020354F" w:rsidP="0020354F">
      <w:pPr>
        <w:pStyle w:val="a8"/>
        <w:widowControl w:val="0"/>
        <w:jc w:val="center"/>
        <w:rPr>
          <w:b/>
          <w:szCs w:val="28"/>
          <w:lang w:val="ru-RU"/>
        </w:rPr>
      </w:pPr>
      <w:r w:rsidRPr="0012353F">
        <w:rPr>
          <w:b/>
          <w:szCs w:val="28"/>
        </w:rPr>
        <w:t xml:space="preserve">  </w:t>
      </w:r>
      <w:r w:rsidR="00370B5C" w:rsidRPr="0012353F">
        <w:rPr>
          <w:b/>
          <w:szCs w:val="28"/>
        </w:rPr>
        <w:t>на 201</w:t>
      </w:r>
      <w:r w:rsidR="00710E32">
        <w:rPr>
          <w:b/>
          <w:szCs w:val="28"/>
          <w:lang w:val="ru-RU"/>
        </w:rPr>
        <w:t>6</w:t>
      </w:r>
      <w:r w:rsidR="001511CC">
        <w:rPr>
          <w:b/>
          <w:szCs w:val="28"/>
          <w:lang w:val="ru-RU"/>
        </w:rPr>
        <w:t xml:space="preserve"> </w:t>
      </w:r>
      <w:r w:rsidR="00370B5C" w:rsidRPr="0012353F">
        <w:rPr>
          <w:b/>
          <w:szCs w:val="28"/>
        </w:rPr>
        <w:t>год и</w:t>
      </w:r>
      <w:r w:rsidRPr="0012353F">
        <w:rPr>
          <w:b/>
          <w:szCs w:val="28"/>
        </w:rPr>
        <w:t xml:space="preserve"> </w:t>
      </w:r>
      <w:r w:rsidR="00370B5C" w:rsidRPr="0012353F">
        <w:rPr>
          <w:b/>
          <w:szCs w:val="28"/>
        </w:rPr>
        <w:t>плановый период 201</w:t>
      </w:r>
      <w:r w:rsidR="00710E32">
        <w:rPr>
          <w:b/>
          <w:szCs w:val="28"/>
          <w:lang w:val="ru-RU"/>
        </w:rPr>
        <w:t>7</w:t>
      </w:r>
      <w:r w:rsidR="00370B5C" w:rsidRPr="0012353F">
        <w:rPr>
          <w:b/>
          <w:szCs w:val="28"/>
        </w:rPr>
        <w:t xml:space="preserve"> и 201</w:t>
      </w:r>
      <w:r w:rsidR="00710E32">
        <w:rPr>
          <w:b/>
          <w:szCs w:val="28"/>
          <w:lang w:val="ru-RU"/>
        </w:rPr>
        <w:t>8</w:t>
      </w:r>
      <w:r w:rsidR="00370B5C" w:rsidRPr="0012353F">
        <w:rPr>
          <w:b/>
          <w:szCs w:val="28"/>
        </w:rPr>
        <w:t xml:space="preserve"> годов»</w:t>
      </w:r>
    </w:p>
    <w:p w:rsidR="00C37D89" w:rsidRPr="00C37D89" w:rsidRDefault="00C37D89" w:rsidP="0020354F">
      <w:pPr>
        <w:pStyle w:val="a8"/>
        <w:widowControl w:val="0"/>
        <w:jc w:val="center"/>
        <w:rPr>
          <w:b/>
          <w:szCs w:val="28"/>
          <w:lang w:val="ru-RU"/>
        </w:rPr>
      </w:pPr>
    </w:p>
    <w:p w:rsidR="0020354F" w:rsidRPr="0012353F" w:rsidRDefault="0020354F" w:rsidP="00370B5C">
      <w:pPr>
        <w:pStyle w:val="a8"/>
        <w:widowControl w:val="0"/>
        <w:ind w:firstLine="709"/>
        <w:outlineLvl w:val="0"/>
        <w:rPr>
          <w:szCs w:val="28"/>
        </w:rPr>
      </w:pPr>
      <w:r w:rsidRPr="0012353F">
        <w:rPr>
          <w:szCs w:val="28"/>
        </w:rPr>
        <w:t xml:space="preserve"> Внести в решение </w:t>
      </w:r>
      <w:r w:rsidR="003A284F">
        <w:rPr>
          <w:szCs w:val="28"/>
          <w:lang w:val="ru-RU"/>
        </w:rPr>
        <w:t>4</w:t>
      </w:r>
      <w:r w:rsidRPr="0012353F">
        <w:rPr>
          <w:szCs w:val="28"/>
        </w:rPr>
        <w:t>-й сессии Совета депутатов Болотнинского района «О бюджете Болотнинского района на 201</w:t>
      </w:r>
      <w:r w:rsidR="003A284F">
        <w:rPr>
          <w:szCs w:val="28"/>
          <w:lang w:val="ru-RU"/>
        </w:rPr>
        <w:t>6</w:t>
      </w:r>
      <w:r w:rsidRPr="0012353F">
        <w:rPr>
          <w:szCs w:val="28"/>
        </w:rPr>
        <w:t xml:space="preserve"> год и плановый период 201</w:t>
      </w:r>
      <w:r w:rsidR="003A284F">
        <w:rPr>
          <w:szCs w:val="28"/>
          <w:lang w:val="ru-RU"/>
        </w:rPr>
        <w:t>7</w:t>
      </w:r>
      <w:r w:rsidRPr="0012353F">
        <w:rPr>
          <w:szCs w:val="28"/>
        </w:rPr>
        <w:t xml:space="preserve"> и 201</w:t>
      </w:r>
      <w:r w:rsidR="003A284F">
        <w:rPr>
          <w:szCs w:val="28"/>
          <w:lang w:val="ru-RU"/>
        </w:rPr>
        <w:t>8</w:t>
      </w:r>
      <w:r w:rsidRPr="0012353F">
        <w:rPr>
          <w:szCs w:val="28"/>
        </w:rPr>
        <w:t xml:space="preserve"> годов» №</w:t>
      </w:r>
      <w:r w:rsidR="001B6B2B" w:rsidRPr="0012353F">
        <w:rPr>
          <w:szCs w:val="28"/>
        </w:rPr>
        <w:t xml:space="preserve"> </w:t>
      </w:r>
      <w:r w:rsidR="003A284F">
        <w:rPr>
          <w:szCs w:val="28"/>
          <w:lang w:val="ru-RU"/>
        </w:rPr>
        <w:t>31</w:t>
      </w:r>
      <w:r w:rsidRPr="0012353F">
        <w:rPr>
          <w:szCs w:val="28"/>
        </w:rPr>
        <w:t xml:space="preserve"> от </w:t>
      </w:r>
      <w:r w:rsidR="00A55251">
        <w:rPr>
          <w:szCs w:val="28"/>
          <w:lang w:val="ru-RU"/>
        </w:rPr>
        <w:t>2</w:t>
      </w:r>
      <w:r w:rsidR="003A284F">
        <w:rPr>
          <w:szCs w:val="28"/>
          <w:lang w:val="ru-RU"/>
        </w:rPr>
        <w:t>3</w:t>
      </w:r>
      <w:r w:rsidRPr="0012353F">
        <w:rPr>
          <w:szCs w:val="28"/>
        </w:rPr>
        <w:t>.1</w:t>
      </w:r>
      <w:r w:rsidR="003A284F">
        <w:rPr>
          <w:szCs w:val="28"/>
          <w:lang w:val="ru-RU"/>
        </w:rPr>
        <w:t>2</w:t>
      </w:r>
      <w:r w:rsidRPr="0012353F">
        <w:rPr>
          <w:szCs w:val="28"/>
        </w:rPr>
        <w:t>.201</w:t>
      </w:r>
      <w:r w:rsidR="003A284F">
        <w:rPr>
          <w:szCs w:val="28"/>
          <w:lang w:val="ru-RU"/>
        </w:rPr>
        <w:t>5</w:t>
      </w:r>
      <w:r w:rsidRPr="0012353F">
        <w:rPr>
          <w:szCs w:val="28"/>
        </w:rPr>
        <w:t>г. следующие изменения:</w:t>
      </w:r>
    </w:p>
    <w:p w:rsidR="00370B5C" w:rsidRPr="0012353F" w:rsidRDefault="0020354F" w:rsidP="00370B5C">
      <w:pPr>
        <w:pStyle w:val="a8"/>
        <w:widowControl w:val="0"/>
        <w:ind w:firstLine="709"/>
        <w:outlineLvl w:val="0"/>
        <w:rPr>
          <w:szCs w:val="28"/>
        </w:rPr>
      </w:pPr>
      <w:r w:rsidRPr="0012353F">
        <w:rPr>
          <w:szCs w:val="28"/>
        </w:rPr>
        <w:t>1.</w:t>
      </w:r>
      <w:r w:rsidR="00DD3D4B">
        <w:rPr>
          <w:szCs w:val="28"/>
          <w:lang w:val="ru-RU"/>
        </w:rPr>
        <w:t>п.1</w:t>
      </w:r>
      <w:r w:rsidRPr="0012353F">
        <w:rPr>
          <w:szCs w:val="28"/>
        </w:rPr>
        <w:t xml:space="preserve"> ст</w:t>
      </w:r>
      <w:r w:rsidR="00D415FF">
        <w:rPr>
          <w:szCs w:val="28"/>
          <w:lang w:val="ru-RU"/>
        </w:rPr>
        <w:t>.</w:t>
      </w:r>
      <w:r w:rsidRPr="0012353F">
        <w:rPr>
          <w:szCs w:val="28"/>
        </w:rPr>
        <w:t xml:space="preserve"> 1 изложить в следующей редакции:</w:t>
      </w:r>
      <w:r w:rsidR="00370B5C" w:rsidRPr="0012353F">
        <w:rPr>
          <w:szCs w:val="28"/>
        </w:rPr>
        <w:t xml:space="preserve">                     </w:t>
      </w:r>
    </w:p>
    <w:p w:rsidR="00F9372D" w:rsidRPr="00ED633E" w:rsidRDefault="00FA2E2C" w:rsidP="00F9372D">
      <w:pPr>
        <w:pStyle w:val="a8"/>
        <w:widowControl w:val="0"/>
        <w:ind w:firstLine="709"/>
      </w:pPr>
      <w:r>
        <w:rPr>
          <w:lang w:val="ru-RU"/>
        </w:rPr>
        <w:t>«</w:t>
      </w:r>
      <w:r w:rsidR="00F9372D" w:rsidRPr="00ED633E">
        <w:t xml:space="preserve">1. Утвердить основные характеристики бюджета </w:t>
      </w:r>
      <w:r w:rsidR="00F9372D">
        <w:t>Болотнинского района (далее – бюджет района)</w:t>
      </w:r>
      <w:r w:rsidR="00F9372D" w:rsidRPr="00ED633E">
        <w:t xml:space="preserve"> на 20</w:t>
      </w:r>
      <w:r w:rsidR="00F9372D">
        <w:t>1</w:t>
      </w:r>
      <w:r w:rsidR="003A284F">
        <w:rPr>
          <w:lang w:val="ru-RU"/>
        </w:rPr>
        <w:t>6</w:t>
      </w:r>
      <w:r w:rsidR="00F9372D" w:rsidRPr="00ED633E">
        <w:t xml:space="preserve"> год:</w:t>
      </w:r>
    </w:p>
    <w:p w:rsidR="00F9372D" w:rsidRPr="001F3551" w:rsidRDefault="00F9372D" w:rsidP="00F9372D">
      <w:pPr>
        <w:pStyle w:val="a8"/>
        <w:ind w:firstLine="709"/>
      </w:pPr>
      <w:r w:rsidRPr="001F3551">
        <w:t xml:space="preserve">1)  общий объем доходов бюджета района в сумме </w:t>
      </w:r>
      <w:r w:rsidR="00FE07ED">
        <w:rPr>
          <w:lang w:val="ru-RU"/>
        </w:rPr>
        <w:t>744430,5</w:t>
      </w:r>
      <w:r w:rsidRPr="001F3551">
        <w:t xml:space="preserve"> тыс. рублей, в том числе объем безвозмездных поступлений в сумме </w:t>
      </w:r>
      <w:r w:rsidR="00FE07ED">
        <w:rPr>
          <w:lang w:val="ru-RU"/>
        </w:rPr>
        <w:t>676328,5</w:t>
      </w:r>
      <w:r w:rsidRPr="001F3551">
        <w:t xml:space="preserve"> тыс. рублей, из них, общий объем межбюджетных трансфертов, получаемых из других бюджетов Российской Федерации в сумме </w:t>
      </w:r>
      <w:r w:rsidR="00FE07ED">
        <w:rPr>
          <w:lang w:val="ru-RU"/>
        </w:rPr>
        <w:t>676328,5</w:t>
      </w:r>
      <w:r w:rsidRPr="001F3551">
        <w:t xml:space="preserve"> тыс. рублей.</w:t>
      </w:r>
    </w:p>
    <w:p w:rsidR="00F9372D" w:rsidRPr="001F3551" w:rsidRDefault="00F9372D" w:rsidP="00F9372D">
      <w:pPr>
        <w:pStyle w:val="a8"/>
        <w:ind w:firstLine="709"/>
      </w:pPr>
      <w:r w:rsidRPr="001F3551">
        <w:t xml:space="preserve">2) общий объем расходов бюджета района в сумме </w:t>
      </w:r>
      <w:r w:rsidR="00FE07ED">
        <w:rPr>
          <w:lang w:val="ru-RU"/>
        </w:rPr>
        <w:t>773659,4</w:t>
      </w:r>
      <w:r w:rsidRPr="001F3551">
        <w:t xml:space="preserve"> тыс. рублей;</w:t>
      </w:r>
    </w:p>
    <w:p w:rsidR="00F9372D" w:rsidRPr="001F3551" w:rsidRDefault="00F9372D" w:rsidP="00F9372D">
      <w:pPr>
        <w:pStyle w:val="a8"/>
        <w:ind w:firstLine="709"/>
        <w:rPr>
          <w:lang w:val="ru-RU"/>
        </w:rPr>
      </w:pPr>
      <w:r w:rsidRPr="001F3551">
        <w:t xml:space="preserve">3)  дефицит бюджета в сумме </w:t>
      </w:r>
      <w:r w:rsidR="001F3551" w:rsidRPr="001F3551">
        <w:rPr>
          <w:lang w:val="ru-RU"/>
        </w:rPr>
        <w:t>29228,9</w:t>
      </w:r>
      <w:r w:rsidRPr="001F3551">
        <w:t xml:space="preserve"> тыс. рублей;</w:t>
      </w:r>
      <w:r w:rsidR="00DD3D4B" w:rsidRPr="001F3551">
        <w:rPr>
          <w:lang w:val="ru-RU"/>
        </w:rPr>
        <w:t>»</w:t>
      </w:r>
    </w:p>
    <w:p w:rsidR="005B2355" w:rsidRDefault="00C46AC5" w:rsidP="00C46A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F35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67B48" w:rsidRPr="001F3551">
        <w:rPr>
          <w:rFonts w:ascii="Times New Roman" w:hAnsi="Times New Roman" w:cs="Times New Roman"/>
          <w:sz w:val="28"/>
          <w:szCs w:val="28"/>
        </w:rPr>
        <w:t>2</w:t>
      </w:r>
      <w:r w:rsidRPr="001F3551">
        <w:rPr>
          <w:rFonts w:ascii="Times New Roman" w:hAnsi="Times New Roman" w:cs="Times New Roman"/>
          <w:sz w:val="28"/>
          <w:szCs w:val="28"/>
        </w:rPr>
        <w:t>. утвердить таблиц</w:t>
      </w:r>
      <w:r w:rsidR="00DD3D4B" w:rsidRPr="001F3551">
        <w:rPr>
          <w:rFonts w:ascii="Times New Roman" w:hAnsi="Times New Roman" w:cs="Times New Roman"/>
          <w:sz w:val="28"/>
          <w:szCs w:val="28"/>
        </w:rPr>
        <w:t>у</w:t>
      </w:r>
      <w:r w:rsidRPr="001F3551">
        <w:rPr>
          <w:rFonts w:ascii="Times New Roman" w:hAnsi="Times New Roman" w:cs="Times New Roman"/>
          <w:sz w:val="28"/>
          <w:szCs w:val="28"/>
        </w:rPr>
        <w:t xml:space="preserve"> 1 приложения 3 «Доходы бюджета Болотнинского</w:t>
      </w:r>
      <w:r w:rsidRPr="0012353F">
        <w:rPr>
          <w:rFonts w:ascii="Times New Roman" w:hAnsi="Times New Roman" w:cs="Times New Roman"/>
          <w:sz w:val="28"/>
          <w:szCs w:val="28"/>
        </w:rPr>
        <w:t xml:space="preserve"> райо</w:t>
      </w:r>
      <w:r w:rsidR="00F9372D">
        <w:rPr>
          <w:rFonts w:ascii="Times New Roman" w:hAnsi="Times New Roman" w:cs="Times New Roman"/>
          <w:sz w:val="28"/>
          <w:szCs w:val="28"/>
        </w:rPr>
        <w:t xml:space="preserve">на </w:t>
      </w:r>
      <w:r w:rsidRPr="0012353F">
        <w:rPr>
          <w:rFonts w:ascii="Times New Roman" w:hAnsi="Times New Roman" w:cs="Times New Roman"/>
          <w:sz w:val="28"/>
          <w:szCs w:val="28"/>
        </w:rPr>
        <w:t>на</w:t>
      </w:r>
      <w:r w:rsidR="00F9372D">
        <w:rPr>
          <w:rFonts w:ascii="Times New Roman" w:hAnsi="Times New Roman" w:cs="Times New Roman"/>
          <w:sz w:val="28"/>
          <w:szCs w:val="28"/>
        </w:rPr>
        <w:t xml:space="preserve"> </w:t>
      </w:r>
      <w:r w:rsidR="00F9372D" w:rsidRPr="0012353F">
        <w:rPr>
          <w:rFonts w:ascii="Times New Roman" w:hAnsi="Times New Roman" w:cs="Times New Roman"/>
          <w:sz w:val="28"/>
          <w:szCs w:val="28"/>
        </w:rPr>
        <w:t>201</w:t>
      </w:r>
      <w:r w:rsidR="005B2355">
        <w:rPr>
          <w:rFonts w:ascii="Times New Roman" w:hAnsi="Times New Roman" w:cs="Times New Roman"/>
          <w:sz w:val="28"/>
          <w:szCs w:val="28"/>
        </w:rPr>
        <w:t>6</w:t>
      </w:r>
      <w:r w:rsidR="00F9372D" w:rsidRPr="0012353F">
        <w:rPr>
          <w:rFonts w:ascii="Times New Roman" w:hAnsi="Times New Roman" w:cs="Times New Roman"/>
          <w:sz w:val="28"/>
          <w:szCs w:val="28"/>
        </w:rPr>
        <w:t xml:space="preserve"> год</w:t>
      </w:r>
      <w:r w:rsidR="00F9372D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 w:rsidR="005B2355">
        <w:rPr>
          <w:rFonts w:ascii="Times New Roman" w:hAnsi="Times New Roman" w:cs="Times New Roman"/>
          <w:sz w:val="28"/>
          <w:szCs w:val="28"/>
        </w:rPr>
        <w:t>7</w:t>
      </w:r>
      <w:r w:rsidR="00F9372D">
        <w:rPr>
          <w:rFonts w:ascii="Times New Roman" w:hAnsi="Times New Roman" w:cs="Times New Roman"/>
          <w:sz w:val="28"/>
          <w:szCs w:val="28"/>
        </w:rPr>
        <w:t xml:space="preserve"> и 201</w:t>
      </w:r>
      <w:r w:rsidR="005B2355">
        <w:rPr>
          <w:rFonts w:ascii="Times New Roman" w:hAnsi="Times New Roman" w:cs="Times New Roman"/>
          <w:sz w:val="28"/>
          <w:szCs w:val="28"/>
        </w:rPr>
        <w:t>8</w:t>
      </w:r>
      <w:r w:rsidR="00F9372D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2353F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6AC5" w:rsidRPr="0012353F" w:rsidRDefault="005B2355" w:rsidP="00C46AC5">
      <w:pPr>
        <w:pStyle w:val="ConsNonforma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утвердить таблицу 1 приложения 5 «Р</w:t>
      </w:r>
      <w:r>
        <w:rPr>
          <w:rFonts w:ascii="Times New Roman" w:hAnsi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2016 год»</w:t>
      </w:r>
      <w:r w:rsidR="00C46AC5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D3013" w:rsidRDefault="005B2355" w:rsidP="002D301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3013" w:rsidRPr="0012353F">
        <w:rPr>
          <w:rFonts w:ascii="Times New Roman" w:hAnsi="Times New Roman" w:cs="Times New Roman"/>
          <w:sz w:val="28"/>
          <w:szCs w:val="28"/>
        </w:rPr>
        <w:t>. утвердить таблиц</w:t>
      </w:r>
      <w:r w:rsidR="00DD3D4B">
        <w:rPr>
          <w:rFonts w:ascii="Times New Roman" w:hAnsi="Times New Roman" w:cs="Times New Roman"/>
          <w:sz w:val="28"/>
          <w:szCs w:val="28"/>
        </w:rPr>
        <w:t>у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1</w:t>
      </w:r>
      <w:r w:rsidR="003C29FF">
        <w:rPr>
          <w:rFonts w:ascii="Times New Roman" w:hAnsi="Times New Roman" w:cs="Times New Roman"/>
          <w:sz w:val="28"/>
          <w:szCs w:val="28"/>
        </w:rPr>
        <w:t xml:space="preserve"> 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="00F9372D">
        <w:rPr>
          <w:rFonts w:ascii="Times New Roman" w:hAnsi="Times New Roman" w:cs="Times New Roman"/>
          <w:sz w:val="28"/>
          <w:szCs w:val="28"/>
        </w:rPr>
        <w:t>6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Болотнинского района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2D3013" w:rsidRPr="0012353F">
        <w:rPr>
          <w:rFonts w:ascii="Times New Roman" w:hAnsi="Times New Roman" w:cs="Times New Roman"/>
          <w:sz w:val="28"/>
          <w:szCs w:val="28"/>
        </w:rPr>
        <w:t xml:space="preserve"> год</w:t>
      </w:r>
      <w:r w:rsidR="00EB4346">
        <w:rPr>
          <w:rFonts w:ascii="Times New Roman" w:hAnsi="Times New Roman" w:cs="Times New Roman"/>
          <w:sz w:val="28"/>
          <w:szCs w:val="28"/>
        </w:rPr>
        <w:t xml:space="preserve"> и плановый период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EB4346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B434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2D3013" w:rsidRPr="0012353F">
        <w:rPr>
          <w:rFonts w:ascii="Times New Roman" w:hAnsi="Times New Roman" w:cs="Times New Roman"/>
          <w:sz w:val="28"/>
          <w:szCs w:val="28"/>
        </w:rPr>
        <w:t>» в прилагаемой редакции к настоящему решению;</w:t>
      </w:r>
    </w:p>
    <w:p w:rsidR="00F93AF9" w:rsidRDefault="00F93AF9" w:rsidP="002D3013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абзац 2 п.6 ст.4 изложить в следующей редакции:</w:t>
      </w:r>
    </w:p>
    <w:p w:rsidR="00F93AF9" w:rsidRDefault="00F93AF9" w:rsidP="00F93AF9">
      <w:pPr>
        <w:pStyle w:val="a8"/>
        <w:widowControl w:val="0"/>
        <w:ind w:firstLine="709"/>
        <w:outlineLvl w:val="0"/>
        <w:rPr>
          <w:szCs w:val="28"/>
          <w:lang w:val="ru-RU"/>
        </w:rPr>
      </w:pPr>
      <w:r>
        <w:rPr>
          <w:szCs w:val="28"/>
          <w:lang w:val="ru-RU"/>
        </w:rPr>
        <w:t>«</w:t>
      </w:r>
      <w:r w:rsidRPr="0012353F">
        <w:rPr>
          <w:szCs w:val="28"/>
        </w:rPr>
        <w:t>Установить общий объем субсидий, предоставляемый из бюджета района на 201</w:t>
      </w:r>
      <w:r>
        <w:rPr>
          <w:szCs w:val="28"/>
          <w:lang w:val="ru-RU"/>
        </w:rPr>
        <w:t>6</w:t>
      </w:r>
      <w:r w:rsidRPr="0012353F">
        <w:rPr>
          <w:szCs w:val="28"/>
        </w:rPr>
        <w:t xml:space="preserve"> год </w:t>
      </w:r>
      <w:r>
        <w:rPr>
          <w:szCs w:val="28"/>
        </w:rPr>
        <w:t xml:space="preserve">– </w:t>
      </w:r>
      <w:r>
        <w:rPr>
          <w:szCs w:val="28"/>
          <w:lang w:val="ru-RU"/>
        </w:rPr>
        <w:t xml:space="preserve">6345,5 </w:t>
      </w:r>
      <w:r w:rsidRPr="0012353F">
        <w:rPr>
          <w:szCs w:val="28"/>
        </w:rPr>
        <w:t>тыс. рублей, на 201</w:t>
      </w:r>
      <w:r>
        <w:rPr>
          <w:szCs w:val="28"/>
          <w:lang w:val="ru-RU"/>
        </w:rPr>
        <w:t>7</w:t>
      </w:r>
      <w:r w:rsidRPr="0012353F">
        <w:rPr>
          <w:szCs w:val="28"/>
        </w:rPr>
        <w:t xml:space="preserve"> год – </w:t>
      </w:r>
      <w:r>
        <w:rPr>
          <w:szCs w:val="28"/>
          <w:lang w:val="ru-RU"/>
        </w:rPr>
        <w:t>3969,8</w:t>
      </w:r>
      <w:r w:rsidRPr="0012353F">
        <w:rPr>
          <w:szCs w:val="28"/>
        </w:rPr>
        <w:t xml:space="preserve"> тыс. рублей, на 201</w:t>
      </w:r>
      <w:r>
        <w:rPr>
          <w:szCs w:val="28"/>
          <w:lang w:val="ru-RU"/>
        </w:rPr>
        <w:t>8</w:t>
      </w:r>
      <w:r w:rsidRPr="0012353F">
        <w:rPr>
          <w:szCs w:val="28"/>
        </w:rPr>
        <w:t xml:space="preserve"> год – </w:t>
      </w:r>
      <w:r>
        <w:rPr>
          <w:szCs w:val="28"/>
          <w:lang w:val="ru-RU"/>
        </w:rPr>
        <w:lastRenderedPageBreak/>
        <w:t>3969,8</w:t>
      </w:r>
      <w:r w:rsidRPr="0012353F">
        <w:rPr>
          <w:szCs w:val="28"/>
        </w:rPr>
        <w:t xml:space="preserve"> тыс. рублей.</w:t>
      </w:r>
      <w:r>
        <w:rPr>
          <w:szCs w:val="28"/>
          <w:lang w:val="ru-RU"/>
        </w:rPr>
        <w:t>»;</w:t>
      </w:r>
    </w:p>
    <w:p w:rsidR="0068702A" w:rsidRDefault="0068702A" w:rsidP="00F93AF9">
      <w:pPr>
        <w:pStyle w:val="a8"/>
        <w:widowControl w:val="0"/>
        <w:ind w:firstLine="709"/>
        <w:outlineLvl w:val="0"/>
        <w:rPr>
          <w:szCs w:val="28"/>
          <w:lang w:val="ru-RU"/>
        </w:rPr>
      </w:pPr>
      <w:r>
        <w:rPr>
          <w:szCs w:val="28"/>
          <w:lang w:val="ru-RU"/>
        </w:rPr>
        <w:t>6. п.1 ст.9 изложить в следующей редакции:</w:t>
      </w:r>
    </w:p>
    <w:p w:rsidR="0068702A" w:rsidRDefault="0068702A" w:rsidP="0068702A">
      <w:pPr>
        <w:pStyle w:val="a8"/>
        <w:widowControl w:val="0"/>
        <w:ind w:firstLine="709"/>
      </w:pPr>
      <w:r>
        <w:rPr>
          <w:lang w:val="ru-RU"/>
        </w:rPr>
        <w:t>«</w:t>
      </w:r>
      <w:r w:rsidRPr="001A628A">
        <w:t>1.</w:t>
      </w:r>
      <w:r>
        <w:t xml:space="preserve"> Утвердить объем субвенций, передаваемых из бюджета района бюджетам поселений:</w:t>
      </w:r>
    </w:p>
    <w:p w:rsidR="0068702A" w:rsidRDefault="0068702A" w:rsidP="0068702A">
      <w:pPr>
        <w:pStyle w:val="a8"/>
        <w:widowControl w:val="0"/>
        <w:ind w:firstLine="709"/>
        <w:rPr>
          <w:lang w:val="ru-RU"/>
        </w:rPr>
      </w:pPr>
      <w:r>
        <w:t>1) на 201</w:t>
      </w:r>
      <w:r>
        <w:rPr>
          <w:lang w:val="ru-RU"/>
        </w:rPr>
        <w:t>6</w:t>
      </w:r>
      <w:r>
        <w:t xml:space="preserve"> год в сумме </w:t>
      </w:r>
      <w:r>
        <w:rPr>
          <w:lang w:val="ru-RU"/>
        </w:rPr>
        <w:t>1763,4</w:t>
      </w:r>
      <w:r>
        <w:t xml:space="preserve"> тыс. рублей;</w:t>
      </w:r>
      <w:r>
        <w:rPr>
          <w:lang w:val="ru-RU"/>
        </w:rPr>
        <w:t>»;</w:t>
      </w:r>
    </w:p>
    <w:p w:rsidR="0068702A" w:rsidRDefault="0068702A" w:rsidP="0068702A">
      <w:pPr>
        <w:pStyle w:val="a8"/>
        <w:widowControl w:val="0"/>
        <w:ind w:firstLine="709"/>
      </w:pPr>
      <w:r>
        <w:rPr>
          <w:lang w:val="ru-RU"/>
        </w:rPr>
        <w:t>7. утвердить таблицу 1 приложения 9 «Р</w:t>
      </w:r>
      <w:r>
        <w:t>аспределение субвенций</w:t>
      </w:r>
      <w:r>
        <w:rPr>
          <w:lang w:val="ru-RU"/>
        </w:rPr>
        <w:t xml:space="preserve"> </w:t>
      </w:r>
      <w:r>
        <w:t>на осуществление первичного воинского учета на территориях, где отсутствуют военные комиссариаты, в соответствие с Федеральным законом от 28 марта 1998 года № 53-ФЗ «О воинской обязанности и воинской службе» Законом Новосибирской области от 31 марта 2008 года №209-ОЗ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 по расчету и предоставлению субвенций на осуществление первичного воинского учета на территориях, где отсутствуют военные комиссариаты» за счет средств федерального бюджета на 201</w:t>
      </w:r>
      <w:r>
        <w:rPr>
          <w:lang w:val="ru-RU"/>
        </w:rPr>
        <w:t>6</w:t>
      </w:r>
      <w:r>
        <w:t xml:space="preserve"> год</w:t>
      </w:r>
      <w:r w:rsidRPr="0068702A">
        <w:rPr>
          <w:szCs w:val="28"/>
        </w:rPr>
        <w:t xml:space="preserve">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B01FB9" w:rsidRPr="00B01FB9" w:rsidRDefault="00B01FB9" w:rsidP="0068702A">
      <w:pPr>
        <w:pStyle w:val="a8"/>
        <w:widowControl w:val="0"/>
        <w:ind w:firstLine="709"/>
        <w:rPr>
          <w:lang w:val="ru-RU"/>
        </w:rPr>
      </w:pPr>
      <w:r>
        <w:rPr>
          <w:lang w:val="ru-RU"/>
        </w:rPr>
        <w:t>8. п.1 ст.10 изложить в следующей редакции:</w:t>
      </w:r>
    </w:p>
    <w:p w:rsidR="00B01FB9" w:rsidRPr="00D363A5" w:rsidRDefault="00B01FB9" w:rsidP="00B01FB9">
      <w:pPr>
        <w:pStyle w:val="a8"/>
        <w:widowControl w:val="0"/>
        <w:ind w:firstLine="709"/>
      </w:pPr>
      <w:r>
        <w:rPr>
          <w:lang w:val="ru-RU"/>
        </w:rPr>
        <w:t>«</w:t>
      </w:r>
      <w:r w:rsidRPr="00D363A5">
        <w:t>1. Утвердить объем субсидий, передаваемых из бюджета района бюджетам поселений:</w:t>
      </w:r>
    </w:p>
    <w:p w:rsidR="00B01FB9" w:rsidRPr="00B01FB9" w:rsidRDefault="00B01FB9" w:rsidP="00B01FB9">
      <w:pPr>
        <w:pStyle w:val="a8"/>
        <w:widowControl w:val="0"/>
        <w:ind w:firstLine="709"/>
        <w:rPr>
          <w:lang w:val="ru-RU"/>
        </w:rPr>
      </w:pPr>
      <w:r w:rsidRPr="00D363A5">
        <w:t>1) на 201</w:t>
      </w:r>
      <w:r w:rsidRPr="00D363A5">
        <w:rPr>
          <w:lang w:val="ru-RU"/>
        </w:rPr>
        <w:t>6</w:t>
      </w:r>
      <w:r w:rsidRPr="00D363A5">
        <w:t xml:space="preserve"> год в сумме </w:t>
      </w:r>
      <w:r>
        <w:rPr>
          <w:lang w:val="ru-RU"/>
        </w:rPr>
        <w:t>48157,1</w:t>
      </w:r>
      <w:r w:rsidRPr="00D363A5">
        <w:t xml:space="preserve"> тыс. рублей;</w:t>
      </w:r>
      <w:r>
        <w:rPr>
          <w:lang w:val="ru-RU"/>
        </w:rPr>
        <w:t>»;</w:t>
      </w:r>
    </w:p>
    <w:p w:rsidR="00B01FB9" w:rsidRDefault="00B01FB9" w:rsidP="00B01FB9">
      <w:pPr>
        <w:pStyle w:val="a8"/>
        <w:widowControl w:val="0"/>
        <w:ind w:firstLine="709"/>
      </w:pPr>
      <w:r>
        <w:rPr>
          <w:lang w:val="ru-RU"/>
        </w:rPr>
        <w:t xml:space="preserve">9. </w:t>
      </w:r>
      <w:r w:rsidRPr="0062453B">
        <w:t>утвердить таблицу 1.</w:t>
      </w:r>
      <w:r>
        <w:rPr>
          <w:lang w:val="ru-RU"/>
        </w:rPr>
        <w:t>3</w:t>
      </w:r>
      <w:r w:rsidRPr="0062453B">
        <w:t xml:space="preserve"> приложения 10 «</w:t>
      </w:r>
      <w:r>
        <w:rPr>
          <w:lang w:val="ru-RU"/>
        </w:rPr>
        <w:t>Распределение субсидий</w:t>
      </w:r>
      <w:r w:rsidRPr="00B8432F">
        <w:t xml:space="preserve"> </w:t>
      </w:r>
      <w:r>
        <w:t xml:space="preserve">на обеспечение сбалансированности местных бюджетов в рамках </w:t>
      </w:r>
      <w:r>
        <w:rPr>
          <w:lang w:val="ru-RU"/>
        </w:rPr>
        <w:t>государственной программы Новосибирской области</w:t>
      </w:r>
      <w:r>
        <w:t xml:space="preserve"> «Управление государственных финансов в Новосибирской области на 2014-2019 годы»</w:t>
      </w:r>
      <w:r w:rsidRPr="00713CDF">
        <w:t xml:space="preserve"> </w:t>
      </w:r>
      <w:r>
        <w:t>на 201</w:t>
      </w:r>
      <w:r>
        <w:rPr>
          <w:lang w:val="ru-RU"/>
        </w:rPr>
        <w:t>6 год</w:t>
      </w:r>
      <w:r>
        <w:t xml:space="preserve">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B01FB9" w:rsidRDefault="00B01FB9" w:rsidP="0068702A">
      <w:pPr>
        <w:pStyle w:val="a8"/>
        <w:widowControl w:val="0"/>
        <w:ind w:firstLine="709"/>
      </w:pPr>
      <w:r>
        <w:rPr>
          <w:lang w:val="ru-RU"/>
        </w:rPr>
        <w:t>10.</w:t>
      </w:r>
      <w:r w:rsidRPr="00B01FB9">
        <w:t xml:space="preserve"> </w:t>
      </w:r>
      <w:r>
        <w:rPr>
          <w:lang w:val="ru-RU"/>
        </w:rPr>
        <w:t xml:space="preserve">утвердить таблицу 1.2 приложения 10 </w:t>
      </w:r>
      <w:r w:rsidRPr="0062453B">
        <w:t>«</w:t>
      </w:r>
      <w:r>
        <w:rPr>
          <w:lang w:val="ru-RU"/>
        </w:rPr>
        <w:t>Распределение субсидий</w:t>
      </w:r>
      <w:r>
        <w:t xml:space="preserve"> на реализацию мероприятий подпрограммы «Чистая вода» государственной программы Новосибирской области «Жилищно-коммунальное хозяйство Новосибирской области в 2015-2020 годах» на 201</w:t>
      </w:r>
      <w:r>
        <w:rPr>
          <w:lang w:val="ru-RU"/>
        </w:rPr>
        <w:t>6</w:t>
      </w:r>
      <w:r>
        <w:t xml:space="preserve"> год </w:t>
      </w:r>
      <w:r w:rsidRPr="0062453B">
        <w:rPr>
          <w:szCs w:val="28"/>
        </w:rPr>
        <w:t>в прилагаемой редакции</w:t>
      </w:r>
      <w:r w:rsidRPr="0062453B">
        <w:t xml:space="preserve"> к настоящему решению;</w:t>
      </w:r>
    </w:p>
    <w:p w:rsidR="004A3CE3" w:rsidRPr="004A3CE3" w:rsidRDefault="004A3CE3" w:rsidP="0068702A">
      <w:pPr>
        <w:pStyle w:val="a8"/>
        <w:widowControl w:val="0"/>
        <w:ind w:firstLine="709"/>
        <w:rPr>
          <w:szCs w:val="28"/>
          <w:lang w:val="ru-RU"/>
        </w:rPr>
      </w:pPr>
      <w:r>
        <w:rPr>
          <w:lang w:val="ru-RU"/>
        </w:rPr>
        <w:t>11. отменить таблицу 1.5 приложения 10 «Распределение субсидий из дорожного фонда Болотнинского района»</w:t>
      </w:r>
      <w:r w:rsidRPr="00EB05EF">
        <w:rPr>
          <w:szCs w:val="28"/>
        </w:rPr>
        <w:t xml:space="preserve"> </w:t>
      </w:r>
      <w:r>
        <w:rPr>
          <w:lang w:val="ru-RU"/>
        </w:rPr>
        <w:t>на 2016 год;</w:t>
      </w:r>
    </w:p>
    <w:p w:rsidR="00B8432F" w:rsidRDefault="00B01FB9" w:rsidP="00B8432F">
      <w:pPr>
        <w:pStyle w:val="a8"/>
        <w:widowControl w:val="0"/>
        <w:ind w:firstLine="709"/>
      </w:pPr>
      <w:r>
        <w:rPr>
          <w:lang w:val="ru-RU"/>
        </w:rPr>
        <w:t>1</w:t>
      </w:r>
      <w:r w:rsidR="004A3CE3">
        <w:rPr>
          <w:lang w:val="ru-RU"/>
        </w:rPr>
        <w:t>2</w:t>
      </w:r>
      <w:r w:rsidR="00B8432F">
        <w:rPr>
          <w:lang w:val="ru-RU"/>
        </w:rPr>
        <w:t xml:space="preserve">. </w:t>
      </w:r>
      <w:r w:rsidR="00F82450">
        <w:rPr>
          <w:lang w:val="ru-RU"/>
        </w:rPr>
        <w:t xml:space="preserve"> </w:t>
      </w:r>
      <w:r w:rsidR="00B8432F">
        <w:rPr>
          <w:lang w:val="ru-RU"/>
        </w:rPr>
        <w:t>утвердить таблицу 1 приложения 11 «П</w:t>
      </w:r>
      <w:r w:rsidR="00B8432F">
        <w:t>еречень</w:t>
      </w:r>
      <w:r w:rsidR="001511CC">
        <w:rPr>
          <w:lang w:val="ru-RU"/>
        </w:rPr>
        <w:t xml:space="preserve"> </w:t>
      </w:r>
      <w:r w:rsidR="00B8432F">
        <w:t>муниципальных программ Болотнинского района, предусмотренных к финансированию из бюджета Болотнинского района</w:t>
      </w:r>
      <w:r w:rsidR="00B8432F">
        <w:rPr>
          <w:lang w:val="ru-RU"/>
        </w:rPr>
        <w:t>»</w:t>
      </w:r>
      <w:r w:rsidR="00B8432F" w:rsidRPr="00B8432F">
        <w:t xml:space="preserve"> </w:t>
      </w:r>
      <w:r w:rsidR="00B8432F">
        <w:t>на 201</w:t>
      </w:r>
      <w:r w:rsidR="00B8432F">
        <w:rPr>
          <w:lang w:val="ru-RU"/>
        </w:rPr>
        <w:t>6 год</w:t>
      </w:r>
      <w:r w:rsidR="00B8432F">
        <w:t xml:space="preserve"> </w:t>
      </w:r>
      <w:r w:rsidR="00B8432F" w:rsidRPr="0062453B">
        <w:rPr>
          <w:szCs w:val="28"/>
        </w:rPr>
        <w:t>в прилагаемой редакции</w:t>
      </w:r>
      <w:r w:rsidR="00B8432F" w:rsidRPr="0062453B">
        <w:t xml:space="preserve"> к настоящему решению;</w:t>
      </w:r>
    </w:p>
    <w:p w:rsidR="0079039B" w:rsidRDefault="00B01FB9" w:rsidP="0010446C">
      <w:pPr>
        <w:pStyle w:val="a8"/>
        <w:widowControl w:val="0"/>
        <w:ind w:firstLine="709"/>
        <w:rPr>
          <w:szCs w:val="28"/>
        </w:rPr>
      </w:pPr>
      <w:r>
        <w:rPr>
          <w:szCs w:val="28"/>
          <w:lang w:val="ru-RU"/>
        </w:rPr>
        <w:t>1</w:t>
      </w:r>
      <w:r w:rsidR="004A3CE3">
        <w:rPr>
          <w:szCs w:val="28"/>
          <w:lang w:val="ru-RU"/>
        </w:rPr>
        <w:t>3</w:t>
      </w:r>
      <w:r w:rsidR="008C095B">
        <w:rPr>
          <w:szCs w:val="28"/>
          <w:lang w:val="ru-RU"/>
        </w:rPr>
        <w:t>.</w:t>
      </w:r>
      <w:r w:rsidR="0079039B" w:rsidRPr="0079039B">
        <w:rPr>
          <w:szCs w:val="28"/>
        </w:rPr>
        <w:t xml:space="preserve"> </w:t>
      </w:r>
      <w:r w:rsidR="0079039B">
        <w:rPr>
          <w:szCs w:val="28"/>
        </w:rPr>
        <w:t>утвердить таблиц</w:t>
      </w:r>
      <w:r w:rsidR="00A8615A">
        <w:rPr>
          <w:szCs w:val="28"/>
          <w:lang w:val="ru-RU"/>
        </w:rPr>
        <w:t>у</w:t>
      </w:r>
      <w:r w:rsidR="0079039B">
        <w:rPr>
          <w:szCs w:val="28"/>
        </w:rPr>
        <w:t xml:space="preserve"> 1 приложения 1</w:t>
      </w:r>
      <w:r w:rsidR="00F9372D">
        <w:rPr>
          <w:szCs w:val="28"/>
          <w:lang w:val="ru-RU"/>
        </w:rPr>
        <w:t>3</w:t>
      </w:r>
      <w:r w:rsidR="0079039B">
        <w:rPr>
          <w:szCs w:val="28"/>
        </w:rPr>
        <w:t xml:space="preserve"> «Источники финансирования дефицита бюджета Болотнинского района на 201</w:t>
      </w:r>
      <w:r w:rsidR="00B8432F">
        <w:rPr>
          <w:szCs w:val="28"/>
          <w:lang w:val="ru-RU"/>
        </w:rPr>
        <w:t>6</w:t>
      </w:r>
      <w:r w:rsidR="0079039B">
        <w:rPr>
          <w:szCs w:val="28"/>
        </w:rPr>
        <w:t xml:space="preserve"> год и плановый период 201</w:t>
      </w:r>
      <w:r w:rsidR="00B8432F">
        <w:rPr>
          <w:szCs w:val="28"/>
          <w:lang w:val="ru-RU"/>
        </w:rPr>
        <w:t>7</w:t>
      </w:r>
      <w:r w:rsidR="0079039B">
        <w:rPr>
          <w:szCs w:val="28"/>
        </w:rPr>
        <w:t xml:space="preserve"> и 201</w:t>
      </w:r>
      <w:r w:rsidR="00B8432F">
        <w:rPr>
          <w:szCs w:val="28"/>
          <w:lang w:val="ru-RU"/>
        </w:rPr>
        <w:t>8</w:t>
      </w:r>
      <w:r w:rsidR="0079039B">
        <w:rPr>
          <w:szCs w:val="28"/>
        </w:rPr>
        <w:t xml:space="preserve"> годов»</w:t>
      </w:r>
      <w:r w:rsidR="0079039B" w:rsidRPr="00D43771">
        <w:rPr>
          <w:szCs w:val="28"/>
        </w:rPr>
        <w:t xml:space="preserve"> </w:t>
      </w:r>
      <w:r w:rsidR="0079039B" w:rsidRPr="0012353F">
        <w:rPr>
          <w:szCs w:val="28"/>
        </w:rPr>
        <w:t>в прилагаемой</w:t>
      </w:r>
      <w:r w:rsidR="0012300E">
        <w:rPr>
          <w:szCs w:val="28"/>
        </w:rPr>
        <w:t xml:space="preserve"> редакции к настоящему решению;</w:t>
      </w:r>
    </w:p>
    <w:p w:rsidR="00B8432F" w:rsidRDefault="00B01FB9" w:rsidP="0010446C">
      <w:pPr>
        <w:pStyle w:val="a8"/>
        <w:widowControl w:val="0"/>
        <w:ind w:firstLine="709"/>
      </w:pPr>
      <w:r>
        <w:rPr>
          <w:szCs w:val="28"/>
          <w:lang w:val="ru-RU"/>
        </w:rPr>
        <w:t>1</w:t>
      </w:r>
      <w:r w:rsidR="004A3CE3">
        <w:rPr>
          <w:szCs w:val="28"/>
          <w:lang w:val="ru-RU"/>
        </w:rPr>
        <w:t>4</w:t>
      </w:r>
      <w:r w:rsidR="00B8432F">
        <w:rPr>
          <w:szCs w:val="28"/>
          <w:lang w:val="ru-RU"/>
        </w:rPr>
        <w:t xml:space="preserve">. </w:t>
      </w:r>
      <w:r w:rsidR="00B8432F">
        <w:rPr>
          <w:szCs w:val="28"/>
        </w:rPr>
        <w:t>утвердить таблиц</w:t>
      </w:r>
      <w:r w:rsidR="00B8432F">
        <w:rPr>
          <w:szCs w:val="28"/>
          <w:lang w:val="ru-RU"/>
        </w:rPr>
        <w:t>у</w:t>
      </w:r>
      <w:r w:rsidR="00B8432F">
        <w:rPr>
          <w:szCs w:val="28"/>
        </w:rPr>
        <w:t xml:space="preserve"> 1 приложения 1</w:t>
      </w:r>
      <w:r w:rsidR="00B8432F">
        <w:rPr>
          <w:szCs w:val="28"/>
          <w:lang w:val="ru-RU"/>
        </w:rPr>
        <w:t>4</w:t>
      </w:r>
      <w:r w:rsidR="00B8432F" w:rsidRPr="00B8432F">
        <w:rPr>
          <w:szCs w:val="28"/>
        </w:rPr>
        <w:t xml:space="preserve"> </w:t>
      </w:r>
      <w:r w:rsidR="00B8432F">
        <w:rPr>
          <w:szCs w:val="28"/>
          <w:lang w:val="ru-RU"/>
        </w:rPr>
        <w:t>«</w:t>
      </w:r>
      <w:r w:rsidR="00B8432F" w:rsidRPr="00695538">
        <w:rPr>
          <w:szCs w:val="28"/>
        </w:rPr>
        <w:t>Программ</w:t>
      </w:r>
      <w:r w:rsidR="00B8432F">
        <w:rPr>
          <w:szCs w:val="28"/>
          <w:lang w:val="ru-RU"/>
        </w:rPr>
        <w:t>а</w:t>
      </w:r>
      <w:r w:rsidR="00B8432F" w:rsidRPr="00695538">
        <w:rPr>
          <w:szCs w:val="28"/>
        </w:rPr>
        <w:t xml:space="preserve"> муниципальных внутренних заимствований Болотнинского района</w:t>
      </w:r>
      <w:r w:rsidR="00B8432F">
        <w:rPr>
          <w:lang w:val="ru-RU"/>
        </w:rPr>
        <w:t>»</w:t>
      </w:r>
      <w:r w:rsidR="00B8432F" w:rsidRPr="00B8432F">
        <w:t xml:space="preserve"> </w:t>
      </w:r>
      <w:r w:rsidR="00B8432F">
        <w:t>на 201</w:t>
      </w:r>
      <w:r w:rsidR="00B8432F">
        <w:rPr>
          <w:lang w:val="ru-RU"/>
        </w:rPr>
        <w:t>6 год</w:t>
      </w:r>
      <w:r w:rsidR="00B8432F">
        <w:t xml:space="preserve"> </w:t>
      </w:r>
      <w:r w:rsidR="00B8432F" w:rsidRPr="0062453B">
        <w:rPr>
          <w:szCs w:val="28"/>
        </w:rPr>
        <w:t>в прилагаемой редакции</w:t>
      </w:r>
      <w:r w:rsidR="00B8432F" w:rsidRPr="0062453B">
        <w:t xml:space="preserve"> к настоящему решению;</w:t>
      </w:r>
    </w:p>
    <w:p w:rsidR="005C1D19" w:rsidRPr="005C1D19" w:rsidRDefault="005C1D19" w:rsidP="005C1D19">
      <w:pPr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C1D19">
        <w:rPr>
          <w:rFonts w:ascii="Times New Roman" w:hAnsi="Times New Roman"/>
          <w:sz w:val="28"/>
          <w:szCs w:val="28"/>
        </w:rPr>
        <w:t xml:space="preserve">15. п.3 ст.16 изложить в следующей редакции: </w:t>
      </w:r>
    </w:p>
    <w:p w:rsidR="005C1D19" w:rsidRPr="005C1D19" w:rsidRDefault="005C1D19" w:rsidP="005C1D19">
      <w:pPr>
        <w:adjustRightInd w:val="0"/>
        <w:spacing w:after="0"/>
        <w:ind w:firstLine="720"/>
        <w:jc w:val="both"/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5C1D19">
        <w:rPr>
          <w:rFonts w:ascii="Times New Roman" w:hAnsi="Times New Roman"/>
          <w:sz w:val="28"/>
          <w:szCs w:val="28"/>
        </w:rPr>
        <w:t xml:space="preserve">3. Установить предельный объем расходов бюджета района на обслуживание муниципального долга на 2016 год в сумме </w:t>
      </w:r>
      <w:r w:rsidR="00FE07ED">
        <w:rPr>
          <w:rFonts w:ascii="Times New Roman" w:hAnsi="Times New Roman"/>
          <w:sz w:val="28"/>
          <w:szCs w:val="28"/>
        </w:rPr>
        <w:t>4100</w:t>
      </w:r>
      <w:r w:rsidRPr="005C1D19">
        <w:rPr>
          <w:rFonts w:ascii="Times New Roman" w:hAnsi="Times New Roman"/>
          <w:sz w:val="28"/>
          <w:szCs w:val="28"/>
        </w:rPr>
        <w:t>,0 тыс. рублей, на 2017 год в сумме 3000,0 тыс. рублей, на 2018 год в сумме 3800,0 тыс. рублей.</w:t>
      </w:r>
      <w:r>
        <w:rPr>
          <w:rFonts w:ascii="Times New Roman" w:hAnsi="Times New Roman"/>
          <w:sz w:val="28"/>
          <w:szCs w:val="28"/>
        </w:rPr>
        <w:t>»;</w:t>
      </w:r>
    </w:p>
    <w:p w:rsidR="00F04B50" w:rsidRDefault="00F04B50" w:rsidP="0010446C">
      <w:pPr>
        <w:pStyle w:val="a8"/>
        <w:widowControl w:val="0"/>
        <w:ind w:firstLine="709"/>
        <w:rPr>
          <w:lang w:val="ru-RU"/>
        </w:rPr>
      </w:pPr>
      <w:r>
        <w:rPr>
          <w:lang w:val="ru-RU"/>
        </w:rPr>
        <w:t>1</w:t>
      </w:r>
      <w:r w:rsidR="005C1D19">
        <w:rPr>
          <w:lang w:val="ru-RU"/>
        </w:rPr>
        <w:t>6</w:t>
      </w:r>
      <w:r>
        <w:rPr>
          <w:lang w:val="ru-RU"/>
        </w:rPr>
        <w:t>. утвердить объем иных межбюджетных трансфертов, передаваемых из бюджета района бюджетам поселений:</w:t>
      </w:r>
    </w:p>
    <w:p w:rsidR="00F04B50" w:rsidRDefault="00F04B50" w:rsidP="0010446C">
      <w:pPr>
        <w:pStyle w:val="a8"/>
        <w:widowControl w:val="0"/>
        <w:ind w:firstLine="709"/>
        <w:rPr>
          <w:lang w:val="ru-RU"/>
        </w:rPr>
      </w:pPr>
      <w:r>
        <w:rPr>
          <w:lang w:val="ru-RU"/>
        </w:rPr>
        <w:t>1) на 2016 год в сумме 5123,8 тыс. рублей;</w:t>
      </w:r>
    </w:p>
    <w:p w:rsidR="00F04B50" w:rsidRDefault="00F04B50" w:rsidP="00F04B50">
      <w:pPr>
        <w:pStyle w:val="a8"/>
        <w:widowControl w:val="0"/>
        <w:ind w:firstLine="709"/>
      </w:pPr>
      <w:r>
        <w:rPr>
          <w:lang w:val="ru-RU"/>
        </w:rPr>
        <w:t>1</w:t>
      </w:r>
      <w:r w:rsidR="005C1D19">
        <w:rPr>
          <w:lang w:val="ru-RU"/>
        </w:rPr>
        <w:t>7</w:t>
      </w:r>
      <w:r>
        <w:rPr>
          <w:lang w:val="ru-RU"/>
        </w:rPr>
        <w:t xml:space="preserve">. утвердить </w:t>
      </w:r>
      <w:r w:rsidRPr="00F04B50">
        <w:t xml:space="preserve">распределение </w:t>
      </w:r>
      <w:r>
        <w:rPr>
          <w:lang w:val="ru-RU"/>
        </w:rPr>
        <w:t>иных межбюджетных трансфертов</w:t>
      </w:r>
      <w:r w:rsidRPr="00F04B50">
        <w:t>, передаваемых из бюджета района бюджетам поселений:</w:t>
      </w:r>
    </w:p>
    <w:p w:rsidR="00F04B50" w:rsidRPr="00F04B50" w:rsidRDefault="00F04B50" w:rsidP="00F04B50">
      <w:pPr>
        <w:widowControl w:val="0"/>
        <w:spacing w:after="0" w:line="240" w:lineRule="auto"/>
        <w:ind w:firstLine="709"/>
        <w:jc w:val="both"/>
        <w:rPr>
          <w:lang w:val="x-none"/>
        </w:rPr>
      </w:pPr>
      <w:r>
        <w:rPr>
          <w:rFonts w:ascii="Times New Roman" w:hAnsi="Times New Roman"/>
          <w:sz w:val="28"/>
          <w:szCs w:val="20"/>
          <w:lang w:eastAsia="x-none"/>
        </w:rPr>
        <w:t>1) на 2016 год</w:t>
      </w:r>
      <w:r w:rsidRPr="00F04B50">
        <w:rPr>
          <w:rFonts w:ascii="Times New Roman" w:hAnsi="Times New Roman"/>
          <w:sz w:val="28"/>
          <w:szCs w:val="20"/>
          <w:lang w:eastAsia="x-none"/>
        </w:rPr>
        <w:t xml:space="preserve"> </w:t>
      </w:r>
      <w:r>
        <w:rPr>
          <w:rFonts w:ascii="Times New Roman" w:hAnsi="Times New Roman"/>
          <w:sz w:val="28"/>
          <w:szCs w:val="20"/>
          <w:lang w:eastAsia="x-none"/>
        </w:rPr>
        <w:t xml:space="preserve">согласно таблице 1 приложения 16 </w:t>
      </w:r>
      <w:r w:rsidRPr="00F04B50">
        <w:rPr>
          <w:rFonts w:ascii="Times New Roman" w:hAnsi="Times New Roman"/>
          <w:sz w:val="28"/>
          <w:szCs w:val="20"/>
          <w:lang w:eastAsia="x-none"/>
        </w:rPr>
        <w:t xml:space="preserve">«Распределение </w:t>
      </w:r>
      <w:r>
        <w:rPr>
          <w:rFonts w:ascii="Times New Roman" w:hAnsi="Times New Roman"/>
          <w:sz w:val="28"/>
          <w:szCs w:val="20"/>
          <w:lang w:eastAsia="x-none"/>
        </w:rPr>
        <w:t xml:space="preserve">иных межбюджетных трансфертов </w:t>
      </w:r>
      <w:r w:rsidRPr="00F04B50">
        <w:rPr>
          <w:rFonts w:ascii="Times New Roman" w:hAnsi="Times New Roman"/>
          <w:sz w:val="28"/>
          <w:szCs w:val="20"/>
          <w:lang w:eastAsia="x-none"/>
        </w:rPr>
        <w:t>из дорожного фонда Болотнинского района</w:t>
      </w:r>
      <w:r>
        <w:rPr>
          <w:rFonts w:ascii="Times New Roman" w:hAnsi="Times New Roman"/>
          <w:sz w:val="28"/>
          <w:szCs w:val="20"/>
          <w:lang w:eastAsia="x-none"/>
        </w:rPr>
        <w:t>»</w:t>
      </w:r>
      <w:r w:rsidR="001511CC">
        <w:rPr>
          <w:rFonts w:ascii="Times New Roman" w:hAnsi="Times New Roman"/>
          <w:sz w:val="28"/>
          <w:szCs w:val="20"/>
          <w:lang w:eastAsia="x-none"/>
        </w:rPr>
        <w:t>.</w:t>
      </w:r>
    </w:p>
    <w:p w:rsidR="004119B3" w:rsidRDefault="004119B3" w:rsidP="00F93AF9">
      <w:pPr>
        <w:pStyle w:val="ac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2353F">
        <w:rPr>
          <w:sz w:val="28"/>
          <w:szCs w:val="28"/>
        </w:rPr>
        <w:t xml:space="preserve">  </w:t>
      </w:r>
      <w:r w:rsidR="0068702A">
        <w:rPr>
          <w:sz w:val="28"/>
          <w:szCs w:val="28"/>
        </w:rPr>
        <w:t>1</w:t>
      </w:r>
      <w:r w:rsidR="005C1D19">
        <w:rPr>
          <w:sz w:val="28"/>
          <w:szCs w:val="28"/>
        </w:rPr>
        <w:t>8</w:t>
      </w:r>
      <w:r w:rsidRPr="0012353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353F">
        <w:rPr>
          <w:rFonts w:ascii="Times New Roman" w:hAnsi="Times New Roman"/>
          <w:sz w:val="28"/>
          <w:szCs w:val="28"/>
        </w:rPr>
        <w:t xml:space="preserve"> настоящее решение вступает в силу со дня опубликования.</w:t>
      </w: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235D04" w:rsidRDefault="00235D04" w:rsidP="00C37D89">
      <w:pPr>
        <w:pStyle w:val="ac"/>
        <w:rPr>
          <w:rFonts w:ascii="Times New Roman" w:hAnsi="Times New Roman"/>
          <w:sz w:val="28"/>
          <w:szCs w:val="28"/>
        </w:rPr>
      </w:pPr>
    </w:p>
    <w:p w:rsidR="00C37D89" w:rsidRPr="0012353F" w:rsidRDefault="00C37D89" w:rsidP="00C37D89">
      <w:pPr>
        <w:pStyle w:val="ac"/>
        <w:rPr>
          <w:szCs w:val="28"/>
        </w:rPr>
      </w:pPr>
    </w:p>
    <w:p w:rsidR="009C7EF3" w:rsidRDefault="00FE07E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Зам.п</w:t>
      </w:r>
      <w:r w:rsidR="008C3489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8C3489">
        <w:rPr>
          <w:rFonts w:ascii="Times New Roman" w:hAnsi="Times New Roman"/>
          <w:sz w:val="28"/>
          <w:szCs w:val="28"/>
        </w:rPr>
        <w:t xml:space="preserve"> Совета депутатов                               Глава Болотнинского района</w:t>
      </w:r>
    </w:p>
    <w:p w:rsidR="008C3489" w:rsidRPr="0012353F" w:rsidRDefault="008C348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FE07ED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FE07ED">
        <w:rPr>
          <w:rFonts w:ascii="Times New Roman" w:hAnsi="Times New Roman"/>
          <w:sz w:val="28"/>
          <w:szCs w:val="28"/>
        </w:rPr>
        <w:t>М.И.Митько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В.А.Франк</w:t>
      </w:r>
      <w:r w:rsidR="00795666">
        <w:rPr>
          <w:rFonts w:ascii="Times New Roman" w:hAnsi="Times New Roman"/>
          <w:sz w:val="28"/>
          <w:szCs w:val="28"/>
        </w:rPr>
        <w:t xml:space="preserve"> </w:t>
      </w:r>
    </w:p>
    <w:sectPr w:rsidR="008C3489" w:rsidRPr="0012353F" w:rsidSect="00C87BFA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F78" w:rsidRPr="00E51AB9" w:rsidRDefault="00EB4F78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separator/>
      </w:r>
    </w:p>
    <w:p w:rsidR="00EB4F78" w:rsidRPr="00E51AB9" w:rsidRDefault="00EB4F78">
      <w:pPr>
        <w:rPr>
          <w:sz w:val="20"/>
          <w:szCs w:val="20"/>
        </w:rPr>
      </w:pPr>
    </w:p>
  </w:endnote>
  <w:endnote w:type="continuationSeparator" w:id="0">
    <w:p w:rsidR="00EB4F78" w:rsidRPr="00E51AB9" w:rsidRDefault="00EB4F78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continuationSeparator/>
      </w:r>
    </w:p>
    <w:p w:rsidR="00EB4F78" w:rsidRPr="00E51AB9" w:rsidRDefault="00EB4F78">
      <w:pPr>
        <w:rPr>
          <w:sz w:val="20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>
    <w:pPr>
      <w:pStyle w:val="a3"/>
      <w:framePr w:wrap="around" w:vAnchor="text" w:hAnchor="margin" w:xAlign="right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3"/>
      <w:ind w:right="360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C87BFA">
    <w:pPr>
      <w:pStyle w:val="a3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F78" w:rsidRPr="00E51AB9" w:rsidRDefault="00EB4F78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separator/>
      </w:r>
    </w:p>
    <w:p w:rsidR="00EB4F78" w:rsidRPr="00E51AB9" w:rsidRDefault="00EB4F78">
      <w:pPr>
        <w:rPr>
          <w:sz w:val="20"/>
          <w:szCs w:val="20"/>
        </w:rPr>
      </w:pPr>
    </w:p>
  </w:footnote>
  <w:footnote w:type="continuationSeparator" w:id="0">
    <w:p w:rsidR="00EB4F78" w:rsidRPr="00E51AB9" w:rsidRDefault="00EB4F78" w:rsidP="00296DCD">
      <w:pPr>
        <w:spacing w:after="0" w:line="240" w:lineRule="auto"/>
        <w:rPr>
          <w:sz w:val="20"/>
          <w:szCs w:val="20"/>
        </w:rPr>
      </w:pPr>
      <w:r w:rsidRPr="00E51AB9">
        <w:rPr>
          <w:sz w:val="20"/>
          <w:szCs w:val="20"/>
        </w:rPr>
        <w:continuationSeparator/>
      </w:r>
    </w:p>
    <w:p w:rsidR="00EB4F78" w:rsidRPr="00E51AB9" w:rsidRDefault="00EB4F78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 w:rsidP="00C87BFA">
    <w:pPr>
      <w:pStyle w:val="a6"/>
      <w:framePr w:wrap="around" w:vAnchor="text" w:hAnchor="margin" w:xAlign="center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6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FA" w:rsidRPr="00E51AB9" w:rsidRDefault="005C1E74" w:rsidP="00C87BFA">
    <w:pPr>
      <w:pStyle w:val="a6"/>
      <w:framePr w:wrap="around" w:vAnchor="text" w:hAnchor="margin" w:xAlign="center" w:y="1"/>
      <w:rPr>
        <w:rStyle w:val="a5"/>
        <w:sz w:val="18"/>
        <w:szCs w:val="18"/>
      </w:rPr>
    </w:pPr>
    <w:r w:rsidRPr="00E51AB9">
      <w:rPr>
        <w:rStyle w:val="a5"/>
        <w:sz w:val="18"/>
        <w:szCs w:val="18"/>
      </w:rPr>
      <w:fldChar w:fldCharType="begin"/>
    </w:r>
    <w:r w:rsidR="009C7EF3" w:rsidRPr="00E51AB9">
      <w:rPr>
        <w:rStyle w:val="a5"/>
        <w:sz w:val="18"/>
        <w:szCs w:val="18"/>
      </w:rPr>
      <w:instrText xml:space="preserve">PAGE  </w:instrText>
    </w:r>
    <w:r w:rsidRPr="00E51AB9">
      <w:rPr>
        <w:rStyle w:val="a5"/>
        <w:sz w:val="18"/>
        <w:szCs w:val="18"/>
      </w:rPr>
      <w:fldChar w:fldCharType="separate"/>
    </w:r>
    <w:r w:rsidR="00E917FC">
      <w:rPr>
        <w:rStyle w:val="a5"/>
        <w:noProof/>
        <w:sz w:val="18"/>
        <w:szCs w:val="18"/>
      </w:rPr>
      <w:t>3</w:t>
    </w:r>
    <w:r w:rsidRPr="00E51AB9">
      <w:rPr>
        <w:rStyle w:val="a5"/>
        <w:sz w:val="18"/>
        <w:szCs w:val="18"/>
      </w:rPr>
      <w:fldChar w:fldCharType="end"/>
    </w:r>
  </w:p>
  <w:p w:rsidR="00C87BFA" w:rsidRPr="00E51AB9" w:rsidRDefault="00C87BFA">
    <w:pPr>
      <w:pStyle w:val="a6"/>
      <w:rPr>
        <w:sz w:val="18"/>
        <w:szCs w:val="18"/>
      </w:rPr>
    </w:pPr>
  </w:p>
  <w:p w:rsidR="00C87BFA" w:rsidRPr="00E51AB9" w:rsidRDefault="00C87BFA">
    <w:pPr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325C8"/>
    <w:multiLevelType w:val="hybridMultilevel"/>
    <w:tmpl w:val="B98A7880"/>
    <w:lvl w:ilvl="0" w:tplc="5F84D7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5C"/>
    <w:rsid w:val="000240BA"/>
    <w:rsid w:val="00027D5E"/>
    <w:rsid w:val="00036EE0"/>
    <w:rsid w:val="00060E0E"/>
    <w:rsid w:val="00063E74"/>
    <w:rsid w:val="000669D0"/>
    <w:rsid w:val="000749BC"/>
    <w:rsid w:val="00083204"/>
    <w:rsid w:val="00093AE2"/>
    <w:rsid w:val="000A0608"/>
    <w:rsid w:val="000A3DB0"/>
    <w:rsid w:val="000C2BDC"/>
    <w:rsid w:val="000C4D8F"/>
    <w:rsid w:val="000D7B2E"/>
    <w:rsid w:val="000E7147"/>
    <w:rsid w:val="000F36D7"/>
    <w:rsid w:val="000F7FA8"/>
    <w:rsid w:val="0010446C"/>
    <w:rsid w:val="0012300E"/>
    <w:rsid w:val="0012353F"/>
    <w:rsid w:val="00126122"/>
    <w:rsid w:val="00126B82"/>
    <w:rsid w:val="0014021A"/>
    <w:rsid w:val="001511CC"/>
    <w:rsid w:val="001578B4"/>
    <w:rsid w:val="0016294D"/>
    <w:rsid w:val="001650CC"/>
    <w:rsid w:val="00165593"/>
    <w:rsid w:val="001676D5"/>
    <w:rsid w:val="00171CD1"/>
    <w:rsid w:val="001A0FA3"/>
    <w:rsid w:val="001A1B23"/>
    <w:rsid w:val="001A565C"/>
    <w:rsid w:val="001B4885"/>
    <w:rsid w:val="001B4CCC"/>
    <w:rsid w:val="001B6B2B"/>
    <w:rsid w:val="001C0627"/>
    <w:rsid w:val="001E058F"/>
    <w:rsid w:val="001E11F7"/>
    <w:rsid w:val="001E626C"/>
    <w:rsid w:val="001E7A47"/>
    <w:rsid w:val="001F3551"/>
    <w:rsid w:val="001F3A70"/>
    <w:rsid w:val="0020354F"/>
    <w:rsid w:val="0020533A"/>
    <w:rsid w:val="00211C19"/>
    <w:rsid w:val="00235D04"/>
    <w:rsid w:val="00244F38"/>
    <w:rsid w:val="00252AA2"/>
    <w:rsid w:val="002544BD"/>
    <w:rsid w:val="002552C4"/>
    <w:rsid w:val="00264968"/>
    <w:rsid w:val="00271A2A"/>
    <w:rsid w:val="00296DCD"/>
    <w:rsid w:val="002B0B5E"/>
    <w:rsid w:val="002B0D65"/>
    <w:rsid w:val="002B23CA"/>
    <w:rsid w:val="002C53EC"/>
    <w:rsid w:val="002D3013"/>
    <w:rsid w:val="002E4075"/>
    <w:rsid w:val="002E483F"/>
    <w:rsid w:val="002E73A8"/>
    <w:rsid w:val="002F63DC"/>
    <w:rsid w:val="0030355D"/>
    <w:rsid w:val="00304272"/>
    <w:rsid w:val="00314237"/>
    <w:rsid w:val="00317ECF"/>
    <w:rsid w:val="0032154B"/>
    <w:rsid w:val="003216AF"/>
    <w:rsid w:val="0032702A"/>
    <w:rsid w:val="0033303D"/>
    <w:rsid w:val="003354D5"/>
    <w:rsid w:val="00370B5C"/>
    <w:rsid w:val="00390613"/>
    <w:rsid w:val="003A284F"/>
    <w:rsid w:val="003B2737"/>
    <w:rsid w:val="003C29FF"/>
    <w:rsid w:val="003C5304"/>
    <w:rsid w:val="003E2C70"/>
    <w:rsid w:val="003E36EA"/>
    <w:rsid w:val="003E6A68"/>
    <w:rsid w:val="003F334B"/>
    <w:rsid w:val="003F3F1E"/>
    <w:rsid w:val="00406FBA"/>
    <w:rsid w:val="004119B3"/>
    <w:rsid w:val="00416827"/>
    <w:rsid w:val="00433010"/>
    <w:rsid w:val="00433297"/>
    <w:rsid w:val="00436514"/>
    <w:rsid w:val="00440242"/>
    <w:rsid w:val="00443A38"/>
    <w:rsid w:val="0044733E"/>
    <w:rsid w:val="00455E85"/>
    <w:rsid w:val="004605EF"/>
    <w:rsid w:val="00467B48"/>
    <w:rsid w:val="0047520C"/>
    <w:rsid w:val="004A3CE3"/>
    <w:rsid w:val="004A6F7B"/>
    <w:rsid w:val="004B0EBC"/>
    <w:rsid w:val="004B1327"/>
    <w:rsid w:val="004C13C8"/>
    <w:rsid w:val="004C6291"/>
    <w:rsid w:val="004E212A"/>
    <w:rsid w:val="004E74C9"/>
    <w:rsid w:val="0053773C"/>
    <w:rsid w:val="0054737B"/>
    <w:rsid w:val="00550699"/>
    <w:rsid w:val="00561F62"/>
    <w:rsid w:val="00571D6D"/>
    <w:rsid w:val="00573F5B"/>
    <w:rsid w:val="005837D0"/>
    <w:rsid w:val="005A2307"/>
    <w:rsid w:val="005A4F25"/>
    <w:rsid w:val="005B2355"/>
    <w:rsid w:val="005B49DB"/>
    <w:rsid w:val="005C1D19"/>
    <w:rsid w:val="005C1E74"/>
    <w:rsid w:val="005F049D"/>
    <w:rsid w:val="005F2987"/>
    <w:rsid w:val="005F77D3"/>
    <w:rsid w:val="00603876"/>
    <w:rsid w:val="00604FD6"/>
    <w:rsid w:val="0062453B"/>
    <w:rsid w:val="00636802"/>
    <w:rsid w:val="0064522A"/>
    <w:rsid w:val="006515A7"/>
    <w:rsid w:val="00670DFE"/>
    <w:rsid w:val="00676538"/>
    <w:rsid w:val="00684252"/>
    <w:rsid w:val="00685301"/>
    <w:rsid w:val="0068702A"/>
    <w:rsid w:val="00695538"/>
    <w:rsid w:val="006C05FB"/>
    <w:rsid w:val="006C14EF"/>
    <w:rsid w:val="006C3859"/>
    <w:rsid w:val="006C6947"/>
    <w:rsid w:val="006D4267"/>
    <w:rsid w:val="006D7A29"/>
    <w:rsid w:val="006E72B0"/>
    <w:rsid w:val="006F10F3"/>
    <w:rsid w:val="006F3169"/>
    <w:rsid w:val="006F51AE"/>
    <w:rsid w:val="006F75A9"/>
    <w:rsid w:val="00707030"/>
    <w:rsid w:val="00710E32"/>
    <w:rsid w:val="00717A64"/>
    <w:rsid w:val="00724225"/>
    <w:rsid w:val="0075086B"/>
    <w:rsid w:val="0075540F"/>
    <w:rsid w:val="00764649"/>
    <w:rsid w:val="00765D78"/>
    <w:rsid w:val="00780B68"/>
    <w:rsid w:val="007861D7"/>
    <w:rsid w:val="0079039B"/>
    <w:rsid w:val="00795666"/>
    <w:rsid w:val="00796CF6"/>
    <w:rsid w:val="007A45E8"/>
    <w:rsid w:val="007C0CFD"/>
    <w:rsid w:val="007E166B"/>
    <w:rsid w:val="007E47C8"/>
    <w:rsid w:val="007F15C7"/>
    <w:rsid w:val="007F3BE9"/>
    <w:rsid w:val="00800D38"/>
    <w:rsid w:val="00811755"/>
    <w:rsid w:val="008118E3"/>
    <w:rsid w:val="00813AA8"/>
    <w:rsid w:val="008152DD"/>
    <w:rsid w:val="00826BDC"/>
    <w:rsid w:val="00881FD8"/>
    <w:rsid w:val="00882B36"/>
    <w:rsid w:val="00890719"/>
    <w:rsid w:val="00893376"/>
    <w:rsid w:val="00893F17"/>
    <w:rsid w:val="008A6431"/>
    <w:rsid w:val="008B6A5F"/>
    <w:rsid w:val="008B7C79"/>
    <w:rsid w:val="008C095B"/>
    <w:rsid w:val="008C2BF8"/>
    <w:rsid w:val="008C3489"/>
    <w:rsid w:val="008C53DA"/>
    <w:rsid w:val="008C56FA"/>
    <w:rsid w:val="008E1C5A"/>
    <w:rsid w:val="008E24BD"/>
    <w:rsid w:val="008E6F89"/>
    <w:rsid w:val="008F0B01"/>
    <w:rsid w:val="0091386F"/>
    <w:rsid w:val="00920123"/>
    <w:rsid w:val="0094154C"/>
    <w:rsid w:val="00942920"/>
    <w:rsid w:val="00943FD1"/>
    <w:rsid w:val="009504AA"/>
    <w:rsid w:val="00962C8C"/>
    <w:rsid w:val="00971346"/>
    <w:rsid w:val="0097257A"/>
    <w:rsid w:val="00975305"/>
    <w:rsid w:val="00986438"/>
    <w:rsid w:val="0099082F"/>
    <w:rsid w:val="009939C5"/>
    <w:rsid w:val="009A70A4"/>
    <w:rsid w:val="009A7DC2"/>
    <w:rsid w:val="009B0869"/>
    <w:rsid w:val="009B5FE6"/>
    <w:rsid w:val="009C7EF3"/>
    <w:rsid w:val="009D33A6"/>
    <w:rsid w:val="009E2BD2"/>
    <w:rsid w:val="009F023E"/>
    <w:rsid w:val="009F2CC0"/>
    <w:rsid w:val="009F650A"/>
    <w:rsid w:val="009F7920"/>
    <w:rsid w:val="00A12803"/>
    <w:rsid w:val="00A2390B"/>
    <w:rsid w:val="00A33D9F"/>
    <w:rsid w:val="00A44202"/>
    <w:rsid w:val="00A52359"/>
    <w:rsid w:val="00A55251"/>
    <w:rsid w:val="00A74B69"/>
    <w:rsid w:val="00A81549"/>
    <w:rsid w:val="00A8615A"/>
    <w:rsid w:val="00AD37E3"/>
    <w:rsid w:val="00AE6F0E"/>
    <w:rsid w:val="00AF0206"/>
    <w:rsid w:val="00AF6A82"/>
    <w:rsid w:val="00B01FB9"/>
    <w:rsid w:val="00B050F2"/>
    <w:rsid w:val="00B130C4"/>
    <w:rsid w:val="00B20EC9"/>
    <w:rsid w:val="00B3109C"/>
    <w:rsid w:val="00B31A16"/>
    <w:rsid w:val="00B3343C"/>
    <w:rsid w:val="00B562FB"/>
    <w:rsid w:val="00B6007D"/>
    <w:rsid w:val="00B60E4C"/>
    <w:rsid w:val="00B668D2"/>
    <w:rsid w:val="00B75BC8"/>
    <w:rsid w:val="00B8432F"/>
    <w:rsid w:val="00B879B1"/>
    <w:rsid w:val="00B90A21"/>
    <w:rsid w:val="00B92B32"/>
    <w:rsid w:val="00B93170"/>
    <w:rsid w:val="00B93CD7"/>
    <w:rsid w:val="00B96BC8"/>
    <w:rsid w:val="00BB0B7E"/>
    <w:rsid w:val="00BB5C73"/>
    <w:rsid w:val="00BC2345"/>
    <w:rsid w:val="00BC2B0D"/>
    <w:rsid w:val="00BC68AD"/>
    <w:rsid w:val="00BE212E"/>
    <w:rsid w:val="00BF11F4"/>
    <w:rsid w:val="00BF4EC7"/>
    <w:rsid w:val="00C03609"/>
    <w:rsid w:val="00C06A14"/>
    <w:rsid w:val="00C11D37"/>
    <w:rsid w:val="00C37D89"/>
    <w:rsid w:val="00C43653"/>
    <w:rsid w:val="00C46AC5"/>
    <w:rsid w:val="00C63D2C"/>
    <w:rsid w:val="00C7054D"/>
    <w:rsid w:val="00C72069"/>
    <w:rsid w:val="00C76136"/>
    <w:rsid w:val="00C87BFA"/>
    <w:rsid w:val="00C942AB"/>
    <w:rsid w:val="00C9792C"/>
    <w:rsid w:val="00CA6A6E"/>
    <w:rsid w:val="00CA72BE"/>
    <w:rsid w:val="00CB3EC6"/>
    <w:rsid w:val="00CB7E56"/>
    <w:rsid w:val="00CC13B7"/>
    <w:rsid w:val="00CC4784"/>
    <w:rsid w:val="00CC4834"/>
    <w:rsid w:val="00CD52A3"/>
    <w:rsid w:val="00CD58E0"/>
    <w:rsid w:val="00CF65D6"/>
    <w:rsid w:val="00D02034"/>
    <w:rsid w:val="00D0270F"/>
    <w:rsid w:val="00D04A18"/>
    <w:rsid w:val="00D0612B"/>
    <w:rsid w:val="00D10FF5"/>
    <w:rsid w:val="00D11A44"/>
    <w:rsid w:val="00D15D77"/>
    <w:rsid w:val="00D32FC3"/>
    <w:rsid w:val="00D35102"/>
    <w:rsid w:val="00D406B9"/>
    <w:rsid w:val="00D415FF"/>
    <w:rsid w:val="00D43771"/>
    <w:rsid w:val="00D4638E"/>
    <w:rsid w:val="00D464F2"/>
    <w:rsid w:val="00D46CBF"/>
    <w:rsid w:val="00D739AB"/>
    <w:rsid w:val="00D76EFA"/>
    <w:rsid w:val="00DA4B36"/>
    <w:rsid w:val="00DB1D46"/>
    <w:rsid w:val="00DB7ACD"/>
    <w:rsid w:val="00DC3CB1"/>
    <w:rsid w:val="00DD3D4B"/>
    <w:rsid w:val="00DE21E4"/>
    <w:rsid w:val="00DF5656"/>
    <w:rsid w:val="00DF785B"/>
    <w:rsid w:val="00E20AE3"/>
    <w:rsid w:val="00E2578B"/>
    <w:rsid w:val="00E46F1A"/>
    <w:rsid w:val="00E475B5"/>
    <w:rsid w:val="00E478CE"/>
    <w:rsid w:val="00E51AB9"/>
    <w:rsid w:val="00E715BA"/>
    <w:rsid w:val="00E874D8"/>
    <w:rsid w:val="00E917FC"/>
    <w:rsid w:val="00EA2C0E"/>
    <w:rsid w:val="00EB05EF"/>
    <w:rsid w:val="00EB4346"/>
    <w:rsid w:val="00EB4F78"/>
    <w:rsid w:val="00EC18D2"/>
    <w:rsid w:val="00ED5FF9"/>
    <w:rsid w:val="00ED61A5"/>
    <w:rsid w:val="00EE6CC3"/>
    <w:rsid w:val="00F02720"/>
    <w:rsid w:val="00F03132"/>
    <w:rsid w:val="00F04B50"/>
    <w:rsid w:val="00F1031E"/>
    <w:rsid w:val="00F213AE"/>
    <w:rsid w:val="00F35465"/>
    <w:rsid w:val="00F470F3"/>
    <w:rsid w:val="00F53EEC"/>
    <w:rsid w:val="00F54798"/>
    <w:rsid w:val="00F565D0"/>
    <w:rsid w:val="00F6750D"/>
    <w:rsid w:val="00F82450"/>
    <w:rsid w:val="00F84CC8"/>
    <w:rsid w:val="00F9372D"/>
    <w:rsid w:val="00F93AF9"/>
    <w:rsid w:val="00F97602"/>
    <w:rsid w:val="00FA2E2C"/>
    <w:rsid w:val="00FB72B6"/>
    <w:rsid w:val="00FC6D53"/>
    <w:rsid w:val="00FD220A"/>
    <w:rsid w:val="00FE07ED"/>
    <w:rsid w:val="00FF1BB4"/>
    <w:rsid w:val="00FF469B"/>
    <w:rsid w:val="00FF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D112B64-2601-4EE9-9387-86ECD8E66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DC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70B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3">
    <w:name w:val="footer"/>
    <w:basedOn w:val="a"/>
    <w:link w:val="a4"/>
    <w:rsid w:val="00370B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4">
    <w:name w:val="Нижний колонтитул Знак"/>
    <w:link w:val="a3"/>
    <w:rsid w:val="00370B5C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70B5C"/>
  </w:style>
  <w:style w:type="paragraph" w:styleId="a6">
    <w:name w:val="header"/>
    <w:basedOn w:val="a"/>
    <w:link w:val="a7"/>
    <w:rsid w:val="00370B5C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370B5C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370B5C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link w:val="a8"/>
    <w:rsid w:val="00370B5C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370B5C"/>
    <w:pPr>
      <w:spacing w:before="60"/>
      <w:ind w:firstLine="720"/>
      <w:jc w:val="both"/>
    </w:pPr>
    <w:rPr>
      <w:rFonts w:ascii="Arial" w:hAnsi="Arial"/>
      <w:snapToGrid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370B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370B5C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8C56FA"/>
    <w:rPr>
      <w:sz w:val="22"/>
      <w:szCs w:val="22"/>
    </w:rPr>
  </w:style>
  <w:style w:type="paragraph" w:customStyle="1" w:styleId="ConsNonformat">
    <w:name w:val="ConsNonformat"/>
    <w:rsid w:val="002D301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1CF0-430E-4DD3-8FB8-DDAAB429C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Оранский Александр Сергеевич</cp:lastModifiedBy>
  <cp:revision>2</cp:revision>
  <cp:lastPrinted>2016-05-12T08:24:00Z</cp:lastPrinted>
  <dcterms:created xsi:type="dcterms:W3CDTF">2016-10-27T09:55:00Z</dcterms:created>
  <dcterms:modified xsi:type="dcterms:W3CDTF">2016-10-27T09:55:00Z</dcterms:modified>
</cp:coreProperties>
</file>