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AC" w:rsidRDefault="00E807AC" w:rsidP="00350F0B">
      <w:pPr>
        <w:spacing w:before="60" w:line="276" w:lineRule="auto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E807AC" w:rsidRPr="009347B1" w:rsidTr="009347B1">
        <w:tc>
          <w:tcPr>
            <w:tcW w:w="98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807AC" w:rsidRPr="009347B1" w:rsidRDefault="00DC0523" w:rsidP="009347B1">
            <w:pPr>
              <w:spacing w:before="60" w:line="276" w:lineRule="auto"/>
              <w:ind w:firstLine="567"/>
              <w:jc w:val="center"/>
              <w:rPr>
                <w:rFonts w:eastAsia="Times New Roman"/>
                <w:color w:val="000000"/>
              </w:rPr>
            </w:pPr>
            <w:r w:rsidRPr="00DC0523">
              <w:rPr>
                <w:rFonts w:eastAsia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left:0;text-align:left;margin-left:162.15pt;margin-top:11.65pt;width:186pt;height:53.35pt;z-index:1;visibility:visible">
                  <v:imagedata r:id="rId7" o:title=""/>
                  <w10:wrap type="square"/>
                </v:shape>
              </w:pic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i/>
                <w:iCs/>
                <w:color w:val="000000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  <w:r w:rsidRPr="009347B1">
              <w:rPr>
                <w:rFonts w:eastAsia="Times New Roman"/>
                <w:i/>
                <w:iCs/>
                <w:color w:val="000000"/>
              </w:rPr>
              <w:t>Общество с ограниченной ответственностью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  <w:r w:rsidRPr="009347B1">
              <w:rPr>
                <w:rFonts w:eastAsia="Times New Roman"/>
                <w:color w:val="000000"/>
              </w:rPr>
              <w:t>Западно-Сибирский территориальный научно-исследовательский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  <w:r w:rsidRPr="009347B1">
              <w:rPr>
                <w:rFonts w:eastAsia="Times New Roman"/>
                <w:color w:val="000000"/>
              </w:rPr>
              <w:t>и проектный институт агропромышленного комплекса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  <w:r w:rsidRPr="009347B1">
              <w:rPr>
                <w:rFonts w:eastAsia="Times New Roman"/>
                <w:color w:val="000000"/>
              </w:rPr>
              <w:t>«ЗапСибНИПИАгроПром»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  <w:r w:rsidRPr="009347B1">
              <w:rPr>
                <w:rFonts w:eastAsia="Times New Roman"/>
                <w:color w:val="000000"/>
              </w:rPr>
              <w:t xml:space="preserve">(№ СРО-П-138-19022010-5406506975 от 12 марта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347B1">
                <w:rPr>
                  <w:rFonts w:eastAsia="Times New Roman"/>
                  <w:color w:val="000000"/>
                </w:rPr>
                <w:t>2010 г</w:t>
              </w:r>
            </w:smartTag>
            <w:r w:rsidRPr="009347B1">
              <w:rPr>
                <w:rFonts w:eastAsia="Times New Roman"/>
                <w:color w:val="000000"/>
              </w:rPr>
              <w:t>.)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47B1">
              <w:rPr>
                <w:rFonts w:eastAsia="Times New Roman"/>
                <w:b/>
                <w:bCs/>
                <w:sz w:val="28"/>
                <w:szCs w:val="28"/>
              </w:rPr>
              <w:t>ПРОЕКТ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47B1">
              <w:rPr>
                <w:rFonts w:eastAsia="Times New Roman"/>
                <w:b/>
                <w:bCs/>
                <w:sz w:val="28"/>
                <w:szCs w:val="28"/>
              </w:rPr>
              <w:t xml:space="preserve">ГЕНЕРАЛЬНОГО ПЛАНА </w:t>
            </w:r>
            <w:r w:rsidR="008046E5">
              <w:rPr>
                <w:rFonts w:eastAsia="Times New Roman"/>
                <w:b/>
                <w:bCs/>
                <w:sz w:val="28"/>
                <w:szCs w:val="28"/>
              </w:rPr>
              <w:t>ЗУДОВСКОГО</w:t>
            </w:r>
            <w:r w:rsidRPr="009347B1">
              <w:rPr>
                <w:rFonts w:eastAsia="Times New Roman"/>
                <w:b/>
                <w:bCs/>
                <w:sz w:val="28"/>
                <w:szCs w:val="28"/>
              </w:rPr>
              <w:t xml:space="preserve"> СЕЛЬСКОГО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9347B1">
              <w:rPr>
                <w:rFonts w:eastAsia="Times New Roman"/>
                <w:b/>
                <w:bCs/>
                <w:sz w:val="28"/>
                <w:szCs w:val="28"/>
              </w:rPr>
              <w:t>ПОСЕЛЕНИЯ БОЛОТНИНСКОГО РАЙОНА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  <w:sz w:val="36"/>
                <w:szCs w:val="36"/>
              </w:rPr>
            </w:pPr>
            <w:r w:rsidRPr="009347B1">
              <w:rPr>
                <w:rFonts w:eastAsia="Times New Roman"/>
                <w:b/>
                <w:bCs/>
                <w:sz w:val="28"/>
                <w:szCs w:val="28"/>
              </w:rPr>
              <w:t>НОВОСИБИРСКОЙ ОБЛАСТИ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347B1">
              <w:rPr>
                <w:rFonts w:eastAsia="Times New Roman"/>
                <w:b/>
                <w:sz w:val="28"/>
                <w:szCs w:val="28"/>
              </w:rPr>
              <w:t>Пояснительная записка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347B1">
              <w:rPr>
                <w:rFonts w:eastAsia="Times New Roman"/>
                <w:b/>
                <w:sz w:val="28"/>
                <w:szCs w:val="28"/>
              </w:rPr>
              <w:t xml:space="preserve">Том </w:t>
            </w:r>
            <w:r w:rsidRPr="009347B1">
              <w:rPr>
                <w:rFonts w:eastAsia="Times New Roman"/>
                <w:b/>
                <w:sz w:val="28"/>
                <w:szCs w:val="28"/>
                <w:lang w:val="en-US"/>
              </w:rPr>
              <w:t>I</w:t>
            </w:r>
          </w:p>
          <w:p w:rsidR="00E807AC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9347B1">
              <w:rPr>
                <w:rFonts w:eastAsia="Times New Roman"/>
                <w:b/>
                <w:sz w:val="28"/>
                <w:szCs w:val="28"/>
              </w:rPr>
              <w:t>Положение о территориальном планировании</w:t>
            </w:r>
          </w:p>
          <w:p w:rsidR="008046E5" w:rsidRPr="009347B1" w:rsidRDefault="008046E5" w:rsidP="009347B1">
            <w:pPr>
              <w:spacing w:before="6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tbl>
            <w:tblPr>
              <w:tblW w:w="0" w:type="auto"/>
              <w:tblLook w:val="04A0"/>
            </w:tblPr>
            <w:tblGrid>
              <w:gridCol w:w="1696"/>
              <w:gridCol w:w="7926"/>
            </w:tblGrid>
            <w:tr w:rsidR="008046E5" w:rsidRPr="008B27F8" w:rsidTr="008B27F8">
              <w:tc>
                <w:tcPr>
                  <w:tcW w:w="1696" w:type="dxa"/>
                </w:tcPr>
                <w:p w:rsidR="008046E5" w:rsidRPr="008B27F8" w:rsidRDefault="008046E5" w:rsidP="008B27F8">
                  <w:pPr>
                    <w:spacing w:before="60" w:line="276" w:lineRule="auto"/>
                    <w:jc w:val="center"/>
                    <w:rPr>
                      <w:rFonts w:eastAsia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7926" w:type="dxa"/>
                </w:tcPr>
                <w:p w:rsidR="008046E5" w:rsidRPr="008B27F8" w:rsidRDefault="008046E5" w:rsidP="008B27F8">
                  <w:pPr>
                    <w:spacing w:before="60" w:line="276" w:lineRule="auto"/>
                    <w:rPr>
                      <w:rFonts w:eastAsia="Times New Roman"/>
                    </w:rPr>
                  </w:pPr>
                  <w:r w:rsidRPr="008B27F8">
                    <w:rPr>
                      <w:rFonts w:eastAsia="Times New Roman"/>
                      <w:color w:val="000000"/>
                    </w:rPr>
                    <w:t xml:space="preserve">Муниципальный контракт </w:t>
                  </w:r>
                  <w:r w:rsidRPr="008B27F8">
                    <w:rPr>
                      <w:rFonts w:eastAsia="Times New Roman"/>
                    </w:rPr>
                    <w:t>№  0151300036812000029-1-8  от 01.07.2012г.</w:t>
                  </w:r>
                </w:p>
                <w:p w:rsidR="008046E5" w:rsidRPr="008B27F8" w:rsidRDefault="008046E5" w:rsidP="00AF78EE">
                  <w:pPr>
                    <w:rPr>
                      <w:rFonts w:eastAsia="Times New Roman"/>
                      <w:color w:val="000000"/>
                    </w:rPr>
                  </w:pPr>
                  <w:r w:rsidRPr="008B27F8">
                    <w:rPr>
                      <w:rFonts w:eastAsia="Times New Roman"/>
                      <w:color w:val="000000"/>
                    </w:rPr>
                    <w:t xml:space="preserve">Заказчик: Администрация </w:t>
                  </w:r>
                  <w:r w:rsidR="00AF78EE">
                    <w:rPr>
                      <w:rFonts w:eastAsia="Times New Roman"/>
                      <w:color w:val="000000"/>
                    </w:rPr>
                    <w:t>Зудовского</w:t>
                  </w:r>
                  <w:r w:rsidRPr="008B27F8">
                    <w:rPr>
                      <w:rFonts w:eastAsia="Times New Roman"/>
                      <w:color w:val="000000"/>
                    </w:rPr>
                    <w:t xml:space="preserve"> сельского поселения Болотнинского муниципального района Новосибирской области                              </w:t>
                  </w:r>
                </w:p>
              </w:tc>
            </w:tr>
          </w:tbl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  <w:p w:rsidR="008046E5" w:rsidRDefault="008046E5" w:rsidP="008046E5">
            <w:pPr>
              <w:spacing w:before="60" w:line="276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                                    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</w:rPr>
            </w:pPr>
          </w:p>
          <w:p w:rsidR="00E807AC" w:rsidRPr="009347B1" w:rsidRDefault="00E807AC" w:rsidP="009347B1">
            <w:pPr>
              <w:spacing w:before="60"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807AC" w:rsidRPr="009347B1" w:rsidRDefault="008046E5" w:rsidP="008046E5">
            <w:pPr>
              <w:spacing w:before="60"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   Управляющий                                                                            В.А. Герасимов                  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807AC" w:rsidRPr="009347B1" w:rsidRDefault="00E807AC" w:rsidP="009347B1">
            <w:pPr>
              <w:spacing w:before="60"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  <w:r w:rsidRPr="009347B1">
              <w:rPr>
                <w:rFonts w:eastAsia="Times New Roman"/>
                <w:color w:val="000000"/>
                <w:sz w:val="28"/>
                <w:szCs w:val="28"/>
              </w:rPr>
              <w:t xml:space="preserve">    Главный архитектор проекта                                                         </w:t>
            </w:r>
            <w:r w:rsidRPr="009347B1">
              <w:rPr>
                <w:rFonts w:eastAsia="Times New Roman"/>
                <w:sz w:val="28"/>
                <w:szCs w:val="28"/>
              </w:rPr>
              <w:t>Н.Г. Агеева</w:t>
            </w: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807AC" w:rsidRPr="009347B1" w:rsidRDefault="00E807AC" w:rsidP="009347B1">
            <w:pPr>
              <w:spacing w:before="60" w:line="276" w:lineRule="auto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E807AC" w:rsidRPr="009347B1" w:rsidRDefault="00E807AC" w:rsidP="009347B1">
            <w:pPr>
              <w:spacing w:before="60" w:line="276" w:lineRule="auto"/>
              <w:jc w:val="center"/>
              <w:rPr>
                <w:rFonts w:eastAsia="Times New Roman"/>
                <w:color w:val="000000"/>
              </w:rPr>
            </w:pPr>
            <w:r w:rsidRPr="009347B1">
              <w:rPr>
                <w:rFonts w:eastAsia="Times New Roman"/>
                <w:color w:val="000000"/>
                <w:sz w:val="28"/>
                <w:szCs w:val="28"/>
              </w:rPr>
              <w:t xml:space="preserve">г. Новосибирск,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9347B1">
                <w:rPr>
                  <w:rFonts w:eastAsia="Times New Roman"/>
                  <w:color w:val="000000"/>
                  <w:sz w:val="28"/>
                  <w:szCs w:val="28"/>
                </w:rPr>
                <w:t>2012 г</w:t>
              </w:r>
            </w:smartTag>
            <w:r w:rsidRPr="009347B1"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883460" w:rsidRDefault="00883460" w:rsidP="009A759F">
      <w:pPr>
        <w:spacing w:before="60" w:line="276" w:lineRule="auto"/>
        <w:jc w:val="center"/>
        <w:rPr>
          <w:color w:val="000000"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sz w:val="28"/>
          <w:szCs w:val="28"/>
        </w:rPr>
      </w:pPr>
      <w:r w:rsidRPr="00E807AC">
        <w:rPr>
          <w:b/>
          <w:sz w:val="28"/>
          <w:szCs w:val="28"/>
        </w:rPr>
        <w:t>Состав проекта</w:t>
      </w:r>
    </w:p>
    <w:p w:rsidR="00E807AC" w:rsidRPr="00E807AC" w:rsidRDefault="00E807AC" w:rsidP="001A724D">
      <w:pPr>
        <w:spacing w:before="60" w:line="276" w:lineRule="auto"/>
        <w:ind w:firstLine="567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68"/>
        <w:gridCol w:w="3120"/>
        <w:gridCol w:w="6265"/>
      </w:tblGrid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F36727">
              <w:rPr>
                <w:sz w:val="28"/>
                <w:szCs w:val="28"/>
              </w:rPr>
              <w:t>. Положение о территориальном планировании</w:t>
            </w:r>
          </w:p>
        </w:tc>
      </w:tr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II</w:t>
            </w:r>
            <w:r w:rsidRPr="00F36727">
              <w:rPr>
                <w:sz w:val="28"/>
                <w:szCs w:val="28"/>
              </w:rPr>
              <w:t>. Материалы по обоснованию генерального плана</w:t>
            </w:r>
          </w:p>
        </w:tc>
      </w:tr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Чертежи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III</w:t>
            </w:r>
            <w:r w:rsidRPr="00F36727">
              <w:rPr>
                <w:sz w:val="28"/>
                <w:szCs w:val="28"/>
              </w:rPr>
              <w:t>. Положение о территориальном планировании</w:t>
            </w:r>
          </w:p>
        </w:tc>
      </w:tr>
      <w:tr w:rsidR="00883460" w:rsidTr="00F36727">
        <w:tc>
          <w:tcPr>
            <w:tcW w:w="468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Pr="00F36727"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>Чертежи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rPr>
                <w:sz w:val="28"/>
                <w:szCs w:val="28"/>
              </w:rPr>
            </w:pPr>
            <w:r w:rsidRPr="00F36727">
              <w:rPr>
                <w:sz w:val="28"/>
                <w:szCs w:val="28"/>
              </w:rPr>
              <w:t xml:space="preserve">- Том </w:t>
            </w:r>
            <w:r>
              <w:rPr>
                <w:sz w:val="28"/>
                <w:szCs w:val="28"/>
                <w:lang w:val="en-US"/>
              </w:rPr>
              <w:t>I</w:t>
            </w:r>
            <w:r w:rsidRPr="00F36727">
              <w:rPr>
                <w:sz w:val="28"/>
                <w:szCs w:val="28"/>
                <w:lang w:val="en-US"/>
              </w:rPr>
              <w:t>V</w:t>
            </w:r>
            <w:r w:rsidRPr="00F36727">
              <w:rPr>
                <w:sz w:val="28"/>
                <w:szCs w:val="28"/>
              </w:rPr>
              <w:t>. Материалы по обоснованию генерального плана</w:t>
            </w:r>
          </w:p>
        </w:tc>
      </w:tr>
      <w:tr w:rsidR="00883460" w:rsidTr="00F36727">
        <w:tc>
          <w:tcPr>
            <w:tcW w:w="468" w:type="dxa"/>
          </w:tcPr>
          <w:p w:rsidR="00883460" w:rsidRPr="00883D18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20" w:type="dxa"/>
          </w:tcPr>
          <w:p w:rsidR="00883460" w:rsidRPr="00F36727" w:rsidRDefault="00883460" w:rsidP="00F36727">
            <w:pPr>
              <w:spacing w:before="60" w:line="276" w:lineRule="auto"/>
              <w:jc w:val="both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  <w:lang w:val="en-US"/>
              </w:rPr>
              <w:t>CD</w:t>
            </w:r>
          </w:p>
        </w:tc>
        <w:tc>
          <w:tcPr>
            <w:tcW w:w="6265" w:type="dxa"/>
          </w:tcPr>
          <w:p w:rsidR="00883460" w:rsidRPr="00F36727" w:rsidRDefault="00883460" w:rsidP="00F36727">
            <w:pPr>
              <w:spacing w:before="60" w:line="276" w:lineRule="auto"/>
              <w:rPr>
                <w:sz w:val="28"/>
                <w:szCs w:val="28"/>
              </w:rPr>
            </w:pPr>
          </w:p>
        </w:tc>
      </w:tr>
    </w:tbl>
    <w:p w:rsidR="00883460" w:rsidRDefault="00883460" w:rsidP="00C86535">
      <w:pPr>
        <w:tabs>
          <w:tab w:val="left" w:pos="426"/>
        </w:tabs>
        <w:spacing w:before="60" w:line="276" w:lineRule="auto"/>
        <w:ind w:left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62E4" w:rsidRPr="00E807AC" w:rsidRDefault="00D762E4" w:rsidP="00D762E4">
      <w:pPr>
        <w:tabs>
          <w:tab w:val="left" w:pos="3402"/>
        </w:tabs>
        <w:jc w:val="center"/>
        <w:rPr>
          <w:b/>
          <w:sz w:val="28"/>
          <w:szCs w:val="28"/>
          <w:lang w:val="en-US"/>
        </w:rPr>
      </w:pPr>
      <w:r w:rsidRPr="00E807AC">
        <w:rPr>
          <w:b/>
          <w:sz w:val="28"/>
          <w:szCs w:val="28"/>
        </w:rPr>
        <w:t>Содержание тома</w:t>
      </w:r>
      <w:r w:rsidRPr="00E807AC">
        <w:rPr>
          <w:b/>
          <w:sz w:val="28"/>
          <w:szCs w:val="28"/>
          <w:lang w:val="en-US"/>
        </w:rPr>
        <w:t xml:space="preserve"> III</w:t>
      </w:r>
    </w:p>
    <w:p w:rsidR="00D762E4" w:rsidRDefault="00D762E4" w:rsidP="00D762E4">
      <w:pPr>
        <w:jc w:val="both"/>
        <w:rPr>
          <w:sz w:val="28"/>
          <w:szCs w:val="28"/>
        </w:rPr>
      </w:pPr>
    </w:p>
    <w:tbl>
      <w:tblPr>
        <w:tblW w:w="964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0"/>
        <w:gridCol w:w="4677"/>
        <w:gridCol w:w="1703"/>
        <w:gridCol w:w="2551"/>
      </w:tblGrid>
      <w:tr w:rsidR="00D762E4" w:rsidRPr="00865F17" w:rsidTr="00D762E4">
        <w:trPr>
          <w:trHeight w:val="473"/>
          <w:jc w:val="center"/>
        </w:trPr>
        <w:tc>
          <w:tcPr>
            <w:tcW w:w="710" w:type="dxa"/>
            <w:vAlign w:val="center"/>
          </w:tcPr>
          <w:p w:rsidR="00D762E4" w:rsidRPr="00E807AC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E807A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7" w:type="dxa"/>
            <w:vAlign w:val="center"/>
          </w:tcPr>
          <w:p w:rsidR="00D762E4" w:rsidRPr="00E807AC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E807AC">
              <w:rPr>
                <w:b/>
                <w:sz w:val="28"/>
                <w:szCs w:val="28"/>
              </w:rPr>
              <w:t>Наименование чертежа, масштаб</w:t>
            </w:r>
          </w:p>
        </w:tc>
        <w:tc>
          <w:tcPr>
            <w:tcW w:w="1703" w:type="dxa"/>
            <w:vAlign w:val="center"/>
          </w:tcPr>
          <w:p w:rsidR="00D762E4" w:rsidRPr="00E807AC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E807AC">
              <w:rPr>
                <w:b/>
                <w:sz w:val="28"/>
                <w:szCs w:val="28"/>
              </w:rPr>
              <w:t>Марка листа</w:t>
            </w:r>
          </w:p>
        </w:tc>
        <w:tc>
          <w:tcPr>
            <w:tcW w:w="2551" w:type="dxa"/>
            <w:vAlign w:val="center"/>
          </w:tcPr>
          <w:p w:rsidR="00D762E4" w:rsidRPr="00E807AC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E807AC">
              <w:rPr>
                <w:b/>
                <w:sz w:val="28"/>
                <w:szCs w:val="28"/>
              </w:rPr>
              <w:t>Количество листов</w:t>
            </w:r>
          </w:p>
        </w:tc>
      </w:tr>
      <w:tr w:rsidR="00D762E4" w:rsidRPr="00865F17" w:rsidTr="00920F49">
        <w:trPr>
          <w:trHeight w:val="473"/>
          <w:jc w:val="center"/>
        </w:trPr>
        <w:tc>
          <w:tcPr>
            <w:tcW w:w="9641" w:type="dxa"/>
            <w:gridSpan w:val="4"/>
            <w:vAlign w:val="center"/>
          </w:tcPr>
          <w:p w:rsidR="00D762E4" w:rsidRPr="00E807AC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E807AC">
              <w:rPr>
                <w:b/>
                <w:sz w:val="28"/>
                <w:szCs w:val="28"/>
              </w:rPr>
              <w:t>Положение о территориальном планировании</w:t>
            </w:r>
          </w:p>
        </w:tc>
      </w:tr>
      <w:tr w:rsidR="00D762E4" w:rsidRPr="00865F17" w:rsidTr="00D762E4">
        <w:trPr>
          <w:jc w:val="center"/>
        </w:trPr>
        <w:tc>
          <w:tcPr>
            <w:tcW w:w="710" w:type="dxa"/>
            <w:vAlign w:val="center"/>
          </w:tcPr>
          <w:p w:rsidR="00D762E4" w:rsidRPr="00D67452" w:rsidRDefault="00D762E4" w:rsidP="00920F49">
            <w:pPr>
              <w:jc w:val="center"/>
              <w:rPr>
                <w:sz w:val="28"/>
                <w:szCs w:val="28"/>
              </w:rPr>
            </w:pPr>
            <w:r w:rsidRPr="00D67452">
              <w:rPr>
                <w:sz w:val="28"/>
                <w:szCs w:val="28"/>
                <w:lang w:val="en-US"/>
              </w:rPr>
              <w:t>1</w:t>
            </w:r>
            <w:r w:rsidRPr="00D6745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D762E4" w:rsidRPr="00865F17" w:rsidRDefault="00D762E4" w:rsidP="001B279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 xml:space="preserve">Карта границ </w:t>
            </w:r>
            <w:r w:rsidR="001B2799">
              <w:rPr>
                <w:sz w:val="28"/>
                <w:szCs w:val="28"/>
              </w:rPr>
              <w:t>Зудовского</w:t>
            </w:r>
            <w:r>
              <w:rPr>
                <w:sz w:val="28"/>
                <w:szCs w:val="28"/>
              </w:rPr>
              <w:t xml:space="preserve"> сельского поселения, с. </w:t>
            </w:r>
            <w:r w:rsidR="001B2799">
              <w:rPr>
                <w:sz w:val="28"/>
                <w:szCs w:val="28"/>
              </w:rPr>
              <w:t>Зудово</w:t>
            </w:r>
            <w:r>
              <w:rPr>
                <w:sz w:val="28"/>
                <w:szCs w:val="28"/>
              </w:rPr>
              <w:t xml:space="preserve">, </w:t>
            </w:r>
            <w:r w:rsidRPr="00865F17">
              <w:rPr>
                <w:sz w:val="28"/>
                <w:szCs w:val="28"/>
              </w:rPr>
              <w:t>д.</w:t>
            </w:r>
            <w:r w:rsidR="001B2799">
              <w:rPr>
                <w:sz w:val="28"/>
                <w:szCs w:val="28"/>
              </w:rPr>
              <w:t> Киряково</w:t>
            </w:r>
            <w:r>
              <w:rPr>
                <w:sz w:val="28"/>
                <w:szCs w:val="28"/>
              </w:rPr>
              <w:t>,</w:t>
            </w:r>
            <w:r w:rsidRPr="00865F17">
              <w:rPr>
                <w:sz w:val="28"/>
                <w:szCs w:val="28"/>
              </w:rPr>
              <w:t xml:space="preserve"> д.</w:t>
            </w:r>
            <w:r>
              <w:rPr>
                <w:sz w:val="28"/>
                <w:szCs w:val="28"/>
              </w:rPr>
              <w:t> </w:t>
            </w:r>
            <w:r w:rsidR="001B2799">
              <w:rPr>
                <w:sz w:val="28"/>
                <w:szCs w:val="28"/>
              </w:rPr>
              <w:t>Козловка</w:t>
            </w:r>
            <w:r w:rsidRPr="00865F17">
              <w:rPr>
                <w:sz w:val="28"/>
                <w:szCs w:val="28"/>
              </w:rPr>
              <w:t>, М 1:</w:t>
            </w:r>
            <w:r w:rsidR="001B2799">
              <w:rPr>
                <w:sz w:val="28"/>
                <w:szCs w:val="28"/>
              </w:rPr>
              <w:t>3</w:t>
            </w:r>
            <w:r w:rsidRPr="00865F17">
              <w:rPr>
                <w:sz w:val="28"/>
                <w:szCs w:val="28"/>
              </w:rPr>
              <w:t>5 000</w:t>
            </w:r>
          </w:p>
        </w:tc>
        <w:tc>
          <w:tcPr>
            <w:tcW w:w="1703" w:type="dxa"/>
            <w:vAlign w:val="center"/>
          </w:tcPr>
          <w:p w:rsidR="00D762E4" w:rsidRPr="00F85BBE" w:rsidRDefault="00D762E4" w:rsidP="00920F4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>ГП-</w:t>
            </w:r>
            <w:r w:rsidRPr="00F85BBE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D762E4" w:rsidRPr="00865F17" w:rsidRDefault="00D762E4" w:rsidP="00920F4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>1</w:t>
            </w:r>
          </w:p>
        </w:tc>
      </w:tr>
      <w:tr w:rsidR="00D762E4" w:rsidRPr="00865F17" w:rsidTr="00D762E4">
        <w:trPr>
          <w:jc w:val="center"/>
        </w:trPr>
        <w:tc>
          <w:tcPr>
            <w:tcW w:w="710" w:type="dxa"/>
            <w:vAlign w:val="center"/>
          </w:tcPr>
          <w:p w:rsidR="00D762E4" w:rsidRPr="00D67452" w:rsidRDefault="00D762E4" w:rsidP="00920F49">
            <w:pPr>
              <w:jc w:val="center"/>
              <w:rPr>
                <w:sz w:val="28"/>
                <w:szCs w:val="28"/>
              </w:rPr>
            </w:pPr>
            <w:r w:rsidRPr="00F85BBE">
              <w:rPr>
                <w:sz w:val="28"/>
                <w:szCs w:val="28"/>
              </w:rPr>
              <w:t>2</w:t>
            </w:r>
            <w:r w:rsidRPr="00D6745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D762E4" w:rsidRPr="00865F17" w:rsidRDefault="00D762E4" w:rsidP="001B279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>Карта планируемого размещения объектов мес</w:t>
            </w:r>
            <w:r>
              <w:rPr>
                <w:sz w:val="28"/>
                <w:szCs w:val="28"/>
              </w:rPr>
              <w:t>тного значения (проектный план</w:t>
            </w:r>
            <w:r w:rsidRPr="00865F17">
              <w:rPr>
                <w:sz w:val="28"/>
                <w:szCs w:val="28"/>
              </w:rPr>
              <w:t>), М 1:</w:t>
            </w:r>
            <w:r w:rsidR="001B2799">
              <w:rPr>
                <w:sz w:val="28"/>
                <w:szCs w:val="28"/>
              </w:rPr>
              <w:t>3</w:t>
            </w:r>
            <w:r w:rsidRPr="00865F17">
              <w:rPr>
                <w:sz w:val="28"/>
                <w:szCs w:val="28"/>
              </w:rPr>
              <w:t>5 000</w:t>
            </w:r>
          </w:p>
        </w:tc>
        <w:tc>
          <w:tcPr>
            <w:tcW w:w="1703" w:type="dxa"/>
            <w:vAlign w:val="center"/>
          </w:tcPr>
          <w:p w:rsidR="00D762E4" w:rsidRPr="00DD5490" w:rsidRDefault="00D762E4" w:rsidP="00920F49">
            <w:pPr>
              <w:jc w:val="center"/>
              <w:rPr>
                <w:sz w:val="28"/>
                <w:szCs w:val="28"/>
                <w:lang w:val="en-US"/>
              </w:rPr>
            </w:pPr>
            <w:r w:rsidRPr="00865F17">
              <w:rPr>
                <w:sz w:val="28"/>
                <w:szCs w:val="28"/>
              </w:rPr>
              <w:t>ГП-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551" w:type="dxa"/>
            <w:vAlign w:val="center"/>
          </w:tcPr>
          <w:p w:rsidR="00D762E4" w:rsidRPr="00865F17" w:rsidRDefault="00D762E4" w:rsidP="00920F4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>1</w:t>
            </w:r>
          </w:p>
        </w:tc>
      </w:tr>
      <w:tr w:rsidR="00D762E4" w:rsidRPr="00B7699E" w:rsidTr="00D762E4">
        <w:trPr>
          <w:jc w:val="center"/>
        </w:trPr>
        <w:tc>
          <w:tcPr>
            <w:tcW w:w="710" w:type="dxa"/>
            <w:vAlign w:val="center"/>
          </w:tcPr>
          <w:p w:rsidR="00D762E4" w:rsidRPr="00D67452" w:rsidRDefault="00D762E4" w:rsidP="00920F49">
            <w:pPr>
              <w:jc w:val="center"/>
              <w:rPr>
                <w:sz w:val="28"/>
                <w:szCs w:val="28"/>
              </w:rPr>
            </w:pPr>
            <w:r w:rsidRPr="00D67452">
              <w:rPr>
                <w:sz w:val="28"/>
                <w:szCs w:val="28"/>
                <w:lang w:val="en-US"/>
              </w:rPr>
              <w:t>3</w:t>
            </w:r>
            <w:r w:rsidRPr="00D67452">
              <w:rPr>
                <w:sz w:val="28"/>
                <w:szCs w:val="28"/>
              </w:rPr>
              <w:t>.</w:t>
            </w:r>
          </w:p>
        </w:tc>
        <w:tc>
          <w:tcPr>
            <w:tcW w:w="4677" w:type="dxa"/>
            <w:vAlign w:val="center"/>
          </w:tcPr>
          <w:p w:rsidR="00D762E4" w:rsidRPr="00865F17" w:rsidRDefault="00D762E4" w:rsidP="001B279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 xml:space="preserve">Карта </w:t>
            </w:r>
            <w:r>
              <w:rPr>
                <w:sz w:val="28"/>
                <w:szCs w:val="28"/>
              </w:rPr>
              <w:t>границ функциональных зон</w:t>
            </w:r>
            <w:r w:rsidRPr="00865F1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местоположения линейных объектов федерального, регионального и местного значения </w:t>
            </w:r>
            <w:r w:rsidRPr="00865F17">
              <w:rPr>
                <w:sz w:val="28"/>
                <w:szCs w:val="28"/>
              </w:rPr>
              <w:t xml:space="preserve"> территории</w:t>
            </w:r>
            <w:r>
              <w:rPr>
                <w:sz w:val="28"/>
                <w:szCs w:val="28"/>
              </w:rPr>
              <w:t xml:space="preserve"> </w:t>
            </w:r>
            <w:r w:rsidR="001B2799">
              <w:rPr>
                <w:sz w:val="28"/>
                <w:szCs w:val="28"/>
              </w:rPr>
              <w:t>Зудовского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865F17">
              <w:rPr>
                <w:sz w:val="28"/>
                <w:szCs w:val="28"/>
              </w:rPr>
              <w:t>, М 1:</w:t>
            </w:r>
            <w:r w:rsidR="001B2799">
              <w:rPr>
                <w:sz w:val="28"/>
                <w:szCs w:val="28"/>
              </w:rPr>
              <w:t>3</w:t>
            </w:r>
            <w:r w:rsidRPr="00865F17">
              <w:rPr>
                <w:sz w:val="28"/>
                <w:szCs w:val="28"/>
              </w:rPr>
              <w:t>5 000</w:t>
            </w:r>
          </w:p>
        </w:tc>
        <w:tc>
          <w:tcPr>
            <w:tcW w:w="1703" w:type="dxa"/>
            <w:vAlign w:val="center"/>
          </w:tcPr>
          <w:p w:rsidR="00D762E4" w:rsidRPr="00DD5490" w:rsidRDefault="00D762E4" w:rsidP="00920F4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ГП-3</w:t>
            </w:r>
          </w:p>
        </w:tc>
        <w:tc>
          <w:tcPr>
            <w:tcW w:w="2551" w:type="dxa"/>
            <w:vAlign w:val="center"/>
          </w:tcPr>
          <w:p w:rsidR="00D762E4" w:rsidRPr="00865F17" w:rsidRDefault="00D762E4" w:rsidP="00920F49">
            <w:pPr>
              <w:jc w:val="center"/>
              <w:rPr>
                <w:sz w:val="28"/>
                <w:szCs w:val="28"/>
              </w:rPr>
            </w:pPr>
            <w:r w:rsidRPr="00865F17">
              <w:rPr>
                <w:sz w:val="28"/>
                <w:szCs w:val="28"/>
              </w:rPr>
              <w:t>1</w:t>
            </w:r>
          </w:p>
        </w:tc>
      </w:tr>
      <w:tr w:rsidR="00D762E4" w:rsidRPr="00B7699E" w:rsidTr="00D762E4">
        <w:trPr>
          <w:jc w:val="center"/>
        </w:trPr>
        <w:tc>
          <w:tcPr>
            <w:tcW w:w="710" w:type="dxa"/>
            <w:vAlign w:val="center"/>
          </w:tcPr>
          <w:p w:rsidR="00D762E4" w:rsidRPr="0083399D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677" w:type="dxa"/>
            <w:vAlign w:val="center"/>
          </w:tcPr>
          <w:p w:rsidR="00D762E4" w:rsidRPr="00865F17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планируемых автомобильных дорог местного значения, транспортной инфраструктуры и природно-рекреационного комплекса</w:t>
            </w:r>
            <w:r w:rsidR="001B2799">
              <w:rPr>
                <w:sz w:val="28"/>
                <w:szCs w:val="28"/>
              </w:rPr>
              <w:t>, М 1:35 000</w:t>
            </w:r>
          </w:p>
        </w:tc>
        <w:tc>
          <w:tcPr>
            <w:tcW w:w="1703" w:type="dxa"/>
            <w:vAlign w:val="center"/>
          </w:tcPr>
          <w:p w:rsidR="00D762E4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ГП-4</w:t>
            </w:r>
          </w:p>
        </w:tc>
        <w:tc>
          <w:tcPr>
            <w:tcW w:w="2551" w:type="dxa"/>
            <w:vAlign w:val="center"/>
          </w:tcPr>
          <w:p w:rsidR="00D762E4" w:rsidRPr="00865F17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  <w:lang w:val="en-US"/>
        </w:rPr>
      </w:pPr>
    </w:p>
    <w:p w:rsidR="00D762E4" w:rsidRPr="001B2799" w:rsidRDefault="00D762E4" w:rsidP="00D762E4">
      <w:pPr>
        <w:tabs>
          <w:tab w:val="left" w:pos="2925"/>
          <w:tab w:val="left" w:pos="3402"/>
          <w:tab w:val="center" w:pos="4471"/>
        </w:tabs>
        <w:rPr>
          <w:sz w:val="28"/>
          <w:szCs w:val="28"/>
        </w:rPr>
      </w:pPr>
    </w:p>
    <w:p w:rsidR="009F30B1" w:rsidRDefault="009F30B1" w:rsidP="00D762E4">
      <w:pPr>
        <w:tabs>
          <w:tab w:val="left" w:pos="2925"/>
          <w:tab w:val="left" w:pos="3402"/>
          <w:tab w:val="center" w:pos="4471"/>
        </w:tabs>
        <w:jc w:val="center"/>
        <w:rPr>
          <w:b/>
          <w:sz w:val="28"/>
          <w:szCs w:val="28"/>
        </w:rPr>
      </w:pPr>
    </w:p>
    <w:p w:rsidR="009F30B1" w:rsidRDefault="009F30B1" w:rsidP="00D762E4">
      <w:pPr>
        <w:tabs>
          <w:tab w:val="left" w:pos="2925"/>
          <w:tab w:val="left" w:pos="3402"/>
          <w:tab w:val="center" w:pos="4471"/>
        </w:tabs>
        <w:jc w:val="center"/>
        <w:rPr>
          <w:b/>
          <w:sz w:val="28"/>
          <w:szCs w:val="28"/>
        </w:rPr>
      </w:pPr>
    </w:p>
    <w:p w:rsidR="00D762E4" w:rsidRPr="00BF5414" w:rsidRDefault="00D762E4" w:rsidP="00D762E4">
      <w:pPr>
        <w:tabs>
          <w:tab w:val="left" w:pos="2925"/>
          <w:tab w:val="left" w:pos="3402"/>
          <w:tab w:val="center" w:pos="4471"/>
        </w:tabs>
        <w:jc w:val="center"/>
        <w:rPr>
          <w:b/>
          <w:sz w:val="28"/>
          <w:szCs w:val="28"/>
        </w:rPr>
      </w:pPr>
      <w:r w:rsidRPr="00BF5414">
        <w:rPr>
          <w:b/>
          <w:sz w:val="28"/>
          <w:szCs w:val="28"/>
        </w:rPr>
        <w:lastRenderedPageBreak/>
        <w:t xml:space="preserve">Содержание тома </w:t>
      </w:r>
      <w:r w:rsidRPr="00BF5414">
        <w:rPr>
          <w:b/>
          <w:sz w:val="28"/>
          <w:szCs w:val="28"/>
          <w:lang w:val="en-US"/>
        </w:rPr>
        <w:t>IV</w:t>
      </w:r>
    </w:p>
    <w:p w:rsidR="00D762E4" w:rsidRPr="00B7699E" w:rsidRDefault="00D762E4" w:rsidP="00D762E4">
      <w:pPr>
        <w:tabs>
          <w:tab w:val="left" w:pos="3402"/>
        </w:tabs>
        <w:jc w:val="center"/>
      </w:pPr>
    </w:p>
    <w:tbl>
      <w:tblPr>
        <w:tblW w:w="9641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9"/>
        <w:gridCol w:w="4678"/>
        <w:gridCol w:w="1701"/>
        <w:gridCol w:w="2553"/>
      </w:tblGrid>
      <w:tr w:rsidR="00D762E4" w:rsidRPr="00B7699E" w:rsidTr="00920F49">
        <w:trPr>
          <w:jc w:val="center"/>
        </w:trPr>
        <w:tc>
          <w:tcPr>
            <w:tcW w:w="709" w:type="dxa"/>
            <w:vAlign w:val="center"/>
          </w:tcPr>
          <w:p w:rsidR="00D762E4" w:rsidRPr="00BF5414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BF541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Align w:val="center"/>
          </w:tcPr>
          <w:p w:rsidR="00D762E4" w:rsidRPr="00BF5414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BF5414">
              <w:rPr>
                <w:b/>
                <w:sz w:val="28"/>
                <w:szCs w:val="28"/>
              </w:rPr>
              <w:t>Наименование чертежа, масштаб</w:t>
            </w:r>
          </w:p>
        </w:tc>
        <w:tc>
          <w:tcPr>
            <w:tcW w:w="1701" w:type="dxa"/>
            <w:vAlign w:val="center"/>
          </w:tcPr>
          <w:p w:rsidR="00D762E4" w:rsidRPr="00BF5414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BF5414">
              <w:rPr>
                <w:b/>
                <w:sz w:val="28"/>
                <w:szCs w:val="28"/>
              </w:rPr>
              <w:t>Марка листа</w:t>
            </w:r>
          </w:p>
        </w:tc>
        <w:tc>
          <w:tcPr>
            <w:tcW w:w="2553" w:type="dxa"/>
            <w:vAlign w:val="center"/>
          </w:tcPr>
          <w:p w:rsidR="00D762E4" w:rsidRPr="00B7699E" w:rsidRDefault="00D762E4" w:rsidP="00920F49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Количество листов</w:t>
            </w:r>
          </w:p>
        </w:tc>
      </w:tr>
      <w:tr w:rsidR="00D762E4" w:rsidRPr="00B7699E" w:rsidTr="00920F49">
        <w:trPr>
          <w:jc w:val="center"/>
        </w:trPr>
        <w:tc>
          <w:tcPr>
            <w:tcW w:w="9641" w:type="dxa"/>
            <w:gridSpan w:val="4"/>
            <w:vAlign w:val="center"/>
          </w:tcPr>
          <w:p w:rsidR="00D762E4" w:rsidRPr="00BF5414" w:rsidRDefault="00D762E4" w:rsidP="00920F49">
            <w:pPr>
              <w:jc w:val="center"/>
              <w:rPr>
                <w:b/>
                <w:sz w:val="28"/>
                <w:szCs w:val="28"/>
              </w:rPr>
            </w:pPr>
            <w:r w:rsidRPr="00BF5414">
              <w:rPr>
                <w:b/>
                <w:sz w:val="28"/>
                <w:szCs w:val="28"/>
              </w:rPr>
              <w:t>Материалы по обоснованию проекта</w:t>
            </w:r>
          </w:p>
        </w:tc>
      </w:tr>
      <w:tr w:rsidR="00D762E4" w:rsidRPr="000251B2" w:rsidTr="00920F49">
        <w:trPr>
          <w:jc w:val="center"/>
        </w:trPr>
        <w:tc>
          <w:tcPr>
            <w:tcW w:w="709" w:type="dxa"/>
            <w:vAlign w:val="center"/>
          </w:tcPr>
          <w:p w:rsidR="00D762E4" w:rsidRPr="000251B2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251B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D762E4" w:rsidRPr="000251B2" w:rsidRDefault="00D762E4" w:rsidP="00920F49">
            <w:pPr>
              <w:jc w:val="center"/>
              <w:rPr>
                <w:sz w:val="28"/>
                <w:szCs w:val="28"/>
              </w:rPr>
            </w:pPr>
            <w:r w:rsidRPr="000251B2">
              <w:rPr>
                <w:sz w:val="28"/>
                <w:szCs w:val="28"/>
              </w:rPr>
              <w:t xml:space="preserve">Карта современных границ </w:t>
            </w:r>
            <w:r w:rsidR="001B2799">
              <w:rPr>
                <w:sz w:val="28"/>
                <w:szCs w:val="28"/>
              </w:rPr>
              <w:t xml:space="preserve">Зудовского сельского поселения, с. Зудово, </w:t>
            </w:r>
            <w:r w:rsidR="001B2799" w:rsidRPr="00865F17">
              <w:rPr>
                <w:sz w:val="28"/>
                <w:szCs w:val="28"/>
              </w:rPr>
              <w:t>д.</w:t>
            </w:r>
            <w:r w:rsidR="001B2799">
              <w:rPr>
                <w:sz w:val="28"/>
                <w:szCs w:val="28"/>
              </w:rPr>
              <w:t> Киряково,</w:t>
            </w:r>
            <w:r w:rsidR="001B2799" w:rsidRPr="00865F17">
              <w:rPr>
                <w:sz w:val="28"/>
                <w:szCs w:val="28"/>
              </w:rPr>
              <w:t xml:space="preserve"> д.</w:t>
            </w:r>
            <w:r w:rsidR="001B2799">
              <w:rPr>
                <w:sz w:val="28"/>
                <w:szCs w:val="28"/>
              </w:rPr>
              <w:t> Козловка</w:t>
            </w:r>
            <w:r w:rsidR="001B2799" w:rsidRPr="00865F17">
              <w:rPr>
                <w:sz w:val="28"/>
                <w:szCs w:val="28"/>
              </w:rPr>
              <w:t>, М 1:</w:t>
            </w:r>
            <w:r w:rsidR="001B2799">
              <w:rPr>
                <w:sz w:val="28"/>
                <w:szCs w:val="28"/>
              </w:rPr>
              <w:t>3</w:t>
            </w:r>
            <w:r w:rsidR="001B2799" w:rsidRPr="00865F17">
              <w:rPr>
                <w:sz w:val="28"/>
                <w:szCs w:val="28"/>
              </w:rPr>
              <w:t>5 000</w:t>
            </w:r>
          </w:p>
        </w:tc>
        <w:tc>
          <w:tcPr>
            <w:tcW w:w="1701" w:type="dxa"/>
            <w:vAlign w:val="center"/>
          </w:tcPr>
          <w:p w:rsidR="00D762E4" w:rsidRPr="007047BC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ГП-5</w:t>
            </w:r>
          </w:p>
        </w:tc>
        <w:tc>
          <w:tcPr>
            <w:tcW w:w="2553" w:type="dxa"/>
            <w:vAlign w:val="center"/>
          </w:tcPr>
          <w:p w:rsidR="00D762E4" w:rsidRPr="00654678" w:rsidRDefault="00D762E4" w:rsidP="00920F49">
            <w:pPr>
              <w:jc w:val="center"/>
              <w:rPr>
                <w:sz w:val="28"/>
                <w:szCs w:val="28"/>
              </w:rPr>
            </w:pPr>
            <w:r w:rsidRPr="00654678">
              <w:rPr>
                <w:sz w:val="28"/>
                <w:szCs w:val="28"/>
              </w:rPr>
              <w:t>1</w:t>
            </w:r>
          </w:p>
        </w:tc>
      </w:tr>
      <w:tr w:rsidR="00D762E4" w:rsidRPr="000251B2" w:rsidTr="00920F49">
        <w:trPr>
          <w:jc w:val="center"/>
        </w:trPr>
        <w:tc>
          <w:tcPr>
            <w:tcW w:w="709" w:type="dxa"/>
            <w:vAlign w:val="center"/>
          </w:tcPr>
          <w:p w:rsidR="00D762E4" w:rsidRPr="000251B2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251B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D762E4" w:rsidRPr="000251B2" w:rsidRDefault="00D762E4" w:rsidP="001B2799">
            <w:pPr>
              <w:jc w:val="center"/>
              <w:rPr>
                <w:sz w:val="28"/>
                <w:szCs w:val="28"/>
              </w:rPr>
            </w:pPr>
            <w:r w:rsidRPr="000251B2">
              <w:rPr>
                <w:sz w:val="28"/>
                <w:szCs w:val="28"/>
              </w:rPr>
              <w:t xml:space="preserve">Карта </w:t>
            </w:r>
            <w:r>
              <w:rPr>
                <w:sz w:val="28"/>
                <w:szCs w:val="28"/>
              </w:rPr>
              <w:t xml:space="preserve">местоположения существующих и строящихся </w:t>
            </w:r>
            <w:r w:rsidRPr="000251B2">
              <w:rPr>
                <w:sz w:val="28"/>
                <w:szCs w:val="28"/>
              </w:rPr>
              <w:t>объектов местного значения, зон с особыми условиями, использования территорий, территорий объектов культурного значения, М 1:</w:t>
            </w:r>
            <w:r w:rsidR="001B2799">
              <w:rPr>
                <w:sz w:val="28"/>
                <w:szCs w:val="28"/>
              </w:rPr>
              <w:t>3</w:t>
            </w:r>
            <w:r w:rsidRPr="000251B2">
              <w:rPr>
                <w:sz w:val="28"/>
                <w:szCs w:val="28"/>
              </w:rPr>
              <w:t>5 000</w:t>
            </w:r>
          </w:p>
        </w:tc>
        <w:tc>
          <w:tcPr>
            <w:tcW w:w="1701" w:type="dxa"/>
            <w:vAlign w:val="center"/>
          </w:tcPr>
          <w:p w:rsidR="00D762E4" w:rsidRPr="00F85BBE" w:rsidRDefault="00D762E4" w:rsidP="00920F49">
            <w:pPr>
              <w:jc w:val="center"/>
              <w:rPr>
                <w:sz w:val="28"/>
                <w:szCs w:val="28"/>
              </w:rPr>
            </w:pPr>
            <w:r w:rsidRPr="000251B2">
              <w:rPr>
                <w:sz w:val="28"/>
                <w:szCs w:val="28"/>
              </w:rPr>
              <w:t>ГП-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2553" w:type="dxa"/>
            <w:vAlign w:val="center"/>
          </w:tcPr>
          <w:p w:rsidR="00D762E4" w:rsidRPr="000251B2" w:rsidRDefault="00D762E4" w:rsidP="00920F49">
            <w:pPr>
              <w:jc w:val="center"/>
              <w:rPr>
                <w:sz w:val="28"/>
                <w:szCs w:val="28"/>
              </w:rPr>
            </w:pPr>
            <w:r w:rsidRPr="000251B2">
              <w:rPr>
                <w:sz w:val="28"/>
                <w:szCs w:val="28"/>
              </w:rPr>
              <w:t>1</w:t>
            </w:r>
          </w:p>
        </w:tc>
      </w:tr>
      <w:tr w:rsidR="00D762E4" w:rsidRPr="000251B2" w:rsidTr="00920F49">
        <w:trPr>
          <w:jc w:val="center"/>
        </w:trPr>
        <w:tc>
          <w:tcPr>
            <w:tcW w:w="709" w:type="dxa"/>
            <w:vAlign w:val="center"/>
          </w:tcPr>
          <w:p w:rsidR="00D762E4" w:rsidRPr="000251B2" w:rsidRDefault="00D762E4" w:rsidP="00920F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251B2">
              <w:rPr>
                <w:sz w:val="28"/>
                <w:szCs w:val="28"/>
              </w:rPr>
              <w:t>.</w:t>
            </w:r>
          </w:p>
        </w:tc>
        <w:tc>
          <w:tcPr>
            <w:tcW w:w="4678" w:type="dxa"/>
            <w:vAlign w:val="center"/>
          </w:tcPr>
          <w:p w:rsidR="00D762E4" w:rsidRPr="000251B2" w:rsidRDefault="00D762E4" w:rsidP="001B27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современного природно-рекреационного комплекса и дорожно-транспортной инфраструктуры</w:t>
            </w:r>
            <w:r w:rsidRPr="000251B2">
              <w:rPr>
                <w:sz w:val="28"/>
                <w:szCs w:val="28"/>
              </w:rPr>
              <w:t>, М 1:</w:t>
            </w:r>
            <w:r w:rsidR="001B2799">
              <w:rPr>
                <w:sz w:val="28"/>
                <w:szCs w:val="28"/>
              </w:rPr>
              <w:t>3</w:t>
            </w:r>
            <w:r w:rsidRPr="000251B2">
              <w:rPr>
                <w:sz w:val="28"/>
                <w:szCs w:val="28"/>
              </w:rPr>
              <w:t>5 000</w:t>
            </w:r>
          </w:p>
        </w:tc>
        <w:tc>
          <w:tcPr>
            <w:tcW w:w="1701" w:type="dxa"/>
            <w:vAlign w:val="center"/>
          </w:tcPr>
          <w:p w:rsidR="00D762E4" w:rsidRPr="0080413F" w:rsidRDefault="00D762E4" w:rsidP="00920F49">
            <w:pPr>
              <w:jc w:val="center"/>
              <w:rPr>
                <w:sz w:val="28"/>
                <w:szCs w:val="28"/>
              </w:rPr>
            </w:pPr>
            <w:r w:rsidRPr="000251B2">
              <w:rPr>
                <w:sz w:val="28"/>
                <w:szCs w:val="28"/>
              </w:rPr>
              <w:t>ГП-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553" w:type="dxa"/>
            <w:vAlign w:val="center"/>
          </w:tcPr>
          <w:p w:rsidR="00D762E4" w:rsidRPr="000251B2" w:rsidRDefault="00D762E4" w:rsidP="00920F49">
            <w:pPr>
              <w:jc w:val="center"/>
              <w:rPr>
                <w:sz w:val="28"/>
                <w:szCs w:val="28"/>
              </w:rPr>
            </w:pPr>
            <w:r w:rsidRPr="000251B2">
              <w:rPr>
                <w:sz w:val="28"/>
                <w:szCs w:val="28"/>
              </w:rPr>
              <w:t>1</w:t>
            </w:r>
          </w:p>
        </w:tc>
      </w:tr>
    </w:tbl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883460" w:rsidRDefault="00883460" w:rsidP="00883D18">
      <w:pPr>
        <w:spacing w:before="60" w:line="276" w:lineRule="auto"/>
        <w:rPr>
          <w:sz w:val="28"/>
          <w:szCs w:val="28"/>
        </w:rPr>
      </w:pPr>
    </w:p>
    <w:p w:rsidR="00BD01F2" w:rsidRDefault="00BD01F2" w:rsidP="0010183F">
      <w:pPr>
        <w:spacing w:before="60" w:line="276" w:lineRule="auto"/>
        <w:rPr>
          <w:sz w:val="28"/>
          <w:szCs w:val="28"/>
        </w:rPr>
      </w:pPr>
    </w:p>
    <w:p w:rsidR="00951F6A" w:rsidRPr="00951F6A" w:rsidRDefault="00D762E4" w:rsidP="00951F6A">
      <w:pPr>
        <w:spacing w:before="60" w:line="276" w:lineRule="auto"/>
        <w:jc w:val="center"/>
        <w:rPr>
          <w:b/>
          <w:sz w:val="32"/>
          <w:szCs w:val="32"/>
        </w:rPr>
      </w:pPr>
      <w:r w:rsidRPr="00951F6A">
        <w:rPr>
          <w:b/>
          <w:sz w:val="32"/>
          <w:szCs w:val="32"/>
        </w:rPr>
        <w:lastRenderedPageBreak/>
        <w:t>Содержание</w:t>
      </w:r>
    </w:p>
    <w:tbl>
      <w:tblPr>
        <w:tblpPr w:leftFromText="180" w:rightFromText="180" w:vertAnchor="text" w:horzAnchor="margin" w:tblpY="6"/>
        <w:tblW w:w="10320" w:type="dxa"/>
        <w:tblLayout w:type="fixed"/>
        <w:tblLook w:val="01E0"/>
      </w:tblPr>
      <w:tblGrid>
        <w:gridCol w:w="1080"/>
        <w:gridCol w:w="8520"/>
        <w:gridCol w:w="720"/>
      </w:tblGrid>
      <w:tr w:rsidR="00E554C5" w:rsidRPr="00B633F1" w:rsidTr="00CB038C">
        <w:trPr>
          <w:trHeight w:val="14099"/>
        </w:trPr>
        <w:tc>
          <w:tcPr>
            <w:tcW w:w="1080" w:type="dxa"/>
          </w:tcPr>
          <w:p w:rsidR="00E554C5" w:rsidRPr="001040C3" w:rsidRDefault="00E554C5" w:rsidP="00E554C5">
            <w:pPr>
              <w:rPr>
                <w:sz w:val="28"/>
                <w:szCs w:val="28"/>
              </w:rPr>
            </w:pPr>
          </w:p>
          <w:p w:rsidR="00E554C5" w:rsidRPr="00330567" w:rsidRDefault="00E554C5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1.</w:t>
            </w:r>
          </w:p>
          <w:p w:rsidR="00E554C5" w:rsidRPr="00330567" w:rsidRDefault="00E554C5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2.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  <w:p w:rsidR="00E554C5" w:rsidRPr="00330567" w:rsidRDefault="00E554C5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3.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2.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  <w:p w:rsidR="00E554C5" w:rsidRPr="00675BA9" w:rsidRDefault="002B67B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E554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  <w:p w:rsidR="00E554C5" w:rsidRDefault="002B67B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  <w:r w:rsidR="00E554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B67BE">
              <w:rPr>
                <w:sz w:val="28"/>
                <w:szCs w:val="28"/>
              </w:rPr>
              <w:t>5.3</w:t>
            </w:r>
            <w:r>
              <w:rPr>
                <w:sz w:val="28"/>
                <w:szCs w:val="28"/>
              </w:rPr>
              <w:t>.</w:t>
            </w:r>
          </w:p>
          <w:p w:rsidR="00E554C5" w:rsidRDefault="002B67B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2B67BE">
              <w:rPr>
                <w:sz w:val="28"/>
                <w:szCs w:val="28"/>
              </w:rPr>
              <w:t>6.1</w:t>
            </w:r>
            <w:r>
              <w:rPr>
                <w:sz w:val="28"/>
                <w:szCs w:val="28"/>
              </w:rPr>
              <w:t>.</w:t>
            </w:r>
          </w:p>
          <w:p w:rsidR="00E554C5" w:rsidRDefault="002B67B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  <w:r w:rsidR="00E554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  <w:p w:rsidR="00E554C5" w:rsidRPr="00330567" w:rsidRDefault="00E554C5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4.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B67BE">
              <w:rPr>
                <w:sz w:val="28"/>
                <w:szCs w:val="28"/>
              </w:rPr>
              <w:t>2.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2B67BE">
              <w:rPr>
                <w:sz w:val="28"/>
                <w:szCs w:val="28"/>
              </w:rPr>
              <w:t>2.1.</w:t>
            </w:r>
          </w:p>
          <w:p w:rsidR="002435EC" w:rsidRPr="002435EC" w:rsidRDefault="002435EC" w:rsidP="00E554C5">
            <w:pPr>
              <w:rPr>
                <w:b/>
                <w:sz w:val="28"/>
                <w:szCs w:val="28"/>
              </w:rPr>
            </w:pPr>
            <w:r w:rsidRPr="002435EC">
              <w:rPr>
                <w:b/>
                <w:sz w:val="28"/>
                <w:szCs w:val="28"/>
              </w:rPr>
              <w:t>5.</w:t>
            </w:r>
          </w:p>
          <w:p w:rsidR="00E554C5" w:rsidRPr="00330567" w:rsidRDefault="00D20695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6</w:t>
            </w:r>
            <w:r w:rsidR="00E554C5" w:rsidRPr="00330567">
              <w:rPr>
                <w:b/>
                <w:sz w:val="28"/>
                <w:szCs w:val="28"/>
              </w:rPr>
              <w:t>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</w:p>
          <w:p w:rsidR="00E554C5" w:rsidRDefault="00D2069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.1.</w:t>
            </w:r>
          </w:p>
          <w:p w:rsidR="00E554C5" w:rsidRDefault="00D2069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.2.</w:t>
            </w:r>
          </w:p>
          <w:p w:rsidR="0002209A" w:rsidRDefault="0002209A" w:rsidP="00E554C5">
            <w:pPr>
              <w:rPr>
                <w:sz w:val="28"/>
                <w:szCs w:val="28"/>
              </w:rPr>
            </w:pP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.3.</w:t>
            </w: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.4.</w:t>
            </w: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.5.</w:t>
            </w: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.6.</w:t>
            </w: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554C5">
              <w:rPr>
                <w:sz w:val="28"/>
                <w:szCs w:val="28"/>
              </w:rPr>
              <w:t>.7.</w:t>
            </w:r>
          </w:p>
          <w:p w:rsidR="00E554C5" w:rsidRPr="00330567" w:rsidRDefault="0002209A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7.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</w:p>
          <w:p w:rsidR="0002209A" w:rsidRDefault="0002209A" w:rsidP="00E554C5">
            <w:pPr>
              <w:rPr>
                <w:sz w:val="28"/>
                <w:szCs w:val="28"/>
              </w:rPr>
            </w:pP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</w:t>
            </w:r>
          </w:p>
          <w:p w:rsidR="0002209A" w:rsidRDefault="0002209A" w:rsidP="00E554C5">
            <w:pPr>
              <w:rPr>
                <w:sz w:val="28"/>
                <w:szCs w:val="28"/>
              </w:rPr>
            </w:pP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54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  <w:p w:rsidR="00910F9E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7.2.1.</w:t>
            </w: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  <w:r w:rsidR="00E554C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2.</w:t>
            </w:r>
          </w:p>
          <w:p w:rsidR="00E554C5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554C5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>3.</w:t>
            </w:r>
          </w:p>
          <w:p w:rsidR="0002209A" w:rsidRDefault="0002209A" w:rsidP="00E554C5">
            <w:pPr>
              <w:rPr>
                <w:sz w:val="28"/>
                <w:szCs w:val="28"/>
              </w:rPr>
            </w:pPr>
          </w:p>
          <w:p w:rsidR="0002209A" w:rsidRDefault="0002209A" w:rsidP="00E554C5">
            <w:pPr>
              <w:rPr>
                <w:sz w:val="28"/>
                <w:szCs w:val="28"/>
              </w:rPr>
            </w:pPr>
          </w:p>
          <w:p w:rsidR="0002209A" w:rsidRDefault="0002209A" w:rsidP="000220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</w:t>
            </w:r>
          </w:p>
          <w:p w:rsidR="0002209A" w:rsidRDefault="0002209A" w:rsidP="00E554C5">
            <w:pPr>
              <w:rPr>
                <w:sz w:val="28"/>
                <w:szCs w:val="28"/>
              </w:rPr>
            </w:pPr>
          </w:p>
          <w:p w:rsidR="00E554C5" w:rsidRDefault="00E554C5" w:rsidP="00E554C5">
            <w:pPr>
              <w:rPr>
                <w:sz w:val="28"/>
                <w:szCs w:val="28"/>
              </w:rPr>
            </w:pP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</w:p>
        </w:tc>
        <w:tc>
          <w:tcPr>
            <w:tcW w:w="8520" w:type="dxa"/>
          </w:tcPr>
          <w:p w:rsidR="00E554C5" w:rsidRPr="00330567" w:rsidRDefault="00E554C5" w:rsidP="00E554C5">
            <w:pPr>
              <w:tabs>
                <w:tab w:val="left" w:leader="dot" w:pos="9000"/>
              </w:tabs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lastRenderedPageBreak/>
              <w:t>Введение………………………………………………………….………</w:t>
            </w:r>
          </w:p>
          <w:p w:rsidR="00E554C5" w:rsidRPr="00675BA9" w:rsidRDefault="00E554C5" w:rsidP="00E554C5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9C2EAC">
              <w:rPr>
                <w:b/>
                <w:sz w:val="28"/>
                <w:szCs w:val="28"/>
              </w:rPr>
              <w:t xml:space="preserve">Цели и задачи генерального плана </w:t>
            </w:r>
            <w:r w:rsidR="001B2799">
              <w:rPr>
                <w:b/>
                <w:sz w:val="28"/>
                <w:szCs w:val="28"/>
              </w:rPr>
              <w:t>Зудовского</w:t>
            </w:r>
            <w:r>
              <w:rPr>
                <w:b/>
                <w:sz w:val="28"/>
                <w:szCs w:val="28"/>
              </w:rPr>
              <w:t xml:space="preserve"> сельсовета</w:t>
            </w:r>
            <w:r w:rsidR="00330567">
              <w:rPr>
                <w:b/>
                <w:sz w:val="28"/>
                <w:szCs w:val="28"/>
              </w:rPr>
              <w:t>……….</w:t>
            </w:r>
          </w:p>
          <w:p w:rsidR="00E554C5" w:rsidRDefault="00E554C5" w:rsidP="00E554C5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Пространственная организация территории………………………</w:t>
            </w:r>
            <w:r w:rsidR="00330567">
              <w:rPr>
                <w:b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E554C5" w:rsidRPr="00675BA9" w:rsidRDefault="00E554C5" w:rsidP="00E554C5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 xml:space="preserve">Планировочная структура территории и </w:t>
            </w:r>
            <w:r>
              <w:rPr>
                <w:sz w:val="28"/>
                <w:szCs w:val="28"/>
              </w:rPr>
              <w:t xml:space="preserve">планировочная </w:t>
            </w:r>
            <w:r w:rsidRPr="00675BA9">
              <w:rPr>
                <w:sz w:val="28"/>
                <w:szCs w:val="28"/>
              </w:rPr>
              <w:t>организация территории</w:t>
            </w:r>
            <w:r>
              <w:rPr>
                <w:sz w:val="28"/>
                <w:szCs w:val="28"/>
              </w:rPr>
              <w:t>………………………………………………………………..</w:t>
            </w:r>
            <w:r w:rsidRPr="00675BA9">
              <w:rPr>
                <w:sz w:val="28"/>
                <w:szCs w:val="28"/>
              </w:rPr>
              <w:t xml:space="preserve"> </w:t>
            </w:r>
          </w:p>
          <w:p w:rsidR="00E554C5" w:rsidRPr="007D7FEB" w:rsidRDefault="00E554C5" w:rsidP="00E554C5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7D7FEB">
              <w:rPr>
                <w:sz w:val="28"/>
                <w:szCs w:val="28"/>
              </w:rPr>
              <w:t>Функциональное зонирование</w:t>
            </w:r>
            <w:r>
              <w:rPr>
                <w:sz w:val="28"/>
                <w:szCs w:val="28"/>
              </w:rPr>
              <w:t>…………………………………………..</w:t>
            </w:r>
          </w:p>
          <w:p w:rsidR="00E554C5" w:rsidRPr="007D7FEB" w:rsidRDefault="00E554C5" w:rsidP="00E554C5">
            <w:pPr>
              <w:rPr>
                <w:b/>
                <w:sz w:val="28"/>
                <w:szCs w:val="28"/>
              </w:rPr>
            </w:pPr>
            <w:r w:rsidRPr="007D7FEB">
              <w:rPr>
                <w:b/>
                <w:sz w:val="28"/>
                <w:szCs w:val="28"/>
              </w:rPr>
              <w:t>Гипотеза экономического и социального развития городского поселения</w:t>
            </w:r>
            <w:r>
              <w:rPr>
                <w:b/>
                <w:sz w:val="28"/>
                <w:szCs w:val="28"/>
              </w:rPr>
              <w:t>………………………………………………………………..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Развитие новых отраслей</w:t>
            </w:r>
            <w:r>
              <w:rPr>
                <w:sz w:val="28"/>
                <w:szCs w:val="28"/>
              </w:rPr>
              <w:t xml:space="preserve"> и производств – «точек роста».……………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Сельское хозяйство</w:t>
            </w:r>
            <w:r>
              <w:rPr>
                <w:sz w:val="28"/>
                <w:szCs w:val="28"/>
              </w:rPr>
              <w:t>…………………………………………….…….…..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 xml:space="preserve">Транспорт и </w:t>
            </w:r>
            <w:r>
              <w:rPr>
                <w:sz w:val="28"/>
                <w:szCs w:val="28"/>
              </w:rPr>
              <w:t>с</w:t>
            </w:r>
            <w:r w:rsidRPr="00675BA9">
              <w:rPr>
                <w:sz w:val="28"/>
                <w:szCs w:val="28"/>
              </w:rPr>
              <w:t>вязь</w:t>
            </w:r>
            <w:r>
              <w:rPr>
                <w:sz w:val="28"/>
                <w:szCs w:val="28"/>
              </w:rPr>
              <w:t>……………………………………………….………..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 xml:space="preserve">Малое предпринимательство </w:t>
            </w:r>
            <w:r>
              <w:rPr>
                <w:sz w:val="28"/>
                <w:szCs w:val="28"/>
              </w:rPr>
              <w:t>……………………………….…………..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Население</w:t>
            </w:r>
            <w:r>
              <w:rPr>
                <w:sz w:val="28"/>
                <w:szCs w:val="28"/>
              </w:rPr>
              <w:t>……………………………………………………….………...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Прогноз численности населения</w:t>
            </w:r>
            <w:r>
              <w:rPr>
                <w:sz w:val="28"/>
                <w:szCs w:val="28"/>
              </w:rPr>
              <w:t>……………………………….………..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Система расселения</w:t>
            </w:r>
            <w:r>
              <w:rPr>
                <w:sz w:val="28"/>
                <w:szCs w:val="28"/>
              </w:rPr>
              <w:t>………………………………………………………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 системы расселения……………………..…….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Социальная инфраструктура и жилищный фонд</w:t>
            </w:r>
            <w:r>
              <w:rPr>
                <w:sz w:val="28"/>
                <w:szCs w:val="28"/>
              </w:rPr>
              <w:t>………………………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Жилищный фонд</w:t>
            </w:r>
            <w:r>
              <w:rPr>
                <w:sz w:val="28"/>
                <w:szCs w:val="28"/>
              </w:rPr>
              <w:t>…………………………………………………………</w:t>
            </w:r>
          </w:p>
          <w:p w:rsidR="00E554C5" w:rsidRPr="00675BA9" w:rsidRDefault="00E554C5" w:rsidP="00E554C5">
            <w:pPr>
              <w:rPr>
                <w:sz w:val="28"/>
                <w:szCs w:val="28"/>
                <w:highlight w:val="yellow"/>
              </w:rPr>
            </w:pPr>
            <w:r w:rsidRPr="00675BA9">
              <w:rPr>
                <w:sz w:val="28"/>
                <w:szCs w:val="28"/>
              </w:rPr>
              <w:t>Система социальной инфраструктуры</w:t>
            </w:r>
            <w:r>
              <w:rPr>
                <w:sz w:val="28"/>
                <w:szCs w:val="28"/>
              </w:rPr>
              <w:t>……………………………….…</w:t>
            </w:r>
          </w:p>
          <w:p w:rsidR="00E554C5" w:rsidRPr="007D7FEB" w:rsidRDefault="00E554C5" w:rsidP="00E554C5">
            <w:pPr>
              <w:tabs>
                <w:tab w:val="left" w:leader="dot" w:pos="9000"/>
              </w:tabs>
              <w:rPr>
                <w:b/>
                <w:sz w:val="28"/>
                <w:szCs w:val="28"/>
              </w:rPr>
            </w:pPr>
            <w:r w:rsidRPr="007D7FEB">
              <w:rPr>
                <w:b/>
                <w:sz w:val="28"/>
                <w:szCs w:val="28"/>
              </w:rPr>
              <w:t>Развитие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D7FEB">
              <w:rPr>
                <w:b/>
                <w:sz w:val="28"/>
                <w:szCs w:val="28"/>
              </w:rPr>
              <w:t>транспортной инфраструктуры</w:t>
            </w:r>
            <w:r>
              <w:rPr>
                <w:b/>
                <w:sz w:val="28"/>
                <w:szCs w:val="28"/>
              </w:rPr>
              <w:t>…………………….…..…</w:t>
            </w:r>
          </w:p>
          <w:p w:rsidR="00E554C5" w:rsidRPr="004A42CD" w:rsidRDefault="00E554C5" w:rsidP="00E554C5">
            <w:pPr>
              <w:tabs>
                <w:tab w:val="left" w:leader="dot" w:pos="9000"/>
              </w:tabs>
              <w:rPr>
                <w:sz w:val="28"/>
                <w:szCs w:val="28"/>
              </w:rPr>
            </w:pPr>
            <w:r w:rsidRPr="004A42CD">
              <w:rPr>
                <w:sz w:val="28"/>
                <w:szCs w:val="28"/>
              </w:rPr>
              <w:t xml:space="preserve"> Внешний транспорт</w:t>
            </w:r>
            <w:r>
              <w:rPr>
                <w:sz w:val="28"/>
                <w:szCs w:val="28"/>
              </w:rPr>
              <w:t>………………………………………………...……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Автомобильный транспорт</w:t>
            </w:r>
            <w:r>
              <w:rPr>
                <w:sz w:val="28"/>
                <w:szCs w:val="28"/>
              </w:rPr>
              <w:t>………………………………………..……..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 xml:space="preserve">Развитие  сети центра </w:t>
            </w:r>
            <w:r w:rsidR="002B67BE">
              <w:rPr>
                <w:sz w:val="28"/>
                <w:szCs w:val="28"/>
              </w:rPr>
              <w:t>автомобильных дорог………………………..</w:t>
            </w:r>
            <w:r>
              <w:rPr>
                <w:sz w:val="28"/>
                <w:szCs w:val="28"/>
              </w:rPr>
              <w:t>…</w:t>
            </w:r>
          </w:p>
          <w:p w:rsidR="002435EC" w:rsidRPr="002435EC" w:rsidRDefault="002435EC" w:rsidP="002435EC">
            <w:pPr>
              <w:jc w:val="center"/>
              <w:rPr>
                <w:b/>
                <w:sz w:val="28"/>
                <w:szCs w:val="28"/>
              </w:rPr>
            </w:pPr>
            <w:r w:rsidRPr="002435EC">
              <w:rPr>
                <w:b/>
                <w:sz w:val="28"/>
                <w:szCs w:val="28"/>
              </w:rPr>
              <w:t>Развитие и размещение объектов инженерной инфраструктуры</w:t>
            </w:r>
          </w:p>
          <w:p w:rsidR="00E554C5" w:rsidRPr="007D7FEB" w:rsidRDefault="00E554C5" w:rsidP="00E554C5">
            <w:pPr>
              <w:rPr>
                <w:b/>
                <w:sz w:val="28"/>
                <w:szCs w:val="28"/>
              </w:rPr>
            </w:pPr>
            <w:r w:rsidRPr="007D7FEB">
              <w:rPr>
                <w:b/>
                <w:sz w:val="28"/>
                <w:szCs w:val="28"/>
              </w:rPr>
              <w:t>Охрана и улучшение окружающей среды градостроительными методами</w:t>
            </w:r>
            <w:r>
              <w:rPr>
                <w:b/>
                <w:sz w:val="28"/>
                <w:szCs w:val="28"/>
              </w:rPr>
              <w:t>………………………………………………………..………..</w:t>
            </w:r>
          </w:p>
          <w:p w:rsidR="00D20695" w:rsidRPr="00D20695" w:rsidRDefault="00D20695" w:rsidP="00D20695">
            <w:pPr>
              <w:rPr>
                <w:sz w:val="28"/>
                <w:szCs w:val="28"/>
              </w:rPr>
            </w:pPr>
            <w:r w:rsidRPr="00D20695">
              <w:rPr>
                <w:sz w:val="28"/>
                <w:szCs w:val="28"/>
              </w:rPr>
              <w:t>Мероприятия по учету местных природно-климатических условий…</w:t>
            </w:r>
          </w:p>
          <w:p w:rsidR="00E554C5" w:rsidRPr="00675BA9" w:rsidRDefault="00D20695" w:rsidP="00E554C5">
            <w:pPr>
              <w:pStyle w:val="aff1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Комплекс мер по охране от загрязнений воздушного бассейна поверх</w:t>
            </w:r>
            <w:r w:rsidR="001B2799">
              <w:rPr>
                <w:szCs w:val="28"/>
              </w:rPr>
              <w:t>ностных и подземных вод, почв и ладшавтов…………………</w:t>
            </w:r>
          </w:p>
          <w:p w:rsidR="00E554C5" w:rsidRPr="00675BA9" w:rsidRDefault="00E554C5" w:rsidP="00E554C5">
            <w:pPr>
              <w:pStyle w:val="aff1"/>
              <w:ind w:left="0" w:right="0" w:firstLine="0"/>
              <w:jc w:val="left"/>
              <w:rPr>
                <w:szCs w:val="28"/>
              </w:rPr>
            </w:pPr>
            <w:r w:rsidRPr="00675BA9">
              <w:rPr>
                <w:szCs w:val="28"/>
              </w:rPr>
              <w:t>Охрана водных ресурсов от загрязнения</w:t>
            </w:r>
            <w:r>
              <w:rPr>
                <w:szCs w:val="28"/>
              </w:rPr>
              <w:t>…………………..…..……….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  <w:r w:rsidRPr="00675BA9">
              <w:rPr>
                <w:sz w:val="28"/>
                <w:szCs w:val="28"/>
              </w:rPr>
              <w:t>Охрана подземных вод</w:t>
            </w:r>
            <w:r>
              <w:rPr>
                <w:sz w:val="28"/>
                <w:szCs w:val="28"/>
              </w:rPr>
              <w:t>……………………………………..…………….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почв……………………………………………….………………</w:t>
            </w:r>
          </w:p>
          <w:p w:rsidR="00E554C5" w:rsidRPr="00675BA9" w:rsidRDefault="0002209A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Озеленение…………….</w:t>
            </w:r>
            <w:r w:rsidR="00E554C5">
              <w:rPr>
                <w:sz w:val="28"/>
                <w:szCs w:val="28"/>
              </w:rPr>
              <w:t>………………………………….………………</w:t>
            </w:r>
          </w:p>
          <w:p w:rsidR="00E554C5" w:rsidRDefault="00E554C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ландшафтов………………………………………………………</w:t>
            </w:r>
          </w:p>
          <w:p w:rsidR="00E554C5" w:rsidRPr="007D7FEB" w:rsidRDefault="00E554C5" w:rsidP="00E554C5">
            <w:pPr>
              <w:rPr>
                <w:b/>
                <w:color w:val="000000"/>
                <w:sz w:val="28"/>
                <w:szCs w:val="28"/>
              </w:rPr>
            </w:pPr>
            <w:r w:rsidRPr="007D7FEB">
              <w:rPr>
                <w:b/>
                <w:color w:val="000000"/>
                <w:sz w:val="28"/>
                <w:szCs w:val="28"/>
              </w:rPr>
              <w:t>Мероприятия по защите объектов регионального и местного значения от чрезвычайных ситуаций природного и техногенного характера и их последствий</w:t>
            </w:r>
            <w:r>
              <w:rPr>
                <w:b/>
                <w:color w:val="000000"/>
                <w:sz w:val="28"/>
                <w:szCs w:val="28"/>
              </w:rPr>
              <w:t>…………………………………………...</w:t>
            </w:r>
          </w:p>
          <w:p w:rsidR="00E554C5" w:rsidRPr="009C2EAC" w:rsidRDefault="0002209A" w:rsidP="00E554C5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Инженерно-технические мероприятия гражданской обороны…………...</w:t>
            </w:r>
            <w:r w:rsidR="00E554C5">
              <w:rPr>
                <w:sz w:val="28"/>
                <w:szCs w:val="28"/>
              </w:rPr>
              <w:t>………………………………………………………</w:t>
            </w:r>
          </w:p>
          <w:p w:rsidR="00E554C5" w:rsidRPr="00675BA9" w:rsidRDefault="0002209A" w:rsidP="00E554C5">
            <w:pPr>
              <w:pStyle w:val="3"/>
              <w:spacing w:before="0" w:line="240" w:lineRule="auto"/>
              <w:rPr>
                <w:rFonts w:ascii="Times New Roman" w:hAnsi="Times New Roman"/>
                <w:b w:val="0"/>
                <w:color w:val="auto"/>
              </w:rPr>
            </w:pPr>
            <w:r>
              <w:rPr>
                <w:rFonts w:ascii="Times New Roman" w:hAnsi="Times New Roman"/>
                <w:b w:val="0"/>
                <w:color w:val="auto"/>
              </w:rPr>
              <w:t>Мероприятия по предупреждению чрезвычайныхситуаций…………………….</w:t>
            </w:r>
          </w:p>
          <w:p w:rsidR="00910F9E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Чрезвычайные мероприятия техногенного характера…………………</w:t>
            </w:r>
          </w:p>
          <w:p w:rsidR="00E554C5" w:rsidRPr="0002209A" w:rsidRDefault="0002209A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 xml:space="preserve">Природные чрезвычайные ситуации </w:t>
            </w:r>
            <w:r w:rsidR="00E554C5" w:rsidRPr="0002209A">
              <w:rPr>
                <w:sz w:val="28"/>
                <w:szCs w:val="28"/>
              </w:rPr>
              <w:t>……………………………</w:t>
            </w:r>
            <w:r w:rsidRPr="0002209A">
              <w:rPr>
                <w:sz w:val="28"/>
                <w:szCs w:val="28"/>
              </w:rPr>
              <w:t>……</w:t>
            </w:r>
            <w:r>
              <w:rPr>
                <w:sz w:val="28"/>
                <w:szCs w:val="28"/>
              </w:rPr>
              <w:t>..</w:t>
            </w:r>
          </w:p>
          <w:p w:rsidR="00E554C5" w:rsidRPr="0002209A" w:rsidRDefault="0002209A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 xml:space="preserve">Предложения по повышению устойчивости функционирования застраиваемой территории, защите и жизнеобеспечению людей в </w:t>
            </w:r>
            <w:r w:rsidRPr="0002209A">
              <w:rPr>
                <w:sz w:val="28"/>
                <w:szCs w:val="28"/>
              </w:rPr>
              <w:lastRenderedPageBreak/>
              <w:t xml:space="preserve">военное время и в ЧС техногенного и природного характера </w:t>
            </w:r>
            <w:r>
              <w:rPr>
                <w:sz w:val="28"/>
                <w:szCs w:val="28"/>
              </w:rPr>
              <w:t>…….….</w:t>
            </w:r>
          </w:p>
          <w:p w:rsidR="0002209A" w:rsidRPr="0002209A" w:rsidRDefault="0002209A" w:rsidP="0002209A">
            <w:pPr>
              <w:rPr>
                <w:sz w:val="28"/>
                <w:szCs w:val="28"/>
              </w:rPr>
            </w:pPr>
            <w:r w:rsidRPr="00472811">
              <w:rPr>
                <w:sz w:val="28"/>
                <w:szCs w:val="28"/>
              </w:rPr>
              <w:t>Противопожарные мероприятия</w:t>
            </w:r>
            <w:r w:rsidRPr="0002209A">
              <w:rPr>
                <w:sz w:val="28"/>
                <w:szCs w:val="28"/>
              </w:rPr>
              <w:t xml:space="preserve"> ………………………………</w:t>
            </w:r>
            <w:r>
              <w:rPr>
                <w:sz w:val="28"/>
                <w:szCs w:val="28"/>
              </w:rPr>
              <w:t>……</w:t>
            </w:r>
            <w:r w:rsidRPr="0002209A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..</w:t>
            </w:r>
          </w:p>
          <w:p w:rsidR="0002209A" w:rsidRPr="0002209A" w:rsidRDefault="0002209A" w:rsidP="0002209A">
            <w:pPr>
              <w:rPr>
                <w:b/>
                <w:sz w:val="28"/>
                <w:szCs w:val="28"/>
              </w:rPr>
            </w:pPr>
            <w:r w:rsidRPr="0002209A">
              <w:rPr>
                <w:b/>
                <w:snapToGrid w:val="0"/>
                <w:sz w:val="28"/>
              </w:rPr>
              <w:t>Основные технико-экономические показатели</w:t>
            </w:r>
            <w:r w:rsidRPr="0002209A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……………………</w:t>
            </w:r>
          </w:p>
          <w:p w:rsidR="00E554C5" w:rsidRPr="00675BA9" w:rsidRDefault="00E554C5" w:rsidP="00E554C5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554C5" w:rsidRPr="00330567" w:rsidRDefault="002B67BE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lastRenderedPageBreak/>
              <w:t>7</w:t>
            </w:r>
          </w:p>
          <w:p w:rsidR="00E554C5" w:rsidRPr="00330567" w:rsidRDefault="002B67BE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8</w:t>
            </w:r>
          </w:p>
          <w:p w:rsidR="00E554C5" w:rsidRPr="00330567" w:rsidRDefault="002B67BE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9</w:t>
            </w:r>
          </w:p>
          <w:p w:rsidR="00E554C5" w:rsidRPr="0002209A" w:rsidRDefault="00E554C5" w:rsidP="00E554C5">
            <w:pPr>
              <w:rPr>
                <w:sz w:val="28"/>
                <w:szCs w:val="28"/>
              </w:rPr>
            </w:pPr>
          </w:p>
          <w:p w:rsidR="00E554C5" w:rsidRPr="0002209A" w:rsidRDefault="002B67BE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9</w:t>
            </w:r>
          </w:p>
          <w:p w:rsidR="00E554C5" w:rsidRPr="0002209A" w:rsidRDefault="002B67BE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11</w:t>
            </w:r>
          </w:p>
          <w:p w:rsidR="00E554C5" w:rsidRPr="0002209A" w:rsidRDefault="00E554C5" w:rsidP="00E554C5">
            <w:pPr>
              <w:rPr>
                <w:sz w:val="28"/>
                <w:szCs w:val="28"/>
              </w:rPr>
            </w:pPr>
          </w:p>
          <w:p w:rsidR="00E554C5" w:rsidRPr="00330567" w:rsidRDefault="00E554C5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1</w:t>
            </w:r>
            <w:r w:rsidR="002B67BE" w:rsidRPr="00330567">
              <w:rPr>
                <w:b/>
                <w:sz w:val="28"/>
                <w:szCs w:val="28"/>
              </w:rPr>
              <w:t>3</w:t>
            </w:r>
          </w:p>
          <w:p w:rsidR="00E554C5" w:rsidRPr="0002209A" w:rsidRDefault="00E554C5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1</w:t>
            </w:r>
            <w:r w:rsidR="002B67BE" w:rsidRPr="0002209A">
              <w:rPr>
                <w:sz w:val="28"/>
                <w:szCs w:val="28"/>
              </w:rPr>
              <w:t>3</w:t>
            </w:r>
          </w:p>
          <w:p w:rsidR="00E554C5" w:rsidRPr="0002209A" w:rsidRDefault="002B67BE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14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554C5" w:rsidRPr="0002209A" w:rsidRDefault="002B67BE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17</w:t>
            </w:r>
          </w:p>
          <w:p w:rsidR="00E554C5" w:rsidRPr="0002209A" w:rsidRDefault="002B67BE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17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554C5" w:rsidRPr="00330567" w:rsidRDefault="00910F9E" w:rsidP="00E55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D20695" w:rsidRPr="0002209A" w:rsidRDefault="002435EC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E554C5" w:rsidRPr="00330567" w:rsidRDefault="00910F9E" w:rsidP="00E554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  <w:p w:rsidR="00D20695" w:rsidRPr="0002209A" w:rsidRDefault="00D20695" w:rsidP="00E554C5">
            <w:pPr>
              <w:rPr>
                <w:sz w:val="28"/>
                <w:szCs w:val="28"/>
              </w:rPr>
            </w:pPr>
          </w:p>
          <w:p w:rsidR="00D20695" w:rsidRPr="0002209A" w:rsidRDefault="00D20695" w:rsidP="00E554C5">
            <w:pPr>
              <w:rPr>
                <w:sz w:val="28"/>
                <w:szCs w:val="28"/>
              </w:rPr>
            </w:pP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E554C5" w:rsidRPr="0002209A" w:rsidRDefault="0002209A" w:rsidP="00E554C5">
            <w:pPr>
              <w:rPr>
                <w:sz w:val="28"/>
                <w:szCs w:val="28"/>
              </w:rPr>
            </w:pPr>
            <w:r w:rsidRPr="0002209A">
              <w:rPr>
                <w:sz w:val="28"/>
                <w:szCs w:val="28"/>
              </w:rPr>
              <w:t>32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02209A" w:rsidRPr="0002209A" w:rsidRDefault="0002209A" w:rsidP="00E554C5">
            <w:pPr>
              <w:rPr>
                <w:sz w:val="28"/>
                <w:szCs w:val="28"/>
              </w:rPr>
            </w:pPr>
          </w:p>
          <w:p w:rsidR="0002209A" w:rsidRPr="0002209A" w:rsidRDefault="0002209A" w:rsidP="00E554C5">
            <w:pPr>
              <w:rPr>
                <w:sz w:val="28"/>
                <w:szCs w:val="28"/>
              </w:rPr>
            </w:pPr>
          </w:p>
          <w:p w:rsidR="00E554C5" w:rsidRPr="00330567" w:rsidRDefault="0002209A" w:rsidP="00E554C5">
            <w:pPr>
              <w:rPr>
                <w:b/>
                <w:sz w:val="28"/>
                <w:szCs w:val="28"/>
              </w:rPr>
            </w:pPr>
            <w:r w:rsidRPr="00330567">
              <w:rPr>
                <w:b/>
                <w:sz w:val="28"/>
                <w:szCs w:val="28"/>
              </w:rPr>
              <w:t>4</w:t>
            </w:r>
            <w:r w:rsidR="00910F9E">
              <w:rPr>
                <w:b/>
                <w:sz w:val="28"/>
                <w:szCs w:val="28"/>
              </w:rPr>
              <w:t>3</w:t>
            </w:r>
          </w:p>
          <w:p w:rsidR="0002209A" w:rsidRPr="0002209A" w:rsidRDefault="0002209A" w:rsidP="00E554C5">
            <w:pPr>
              <w:rPr>
                <w:sz w:val="28"/>
                <w:szCs w:val="28"/>
              </w:rPr>
            </w:pP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554C5" w:rsidRPr="0002209A" w:rsidRDefault="00910F9E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554C5" w:rsidRPr="0002209A" w:rsidRDefault="0031650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  <w:p w:rsidR="00E554C5" w:rsidRPr="0002209A" w:rsidRDefault="00E554C5" w:rsidP="00E554C5">
            <w:pPr>
              <w:rPr>
                <w:sz w:val="28"/>
                <w:szCs w:val="28"/>
              </w:rPr>
            </w:pPr>
          </w:p>
          <w:p w:rsidR="00316505" w:rsidRDefault="00316505" w:rsidP="00E554C5">
            <w:pPr>
              <w:rPr>
                <w:sz w:val="28"/>
                <w:szCs w:val="28"/>
              </w:rPr>
            </w:pPr>
          </w:p>
          <w:p w:rsidR="00E554C5" w:rsidRPr="0002209A" w:rsidRDefault="0031650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E554C5" w:rsidRPr="0002209A" w:rsidRDefault="00316505" w:rsidP="00E554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68</w:t>
            </w:r>
          </w:p>
          <w:p w:rsidR="00E554C5" w:rsidRPr="0002209A" w:rsidRDefault="00316505" w:rsidP="00E554C5">
            <w:pPr>
              <w:rPr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</w:tbl>
    <w:p w:rsidR="00883460" w:rsidRDefault="00883460" w:rsidP="00126B78">
      <w:pPr>
        <w:tabs>
          <w:tab w:val="left" w:pos="1425"/>
        </w:tabs>
        <w:spacing w:before="60" w:line="276" w:lineRule="auto"/>
      </w:pPr>
    </w:p>
    <w:p w:rsidR="007E2B06" w:rsidRPr="00951F6A" w:rsidRDefault="007E2B06" w:rsidP="00951F6A">
      <w:pPr>
        <w:jc w:val="center"/>
        <w:rPr>
          <w:b/>
          <w:sz w:val="28"/>
          <w:szCs w:val="28"/>
        </w:rPr>
      </w:pPr>
      <w:r w:rsidRPr="00951F6A">
        <w:rPr>
          <w:b/>
          <w:sz w:val="28"/>
          <w:szCs w:val="28"/>
        </w:rPr>
        <w:lastRenderedPageBreak/>
        <w:t>Авторский коллектив:</w:t>
      </w:r>
    </w:p>
    <w:p w:rsidR="007E2B06" w:rsidRPr="00951F6A" w:rsidRDefault="007E2B06" w:rsidP="007E2B06">
      <w:pPr>
        <w:jc w:val="center"/>
        <w:rPr>
          <w:b/>
          <w:sz w:val="28"/>
          <w:szCs w:val="28"/>
        </w:rPr>
      </w:pPr>
      <w:r w:rsidRPr="00951F6A">
        <w:rPr>
          <w:b/>
          <w:sz w:val="28"/>
          <w:szCs w:val="28"/>
        </w:rPr>
        <w:t>(список основных исполнителей)</w:t>
      </w:r>
    </w:p>
    <w:p w:rsidR="007E2B06" w:rsidRPr="00B7699E" w:rsidRDefault="007E2B06" w:rsidP="007E2B06">
      <w:pPr>
        <w:jc w:val="center"/>
        <w:rPr>
          <w:sz w:val="28"/>
          <w:szCs w:val="28"/>
        </w:rPr>
      </w:pPr>
    </w:p>
    <w:tbl>
      <w:tblPr>
        <w:tblW w:w="98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67"/>
        <w:gridCol w:w="3119"/>
        <w:gridCol w:w="2410"/>
        <w:gridCol w:w="2409"/>
        <w:gridCol w:w="1298"/>
      </w:tblGrid>
      <w:tr w:rsidR="00951F6A" w:rsidRPr="00356E19" w:rsidTr="00951F6A">
        <w:tc>
          <w:tcPr>
            <w:tcW w:w="567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6"/>
                <w:szCs w:val="26"/>
              </w:rPr>
            </w:pPr>
            <w:r w:rsidRPr="00356E19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3119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6"/>
                <w:szCs w:val="26"/>
              </w:rPr>
            </w:pPr>
            <w:r w:rsidRPr="00356E19">
              <w:rPr>
                <w:b/>
                <w:sz w:val="26"/>
                <w:szCs w:val="26"/>
              </w:rPr>
              <w:t>Раздел проекта</w:t>
            </w:r>
          </w:p>
        </w:tc>
        <w:tc>
          <w:tcPr>
            <w:tcW w:w="2410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6"/>
                <w:szCs w:val="26"/>
              </w:rPr>
            </w:pPr>
            <w:r w:rsidRPr="00356E19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409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6"/>
                <w:szCs w:val="26"/>
              </w:rPr>
            </w:pPr>
            <w:r w:rsidRPr="00356E19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298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6"/>
                <w:szCs w:val="26"/>
              </w:rPr>
            </w:pPr>
            <w:r w:rsidRPr="00356E19">
              <w:rPr>
                <w:b/>
                <w:sz w:val="26"/>
                <w:szCs w:val="26"/>
              </w:rPr>
              <w:t>Подпись</w:t>
            </w:r>
          </w:p>
        </w:tc>
      </w:tr>
      <w:tr w:rsidR="00951F6A" w:rsidRPr="00B7699E" w:rsidTr="00951F6A">
        <w:trPr>
          <w:trHeight w:val="1734"/>
        </w:trPr>
        <w:tc>
          <w:tcPr>
            <w:tcW w:w="567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8"/>
                <w:szCs w:val="28"/>
              </w:rPr>
            </w:pPr>
            <w:r w:rsidRPr="00356E19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19" w:type="dxa"/>
            <w:vAlign w:val="center"/>
          </w:tcPr>
          <w:p w:rsidR="00951F6A" w:rsidRPr="00B7699E" w:rsidRDefault="00951F6A" w:rsidP="00951F6A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Архитектурно-планировочный</w:t>
            </w:r>
          </w:p>
        </w:tc>
        <w:tc>
          <w:tcPr>
            <w:tcW w:w="2410" w:type="dxa"/>
            <w:vAlign w:val="center"/>
          </w:tcPr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ГАП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Вед. архитектор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 xml:space="preserve">Архитектор </w:t>
            </w:r>
            <w:r>
              <w:rPr>
                <w:sz w:val="28"/>
                <w:szCs w:val="28"/>
              </w:rPr>
              <w:t>2</w:t>
            </w:r>
            <w:r w:rsidRPr="00B7699E">
              <w:rPr>
                <w:sz w:val="28"/>
                <w:szCs w:val="28"/>
              </w:rPr>
              <w:t xml:space="preserve"> кат.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2 кат.</w:t>
            </w:r>
          </w:p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Агеева Н.Г.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Задорожнева М.В</w:t>
            </w:r>
          </w:p>
          <w:p w:rsidR="00951F6A" w:rsidRPr="00967824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Юданова Д.Н.</w:t>
            </w:r>
          </w:p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Шальнева Т.Ю.</w:t>
            </w:r>
          </w:p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Зенкова Т.П.</w:t>
            </w:r>
          </w:p>
        </w:tc>
        <w:tc>
          <w:tcPr>
            <w:tcW w:w="1298" w:type="dxa"/>
            <w:vAlign w:val="center"/>
          </w:tcPr>
          <w:p w:rsidR="00951F6A" w:rsidRPr="00B7699E" w:rsidRDefault="00951F6A" w:rsidP="00951F6A">
            <w:pPr>
              <w:jc w:val="center"/>
              <w:rPr>
                <w:sz w:val="28"/>
                <w:szCs w:val="28"/>
              </w:rPr>
            </w:pPr>
          </w:p>
        </w:tc>
      </w:tr>
      <w:tr w:rsidR="00951F6A" w:rsidRPr="00B7699E" w:rsidTr="00951F6A">
        <w:tc>
          <w:tcPr>
            <w:tcW w:w="567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8"/>
                <w:szCs w:val="28"/>
              </w:rPr>
            </w:pPr>
            <w:r w:rsidRPr="00356E19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19" w:type="dxa"/>
            <w:vAlign w:val="center"/>
          </w:tcPr>
          <w:p w:rsidR="00951F6A" w:rsidRPr="0093046C" w:rsidRDefault="00951F6A" w:rsidP="00951F6A">
            <w:pPr>
              <w:jc w:val="center"/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Экономический раздел</w:t>
            </w:r>
          </w:p>
        </w:tc>
        <w:tc>
          <w:tcPr>
            <w:tcW w:w="2410" w:type="dxa"/>
            <w:vAlign w:val="center"/>
          </w:tcPr>
          <w:p w:rsidR="00951F6A" w:rsidRPr="0093046C" w:rsidRDefault="00951F6A" w:rsidP="00951F6A">
            <w:pPr>
              <w:rPr>
                <w:sz w:val="28"/>
                <w:szCs w:val="28"/>
              </w:rPr>
            </w:pPr>
            <w:r w:rsidRPr="0093046C">
              <w:rPr>
                <w:sz w:val="28"/>
                <w:szCs w:val="28"/>
              </w:rPr>
              <w:t>Гл. экономист</w:t>
            </w:r>
          </w:p>
        </w:tc>
        <w:tc>
          <w:tcPr>
            <w:tcW w:w="2409" w:type="dxa"/>
            <w:vAlign w:val="center"/>
          </w:tcPr>
          <w:p w:rsidR="00951F6A" w:rsidRPr="0093046C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Добринская Т.И.</w:t>
            </w:r>
          </w:p>
        </w:tc>
        <w:tc>
          <w:tcPr>
            <w:tcW w:w="1298" w:type="dxa"/>
            <w:vAlign w:val="center"/>
          </w:tcPr>
          <w:p w:rsidR="00951F6A" w:rsidRPr="00D67452" w:rsidRDefault="00951F6A" w:rsidP="00951F6A">
            <w:pPr>
              <w:jc w:val="center"/>
              <w:rPr>
                <w:sz w:val="28"/>
                <w:szCs w:val="28"/>
                <w:highlight w:val="cyan"/>
              </w:rPr>
            </w:pPr>
          </w:p>
          <w:p w:rsidR="00951F6A" w:rsidRPr="00D67452" w:rsidRDefault="00951F6A" w:rsidP="00951F6A">
            <w:pPr>
              <w:jc w:val="center"/>
              <w:rPr>
                <w:sz w:val="28"/>
                <w:szCs w:val="28"/>
                <w:highlight w:val="cyan"/>
              </w:rPr>
            </w:pPr>
          </w:p>
        </w:tc>
      </w:tr>
      <w:tr w:rsidR="00951F6A" w:rsidRPr="00B7699E" w:rsidTr="00951F6A">
        <w:tc>
          <w:tcPr>
            <w:tcW w:w="567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8"/>
                <w:szCs w:val="28"/>
              </w:rPr>
            </w:pPr>
            <w:r w:rsidRPr="00356E19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19" w:type="dxa"/>
            <w:vAlign w:val="center"/>
          </w:tcPr>
          <w:p w:rsidR="00951F6A" w:rsidRDefault="00951F6A" w:rsidP="00951F6A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Инженерная инфраструктура</w:t>
            </w:r>
            <w:r>
              <w:rPr>
                <w:sz w:val="28"/>
                <w:szCs w:val="28"/>
              </w:rPr>
              <w:t>;</w:t>
            </w:r>
          </w:p>
          <w:p w:rsidR="00951F6A" w:rsidRDefault="00951F6A" w:rsidP="00951F6A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Транспортная инфраструктура;</w:t>
            </w:r>
          </w:p>
          <w:p w:rsidR="00951F6A" w:rsidRDefault="00951F6A" w:rsidP="00951F6A">
            <w:pPr>
              <w:spacing w:before="6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ООС;</w:t>
            </w:r>
          </w:p>
          <w:p w:rsidR="00951F6A" w:rsidRPr="00B7699E" w:rsidRDefault="00951F6A" w:rsidP="00951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 ЧС</w:t>
            </w:r>
          </w:p>
        </w:tc>
        <w:tc>
          <w:tcPr>
            <w:tcW w:w="2410" w:type="dxa"/>
            <w:vAlign w:val="center"/>
          </w:tcPr>
          <w:p w:rsidR="00951F6A" w:rsidRDefault="00951F6A" w:rsidP="00951F6A">
            <w:pPr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Гл. специалист</w:t>
            </w:r>
          </w:p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951F6A" w:rsidRDefault="00951F6A" w:rsidP="00951F6A">
            <w:pPr>
              <w:rPr>
                <w:sz w:val="28"/>
                <w:szCs w:val="28"/>
              </w:rPr>
            </w:pPr>
            <w:r w:rsidRPr="00BA1273">
              <w:rPr>
                <w:sz w:val="28"/>
                <w:szCs w:val="28"/>
              </w:rPr>
              <w:t>Шляхова В.В</w:t>
            </w:r>
          </w:p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1C10E4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51F6A" w:rsidRPr="00B7699E" w:rsidRDefault="00951F6A" w:rsidP="00951F6A">
            <w:pPr>
              <w:jc w:val="center"/>
              <w:rPr>
                <w:sz w:val="28"/>
                <w:szCs w:val="28"/>
              </w:rPr>
            </w:pPr>
          </w:p>
        </w:tc>
      </w:tr>
      <w:tr w:rsidR="00951F6A" w:rsidRPr="00B7699E" w:rsidTr="00951F6A">
        <w:trPr>
          <w:trHeight w:val="1933"/>
        </w:trPr>
        <w:tc>
          <w:tcPr>
            <w:tcW w:w="567" w:type="dxa"/>
            <w:vAlign w:val="center"/>
          </w:tcPr>
          <w:p w:rsidR="00951F6A" w:rsidRPr="00356E19" w:rsidRDefault="00951F6A" w:rsidP="00951F6A">
            <w:pPr>
              <w:jc w:val="center"/>
              <w:rPr>
                <w:b/>
                <w:sz w:val="28"/>
                <w:szCs w:val="28"/>
              </w:rPr>
            </w:pPr>
            <w:r w:rsidRPr="00356E19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119" w:type="dxa"/>
            <w:vAlign w:val="center"/>
          </w:tcPr>
          <w:p w:rsidR="00951F6A" w:rsidRPr="00B7699E" w:rsidRDefault="00951F6A" w:rsidP="00951F6A">
            <w:pPr>
              <w:jc w:val="center"/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Компьютерное обеспечение проекта</w:t>
            </w:r>
          </w:p>
        </w:tc>
        <w:tc>
          <w:tcPr>
            <w:tcW w:w="2410" w:type="dxa"/>
            <w:vAlign w:val="center"/>
          </w:tcPr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ГАП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Вед. архитектор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Архитект</w:t>
            </w:r>
            <w:r>
              <w:rPr>
                <w:sz w:val="28"/>
                <w:szCs w:val="28"/>
              </w:rPr>
              <w:t>ор</w:t>
            </w:r>
            <w:r w:rsidRPr="00B769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Pr="00B7699E">
              <w:rPr>
                <w:sz w:val="28"/>
                <w:szCs w:val="28"/>
              </w:rPr>
              <w:t xml:space="preserve"> кат.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Архитектор 2 кат.</w:t>
            </w:r>
          </w:p>
          <w:p w:rsidR="00951F6A" w:rsidRPr="00696459" w:rsidRDefault="00951F6A" w:rsidP="00951F6A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 w:rsidRPr="00B7699E">
              <w:rPr>
                <w:sz w:val="28"/>
                <w:szCs w:val="28"/>
              </w:rPr>
              <w:t>Агеева Н.Г.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Задорожнева М.В</w:t>
            </w:r>
          </w:p>
          <w:p w:rsidR="00951F6A" w:rsidRPr="00967824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Юданова Д.Н.</w:t>
            </w:r>
          </w:p>
          <w:p w:rsidR="00951F6A" w:rsidRDefault="00951F6A" w:rsidP="00951F6A">
            <w:pPr>
              <w:rPr>
                <w:sz w:val="28"/>
                <w:szCs w:val="28"/>
              </w:rPr>
            </w:pP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  <w:p w:rsidR="00951F6A" w:rsidRDefault="00951F6A" w:rsidP="00951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Шальнева Т.Ю.</w:t>
            </w:r>
          </w:p>
          <w:p w:rsidR="00951F6A" w:rsidRPr="00B7699E" w:rsidRDefault="00951F6A" w:rsidP="00951F6A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951F6A" w:rsidRPr="00B7699E" w:rsidRDefault="00951F6A" w:rsidP="00951F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83460" w:rsidRDefault="00883460" w:rsidP="007E2B06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1C10E4" w:rsidRDefault="001C10E4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1C10E4" w:rsidRDefault="001C10E4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1C10E4" w:rsidRDefault="001C10E4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1A724D">
      <w:pPr>
        <w:spacing w:before="60" w:line="276" w:lineRule="auto"/>
        <w:ind w:firstLine="567"/>
        <w:jc w:val="center"/>
        <w:rPr>
          <w:b/>
          <w:bCs/>
          <w:sz w:val="28"/>
          <w:szCs w:val="28"/>
        </w:rPr>
      </w:pPr>
    </w:p>
    <w:p w:rsidR="00883460" w:rsidRDefault="00883460" w:rsidP="00951F6A">
      <w:pPr>
        <w:ind w:right="40"/>
        <w:jc w:val="center"/>
        <w:rPr>
          <w:b/>
          <w:bCs/>
          <w:sz w:val="36"/>
          <w:szCs w:val="36"/>
        </w:rPr>
      </w:pPr>
      <w:r w:rsidRPr="00951F6A">
        <w:rPr>
          <w:b/>
          <w:bCs/>
          <w:sz w:val="36"/>
          <w:szCs w:val="36"/>
        </w:rPr>
        <w:lastRenderedPageBreak/>
        <w:t>Введение</w:t>
      </w:r>
    </w:p>
    <w:p w:rsidR="00951F6A" w:rsidRPr="00951F6A" w:rsidRDefault="00951F6A" w:rsidP="00951F6A">
      <w:pPr>
        <w:ind w:right="40"/>
        <w:jc w:val="center"/>
        <w:rPr>
          <w:b/>
          <w:bCs/>
          <w:sz w:val="28"/>
          <w:szCs w:val="28"/>
        </w:rPr>
      </w:pPr>
    </w:p>
    <w:p w:rsidR="00883460" w:rsidRPr="005C1D87" w:rsidRDefault="00883460" w:rsidP="00951F6A">
      <w:pPr>
        <w:ind w:right="40" w:firstLine="709"/>
        <w:jc w:val="both"/>
        <w:rPr>
          <w:sz w:val="28"/>
          <w:szCs w:val="28"/>
        </w:rPr>
      </w:pPr>
      <w:r w:rsidRPr="005C1D87">
        <w:rPr>
          <w:sz w:val="28"/>
          <w:szCs w:val="28"/>
        </w:rPr>
        <w:t xml:space="preserve">Проект генерального плана </w:t>
      </w:r>
      <w:r w:rsidR="00026336">
        <w:rPr>
          <w:sz w:val="28"/>
          <w:szCs w:val="28"/>
        </w:rPr>
        <w:t>Зудовского</w:t>
      </w:r>
      <w:r>
        <w:rPr>
          <w:sz w:val="28"/>
          <w:szCs w:val="28"/>
        </w:rPr>
        <w:t xml:space="preserve"> сельсовета</w:t>
      </w:r>
      <w:r w:rsidRPr="005C1D87">
        <w:rPr>
          <w:sz w:val="28"/>
          <w:szCs w:val="28"/>
        </w:rPr>
        <w:t xml:space="preserve">, </w:t>
      </w:r>
      <w:r>
        <w:rPr>
          <w:sz w:val="28"/>
          <w:szCs w:val="28"/>
        </w:rPr>
        <w:t>Болотнин</w:t>
      </w:r>
      <w:r w:rsidRPr="005C1D87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Новосибир</w:t>
      </w:r>
      <w:r w:rsidRPr="005C1D87">
        <w:rPr>
          <w:sz w:val="28"/>
          <w:szCs w:val="28"/>
        </w:rPr>
        <w:t xml:space="preserve">ской области выполняется на основании задания на разработку градостроительной документации от </w:t>
      </w:r>
      <w:r>
        <w:rPr>
          <w:sz w:val="28"/>
          <w:szCs w:val="28"/>
        </w:rPr>
        <w:t>01</w:t>
      </w:r>
      <w:r w:rsidRPr="005C1D87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5C1D87">
        <w:rPr>
          <w:sz w:val="28"/>
          <w:szCs w:val="28"/>
        </w:rPr>
        <w:t>я 201</w:t>
      </w:r>
      <w:r>
        <w:rPr>
          <w:sz w:val="28"/>
          <w:szCs w:val="28"/>
        </w:rPr>
        <w:t>2</w:t>
      </w:r>
      <w:r w:rsidRPr="005C1D87">
        <w:rPr>
          <w:sz w:val="28"/>
          <w:szCs w:val="28"/>
        </w:rPr>
        <w:t xml:space="preserve"> года к муниципальному контракту</w:t>
      </w:r>
      <w:r>
        <w:rPr>
          <w:sz w:val="28"/>
          <w:szCs w:val="28"/>
        </w:rPr>
        <w:t xml:space="preserve"> № </w:t>
      </w:r>
      <w:r w:rsidR="00026336">
        <w:rPr>
          <w:sz w:val="28"/>
          <w:szCs w:val="28"/>
        </w:rPr>
        <w:t>0151300036812000029-1-8.</w:t>
      </w:r>
    </w:p>
    <w:p w:rsidR="00883460" w:rsidRPr="003D5EF1" w:rsidRDefault="00883460" w:rsidP="00951F6A">
      <w:pPr>
        <w:ind w:right="37" w:firstLine="709"/>
        <w:jc w:val="both"/>
        <w:rPr>
          <w:sz w:val="28"/>
          <w:szCs w:val="28"/>
        </w:rPr>
      </w:pPr>
      <w:r w:rsidRPr="003D5EF1">
        <w:rPr>
          <w:sz w:val="28"/>
          <w:szCs w:val="28"/>
        </w:rPr>
        <w:t>В соответствии с Градостроительным кодексом РФ, «…территориальное планирование направлено на определение в документах территориального планирования назначения территорий, исходя из совокупности социальных, экономических, экологических и иных факторов в целях обеспечения устойчивого развития территорий, развития инженерной, транспортной, социальной инфраструктур, обеспечения учета интересов граждан и их объединений, Российской Федерации, субъектов Российской Федерации, муниципальных образований» (гл. 3, ст. 9).</w:t>
      </w:r>
    </w:p>
    <w:p w:rsidR="00883460" w:rsidRPr="003E62D9" w:rsidRDefault="00883460" w:rsidP="00E34640">
      <w:pPr>
        <w:ind w:right="37" w:firstLine="709"/>
        <w:jc w:val="both"/>
        <w:rPr>
          <w:sz w:val="28"/>
          <w:szCs w:val="28"/>
        </w:rPr>
      </w:pPr>
      <w:r w:rsidRPr="003D5EF1">
        <w:rPr>
          <w:sz w:val="28"/>
          <w:szCs w:val="28"/>
        </w:rPr>
        <w:t xml:space="preserve">«Положения о территориальном планировании </w:t>
      </w:r>
      <w:r w:rsidR="00026336">
        <w:rPr>
          <w:sz w:val="28"/>
          <w:szCs w:val="28"/>
        </w:rPr>
        <w:t>Зудовского</w:t>
      </w:r>
      <w:r>
        <w:rPr>
          <w:sz w:val="28"/>
          <w:szCs w:val="28"/>
        </w:rPr>
        <w:t xml:space="preserve"> сельсовета</w:t>
      </w:r>
      <w:r w:rsidRPr="005C1D87">
        <w:rPr>
          <w:sz w:val="28"/>
          <w:szCs w:val="28"/>
        </w:rPr>
        <w:t xml:space="preserve">, </w:t>
      </w:r>
      <w:r>
        <w:rPr>
          <w:sz w:val="28"/>
          <w:szCs w:val="28"/>
        </w:rPr>
        <w:t>Болотнин</w:t>
      </w:r>
      <w:r w:rsidRPr="005C1D87">
        <w:rPr>
          <w:sz w:val="28"/>
          <w:szCs w:val="28"/>
        </w:rPr>
        <w:t xml:space="preserve">ского района </w:t>
      </w:r>
      <w:r>
        <w:rPr>
          <w:sz w:val="28"/>
          <w:szCs w:val="28"/>
        </w:rPr>
        <w:t>Новосибир</w:t>
      </w:r>
      <w:r w:rsidRPr="005C1D87">
        <w:rPr>
          <w:sz w:val="28"/>
          <w:szCs w:val="28"/>
        </w:rPr>
        <w:t>ской</w:t>
      </w:r>
      <w:r>
        <w:rPr>
          <w:sz w:val="28"/>
          <w:szCs w:val="28"/>
        </w:rPr>
        <w:t xml:space="preserve"> области</w:t>
      </w:r>
      <w:r w:rsidRPr="003D5EF1">
        <w:rPr>
          <w:sz w:val="28"/>
          <w:szCs w:val="28"/>
        </w:rPr>
        <w:t>», в соответствии с Градостроительном кодексом РФ, являются утверждаемой частью проекта</w:t>
      </w:r>
      <w:r w:rsidR="00E34640">
        <w:rPr>
          <w:sz w:val="28"/>
          <w:szCs w:val="28"/>
        </w:rPr>
        <w:t>.</w:t>
      </w:r>
      <w:r w:rsidRPr="003D5EF1">
        <w:rPr>
          <w:sz w:val="28"/>
          <w:szCs w:val="28"/>
        </w:rPr>
        <w:t xml:space="preserve"> </w:t>
      </w:r>
    </w:p>
    <w:p w:rsidR="00883460" w:rsidRPr="003E62D9" w:rsidRDefault="00883460" w:rsidP="00951F6A">
      <w:pPr>
        <w:ind w:right="37" w:firstLine="709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Проект выполнен с выделением трёх этапов реализации:</w:t>
      </w:r>
    </w:p>
    <w:p w:rsidR="00883460" w:rsidRPr="003E62D9" w:rsidRDefault="00883460" w:rsidP="00951F6A">
      <w:pPr>
        <w:ind w:right="37" w:firstLine="709"/>
        <w:jc w:val="both"/>
        <w:rPr>
          <w:sz w:val="28"/>
          <w:szCs w:val="28"/>
        </w:rPr>
      </w:pPr>
      <w:r w:rsidRPr="003E62D9">
        <w:rPr>
          <w:sz w:val="28"/>
          <w:szCs w:val="28"/>
          <w:lang w:val="en-US"/>
        </w:rPr>
        <w:t>I</w:t>
      </w:r>
      <w:r w:rsidRPr="003E62D9">
        <w:rPr>
          <w:sz w:val="28"/>
          <w:szCs w:val="28"/>
        </w:rPr>
        <w:t xml:space="preserve"> очередь строительства – 2022 год;</w:t>
      </w:r>
    </w:p>
    <w:p w:rsidR="00883460" w:rsidRPr="003E62D9" w:rsidRDefault="00883460" w:rsidP="00951F6A">
      <w:pPr>
        <w:ind w:right="37" w:firstLine="709"/>
        <w:jc w:val="both"/>
        <w:rPr>
          <w:sz w:val="28"/>
          <w:szCs w:val="28"/>
        </w:rPr>
      </w:pPr>
      <w:r w:rsidRPr="003E62D9">
        <w:rPr>
          <w:sz w:val="28"/>
          <w:szCs w:val="28"/>
        </w:rPr>
        <w:t>Расчетный срок               - 2032 год;</w:t>
      </w:r>
    </w:p>
    <w:p w:rsidR="00883460" w:rsidRPr="008E6B1F" w:rsidRDefault="00883460" w:rsidP="00951F6A">
      <w:pPr>
        <w:ind w:right="37" w:firstLine="709"/>
        <w:jc w:val="both"/>
        <w:rPr>
          <w:sz w:val="28"/>
          <w:szCs w:val="28"/>
          <w:highlight w:val="lightGray"/>
        </w:rPr>
      </w:pPr>
    </w:p>
    <w:p w:rsidR="00883460" w:rsidRPr="00951F6A" w:rsidRDefault="00951F6A" w:rsidP="00951F6A">
      <w:pPr>
        <w:pStyle w:val="af5"/>
        <w:spacing w:after="0" w:line="240" w:lineRule="auto"/>
        <w:ind w:left="709" w:right="37"/>
        <w:jc w:val="center"/>
        <w:rPr>
          <w:rFonts w:ascii="Times New Roman" w:hAnsi="Times New Roman"/>
          <w:b/>
          <w:sz w:val="32"/>
          <w:szCs w:val="32"/>
        </w:rPr>
      </w:pPr>
      <w:r w:rsidRPr="00951F6A">
        <w:rPr>
          <w:rFonts w:ascii="Times New Roman" w:hAnsi="Times New Roman"/>
          <w:b/>
          <w:sz w:val="32"/>
          <w:szCs w:val="32"/>
        </w:rPr>
        <w:t xml:space="preserve">1. </w:t>
      </w:r>
      <w:r w:rsidR="00883460" w:rsidRPr="00951F6A">
        <w:rPr>
          <w:rFonts w:ascii="Times New Roman" w:hAnsi="Times New Roman"/>
          <w:b/>
          <w:sz w:val="32"/>
          <w:szCs w:val="32"/>
        </w:rPr>
        <w:t xml:space="preserve">Цели и задачи генерального плана </w:t>
      </w:r>
      <w:r w:rsidR="00026336">
        <w:rPr>
          <w:rFonts w:ascii="Times New Roman" w:hAnsi="Times New Roman"/>
          <w:b/>
          <w:sz w:val="32"/>
          <w:szCs w:val="32"/>
        </w:rPr>
        <w:t>Зудовского</w:t>
      </w:r>
      <w:r w:rsidR="00883460" w:rsidRPr="00951F6A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951F6A" w:rsidRPr="0034060A" w:rsidRDefault="00951F6A" w:rsidP="00951F6A">
      <w:pPr>
        <w:pStyle w:val="af5"/>
        <w:spacing w:after="0" w:line="240" w:lineRule="auto"/>
        <w:ind w:left="709" w:right="37"/>
        <w:jc w:val="center"/>
        <w:rPr>
          <w:rFonts w:ascii="Times New Roman" w:hAnsi="Times New Roman"/>
          <w:b/>
          <w:sz w:val="28"/>
          <w:szCs w:val="28"/>
        </w:rPr>
      </w:pPr>
    </w:p>
    <w:p w:rsidR="00DD6D6C" w:rsidRPr="00A66DBB" w:rsidRDefault="00DD6D6C" w:rsidP="00951F6A">
      <w:pPr>
        <w:pStyle w:val="affb"/>
        <w:spacing w:line="240" w:lineRule="auto"/>
        <w:rPr>
          <w:szCs w:val="28"/>
        </w:rPr>
      </w:pPr>
      <w:r>
        <w:rPr>
          <w:szCs w:val="28"/>
        </w:rPr>
        <w:t xml:space="preserve">Комплексной программой </w:t>
      </w:r>
      <w:r w:rsidRPr="00204741">
        <w:rPr>
          <w:szCs w:val="28"/>
        </w:rPr>
        <w:t xml:space="preserve">развития определена </w:t>
      </w:r>
      <w:r w:rsidRPr="00204741">
        <w:rPr>
          <w:b/>
          <w:szCs w:val="28"/>
        </w:rPr>
        <w:t>цель</w:t>
      </w:r>
      <w:r w:rsidRPr="00204741">
        <w:rPr>
          <w:szCs w:val="28"/>
        </w:rPr>
        <w:t xml:space="preserve"> </w:t>
      </w:r>
      <w:r w:rsidRPr="00204741">
        <w:rPr>
          <w:bCs/>
          <w:szCs w:val="28"/>
        </w:rPr>
        <w:t>социально-экономического</w:t>
      </w:r>
      <w:r w:rsidRPr="00204741">
        <w:rPr>
          <w:szCs w:val="28"/>
        </w:rPr>
        <w:t xml:space="preserve"> развития </w:t>
      </w:r>
      <w:r w:rsidR="005264DC">
        <w:rPr>
          <w:szCs w:val="28"/>
        </w:rPr>
        <w:t>Зудовского</w:t>
      </w:r>
      <w:r>
        <w:rPr>
          <w:szCs w:val="28"/>
        </w:rPr>
        <w:t xml:space="preserve"> сельсовета</w:t>
      </w:r>
      <w:r w:rsidRPr="00204741">
        <w:rPr>
          <w:szCs w:val="28"/>
        </w:rPr>
        <w:t xml:space="preserve"> на </w:t>
      </w:r>
      <w:r w:rsidRPr="004316C9">
        <w:rPr>
          <w:szCs w:val="28"/>
        </w:rPr>
        <w:t>2011-2025 - обеспечение</w:t>
      </w:r>
      <w:r w:rsidRPr="00A66DBB">
        <w:rPr>
          <w:szCs w:val="28"/>
        </w:rPr>
        <w:t xml:space="preserve"> условий  для повышения уровня и качес</w:t>
      </w:r>
      <w:r>
        <w:rPr>
          <w:szCs w:val="28"/>
        </w:rPr>
        <w:t>тва жизни населения, проживающего</w:t>
      </w:r>
      <w:r w:rsidRPr="00A66DBB">
        <w:rPr>
          <w:szCs w:val="28"/>
        </w:rPr>
        <w:t xml:space="preserve"> на территории муниципального образования.</w:t>
      </w:r>
    </w:p>
    <w:p w:rsidR="00883460" w:rsidRPr="00B94659" w:rsidRDefault="00883460" w:rsidP="00951F6A">
      <w:pPr>
        <w:ind w:right="37" w:firstLine="709"/>
        <w:jc w:val="both"/>
        <w:rPr>
          <w:sz w:val="28"/>
          <w:szCs w:val="28"/>
        </w:rPr>
      </w:pPr>
      <w:r w:rsidRPr="007E2B06">
        <w:rPr>
          <w:rStyle w:val="22"/>
          <w:b/>
          <w:bCs/>
          <w:i/>
          <w:sz w:val="28"/>
          <w:szCs w:val="28"/>
        </w:rPr>
        <w:t>Задачи</w:t>
      </w:r>
      <w:r w:rsidRPr="00B94659">
        <w:rPr>
          <w:rStyle w:val="22"/>
          <w:i/>
          <w:sz w:val="28"/>
          <w:szCs w:val="28"/>
        </w:rPr>
        <w:t xml:space="preserve"> </w:t>
      </w:r>
      <w:r w:rsidRPr="00B94659">
        <w:rPr>
          <w:sz w:val="28"/>
          <w:szCs w:val="28"/>
        </w:rPr>
        <w:t xml:space="preserve">генерального плана </w:t>
      </w:r>
      <w:r w:rsidR="005264DC">
        <w:rPr>
          <w:sz w:val="28"/>
          <w:szCs w:val="28"/>
        </w:rPr>
        <w:t>Зудовского</w:t>
      </w:r>
      <w:r w:rsidR="005264DC">
        <w:rPr>
          <w:rStyle w:val="22"/>
          <w:sz w:val="28"/>
          <w:szCs w:val="28"/>
        </w:rPr>
        <w:t xml:space="preserve"> сельс</w:t>
      </w:r>
      <w:r w:rsidR="007E2B06">
        <w:rPr>
          <w:rStyle w:val="22"/>
          <w:sz w:val="28"/>
          <w:szCs w:val="28"/>
        </w:rPr>
        <w:t>овета</w:t>
      </w:r>
      <w:r w:rsidRPr="00B94659">
        <w:rPr>
          <w:sz w:val="28"/>
          <w:szCs w:val="28"/>
        </w:rPr>
        <w:t xml:space="preserve"> предполагают</w:t>
      </w:r>
      <w:r>
        <w:rPr>
          <w:sz w:val="28"/>
          <w:szCs w:val="28"/>
        </w:rPr>
        <w:t>:</w:t>
      </w:r>
    </w:p>
    <w:p w:rsidR="00883460" w:rsidRPr="00B94659" w:rsidRDefault="00883460" w:rsidP="00951F6A">
      <w:pPr>
        <w:pStyle w:val="affb"/>
        <w:spacing w:line="240" w:lineRule="auto"/>
        <w:rPr>
          <w:szCs w:val="28"/>
        </w:rPr>
      </w:pPr>
      <w:r>
        <w:rPr>
          <w:i/>
          <w:szCs w:val="28"/>
        </w:rPr>
        <w:t>- э</w:t>
      </w:r>
      <w:r w:rsidRPr="00B94659">
        <w:rPr>
          <w:i/>
          <w:szCs w:val="28"/>
        </w:rPr>
        <w:t>кономическое развитие</w:t>
      </w:r>
      <w:r w:rsidRPr="00B94659">
        <w:rPr>
          <w:szCs w:val="28"/>
        </w:rPr>
        <w:t>, связанное с повышением эффектив</w:t>
      </w:r>
      <w:r w:rsidR="000B1E8C">
        <w:rPr>
          <w:szCs w:val="28"/>
        </w:rPr>
        <w:t>ности   муниципальной экономики -</w:t>
      </w:r>
      <w:r w:rsidR="000B1E8C" w:rsidRPr="000B1E8C">
        <w:rPr>
          <w:szCs w:val="28"/>
        </w:rPr>
        <w:t xml:space="preserve"> </w:t>
      </w:r>
      <w:r w:rsidR="000B1E8C" w:rsidRPr="00A66DBB">
        <w:rPr>
          <w:szCs w:val="28"/>
        </w:rPr>
        <w:t>обеспечение динамического развития сельского хозяйства, торговли и социальной сферы.</w:t>
      </w:r>
      <w:r w:rsidR="000B1E8C" w:rsidRPr="000B1E8C">
        <w:rPr>
          <w:szCs w:val="28"/>
        </w:rPr>
        <w:t xml:space="preserve"> </w:t>
      </w:r>
      <w:r w:rsidR="00C4476D" w:rsidRPr="00A66DBB">
        <w:rPr>
          <w:szCs w:val="28"/>
        </w:rPr>
        <w:t>Качественное улучшение породистого  состава основного стада будет улучшено за сче</w:t>
      </w:r>
      <w:r w:rsidR="00C4476D">
        <w:rPr>
          <w:szCs w:val="28"/>
        </w:rPr>
        <w:t>т приобретения породистых коров</w:t>
      </w:r>
      <w:r w:rsidR="00D41A6C">
        <w:rPr>
          <w:szCs w:val="28"/>
        </w:rPr>
        <w:t>;</w:t>
      </w:r>
      <w:r w:rsidR="00951F6A">
        <w:rPr>
          <w:szCs w:val="28"/>
        </w:rPr>
        <w:t xml:space="preserve"> </w:t>
      </w:r>
      <w:r w:rsidR="00D41A6C">
        <w:rPr>
          <w:szCs w:val="28"/>
        </w:rPr>
        <w:t>в</w:t>
      </w:r>
      <w:r w:rsidR="00C4476D" w:rsidRPr="00A66DBB">
        <w:rPr>
          <w:szCs w:val="28"/>
        </w:rPr>
        <w:t>сестороннее развитие личного подсобного хозяйства, выдача сельскохозяйственных кредитов на развитие личного подсобного хозяйства</w:t>
      </w:r>
      <w:r w:rsidR="00D41A6C">
        <w:rPr>
          <w:szCs w:val="28"/>
        </w:rPr>
        <w:t>, о</w:t>
      </w:r>
      <w:r w:rsidR="00C4476D" w:rsidRPr="00A66DBB">
        <w:rPr>
          <w:szCs w:val="28"/>
        </w:rPr>
        <w:t>каз</w:t>
      </w:r>
      <w:r w:rsidR="00D41A6C">
        <w:rPr>
          <w:szCs w:val="28"/>
        </w:rPr>
        <w:t>ание помощи</w:t>
      </w:r>
      <w:r w:rsidR="00C4476D" w:rsidRPr="00A66DBB">
        <w:rPr>
          <w:szCs w:val="28"/>
        </w:rPr>
        <w:t xml:space="preserve"> в реализации с</w:t>
      </w:r>
      <w:r w:rsidR="00C4476D">
        <w:rPr>
          <w:szCs w:val="28"/>
        </w:rPr>
        <w:t>ельскохозяйственной продукции (</w:t>
      </w:r>
      <w:r w:rsidR="00C4476D" w:rsidRPr="00A66DBB">
        <w:rPr>
          <w:szCs w:val="28"/>
        </w:rPr>
        <w:t>установка стационарных приемных пунктов), что позволит укрепить личное подворье, дать возможность получить дополнител</w:t>
      </w:r>
      <w:r w:rsidR="00D41A6C">
        <w:rPr>
          <w:szCs w:val="28"/>
        </w:rPr>
        <w:t>ьные доходы сельскому населению;</w:t>
      </w:r>
    </w:p>
    <w:p w:rsidR="00883460" w:rsidRDefault="00883460" w:rsidP="00951F6A">
      <w:pPr>
        <w:tabs>
          <w:tab w:val="num" w:pos="1440"/>
        </w:tabs>
        <w:ind w:right="37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 д</w:t>
      </w:r>
      <w:r w:rsidRPr="00B94659">
        <w:rPr>
          <w:i/>
          <w:sz w:val="28"/>
          <w:szCs w:val="28"/>
        </w:rPr>
        <w:t>остижение социальной стабильности</w:t>
      </w:r>
      <w:r w:rsidRPr="00B94659">
        <w:rPr>
          <w:sz w:val="28"/>
          <w:szCs w:val="28"/>
        </w:rPr>
        <w:t>, заключающееся в развитии человеческого потенциала, обеспечении конституционных, социальных прав гарантий населению с использовани</w:t>
      </w:r>
      <w:r w:rsidR="00C4476D">
        <w:rPr>
          <w:sz w:val="28"/>
          <w:szCs w:val="28"/>
        </w:rPr>
        <w:t>ем социальных стандартов и норм:</w:t>
      </w:r>
    </w:p>
    <w:p w:rsidR="00C4476D" w:rsidRPr="00D41A6C" w:rsidRDefault="00C4476D" w:rsidP="00951F6A">
      <w:pPr>
        <w:tabs>
          <w:tab w:val="num" w:pos="1440"/>
        </w:tabs>
        <w:ind w:right="37" w:firstLine="709"/>
        <w:jc w:val="both"/>
        <w:rPr>
          <w:sz w:val="28"/>
          <w:szCs w:val="28"/>
        </w:rPr>
      </w:pPr>
      <w:r w:rsidRPr="00D41A6C">
        <w:rPr>
          <w:sz w:val="28"/>
          <w:szCs w:val="28"/>
        </w:rPr>
        <w:t xml:space="preserve"> развитие потребительского рынка и услуг;</w:t>
      </w:r>
    </w:p>
    <w:p w:rsidR="00D41A6C" w:rsidRPr="00D41A6C" w:rsidRDefault="00D41A6C" w:rsidP="00951F6A">
      <w:pPr>
        <w:tabs>
          <w:tab w:val="num" w:pos="1440"/>
        </w:tabs>
        <w:ind w:right="37" w:firstLine="709"/>
        <w:jc w:val="both"/>
        <w:rPr>
          <w:sz w:val="28"/>
          <w:szCs w:val="28"/>
        </w:rPr>
      </w:pPr>
      <w:r w:rsidRPr="00D41A6C">
        <w:rPr>
          <w:sz w:val="28"/>
          <w:szCs w:val="28"/>
        </w:rPr>
        <w:t xml:space="preserve"> развитие муниципального сектора экономики;</w:t>
      </w:r>
    </w:p>
    <w:p w:rsidR="00C4476D" w:rsidRPr="00D41A6C" w:rsidRDefault="00C4476D" w:rsidP="00951F6A">
      <w:pPr>
        <w:tabs>
          <w:tab w:val="num" w:pos="1440"/>
        </w:tabs>
        <w:ind w:right="37" w:firstLine="709"/>
        <w:jc w:val="both"/>
        <w:rPr>
          <w:sz w:val="28"/>
          <w:szCs w:val="28"/>
        </w:rPr>
      </w:pPr>
      <w:r w:rsidRPr="00D41A6C">
        <w:rPr>
          <w:sz w:val="28"/>
          <w:szCs w:val="28"/>
        </w:rPr>
        <w:t xml:space="preserve"> развитие жилищно-коммунального комплекса</w:t>
      </w:r>
      <w:r w:rsidR="00D41A6C" w:rsidRPr="00D41A6C">
        <w:rPr>
          <w:sz w:val="28"/>
          <w:szCs w:val="28"/>
        </w:rPr>
        <w:t>;</w:t>
      </w:r>
    </w:p>
    <w:p w:rsidR="00883460" w:rsidRPr="00B94659" w:rsidRDefault="00883460" w:rsidP="00951F6A">
      <w:pPr>
        <w:tabs>
          <w:tab w:val="num" w:pos="1440"/>
        </w:tabs>
        <w:ind w:right="37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>- ф</w:t>
      </w:r>
      <w:r w:rsidRPr="00B94659">
        <w:rPr>
          <w:i/>
          <w:sz w:val="28"/>
          <w:szCs w:val="28"/>
        </w:rPr>
        <w:t>ормирование благоприятной среды обитания</w:t>
      </w:r>
      <w:r w:rsidRPr="00B94659">
        <w:rPr>
          <w:sz w:val="28"/>
          <w:szCs w:val="28"/>
        </w:rPr>
        <w:t>, то есть улучшение застройки и планировки районов и поселения, рациональная прокладка инженерных и транспортных коммуникаций, охрана и улучшение окружающей среды, инженерная защита поселений и коммуникаций от опасных природно-техногенных процессов.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- р</w:t>
      </w:r>
      <w:r w:rsidRPr="00B94659">
        <w:rPr>
          <w:i/>
          <w:sz w:val="28"/>
          <w:szCs w:val="28"/>
        </w:rPr>
        <w:t>ациональное природопользование</w:t>
      </w:r>
      <w:r w:rsidRPr="00B94659">
        <w:rPr>
          <w:sz w:val="28"/>
          <w:szCs w:val="28"/>
        </w:rPr>
        <w:t xml:space="preserve"> – комплексное использование земельных, водных, лесных и сырьевых ресурсов.</w:t>
      </w:r>
    </w:p>
    <w:p w:rsidR="00883460" w:rsidRPr="00B94659" w:rsidRDefault="00883460" w:rsidP="00951F6A">
      <w:pPr>
        <w:ind w:right="37" w:firstLine="709"/>
        <w:jc w:val="both"/>
        <w:rPr>
          <w:rStyle w:val="22"/>
          <w:sz w:val="28"/>
          <w:szCs w:val="28"/>
        </w:rPr>
      </w:pPr>
      <w:r w:rsidRPr="00B94659">
        <w:rPr>
          <w:rStyle w:val="22"/>
          <w:sz w:val="28"/>
          <w:szCs w:val="28"/>
        </w:rPr>
        <w:t>Цели и задачи генерального плана строго ориентированы на максимально эффективное использование всех ресурсов, с целью повышения качества жизни, уровня предоставляемых населению социальных благ и повышения рейтинга территории</w:t>
      </w:r>
      <w:r>
        <w:rPr>
          <w:rStyle w:val="22"/>
          <w:sz w:val="28"/>
          <w:szCs w:val="28"/>
        </w:rPr>
        <w:t xml:space="preserve"> </w:t>
      </w:r>
      <w:r w:rsidR="005264DC">
        <w:rPr>
          <w:sz w:val="28"/>
          <w:szCs w:val="28"/>
        </w:rPr>
        <w:t>Зудовского</w:t>
      </w:r>
      <w:r w:rsidR="00D41A6C">
        <w:rPr>
          <w:rStyle w:val="22"/>
          <w:sz w:val="28"/>
          <w:szCs w:val="28"/>
        </w:rPr>
        <w:t xml:space="preserve"> сельсовета</w:t>
      </w:r>
      <w:r w:rsidR="000C60C1">
        <w:rPr>
          <w:rStyle w:val="22"/>
          <w:sz w:val="28"/>
          <w:szCs w:val="28"/>
        </w:rPr>
        <w:t xml:space="preserve"> Болотнинского района Новосибир</w:t>
      </w:r>
      <w:r w:rsidRPr="00B94659">
        <w:rPr>
          <w:rStyle w:val="22"/>
          <w:sz w:val="28"/>
          <w:szCs w:val="28"/>
        </w:rPr>
        <w:t>ской области.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 w:rsidRPr="00B94659">
        <w:rPr>
          <w:sz w:val="28"/>
          <w:szCs w:val="28"/>
        </w:rPr>
        <w:t>В проекте проведен системный пофакторный анализ ресурсного потенциала территории области во всех его аспектах (экономическом, природно-экологическом, территориальном, историко-культурном, поселенческом, транспортно-коммуникационном), в результате, которого сформированы функциональные приоритеты развития поселения, намечены узлы ускоренного развития – инвестиционные узлы, определены мероприятия по совершенствованию транспортно-коммуникационной инфраструктуры,</w:t>
      </w:r>
    </w:p>
    <w:p w:rsidR="00883460" w:rsidRDefault="00883460" w:rsidP="00951F6A">
      <w:pPr>
        <w:tabs>
          <w:tab w:val="left" w:leader="dot" w:pos="9000"/>
        </w:tabs>
        <w:ind w:right="37" w:firstLine="709"/>
        <w:jc w:val="center"/>
        <w:rPr>
          <w:b/>
          <w:sz w:val="28"/>
          <w:szCs w:val="28"/>
        </w:rPr>
      </w:pPr>
    </w:p>
    <w:p w:rsidR="00883460" w:rsidRDefault="00883460" w:rsidP="00951F6A">
      <w:pPr>
        <w:tabs>
          <w:tab w:val="left" w:leader="dot" w:pos="9000"/>
        </w:tabs>
        <w:ind w:right="37"/>
        <w:jc w:val="center"/>
        <w:rPr>
          <w:b/>
          <w:sz w:val="32"/>
          <w:szCs w:val="32"/>
        </w:rPr>
      </w:pPr>
      <w:r w:rsidRPr="00951F6A">
        <w:rPr>
          <w:b/>
          <w:sz w:val="32"/>
          <w:szCs w:val="32"/>
        </w:rPr>
        <w:t>2. Пространственная организация территории</w:t>
      </w:r>
    </w:p>
    <w:p w:rsidR="00951F6A" w:rsidRPr="00951F6A" w:rsidRDefault="00951F6A" w:rsidP="00951F6A">
      <w:pPr>
        <w:tabs>
          <w:tab w:val="left" w:leader="dot" w:pos="9000"/>
        </w:tabs>
        <w:ind w:right="37"/>
        <w:jc w:val="center"/>
        <w:rPr>
          <w:b/>
          <w:sz w:val="32"/>
          <w:szCs w:val="32"/>
        </w:rPr>
      </w:pPr>
    </w:p>
    <w:p w:rsidR="00883460" w:rsidRDefault="00883460" w:rsidP="00951F6A">
      <w:pPr>
        <w:tabs>
          <w:tab w:val="left" w:leader="dot" w:pos="9000"/>
        </w:tabs>
        <w:ind w:right="3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Планировочная структура территории и планировочная </w:t>
      </w:r>
      <w:r w:rsidRPr="00A2081A">
        <w:rPr>
          <w:b/>
          <w:sz w:val="28"/>
          <w:szCs w:val="28"/>
        </w:rPr>
        <w:t xml:space="preserve">организация </w:t>
      </w:r>
      <w:r w:rsidRPr="004032CC">
        <w:rPr>
          <w:b/>
          <w:sz w:val="28"/>
          <w:szCs w:val="28"/>
        </w:rPr>
        <w:t>территории</w:t>
      </w:r>
    </w:p>
    <w:p w:rsidR="00951F6A" w:rsidRDefault="00951F6A" w:rsidP="00951F6A">
      <w:pPr>
        <w:tabs>
          <w:tab w:val="left" w:leader="dot" w:pos="9000"/>
        </w:tabs>
        <w:ind w:right="37" w:firstLine="709"/>
        <w:jc w:val="center"/>
        <w:rPr>
          <w:b/>
          <w:sz w:val="28"/>
          <w:szCs w:val="28"/>
        </w:rPr>
      </w:pPr>
    </w:p>
    <w:p w:rsidR="00825C86" w:rsidRPr="00825C86" w:rsidRDefault="00825C86" w:rsidP="00825C86">
      <w:pPr>
        <w:ind w:firstLine="851"/>
        <w:jc w:val="both"/>
        <w:rPr>
          <w:sz w:val="28"/>
          <w:szCs w:val="28"/>
        </w:rPr>
      </w:pPr>
      <w:r w:rsidRPr="00825C86">
        <w:rPr>
          <w:sz w:val="28"/>
          <w:szCs w:val="28"/>
        </w:rPr>
        <w:t>Планировочная структура обусловлена природными, экономическими и историческими особенностями. Основой планировочной структуры является административно-территориальное деление Болотнинского района.</w:t>
      </w:r>
    </w:p>
    <w:p w:rsidR="00825C86" w:rsidRDefault="00825C86" w:rsidP="00825C86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Зудовское сельское поселение входит в состав Серверного подрайона.</w:t>
      </w:r>
    </w:p>
    <w:p w:rsidR="00825C86" w:rsidRPr="00825C86" w:rsidRDefault="00825C86" w:rsidP="00825C86">
      <w:pPr>
        <w:ind w:right="37" w:firstLine="709"/>
        <w:jc w:val="both"/>
        <w:rPr>
          <w:sz w:val="28"/>
          <w:szCs w:val="28"/>
        </w:rPr>
      </w:pPr>
      <w:r w:rsidRPr="005E5A9D">
        <w:rPr>
          <w:color w:val="000000"/>
          <w:sz w:val="28"/>
          <w:szCs w:val="28"/>
        </w:rPr>
        <w:t>Северный подрайон расположен у границ Томской и Кемеровской областей</w:t>
      </w:r>
      <w:r w:rsidR="00E34640">
        <w:rPr>
          <w:color w:val="000000"/>
          <w:sz w:val="28"/>
          <w:szCs w:val="28"/>
        </w:rPr>
        <w:t>:</w:t>
      </w:r>
    </w:p>
    <w:p w:rsidR="00825C86" w:rsidRPr="005E5A9D" w:rsidRDefault="00825C86" w:rsidP="00825C86">
      <w:pPr>
        <w:ind w:firstLine="851"/>
        <w:jc w:val="both"/>
        <w:rPr>
          <w:color w:val="000000"/>
          <w:sz w:val="28"/>
          <w:szCs w:val="28"/>
        </w:rPr>
      </w:pPr>
      <w:r w:rsidRPr="005E5A9D">
        <w:rPr>
          <w:color w:val="000000"/>
          <w:sz w:val="28"/>
          <w:szCs w:val="28"/>
        </w:rPr>
        <w:t>- МО Варламовский сельсовет,</w:t>
      </w:r>
    </w:p>
    <w:p w:rsidR="00825C86" w:rsidRPr="005E5A9D" w:rsidRDefault="00825C86" w:rsidP="00825C86">
      <w:pPr>
        <w:ind w:firstLine="851"/>
        <w:jc w:val="both"/>
        <w:rPr>
          <w:color w:val="000000"/>
          <w:sz w:val="28"/>
          <w:szCs w:val="28"/>
        </w:rPr>
      </w:pPr>
      <w:r w:rsidRPr="005E5A9D">
        <w:rPr>
          <w:color w:val="000000"/>
          <w:sz w:val="28"/>
          <w:szCs w:val="28"/>
        </w:rPr>
        <w:t>- МО Кунчурукский сельсовет,</w:t>
      </w:r>
    </w:p>
    <w:p w:rsidR="00825C86" w:rsidRPr="00E34640" w:rsidRDefault="00825C86" w:rsidP="00E34640">
      <w:pPr>
        <w:ind w:firstLine="851"/>
        <w:jc w:val="both"/>
        <w:rPr>
          <w:color w:val="000000"/>
          <w:sz w:val="28"/>
          <w:szCs w:val="28"/>
        </w:rPr>
      </w:pPr>
      <w:r w:rsidRPr="005E5A9D">
        <w:rPr>
          <w:color w:val="000000"/>
          <w:sz w:val="28"/>
          <w:szCs w:val="28"/>
        </w:rPr>
        <w:t>- МО Зудовский сельсовет.</w:t>
      </w:r>
    </w:p>
    <w:p w:rsidR="00883460" w:rsidRPr="00350F0B" w:rsidRDefault="00883460" w:rsidP="00951F6A">
      <w:pPr>
        <w:tabs>
          <w:tab w:val="left" w:leader="dot" w:pos="9000"/>
        </w:tabs>
        <w:ind w:right="37" w:firstLine="709"/>
        <w:jc w:val="both"/>
        <w:rPr>
          <w:sz w:val="28"/>
          <w:szCs w:val="28"/>
        </w:rPr>
      </w:pPr>
      <w:r w:rsidRPr="00350F0B">
        <w:rPr>
          <w:sz w:val="28"/>
          <w:szCs w:val="28"/>
        </w:rPr>
        <w:t xml:space="preserve">Основу урбанизированного каркаса составляют планировочные оси различного порядка и система планировочных центров различных категорий. </w:t>
      </w:r>
    </w:p>
    <w:p w:rsidR="00B30515" w:rsidRPr="00350F0B" w:rsidRDefault="00B30515" w:rsidP="00951F6A">
      <w:pPr>
        <w:ind w:firstLine="709"/>
        <w:jc w:val="both"/>
        <w:rPr>
          <w:sz w:val="28"/>
          <w:szCs w:val="28"/>
        </w:rPr>
      </w:pPr>
      <w:r w:rsidRPr="00350F0B">
        <w:rPr>
          <w:sz w:val="28"/>
          <w:szCs w:val="28"/>
        </w:rPr>
        <w:t xml:space="preserve">Дополняют урбанизированный каркас в направлении г. Болотное – с. </w:t>
      </w:r>
      <w:r w:rsidR="00DC0BA7">
        <w:rPr>
          <w:sz w:val="28"/>
          <w:szCs w:val="28"/>
        </w:rPr>
        <w:t>Зудово</w:t>
      </w:r>
      <w:r w:rsidRPr="00350F0B">
        <w:rPr>
          <w:sz w:val="28"/>
          <w:szCs w:val="28"/>
        </w:rPr>
        <w:t xml:space="preserve"> </w:t>
      </w:r>
      <w:r w:rsidRPr="00350F0B">
        <w:rPr>
          <w:b/>
          <w:sz w:val="28"/>
          <w:szCs w:val="28"/>
        </w:rPr>
        <w:t>дополнительные коммуникационные оси</w:t>
      </w:r>
      <w:r w:rsidRPr="00350F0B">
        <w:rPr>
          <w:sz w:val="28"/>
          <w:szCs w:val="28"/>
        </w:rPr>
        <w:t xml:space="preserve"> на </w:t>
      </w:r>
      <w:r w:rsidR="00DC0BA7">
        <w:rPr>
          <w:sz w:val="28"/>
          <w:szCs w:val="28"/>
        </w:rPr>
        <w:t>Козловку</w:t>
      </w:r>
      <w:r w:rsidRPr="00350F0B">
        <w:rPr>
          <w:sz w:val="28"/>
          <w:szCs w:val="28"/>
        </w:rPr>
        <w:t>.</w:t>
      </w:r>
    </w:p>
    <w:p w:rsidR="00883460" w:rsidRPr="00350F0B" w:rsidRDefault="00883460" w:rsidP="00951F6A">
      <w:pPr>
        <w:ind w:right="37" w:firstLine="709"/>
        <w:jc w:val="both"/>
        <w:rPr>
          <w:sz w:val="28"/>
          <w:szCs w:val="28"/>
        </w:rPr>
      </w:pPr>
      <w:r w:rsidRPr="00350F0B">
        <w:rPr>
          <w:sz w:val="28"/>
          <w:szCs w:val="28"/>
        </w:rPr>
        <w:t>Кроме планирово</w:t>
      </w:r>
      <w:r w:rsidR="00B30515" w:rsidRPr="00350F0B">
        <w:rPr>
          <w:sz w:val="28"/>
          <w:szCs w:val="28"/>
        </w:rPr>
        <w:t>чных осей  в Схеме территориального планирования Болотнинского района</w:t>
      </w:r>
      <w:r w:rsidRPr="00350F0B">
        <w:rPr>
          <w:sz w:val="28"/>
          <w:szCs w:val="28"/>
        </w:rPr>
        <w:t xml:space="preserve"> «Схеме» показана система планировочных центров, ранжированных по значимости и функциям. </w:t>
      </w:r>
    </w:p>
    <w:p w:rsidR="00B30515" w:rsidRPr="00350F0B" w:rsidRDefault="00B30515" w:rsidP="00951F6A">
      <w:pPr>
        <w:ind w:firstLine="709"/>
        <w:jc w:val="both"/>
        <w:rPr>
          <w:sz w:val="28"/>
          <w:szCs w:val="28"/>
        </w:rPr>
      </w:pPr>
      <w:r w:rsidRPr="00350F0B">
        <w:rPr>
          <w:sz w:val="28"/>
          <w:szCs w:val="28"/>
        </w:rPr>
        <w:t>В данном генеральном плане с.</w:t>
      </w:r>
      <w:r w:rsidR="00DC0BA7">
        <w:rPr>
          <w:sz w:val="28"/>
          <w:szCs w:val="28"/>
        </w:rPr>
        <w:t xml:space="preserve"> Зудово</w:t>
      </w:r>
      <w:r w:rsidRPr="00350F0B">
        <w:rPr>
          <w:sz w:val="28"/>
          <w:szCs w:val="28"/>
        </w:rPr>
        <w:t xml:space="preserve"> определёно, как дополнительный </w:t>
      </w:r>
      <w:r w:rsidRPr="00350F0B">
        <w:rPr>
          <w:b/>
          <w:sz w:val="28"/>
          <w:szCs w:val="28"/>
        </w:rPr>
        <w:t>планировочны</w:t>
      </w:r>
      <w:r w:rsidR="00DC0BA7">
        <w:rPr>
          <w:b/>
          <w:sz w:val="28"/>
          <w:szCs w:val="28"/>
        </w:rPr>
        <w:t>х</w:t>
      </w:r>
      <w:r w:rsidRPr="00350F0B">
        <w:rPr>
          <w:b/>
          <w:sz w:val="28"/>
          <w:szCs w:val="28"/>
        </w:rPr>
        <w:t xml:space="preserve"> центр</w:t>
      </w:r>
      <w:r w:rsidRPr="00350F0B">
        <w:rPr>
          <w:sz w:val="28"/>
          <w:szCs w:val="28"/>
        </w:rPr>
        <w:t xml:space="preserve">  центра  Болотнинского района</w:t>
      </w:r>
      <w:r w:rsidR="00DC0BA7">
        <w:rPr>
          <w:sz w:val="28"/>
          <w:szCs w:val="28"/>
        </w:rPr>
        <w:t xml:space="preserve"> </w:t>
      </w:r>
      <w:r w:rsidRPr="00350F0B">
        <w:rPr>
          <w:sz w:val="28"/>
          <w:szCs w:val="28"/>
        </w:rPr>
        <w:t xml:space="preserve">(г. Болотное) и </w:t>
      </w:r>
      <w:r w:rsidR="00DC0BA7">
        <w:rPr>
          <w:sz w:val="28"/>
          <w:szCs w:val="28"/>
        </w:rPr>
        <w:t>Зудовского</w:t>
      </w:r>
      <w:r w:rsidRPr="00350F0B">
        <w:rPr>
          <w:sz w:val="28"/>
          <w:szCs w:val="28"/>
        </w:rPr>
        <w:t xml:space="preserve"> сельсовета и опорный центр межселенного социального и культурно-бытового обслуживания.</w:t>
      </w:r>
    </w:p>
    <w:p w:rsidR="00B30515" w:rsidRDefault="00B30515" w:rsidP="00951F6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0F0B">
        <w:rPr>
          <w:rFonts w:ascii="Times New Roman" w:hAnsi="Times New Roman"/>
          <w:sz w:val="28"/>
          <w:szCs w:val="28"/>
        </w:rPr>
        <w:lastRenderedPageBreak/>
        <w:t>Развитие опорных центров и коммуникаций сети – линейных и узловых элементов пространственного каркаса, является базовым, необходимым условием развития экономики территорий.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1F6A" w:rsidRDefault="00951F6A" w:rsidP="00951F6A">
      <w:pPr>
        <w:ind w:left="1655" w:firstLine="709"/>
        <w:jc w:val="center"/>
        <w:rPr>
          <w:sz w:val="28"/>
          <w:szCs w:val="28"/>
        </w:rPr>
      </w:pPr>
    </w:p>
    <w:p w:rsidR="00372332" w:rsidRPr="00951F6A" w:rsidRDefault="00372332" w:rsidP="00951F6A">
      <w:pPr>
        <w:jc w:val="center"/>
        <w:rPr>
          <w:b/>
          <w:sz w:val="28"/>
          <w:szCs w:val="28"/>
        </w:rPr>
      </w:pPr>
      <w:r w:rsidRPr="00951F6A">
        <w:rPr>
          <w:b/>
          <w:sz w:val="28"/>
          <w:szCs w:val="28"/>
        </w:rPr>
        <w:t>Планировочная структура территории</w:t>
      </w:r>
    </w:p>
    <w:p w:rsidR="00951F6A" w:rsidRPr="00A10A2B" w:rsidRDefault="00951F6A" w:rsidP="00951F6A">
      <w:pPr>
        <w:ind w:left="1655" w:firstLine="709"/>
        <w:jc w:val="center"/>
        <w:rPr>
          <w:sz w:val="28"/>
          <w:szCs w:val="28"/>
        </w:rPr>
      </w:pPr>
    </w:p>
    <w:p w:rsidR="00372332" w:rsidRPr="00DC0BA7" w:rsidRDefault="00372332" w:rsidP="00951F6A">
      <w:pPr>
        <w:ind w:firstLine="709"/>
        <w:jc w:val="both"/>
        <w:rPr>
          <w:sz w:val="28"/>
          <w:szCs w:val="28"/>
        </w:rPr>
      </w:pPr>
      <w:r w:rsidRPr="00DC0BA7">
        <w:rPr>
          <w:sz w:val="28"/>
          <w:szCs w:val="28"/>
        </w:rPr>
        <w:t xml:space="preserve">Планировочные оси (и Новособирской области и </w:t>
      </w:r>
      <w:r w:rsidR="005264DC" w:rsidRPr="00DC0BA7">
        <w:rPr>
          <w:sz w:val="28"/>
          <w:szCs w:val="28"/>
        </w:rPr>
        <w:t>Зудовского</w:t>
      </w:r>
      <w:r w:rsidRPr="00DC0BA7">
        <w:rPr>
          <w:sz w:val="28"/>
          <w:szCs w:val="28"/>
        </w:rPr>
        <w:t xml:space="preserve"> сельсовета):</w:t>
      </w:r>
    </w:p>
    <w:p w:rsidR="00951F6A" w:rsidRPr="00DC0BA7" w:rsidRDefault="00372332" w:rsidP="00951F6A">
      <w:pPr>
        <w:numPr>
          <w:ilvl w:val="0"/>
          <w:numId w:val="38"/>
        </w:numPr>
        <w:jc w:val="both"/>
        <w:rPr>
          <w:sz w:val="28"/>
          <w:szCs w:val="28"/>
        </w:rPr>
      </w:pPr>
      <w:r w:rsidRPr="00DC0BA7">
        <w:rPr>
          <w:sz w:val="28"/>
          <w:szCs w:val="28"/>
        </w:rPr>
        <w:t xml:space="preserve">главная планировочная ось – по автомагистрали г.Новосибирск – г. Кемерово; </w:t>
      </w:r>
    </w:p>
    <w:p w:rsidR="00372332" w:rsidRPr="00DC0BA7" w:rsidRDefault="00372332" w:rsidP="00951F6A">
      <w:pPr>
        <w:numPr>
          <w:ilvl w:val="0"/>
          <w:numId w:val="38"/>
        </w:numPr>
        <w:jc w:val="both"/>
        <w:rPr>
          <w:sz w:val="28"/>
          <w:szCs w:val="28"/>
        </w:rPr>
      </w:pPr>
      <w:r w:rsidRPr="00DC0BA7">
        <w:rPr>
          <w:sz w:val="28"/>
          <w:szCs w:val="28"/>
        </w:rPr>
        <w:t xml:space="preserve">дополнительные планировочные оси – </w:t>
      </w:r>
      <w:r w:rsidR="003B36A8">
        <w:rPr>
          <w:sz w:val="28"/>
          <w:szCs w:val="28"/>
        </w:rPr>
        <w:t xml:space="preserve">Зудово </w:t>
      </w:r>
      <w:r w:rsidR="000C72F7">
        <w:rPr>
          <w:sz w:val="28"/>
          <w:szCs w:val="28"/>
        </w:rPr>
        <w:t>–</w:t>
      </w:r>
      <w:r w:rsidR="003B36A8">
        <w:rPr>
          <w:sz w:val="28"/>
          <w:szCs w:val="28"/>
        </w:rPr>
        <w:t xml:space="preserve"> Козловка</w:t>
      </w:r>
      <w:r w:rsidR="000C72F7">
        <w:rPr>
          <w:sz w:val="28"/>
          <w:szCs w:val="28"/>
        </w:rPr>
        <w:t>, Зудово - Киряково</w:t>
      </w:r>
      <w:r w:rsidRPr="00DC0BA7">
        <w:rPr>
          <w:sz w:val="28"/>
          <w:szCs w:val="28"/>
        </w:rPr>
        <w:t>;</w:t>
      </w:r>
    </w:p>
    <w:p w:rsidR="00951F6A" w:rsidRPr="00E34640" w:rsidRDefault="00372332" w:rsidP="00E34640">
      <w:pPr>
        <w:numPr>
          <w:ilvl w:val="0"/>
          <w:numId w:val="38"/>
        </w:numPr>
        <w:jc w:val="both"/>
        <w:rPr>
          <w:sz w:val="28"/>
          <w:szCs w:val="28"/>
        </w:rPr>
      </w:pPr>
      <w:r w:rsidRPr="00DC0BA7">
        <w:rPr>
          <w:sz w:val="28"/>
          <w:szCs w:val="28"/>
        </w:rPr>
        <w:t xml:space="preserve">планировочный центр – село </w:t>
      </w:r>
      <w:r w:rsidR="003B36A8">
        <w:rPr>
          <w:sz w:val="28"/>
          <w:szCs w:val="28"/>
        </w:rPr>
        <w:t>Зудово</w:t>
      </w:r>
      <w:r w:rsidRPr="00DC0BA7">
        <w:rPr>
          <w:sz w:val="28"/>
          <w:szCs w:val="28"/>
        </w:rPr>
        <w:t>.</w:t>
      </w:r>
    </w:p>
    <w:p w:rsidR="00372332" w:rsidRPr="00A10A2B" w:rsidRDefault="00372332" w:rsidP="00951F6A">
      <w:pPr>
        <w:ind w:left="-142" w:firstLine="709"/>
        <w:jc w:val="both"/>
        <w:rPr>
          <w:sz w:val="28"/>
          <w:szCs w:val="28"/>
        </w:rPr>
      </w:pPr>
      <w:r w:rsidRPr="00E87E1D">
        <w:rPr>
          <w:sz w:val="28"/>
          <w:szCs w:val="28"/>
        </w:rPr>
        <w:t xml:space="preserve">Исходным положением концепции </w:t>
      </w:r>
      <w:r>
        <w:rPr>
          <w:sz w:val="28"/>
          <w:szCs w:val="28"/>
        </w:rPr>
        <w:t xml:space="preserve">проекта </w:t>
      </w:r>
      <w:r w:rsidRPr="00E87E1D">
        <w:rPr>
          <w:sz w:val="28"/>
          <w:szCs w:val="28"/>
        </w:rPr>
        <w:t>является сохранение</w:t>
      </w:r>
      <w:r>
        <w:rPr>
          <w:sz w:val="28"/>
          <w:szCs w:val="28"/>
        </w:rPr>
        <w:t xml:space="preserve"> и развитие</w:t>
      </w:r>
      <w:r w:rsidRPr="00E87E1D">
        <w:rPr>
          <w:sz w:val="28"/>
          <w:szCs w:val="28"/>
        </w:rPr>
        <w:t xml:space="preserve"> исторически сложившейся сети сёл и деревень</w:t>
      </w:r>
      <w:r w:rsidRPr="000177D6">
        <w:rPr>
          <w:sz w:val="28"/>
          <w:szCs w:val="28"/>
        </w:rPr>
        <w:t xml:space="preserve"> </w:t>
      </w:r>
      <w:r w:rsidR="00CA16F8" w:rsidRPr="00A10A2B">
        <w:rPr>
          <w:sz w:val="28"/>
          <w:szCs w:val="28"/>
        </w:rPr>
        <w:t>ориентированн</w:t>
      </w:r>
      <w:r w:rsidR="00CA16F8">
        <w:rPr>
          <w:sz w:val="28"/>
          <w:szCs w:val="28"/>
        </w:rPr>
        <w:t>ое</w:t>
      </w:r>
      <w:r w:rsidRPr="00A10A2B">
        <w:rPr>
          <w:sz w:val="28"/>
          <w:szCs w:val="28"/>
        </w:rPr>
        <w:t xml:space="preserve"> в основном на </w:t>
      </w:r>
      <w:r w:rsidRPr="00A10A2B">
        <w:rPr>
          <w:b/>
          <w:sz w:val="28"/>
          <w:szCs w:val="28"/>
        </w:rPr>
        <w:t xml:space="preserve">комплексную реконструкцию уже освоенных территорий и центральных частей </w:t>
      </w:r>
      <w:r>
        <w:rPr>
          <w:b/>
          <w:sz w:val="28"/>
          <w:szCs w:val="28"/>
        </w:rPr>
        <w:t xml:space="preserve">села </w:t>
      </w:r>
      <w:r w:rsidR="00936FD7">
        <w:rPr>
          <w:b/>
          <w:sz w:val="28"/>
          <w:szCs w:val="28"/>
        </w:rPr>
        <w:t>Зудово</w:t>
      </w:r>
      <w:r w:rsidRPr="00A10A2B">
        <w:rPr>
          <w:b/>
          <w:sz w:val="28"/>
          <w:szCs w:val="28"/>
        </w:rPr>
        <w:t xml:space="preserve"> и деревень</w:t>
      </w:r>
      <w:r>
        <w:rPr>
          <w:b/>
          <w:sz w:val="28"/>
          <w:szCs w:val="28"/>
        </w:rPr>
        <w:t xml:space="preserve"> </w:t>
      </w:r>
      <w:r w:rsidR="00936FD7">
        <w:rPr>
          <w:b/>
          <w:sz w:val="28"/>
          <w:szCs w:val="28"/>
        </w:rPr>
        <w:t>Киряково</w:t>
      </w:r>
      <w:r>
        <w:rPr>
          <w:b/>
          <w:sz w:val="28"/>
          <w:szCs w:val="28"/>
        </w:rPr>
        <w:t xml:space="preserve"> и </w:t>
      </w:r>
      <w:r w:rsidR="00936FD7">
        <w:rPr>
          <w:b/>
          <w:sz w:val="28"/>
          <w:szCs w:val="28"/>
        </w:rPr>
        <w:t>Козловка</w:t>
      </w:r>
      <w:r w:rsidRPr="00E87E1D">
        <w:rPr>
          <w:sz w:val="28"/>
          <w:szCs w:val="28"/>
        </w:rPr>
        <w:t>, с выявлением точек роста и предложениями их развития</w:t>
      </w:r>
      <w:r w:rsidRPr="00A10A2B">
        <w:rPr>
          <w:sz w:val="28"/>
          <w:szCs w:val="28"/>
        </w:rPr>
        <w:t>:</w:t>
      </w:r>
    </w:p>
    <w:p w:rsidR="00883460" w:rsidRPr="00A10A2B" w:rsidRDefault="00883460" w:rsidP="00951F6A">
      <w:pPr>
        <w:ind w:right="37"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Проектная планировочная структура сформирована планировочными осями разного порядка, в основе которых приняты трассы основных автомобильных дорог, связанных с транспортным каркасом прилегающих к </w:t>
      </w:r>
      <w:r w:rsidR="006A4640">
        <w:rPr>
          <w:sz w:val="28"/>
          <w:szCs w:val="28"/>
        </w:rPr>
        <w:t>сельсовету</w:t>
      </w:r>
      <w:r w:rsidRPr="00A10A2B">
        <w:rPr>
          <w:sz w:val="28"/>
          <w:szCs w:val="28"/>
        </w:rPr>
        <w:t xml:space="preserve"> территорий.</w:t>
      </w:r>
    </w:p>
    <w:p w:rsidR="00883460" w:rsidRPr="00A10A2B" w:rsidRDefault="00883460" w:rsidP="00951F6A">
      <w:pPr>
        <w:ind w:right="37"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Усовершенствование планировочной структуры предполагает дальнейшее ее развитие за счет перевода части дорог в более высокую  техническую категорию</w:t>
      </w:r>
    </w:p>
    <w:p w:rsidR="00951F6A" w:rsidRDefault="00951F6A" w:rsidP="00951F6A">
      <w:pPr>
        <w:tabs>
          <w:tab w:val="left" w:leader="dot" w:pos="9000"/>
        </w:tabs>
        <w:ind w:right="37" w:firstLine="709"/>
        <w:jc w:val="center"/>
        <w:rPr>
          <w:b/>
          <w:sz w:val="28"/>
          <w:szCs w:val="28"/>
        </w:rPr>
      </w:pPr>
    </w:p>
    <w:p w:rsidR="00883460" w:rsidRDefault="00883460" w:rsidP="00951F6A">
      <w:pPr>
        <w:tabs>
          <w:tab w:val="left" w:leader="dot" w:pos="9000"/>
        </w:tabs>
        <w:ind w:right="37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</w:t>
      </w:r>
      <w:r w:rsidR="00951F6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Функциональное зонирование</w:t>
      </w:r>
    </w:p>
    <w:p w:rsidR="00951F6A" w:rsidRDefault="00951F6A" w:rsidP="00951F6A">
      <w:pPr>
        <w:tabs>
          <w:tab w:val="left" w:leader="dot" w:pos="9000"/>
        </w:tabs>
        <w:ind w:right="37" w:firstLine="709"/>
        <w:jc w:val="center"/>
        <w:rPr>
          <w:b/>
          <w:sz w:val="28"/>
          <w:szCs w:val="28"/>
        </w:rPr>
      </w:pPr>
    </w:p>
    <w:p w:rsidR="00883460" w:rsidRDefault="00883460" w:rsidP="00951F6A">
      <w:pPr>
        <w:tabs>
          <w:tab w:val="left" w:leader="dot" w:pos="9000"/>
        </w:tabs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Современная п</w:t>
      </w:r>
      <w:r w:rsidRPr="00201CAD">
        <w:rPr>
          <w:sz w:val="28"/>
          <w:szCs w:val="28"/>
        </w:rPr>
        <w:t>ланировочная</w:t>
      </w:r>
      <w:r>
        <w:rPr>
          <w:sz w:val="28"/>
          <w:szCs w:val="28"/>
        </w:rPr>
        <w:t xml:space="preserve"> организация территории и ф</w:t>
      </w:r>
      <w:r w:rsidRPr="004032CC">
        <w:rPr>
          <w:sz w:val="28"/>
          <w:szCs w:val="28"/>
        </w:rPr>
        <w:t xml:space="preserve">ункциональное зонирование </w:t>
      </w:r>
      <w:r>
        <w:rPr>
          <w:sz w:val="28"/>
          <w:szCs w:val="28"/>
        </w:rPr>
        <w:t>основаны</w:t>
      </w:r>
      <w:r w:rsidRPr="004032CC">
        <w:rPr>
          <w:sz w:val="28"/>
          <w:szCs w:val="28"/>
        </w:rPr>
        <w:t xml:space="preserve"> на воздействии природного и</w:t>
      </w:r>
      <w:r>
        <w:rPr>
          <w:sz w:val="28"/>
          <w:szCs w:val="28"/>
        </w:rPr>
        <w:t xml:space="preserve"> социального факторов:</w:t>
      </w:r>
    </w:p>
    <w:p w:rsidR="00883460" w:rsidRPr="00F9515A" w:rsidRDefault="00883460" w:rsidP="00951F6A">
      <w:pPr>
        <w:numPr>
          <w:ilvl w:val="0"/>
          <w:numId w:val="8"/>
        </w:numPr>
        <w:tabs>
          <w:tab w:val="clear" w:pos="1710"/>
          <w:tab w:val="num" w:pos="1260"/>
        </w:tabs>
        <w:ind w:left="0" w:right="37" w:firstLine="709"/>
        <w:jc w:val="both"/>
        <w:rPr>
          <w:sz w:val="28"/>
          <w:szCs w:val="28"/>
        </w:rPr>
      </w:pPr>
      <w:r w:rsidRPr="00F9515A">
        <w:rPr>
          <w:sz w:val="28"/>
          <w:szCs w:val="28"/>
        </w:rPr>
        <w:t xml:space="preserve">экономико-географического положения территории </w:t>
      </w:r>
      <w:r>
        <w:rPr>
          <w:sz w:val="28"/>
          <w:szCs w:val="28"/>
        </w:rPr>
        <w:t>поселения</w:t>
      </w:r>
      <w:r w:rsidRPr="00F9515A">
        <w:rPr>
          <w:sz w:val="28"/>
          <w:szCs w:val="28"/>
        </w:rPr>
        <w:t>;</w:t>
      </w:r>
    </w:p>
    <w:p w:rsidR="00883460" w:rsidRPr="00F9515A" w:rsidRDefault="00883460" w:rsidP="00951F6A">
      <w:pPr>
        <w:numPr>
          <w:ilvl w:val="0"/>
          <w:numId w:val="8"/>
        </w:numPr>
        <w:tabs>
          <w:tab w:val="clear" w:pos="1710"/>
          <w:tab w:val="num" w:pos="1260"/>
        </w:tabs>
        <w:ind w:left="0" w:right="37" w:firstLine="709"/>
        <w:jc w:val="both"/>
        <w:rPr>
          <w:sz w:val="28"/>
          <w:szCs w:val="28"/>
        </w:rPr>
      </w:pPr>
      <w:r w:rsidRPr="00F9515A">
        <w:rPr>
          <w:sz w:val="28"/>
          <w:szCs w:val="28"/>
        </w:rPr>
        <w:t>природных, промышленных, демографических ресурсов;</w:t>
      </w:r>
    </w:p>
    <w:p w:rsidR="00883460" w:rsidRPr="00F9515A" w:rsidRDefault="00883460" w:rsidP="00951F6A">
      <w:pPr>
        <w:numPr>
          <w:ilvl w:val="0"/>
          <w:numId w:val="8"/>
        </w:numPr>
        <w:tabs>
          <w:tab w:val="clear" w:pos="1710"/>
          <w:tab w:val="num" w:pos="1260"/>
        </w:tabs>
        <w:ind w:left="0" w:right="37" w:firstLine="709"/>
        <w:jc w:val="both"/>
        <w:rPr>
          <w:sz w:val="28"/>
          <w:szCs w:val="28"/>
        </w:rPr>
      </w:pPr>
      <w:r w:rsidRPr="00F9515A">
        <w:rPr>
          <w:sz w:val="28"/>
          <w:szCs w:val="28"/>
        </w:rPr>
        <w:t>агропромышленного, лесного комплексов;</w:t>
      </w:r>
    </w:p>
    <w:p w:rsidR="00883460" w:rsidRDefault="00883460" w:rsidP="00951F6A">
      <w:pPr>
        <w:numPr>
          <w:ilvl w:val="0"/>
          <w:numId w:val="8"/>
        </w:numPr>
        <w:tabs>
          <w:tab w:val="clear" w:pos="1710"/>
          <w:tab w:val="num" w:pos="1260"/>
        </w:tabs>
        <w:ind w:left="0" w:right="37" w:firstLine="709"/>
        <w:jc w:val="both"/>
        <w:rPr>
          <w:sz w:val="28"/>
          <w:szCs w:val="28"/>
        </w:rPr>
      </w:pPr>
      <w:r w:rsidRPr="00F9515A">
        <w:rPr>
          <w:sz w:val="28"/>
          <w:szCs w:val="28"/>
        </w:rPr>
        <w:t>экологического состояния и прочих факторов</w:t>
      </w:r>
      <w:r>
        <w:rPr>
          <w:sz w:val="28"/>
          <w:szCs w:val="28"/>
        </w:rPr>
        <w:t>;</w:t>
      </w:r>
    </w:p>
    <w:p w:rsidR="00951F6A" w:rsidRPr="00E34640" w:rsidRDefault="00883460" w:rsidP="00E34640">
      <w:pPr>
        <w:numPr>
          <w:ilvl w:val="0"/>
          <w:numId w:val="8"/>
        </w:numPr>
        <w:tabs>
          <w:tab w:val="clear" w:pos="1710"/>
          <w:tab w:val="num" w:pos="1260"/>
        </w:tabs>
        <w:ind w:left="0"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функциональном использовании территорий различных категорий и форм собственности.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результате анализа современного использования территории и перспектив экономического развития на территории </w:t>
      </w:r>
      <w:r w:rsidR="000D6F0C">
        <w:rPr>
          <w:sz w:val="28"/>
          <w:szCs w:val="28"/>
        </w:rPr>
        <w:t>Зудовского</w:t>
      </w:r>
      <w:r w:rsidR="003155F6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определены следующие функциональные зоны: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Зона градостроительного использования.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Зона производственного использования.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Зона инженерной и транспортной инфраструктуры.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Зона сельскохозяйственного использования.</w:t>
      </w:r>
    </w:p>
    <w:p w:rsidR="00883460" w:rsidRDefault="00883460" w:rsidP="00951F6A">
      <w:pPr>
        <w:ind w:right="3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Зона рекреационного назначения</w:t>
      </w:r>
    </w:p>
    <w:p w:rsidR="00951F6A" w:rsidRDefault="00951F6A" w:rsidP="00951F6A">
      <w:pPr>
        <w:ind w:right="37" w:firstLine="709"/>
        <w:jc w:val="both"/>
        <w:rPr>
          <w:sz w:val="28"/>
          <w:szCs w:val="28"/>
        </w:rPr>
      </w:pPr>
    </w:p>
    <w:p w:rsidR="00883460" w:rsidRPr="00A10A2B" w:rsidRDefault="00883460" w:rsidP="00951F6A">
      <w:pPr>
        <w:tabs>
          <w:tab w:val="left" w:pos="1122"/>
        </w:tabs>
        <w:ind w:right="37"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lastRenderedPageBreak/>
        <w:t xml:space="preserve">Территория </w:t>
      </w:r>
      <w:r w:rsidR="000D6F0C">
        <w:rPr>
          <w:sz w:val="28"/>
          <w:szCs w:val="28"/>
        </w:rPr>
        <w:t>Зудовского</w:t>
      </w:r>
      <w:r w:rsidR="003155F6">
        <w:rPr>
          <w:sz w:val="28"/>
          <w:szCs w:val="28"/>
        </w:rPr>
        <w:t xml:space="preserve"> сельсовета разделена</w:t>
      </w:r>
      <w:r w:rsidRPr="00A10A2B">
        <w:rPr>
          <w:sz w:val="28"/>
          <w:szCs w:val="28"/>
        </w:rPr>
        <w:t xml:space="preserve"> на следующие функциональные зоны:</w:t>
      </w:r>
    </w:p>
    <w:p w:rsidR="00951F6A" w:rsidRDefault="00951F6A" w:rsidP="00951F6A">
      <w:pPr>
        <w:tabs>
          <w:tab w:val="left" w:pos="1122"/>
        </w:tabs>
        <w:ind w:left="1080" w:firstLine="709"/>
        <w:rPr>
          <w:sz w:val="28"/>
          <w:szCs w:val="28"/>
        </w:rPr>
      </w:pPr>
    </w:p>
    <w:p w:rsidR="003155F6" w:rsidRPr="00951F6A" w:rsidRDefault="003155F6" w:rsidP="00951F6A">
      <w:pPr>
        <w:tabs>
          <w:tab w:val="left" w:pos="0"/>
        </w:tabs>
        <w:ind w:firstLine="709"/>
        <w:rPr>
          <w:sz w:val="28"/>
          <w:szCs w:val="28"/>
          <w:u w:val="single"/>
        </w:rPr>
      </w:pPr>
      <w:r w:rsidRPr="00951F6A">
        <w:rPr>
          <w:sz w:val="28"/>
          <w:szCs w:val="28"/>
          <w:u w:val="single"/>
        </w:rPr>
        <w:t>1.Зона интенсивн</w:t>
      </w:r>
      <w:r w:rsidR="00951F6A" w:rsidRPr="00951F6A">
        <w:rPr>
          <w:sz w:val="28"/>
          <w:szCs w:val="28"/>
          <w:u w:val="single"/>
        </w:rPr>
        <w:t>ого градостроительного освоения</w:t>
      </w:r>
    </w:p>
    <w:p w:rsidR="00951F6A" w:rsidRPr="00D506C9" w:rsidRDefault="00951F6A" w:rsidP="00951F6A">
      <w:pPr>
        <w:tabs>
          <w:tab w:val="left" w:pos="1122"/>
        </w:tabs>
        <w:ind w:left="1080" w:firstLine="709"/>
        <w:rPr>
          <w:sz w:val="28"/>
          <w:szCs w:val="28"/>
        </w:rPr>
      </w:pP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К этой зоне, прежде всего, относится территория </w:t>
      </w:r>
      <w:r>
        <w:rPr>
          <w:sz w:val="28"/>
          <w:szCs w:val="28"/>
        </w:rPr>
        <w:t xml:space="preserve">села </w:t>
      </w:r>
      <w:r w:rsidR="000D6F0C">
        <w:rPr>
          <w:sz w:val="28"/>
          <w:szCs w:val="28"/>
        </w:rPr>
        <w:t>Зудово</w:t>
      </w:r>
      <w:r w:rsidRPr="00A10A2B">
        <w:rPr>
          <w:sz w:val="28"/>
          <w:szCs w:val="28"/>
        </w:rPr>
        <w:t xml:space="preserve"> и деревень</w:t>
      </w:r>
      <w:r>
        <w:rPr>
          <w:sz w:val="28"/>
          <w:szCs w:val="28"/>
        </w:rPr>
        <w:t>.</w:t>
      </w:r>
      <w:r w:rsidRPr="00A10A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Село </w:t>
      </w:r>
      <w:r w:rsidR="000D6F0C">
        <w:rPr>
          <w:sz w:val="28"/>
          <w:szCs w:val="28"/>
        </w:rPr>
        <w:t>Зудово</w:t>
      </w:r>
      <w:r>
        <w:rPr>
          <w:sz w:val="28"/>
          <w:szCs w:val="28"/>
        </w:rPr>
        <w:t xml:space="preserve"> определенно</w:t>
      </w:r>
      <w:r w:rsidRPr="00A10A2B">
        <w:rPr>
          <w:sz w:val="28"/>
          <w:szCs w:val="28"/>
        </w:rPr>
        <w:t xml:space="preserve"> в планировочной структуре, как дополнительный центр </w:t>
      </w:r>
      <w:r>
        <w:rPr>
          <w:sz w:val="28"/>
          <w:szCs w:val="28"/>
          <w:lang w:val="en-US"/>
        </w:rPr>
        <w:t>I</w:t>
      </w:r>
      <w:r w:rsidR="000D6F0C">
        <w:rPr>
          <w:sz w:val="28"/>
          <w:szCs w:val="28"/>
          <w:lang w:val="en-US"/>
        </w:rPr>
        <w:t>II</w:t>
      </w:r>
      <w:r w:rsidRPr="00B9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ранга (главный центр системы расселения </w:t>
      </w:r>
      <w:r>
        <w:rPr>
          <w:sz w:val="28"/>
          <w:szCs w:val="28"/>
          <w:lang w:val="en-US"/>
        </w:rPr>
        <w:t>I</w:t>
      </w:r>
      <w:r w:rsidRPr="00B91A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ранга - город Болотное) </w:t>
      </w:r>
      <w:r w:rsidRPr="00A10A2B">
        <w:rPr>
          <w:sz w:val="28"/>
          <w:szCs w:val="28"/>
        </w:rPr>
        <w:t>в систем</w:t>
      </w:r>
      <w:r>
        <w:rPr>
          <w:sz w:val="28"/>
          <w:szCs w:val="28"/>
        </w:rPr>
        <w:t>е</w:t>
      </w:r>
      <w:r w:rsidRPr="00A10A2B">
        <w:rPr>
          <w:sz w:val="28"/>
          <w:szCs w:val="28"/>
        </w:rPr>
        <w:t xml:space="preserve"> расселения </w:t>
      </w:r>
      <w:r>
        <w:rPr>
          <w:sz w:val="28"/>
          <w:szCs w:val="28"/>
        </w:rPr>
        <w:t xml:space="preserve">сельсовета </w:t>
      </w:r>
      <w:r w:rsidRPr="00A10A2B">
        <w:rPr>
          <w:sz w:val="28"/>
          <w:szCs w:val="28"/>
        </w:rPr>
        <w:t xml:space="preserve">и </w:t>
      </w:r>
      <w:r w:rsidRPr="00EC5402">
        <w:rPr>
          <w:b/>
          <w:sz w:val="28"/>
          <w:szCs w:val="28"/>
        </w:rPr>
        <w:t>потенциальный центр стабилизации и развития экономики сельсовета</w:t>
      </w:r>
      <w:r w:rsidRPr="00A10A2B">
        <w:rPr>
          <w:sz w:val="28"/>
          <w:szCs w:val="28"/>
        </w:rPr>
        <w:t xml:space="preserve">. Это </w:t>
      </w:r>
      <w:r>
        <w:rPr>
          <w:sz w:val="28"/>
          <w:szCs w:val="28"/>
        </w:rPr>
        <w:t>село</w:t>
      </w:r>
      <w:r w:rsidRPr="00A10A2B">
        <w:rPr>
          <w:sz w:val="28"/>
          <w:szCs w:val="28"/>
        </w:rPr>
        <w:t xml:space="preserve"> обладает территориальными и трудовыми ресурсами, имеет промышленный потенциал, расположен на </w:t>
      </w:r>
      <w:r>
        <w:rPr>
          <w:sz w:val="28"/>
          <w:szCs w:val="28"/>
        </w:rPr>
        <w:t>глав</w:t>
      </w:r>
      <w:r w:rsidRPr="00A10A2B">
        <w:rPr>
          <w:sz w:val="28"/>
          <w:szCs w:val="28"/>
        </w:rPr>
        <w:t>ной планировочной оси.</w:t>
      </w:r>
    </w:p>
    <w:p w:rsidR="00951F6A" w:rsidRDefault="00951F6A" w:rsidP="00951F6A">
      <w:pPr>
        <w:tabs>
          <w:tab w:val="left" w:pos="0"/>
        </w:tabs>
        <w:ind w:firstLine="709"/>
        <w:jc w:val="both"/>
        <w:rPr>
          <w:sz w:val="28"/>
          <w:szCs w:val="28"/>
          <w:u w:val="single"/>
        </w:rPr>
      </w:pPr>
    </w:p>
    <w:p w:rsidR="003155F6" w:rsidRPr="00A10A2B" w:rsidRDefault="003155F6" w:rsidP="00951F6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51F6A">
        <w:rPr>
          <w:sz w:val="28"/>
          <w:szCs w:val="28"/>
          <w:u w:val="single"/>
        </w:rPr>
        <w:t>2. Зона производственного использования,  инженерной и транспортной инфраструктуры</w:t>
      </w:r>
      <w:r>
        <w:rPr>
          <w:sz w:val="28"/>
          <w:szCs w:val="28"/>
        </w:rPr>
        <w:t xml:space="preserve"> занимает различные территории внутри населенных пунктов и вне их территории.</w:t>
      </w:r>
    </w:p>
    <w:p w:rsidR="00951F6A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           </w:t>
      </w:r>
    </w:p>
    <w:p w:rsidR="003155F6" w:rsidRPr="00951F6A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  <w:u w:val="single"/>
        </w:rPr>
      </w:pPr>
      <w:r w:rsidRPr="00951F6A">
        <w:rPr>
          <w:sz w:val="28"/>
          <w:szCs w:val="28"/>
          <w:u w:val="single"/>
        </w:rPr>
        <w:t>3. Зона сельскохозяйственного использования.</w:t>
      </w:r>
    </w:p>
    <w:p w:rsid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Данная зона расположена вокруг всех населенных пунктов на территории сельскохозяйственного </w:t>
      </w:r>
      <w:r>
        <w:rPr>
          <w:sz w:val="28"/>
          <w:szCs w:val="28"/>
        </w:rPr>
        <w:t>назнач</w:t>
      </w:r>
      <w:r w:rsidRPr="00A10A2B">
        <w:rPr>
          <w:sz w:val="28"/>
          <w:szCs w:val="28"/>
        </w:rPr>
        <w:t>ения. Среди сельскохозяйственных земель выделены земли наиболее ценные, на которых предусмотрено растениеводство, выращивание зерновых культур. На менее ценных сельхозземлях предусматривается развитие животноводства;</w:t>
      </w: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Зона сельскохозяйственного использования, к</w:t>
      </w:r>
      <w:r>
        <w:rPr>
          <w:sz w:val="28"/>
          <w:szCs w:val="28"/>
        </w:rPr>
        <w:t xml:space="preserve">оторая расположена </w:t>
      </w:r>
      <w:r w:rsidR="00757A6F">
        <w:rPr>
          <w:sz w:val="28"/>
          <w:szCs w:val="28"/>
        </w:rPr>
        <w:t>вдоль дороги местного значения (Н-0414) на въезде в д. Киряково и на выезде с. Зудово.</w:t>
      </w: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 xml:space="preserve">В отношении зон сельскохозяйственного назначения </w:t>
      </w:r>
      <w:r w:rsidR="00757A6F">
        <w:rPr>
          <w:sz w:val="28"/>
          <w:szCs w:val="28"/>
        </w:rPr>
        <w:t xml:space="preserve">проектом </w:t>
      </w:r>
      <w:r w:rsidRPr="00A10A2B">
        <w:rPr>
          <w:sz w:val="28"/>
          <w:szCs w:val="28"/>
        </w:rPr>
        <w:t>предлагается</w:t>
      </w:r>
      <w:r w:rsidR="00757A6F">
        <w:rPr>
          <w:sz w:val="28"/>
          <w:szCs w:val="28"/>
        </w:rPr>
        <w:t xml:space="preserve"> проектирование новых площадок сельхоз назначения и</w:t>
      </w:r>
      <w:r w:rsidRPr="00A10A2B">
        <w:rPr>
          <w:sz w:val="28"/>
          <w:szCs w:val="28"/>
        </w:rPr>
        <w:t xml:space="preserve"> окультуривания ныне заброшенных сельскохозяйственных земель.</w:t>
      </w:r>
    </w:p>
    <w:p w:rsid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  <w:u w:val="single"/>
        </w:rPr>
      </w:pPr>
    </w:p>
    <w:p w:rsidR="003155F6" w:rsidRP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  <w:u w:val="single"/>
        </w:rPr>
      </w:pPr>
      <w:r w:rsidRPr="00951F6A">
        <w:rPr>
          <w:sz w:val="28"/>
          <w:szCs w:val="28"/>
          <w:u w:val="single"/>
        </w:rPr>
        <w:t>4</w:t>
      </w:r>
      <w:r w:rsidR="003155F6" w:rsidRPr="00951F6A">
        <w:rPr>
          <w:sz w:val="28"/>
          <w:szCs w:val="28"/>
          <w:u w:val="single"/>
        </w:rPr>
        <w:t>. Зона рекреационного назначения и туристической инфраструктуры.</w:t>
      </w:r>
    </w:p>
    <w:p w:rsid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Это, прежде всего, залесённые территории, а также прибрежные зоны</w:t>
      </w:r>
      <w:r>
        <w:rPr>
          <w:sz w:val="28"/>
          <w:szCs w:val="28"/>
        </w:rPr>
        <w:t xml:space="preserve"> вдоль</w:t>
      </w:r>
      <w:r w:rsidRPr="00A10A2B">
        <w:rPr>
          <w:sz w:val="28"/>
          <w:szCs w:val="28"/>
        </w:rPr>
        <w:t xml:space="preserve"> крупных р</w:t>
      </w:r>
      <w:r>
        <w:rPr>
          <w:sz w:val="28"/>
          <w:szCs w:val="28"/>
        </w:rPr>
        <w:t xml:space="preserve">ек и </w:t>
      </w:r>
      <w:r w:rsidR="00037AF9">
        <w:rPr>
          <w:sz w:val="28"/>
          <w:szCs w:val="28"/>
        </w:rPr>
        <w:t>охотничье хозяйство «Болотнинское участок «</w:t>
      </w:r>
      <w:r w:rsidR="00595783">
        <w:rPr>
          <w:sz w:val="28"/>
          <w:szCs w:val="28"/>
        </w:rPr>
        <w:t>Кунчурукский</w:t>
      </w:r>
      <w:r w:rsidR="00037AF9">
        <w:rPr>
          <w:sz w:val="28"/>
          <w:szCs w:val="28"/>
        </w:rPr>
        <w:t>».</w:t>
      </w: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Новые площадки для рекреационного освоения выявлены на основании комплексной оценки территории с учетом имеющегося в области рекреационного потенциала и уникальных природных комплексов.</w:t>
      </w:r>
    </w:p>
    <w:p w:rsid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p w:rsidR="003155F6" w:rsidRP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</w:t>
      </w:r>
      <w:r w:rsidR="003155F6" w:rsidRPr="00951F6A">
        <w:rPr>
          <w:sz w:val="28"/>
          <w:szCs w:val="28"/>
          <w:u w:val="single"/>
        </w:rPr>
        <w:t xml:space="preserve">. Зоны специального назначения. </w:t>
      </w:r>
    </w:p>
    <w:p w:rsidR="00951F6A" w:rsidRDefault="00951F6A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</w:p>
    <w:p w:rsidR="003155F6" w:rsidRPr="00A10A2B" w:rsidRDefault="003155F6" w:rsidP="00951F6A">
      <w:pPr>
        <w:tabs>
          <w:tab w:val="left" w:pos="1122"/>
        </w:tabs>
        <w:ind w:firstLine="709"/>
        <w:jc w:val="both"/>
        <w:rPr>
          <w:sz w:val="28"/>
          <w:szCs w:val="28"/>
        </w:rPr>
      </w:pPr>
      <w:r w:rsidRPr="00A10A2B">
        <w:rPr>
          <w:sz w:val="28"/>
          <w:szCs w:val="28"/>
        </w:rPr>
        <w:t>Режимы использования и функционирования данных территорий определяются отдельными проектами.</w:t>
      </w:r>
    </w:p>
    <w:p w:rsidR="00883460" w:rsidRPr="00477C5D" w:rsidRDefault="00883460" w:rsidP="00F54170">
      <w:pPr>
        <w:spacing w:before="60" w:line="276" w:lineRule="auto"/>
        <w:ind w:right="37" w:firstLine="567"/>
        <w:jc w:val="both"/>
        <w:sectPr w:rsidR="00883460" w:rsidRPr="00477C5D" w:rsidSect="00E807AC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883460" w:rsidRPr="00951F6A" w:rsidRDefault="00883460" w:rsidP="00951F6A">
      <w:pPr>
        <w:ind w:right="37"/>
        <w:jc w:val="center"/>
        <w:rPr>
          <w:b/>
          <w:sz w:val="32"/>
          <w:szCs w:val="32"/>
        </w:rPr>
      </w:pPr>
      <w:r w:rsidRPr="00951F6A">
        <w:rPr>
          <w:b/>
          <w:sz w:val="32"/>
          <w:szCs w:val="32"/>
        </w:rPr>
        <w:lastRenderedPageBreak/>
        <w:t>3. Гипотеза экономического и социального развития городского поселения</w:t>
      </w:r>
    </w:p>
    <w:p w:rsidR="00951F6A" w:rsidRPr="00B633F1" w:rsidRDefault="00951F6A" w:rsidP="00951F6A">
      <w:pPr>
        <w:ind w:right="37" w:firstLine="709"/>
        <w:jc w:val="center"/>
        <w:rPr>
          <w:b/>
          <w:sz w:val="28"/>
          <w:szCs w:val="28"/>
        </w:rPr>
      </w:pPr>
    </w:p>
    <w:p w:rsidR="00883460" w:rsidRPr="00305936" w:rsidRDefault="00883460" w:rsidP="00951F6A">
      <w:pPr>
        <w:ind w:right="37" w:firstLine="709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Настоящая гипотеза излагает принципиальное видение отражения социально-экономического развития </w:t>
      </w:r>
      <w:r w:rsidR="00154154">
        <w:rPr>
          <w:sz w:val="28"/>
          <w:szCs w:val="28"/>
        </w:rPr>
        <w:t>Зудовского</w:t>
      </w:r>
      <w:r w:rsidR="003155F6">
        <w:rPr>
          <w:sz w:val="28"/>
          <w:szCs w:val="28"/>
        </w:rPr>
        <w:t xml:space="preserve"> сельсовета</w:t>
      </w:r>
      <w:r w:rsidRPr="00305936">
        <w:rPr>
          <w:sz w:val="28"/>
          <w:szCs w:val="28"/>
        </w:rPr>
        <w:t xml:space="preserve"> на долгосрочную перспективу и направлена, прежде всего, на повышение качества жизни населения.</w:t>
      </w:r>
    </w:p>
    <w:p w:rsidR="00883460" w:rsidRPr="00305936" w:rsidRDefault="00883460" w:rsidP="00951F6A">
      <w:pPr>
        <w:ind w:right="37" w:firstLine="709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Для решения этой задачи необходимо формирование макроэкономической политики устойчивого экономического роста </w:t>
      </w:r>
      <w:r w:rsidR="00037AF9">
        <w:rPr>
          <w:sz w:val="28"/>
          <w:szCs w:val="28"/>
        </w:rPr>
        <w:t>сельского поселения</w:t>
      </w:r>
      <w:r w:rsidRPr="00305936">
        <w:rPr>
          <w:sz w:val="28"/>
          <w:szCs w:val="28"/>
        </w:rPr>
        <w:t>, как гармоничного взаимодействия хозяйствующих субъектов поселения с интересами населения.</w:t>
      </w:r>
    </w:p>
    <w:p w:rsidR="00883460" w:rsidRPr="00305936" w:rsidRDefault="00883460" w:rsidP="00951F6A">
      <w:pPr>
        <w:ind w:right="37" w:firstLine="709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В перспективе </w:t>
      </w:r>
      <w:r w:rsidR="00154154">
        <w:rPr>
          <w:sz w:val="28"/>
          <w:szCs w:val="28"/>
        </w:rPr>
        <w:t>Зудовское</w:t>
      </w:r>
      <w:r w:rsidR="00037AF9">
        <w:rPr>
          <w:sz w:val="28"/>
          <w:szCs w:val="28"/>
        </w:rPr>
        <w:t xml:space="preserve"> сельское</w:t>
      </w:r>
      <w:r w:rsidRPr="00305936">
        <w:rPr>
          <w:sz w:val="28"/>
          <w:szCs w:val="28"/>
        </w:rPr>
        <w:t xml:space="preserve"> поселение, в первую очередь, должно развиваться, как территория для удобной, безопасной и комфортной жизни людей.</w:t>
      </w:r>
    </w:p>
    <w:p w:rsidR="00951F6A" w:rsidRDefault="00951F6A" w:rsidP="00951F6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883460" w:rsidRDefault="00883460" w:rsidP="00951F6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305936">
        <w:rPr>
          <w:b/>
          <w:sz w:val="28"/>
          <w:szCs w:val="28"/>
        </w:rPr>
        <w:t>Развитие новых отрасле</w:t>
      </w:r>
      <w:r w:rsidR="00951F6A">
        <w:rPr>
          <w:b/>
          <w:sz w:val="28"/>
          <w:szCs w:val="28"/>
        </w:rPr>
        <w:t>й и производств – «точек роста»</w:t>
      </w:r>
    </w:p>
    <w:p w:rsidR="00951F6A" w:rsidRDefault="00951F6A" w:rsidP="00951F6A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C78F2" w:rsidRDefault="00AC78F2" w:rsidP="00951F6A">
      <w:pPr>
        <w:ind w:firstLine="709"/>
        <w:jc w:val="both"/>
        <w:rPr>
          <w:sz w:val="28"/>
          <w:szCs w:val="28"/>
        </w:rPr>
      </w:pPr>
      <w:r w:rsidRPr="002F2AAB">
        <w:rPr>
          <w:sz w:val="28"/>
          <w:szCs w:val="28"/>
        </w:rPr>
        <w:t xml:space="preserve">      Для решения поставленных </w:t>
      </w:r>
      <w:r>
        <w:rPr>
          <w:sz w:val="28"/>
          <w:szCs w:val="28"/>
        </w:rPr>
        <w:t xml:space="preserve">программных </w:t>
      </w:r>
      <w:r w:rsidRPr="002F2AAB">
        <w:rPr>
          <w:sz w:val="28"/>
          <w:szCs w:val="28"/>
        </w:rPr>
        <w:t xml:space="preserve">задач на территории </w:t>
      </w:r>
      <w:r>
        <w:rPr>
          <w:sz w:val="28"/>
          <w:szCs w:val="28"/>
        </w:rPr>
        <w:t>района и сельсовета</w:t>
      </w:r>
      <w:r w:rsidRPr="002F2AAB">
        <w:rPr>
          <w:sz w:val="28"/>
          <w:szCs w:val="28"/>
        </w:rPr>
        <w:t xml:space="preserve"> реализуются следующие программы</w:t>
      </w:r>
      <w:r>
        <w:rPr>
          <w:sz w:val="28"/>
          <w:szCs w:val="28"/>
        </w:rPr>
        <w:t xml:space="preserve"> – точки экономического роста</w:t>
      </w:r>
      <w:r w:rsidRPr="002F2AAB">
        <w:rPr>
          <w:sz w:val="28"/>
          <w:szCs w:val="28"/>
        </w:rPr>
        <w:t>:</w:t>
      </w:r>
    </w:p>
    <w:p w:rsidR="00AC78F2" w:rsidRDefault="00AC78F2" w:rsidP="00951F6A">
      <w:pPr>
        <w:ind w:firstLine="709"/>
        <w:jc w:val="both"/>
        <w:rPr>
          <w:sz w:val="28"/>
          <w:szCs w:val="28"/>
        </w:rPr>
      </w:pPr>
    </w:p>
    <w:p w:rsidR="002C5CC1" w:rsidRPr="002C5CC1" w:rsidRDefault="002C5CC1" w:rsidP="002C5CC1">
      <w:pPr>
        <w:ind w:firstLine="709"/>
        <w:jc w:val="right"/>
        <w:rPr>
          <w:i/>
        </w:rPr>
      </w:pPr>
      <w:r w:rsidRPr="002C5CC1">
        <w:rPr>
          <w:i/>
        </w:rPr>
        <w:t>Таблица 3.1-1</w:t>
      </w:r>
    </w:p>
    <w:p w:rsidR="002C5CC1" w:rsidRPr="002F2AAB" w:rsidRDefault="002C5CC1" w:rsidP="00951F6A">
      <w:pPr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  <w:gridCol w:w="6201"/>
      </w:tblGrid>
      <w:tr w:rsidR="00154154" w:rsidRPr="002C5CC1" w:rsidTr="00154154">
        <w:trPr>
          <w:trHeight w:val="465"/>
        </w:trPr>
        <w:tc>
          <w:tcPr>
            <w:tcW w:w="1760" w:type="pct"/>
          </w:tcPr>
          <w:p w:rsidR="00154154" w:rsidRPr="002C5CC1" w:rsidRDefault="00154154" w:rsidP="00920F49">
            <w:pPr>
              <w:jc w:val="center"/>
              <w:rPr>
                <w:b/>
              </w:rPr>
            </w:pPr>
            <w:r w:rsidRPr="002C5CC1">
              <w:rPr>
                <w:b/>
              </w:rPr>
              <w:t>Наименование целевой программы</w:t>
            </w:r>
          </w:p>
        </w:tc>
        <w:tc>
          <w:tcPr>
            <w:tcW w:w="3240" w:type="pct"/>
          </w:tcPr>
          <w:p w:rsidR="00154154" w:rsidRPr="002C5CC1" w:rsidRDefault="00154154" w:rsidP="00920F49">
            <w:pPr>
              <w:jc w:val="center"/>
              <w:rPr>
                <w:b/>
              </w:rPr>
            </w:pPr>
            <w:r w:rsidRPr="002C5CC1">
              <w:rPr>
                <w:b/>
              </w:rPr>
              <w:t>Цель программы</w:t>
            </w:r>
          </w:p>
          <w:p w:rsidR="00154154" w:rsidRPr="002C5CC1" w:rsidRDefault="00154154" w:rsidP="00920F49">
            <w:pPr>
              <w:jc w:val="center"/>
              <w:rPr>
                <w:b/>
              </w:rPr>
            </w:pPr>
          </w:p>
        </w:tc>
      </w:tr>
      <w:tr w:rsidR="00154154" w:rsidRPr="002C5CC1" w:rsidTr="00154154">
        <w:trPr>
          <w:trHeight w:val="465"/>
        </w:trPr>
        <w:tc>
          <w:tcPr>
            <w:tcW w:w="1760" w:type="pct"/>
            <w:vAlign w:val="center"/>
          </w:tcPr>
          <w:p w:rsidR="00154154" w:rsidRPr="00154154" w:rsidRDefault="00154154" w:rsidP="00154154">
            <w:pPr>
              <w:pStyle w:val="13"/>
              <w:spacing w:line="228" w:lineRule="auto"/>
              <w:jc w:val="left"/>
              <w:rPr>
                <w:i w:val="0"/>
                <w:sz w:val="24"/>
                <w:szCs w:val="24"/>
              </w:rPr>
            </w:pPr>
            <w:r w:rsidRPr="00154154">
              <w:rPr>
                <w:i w:val="0"/>
                <w:sz w:val="24"/>
                <w:szCs w:val="24"/>
              </w:rPr>
              <w:t xml:space="preserve">Комплексная программа </w:t>
            </w:r>
          </w:p>
          <w:p w:rsidR="00154154" w:rsidRPr="00154154" w:rsidRDefault="00154154" w:rsidP="00154154">
            <w:pPr>
              <w:pStyle w:val="13"/>
              <w:spacing w:line="228" w:lineRule="auto"/>
              <w:jc w:val="left"/>
              <w:rPr>
                <w:i w:val="0"/>
                <w:sz w:val="24"/>
                <w:szCs w:val="24"/>
              </w:rPr>
            </w:pPr>
            <w:r w:rsidRPr="00154154">
              <w:rPr>
                <w:i w:val="0"/>
                <w:sz w:val="24"/>
                <w:szCs w:val="24"/>
              </w:rPr>
              <w:t xml:space="preserve">социально-экономического развития муниципального образования Зудовского сельсовета на  2011 -2025годы. </w:t>
            </w:r>
          </w:p>
          <w:p w:rsidR="00154154" w:rsidRPr="002C5CC1" w:rsidRDefault="00154154" w:rsidP="00154154"/>
        </w:tc>
        <w:tc>
          <w:tcPr>
            <w:tcW w:w="3240" w:type="pct"/>
          </w:tcPr>
          <w:p w:rsidR="00154154" w:rsidRPr="00522BE1" w:rsidRDefault="00154154" w:rsidP="00154154">
            <w:pPr>
              <w:spacing w:line="228" w:lineRule="auto"/>
            </w:pPr>
            <w:r w:rsidRPr="00522BE1">
              <w:t>Главная цель: - Улучшение качества жизни населения Зудовского сельсовета ;</w:t>
            </w:r>
          </w:p>
          <w:p w:rsidR="00154154" w:rsidRPr="00522BE1" w:rsidRDefault="00154154" w:rsidP="00154154">
            <w:pPr>
              <w:spacing w:line="228" w:lineRule="auto"/>
            </w:pPr>
            <w:r w:rsidRPr="00522BE1">
              <w:t>- устойчивое функционирование экономики и повышение эффективности управления.</w:t>
            </w:r>
          </w:p>
          <w:p w:rsidR="00154154" w:rsidRPr="00522BE1" w:rsidRDefault="00154154" w:rsidP="00154154">
            <w:pPr>
              <w:spacing w:line="228" w:lineRule="auto"/>
            </w:pPr>
            <w:r w:rsidRPr="00522BE1">
              <w:t>Цели программы:</w:t>
            </w:r>
          </w:p>
          <w:p w:rsidR="00154154" w:rsidRPr="00522BE1" w:rsidRDefault="00154154" w:rsidP="00154154">
            <w:pPr>
              <w:tabs>
                <w:tab w:val="left" w:pos="317"/>
              </w:tabs>
              <w:autoSpaceDE w:val="0"/>
              <w:autoSpaceDN w:val="0"/>
              <w:spacing w:line="228" w:lineRule="auto"/>
              <w:jc w:val="both"/>
            </w:pPr>
            <w:r w:rsidRPr="00522BE1">
              <w:t>- создание условий для организации новых предприятий , возможности использование трудовых ресурсов.</w:t>
            </w:r>
          </w:p>
          <w:p w:rsidR="00154154" w:rsidRPr="00522BE1" w:rsidRDefault="00154154" w:rsidP="00154154">
            <w:pPr>
              <w:tabs>
                <w:tab w:val="left" w:pos="317"/>
              </w:tabs>
              <w:autoSpaceDE w:val="0"/>
              <w:autoSpaceDN w:val="0"/>
              <w:spacing w:line="228" w:lineRule="auto"/>
            </w:pPr>
            <w:r w:rsidRPr="00522BE1">
              <w:t>- создание условий для развития малого предпринимательства.</w:t>
            </w:r>
          </w:p>
          <w:p w:rsidR="00154154" w:rsidRPr="00522BE1" w:rsidRDefault="00154154" w:rsidP="00154154">
            <w:pPr>
              <w:tabs>
                <w:tab w:val="left" w:pos="317"/>
              </w:tabs>
              <w:autoSpaceDE w:val="0"/>
              <w:autoSpaceDN w:val="0"/>
              <w:spacing w:line="228" w:lineRule="auto"/>
            </w:pPr>
            <w:r w:rsidRPr="00522BE1">
              <w:t xml:space="preserve">-повышение уровня и качества жизни населения. </w:t>
            </w:r>
          </w:p>
          <w:p w:rsidR="00154154" w:rsidRPr="00522BE1" w:rsidRDefault="00154154" w:rsidP="00154154">
            <w:pPr>
              <w:tabs>
                <w:tab w:val="left" w:pos="317"/>
              </w:tabs>
              <w:autoSpaceDE w:val="0"/>
              <w:autoSpaceDN w:val="0"/>
              <w:spacing w:line="228" w:lineRule="auto"/>
            </w:pPr>
            <w:r w:rsidRPr="00522BE1">
              <w:t xml:space="preserve">- в других сферах жизнедеятельности Зудовского сельсовета преодоление отрицательных тенденций развития и создание предпосылок для улучшения положения дел в решении вопросов местного значения. </w:t>
            </w:r>
          </w:p>
          <w:p w:rsidR="00154154" w:rsidRPr="002C5CC1" w:rsidRDefault="00154154" w:rsidP="00920F49"/>
        </w:tc>
      </w:tr>
    </w:tbl>
    <w:p w:rsidR="00AC78F2" w:rsidRDefault="00AC78F2" w:rsidP="00AC78F2">
      <w:pPr>
        <w:widowControl w:val="0"/>
        <w:tabs>
          <w:tab w:val="num" w:pos="0"/>
        </w:tabs>
        <w:autoSpaceDE w:val="0"/>
        <w:autoSpaceDN w:val="0"/>
        <w:adjustRightInd w:val="0"/>
        <w:spacing w:before="60"/>
        <w:rPr>
          <w:sz w:val="28"/>
          <w:szCs w:val="28"/>
        </w:rPr>
      </w:pPr>
    </w:p>
    <w:p w:rsidR="00883460" w:rsidRPr="00305936" w:rsidRDefault="00883460" w:rsidP="009F0CA5">
      <w:pPr>
        <w:widowControl w:val="0"/>
        <w:tabs>
          <w:tab w:val="num" w:pos="0"/>
        </w:tabs>
        <w:autoSpaceDE w:val="0"/>
        <w:autoSpaceDN w:val="0"/>
        <w:adjustRightInd w:val="0"/>
        <w:spacing w:before="60"/>
        <w:ind w:firstLine="567"/>
        <w:jc w:val="both"/>
        <w:rPr>
          <w:sz w:val="28"/>
          <w:szCs w:val="28"/>
        </w:rPr>
      </w:pPr>
      <w:r w:rsidRPr="00305936">
        <w:rPr>
          <w:sz w:val="28"/>
          <w:szCs w:val="28"/>
        </w:rPr>
        <w:t xml:space="preserve">Перспективными «точками роста» в </w:t>
      </w:r>
      <w:r>
        <w:rPr>
          <w:sz w:val="28"/>
          <w:szCs w:val="28"/>
        </w:rPr>
        <w:t>поселении</w:t>
      </w:r>
      <w:r w:rsidRPr="00305936">
        <w:rPr>
          <w:sz w:val="28"/>
          <w:szCs w:val="28"/>
        </w:rPr>
        <w:t xml:space="preserve"> являются:</w:t>
      </w:r>
    </w:p>
    <w:p w:rsidR="00883460" w:rsidRPr="00305936" w:rsidRDefault="00AC78F2" w:rsidP="009F0CA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600C">
        <w:rPr>
          <w:sz w:val="28"/>
          <w:szCs w:val="28"/>
        </w:rPr>
        <w:t>азвитие агропромышленного комплекса, рост производства сельскохозяйственной продукции.</w:t>
      </w:r>
      <w:r w:rsidR="00883460" w:rsidRPr="00305936">
        <w:rPr>
          <w:sz w:val="28"/>
          <w:szCs w:val="28"/>
        </w:rPr>
        <w:t>;</w:t>
      </w:r>
    </w:p>
    <w:p w:rsidR="00AC78F2" w:rsidRDefault="00AC78F2" w:rsidP="009F0C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600C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жилищно-коммунального, дорожного хозяйства</w:t>
      </w:r>
      <w:r w:rsidRPr="0008600C">
        <w:rPr>
          <w:sz w:val="28"/>
          <w:szCs w:val="28"/>
        </w:rPr>
        <w:t>, благоустройство территории</w:t>
      </w:r>
      <w:r>
        <w:rPr>
          <w:sz w:val="28"/>
          <w:szCs w:val="28"/>
        </w:rPr>
        <w:t>;</w:t>
      </w:r>
      <w:r w:rsidRPr="00305936">
        <w:rPr>
          <w:sz w:val="28"/>
          <w:szCs w:val="28"/>
        </w:rPr>
        <w:t xml:space="preserve"> </w:t>
      </w:r>
    </w:p>
    <w:p w:rsidR="00883460" w:rsidRDefault="00AC78F2" w:rsidP="009F0C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безопасности</w:t>
      </w:r>
      <w:r w:rsidRPr="0008600C">
        <w:rPr>
          <w:sz w:val="28"/>
          <w:szCs w:val="28"/>
        </w:rPr>
        <w:t xml:space="preserve"> жизнедеятельности</w:t>
      </w:r>
      <w:r w:rsidR="00883460" w:rsidRPr="00305936">
        <w:rPr>
          <w:sz w:val="28"/>
          <w:szCs w:val="28"/>
        </w:rPr>
        <w:t>;</w:t>
      </w:r>
    </w:p>
    <w:p w:rsidR="00AC78F2" w:rsidRPr="00305936" w:rsidRDefault="00AC78F2" w:rsidP="009F0CA5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6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оснащение социальных объектов.</w:t>
      </w:r>
    </w:p>
    <w:p w:rsidR="00883460" w:rsidRPr="00887546" w:rsidRDefault="00883460" w:rsidP="003155F6">
      <w:pPr>
        <w:pStyle w:val="12"/>
        <w:spacing w:before="60" w:after="0"/>
        <w:ind w:firstLine="567"/>
        <w:jc w:val="both"/>
        <w:rPr>
          <w:sz w:val="28"/>
          <w:szCs w:val="28"/>
        </w:rPr>
      </w:pPr>
      <w:r w:rsidRPr="00887546">
        <w:rPr>
          <w:sz w:val="28"/>
          <w:szCs w:val="28"/>
        </w:rPr>
        <w:lastRenderedPageBreak/>
        <w:t>Проектом предусмотрена важная возможность сохранять и развивать потенциал, который был создан ещё до начала 1990-х годов. Подъём экономики России, связанный с высокими мировыми ценами на сырьё, неизбежно приведет к возрождению и развитию</w:t>
      </w:r>
      <w:r>
        <w:rPr>
          <w:sz w:val="28"/>
          <w:szCs w:val="28"/>
        </w:rPr>
        <w:t xml:space="preserve"> экономики</w:t>
      </w:r>
      <w:r w:rsidRPr="00887546">
        <w:rPr>
          <w:sz w:val="28"/>
          <w:szCs w:val="28"/>
        </w:rPr>
        <w:t xml:space="preserve"> уже в ближайшее годы. Важно понять эти тенденции, найти востребованные сегменты рынка и подготовиться к росту спроса на промышленную продукцию.</w:t>
      </w:r>
    </w:p>
    <w:p w:rsidR="002C5CC1" w:rsidRDefault="002C5CC1" w:rsidP="003155F6">
      <w:pPr>
        <w:pStyle w:val="12"/>
        <w:spacing w:before="60" w:after="0"/>
        <w:ind w:firstLine="567"/>
        <w:jc w:val="both"/>
        <w:rPr>
          <w:b/>
          <w:sz w:val="28"/>
          <w:szCs w:val="28"/>
        </w:rPr>
      </w:pPr>
    </w:p>
    <w:p w:rsidR="00883460" w:rsidRPr="009F0CA5" w:rsidRDefault="00883460" w:rsidP="003155F6">
      <w:pPr>
        <w:pStyle w:val="12"/>
        <w:spacing w:before="60" w:after="0"/>
        <w:ind w:firstLine="567"/>
        <w:jc w:val="both"/>
        <w:rPr>
          <w:b/>
          <w:sz w:val="28"/>
          <w:szCs w:val="28"/>
        </w:rPr>
      </w:pPr>
      <w:r w:rsidRPr="009F0CA5">
        <w:rPr>
          <w:b/>
          <w:sz w:val="28"/>
          <w:szCs w:val="28"/>
        </w:rPr>
        <w:t xml:space="preserve">На территории </w:t>
      </w:r>
      <w:r w:rsidR="002D71B5">
        <w:rPr>
          <w:b/>
          <w:sz w:val="28"/>
          <w:szCs w:val="28"/>
        </w:rPr>
        <w:t>Зудовского</w:t>
      </w:r>
      <w:r w:rsidR="009F0CA5" w:rsidRPr="009F0CA5">
        <w:rPr>
          <w:b/>
          <w:sz w:val="28"/>
          <w:szCs w:val="28"/>
        </w:rPr>
        <w:t xml:space="preserve"> сельского</w:t>
      </w:r>
      <w:r w:rsidRPr="009F0CA5">
        <w:rPr>
          <w:b/>
          <w:sz w:val="28"/>
          <w:szCs w:val="28"/>
        </w:rPr>
        <w:t xml:space="preserve"> поселения возможно размещение </w:t>
      </w:r>
      <w:r w:rsidR="009F0CA5" w:rsidRPr="009F0CA5">
        <w:rPr>
          <w:b/>
          <w:sz w:val="28"/>
          <w:szCs w:val="28"/>
        </w:rPr>
        <w:t>предприятия по переработке сельскохозяйственной продукции и крестьянско-фермерского хозяйства</w:t>
      </w:r>
      <w:r w:rsidR="009F0CA5">
        <w:rPr>
          <w:b/>
          <w:sz w:val="28"/>
          <w:szCs w:val="28"/>
        </w:rPr>
        <w:t>.</w:t>
      </w:r>
    </w:p>
    <w:p w:rsidR="00883460" w:rsidRPr="00887546" w:rsidRDefault="00883460" w:rsidP="009F0CA5">
      <w:pPr>
        <w:spacing w:before="60"/>
        <w:ind w:firstLine="567"/>
        <w:jc w:val="both"/>
        <w:rPr>
          <w:sz w:val="28"/>
          <w:szCs w:val="28"/>
        </w:rPr>
      </w:pPr>
      <w:r w:rsidRPr="00887546">
        <w:rPr>
          <w:sz w:val="28"/>
          <w:szCs w:val="28"/>
        </w:rPr>
        <w:t xml:space="preserve">Одной из основных задач территориального планирования является развитие производственной сферы, создание высоко оплачиваемых рабочих мест, повышения уровня жизни населения. </w:t>
      </w:r>
    </w:p>
    <w:p w:rsidR="00883460" w:rsidRDefault="00883460" w:rsidP="009F0CA5">
      <w:pPr>
        <w:spacing w:before="60"/>
        <w:ind w:firstLine="567"/>
        <w:jc w:val="both"/>
        <w:rPr>
          <w:sz w:val="28"/>
          <w:szCs w:val="28"/>
        </w:rPr>
      </w:pPr>
      <w:r w:rsidRPr="00887546">
        <w:rPr>
          <w:sz w:val="28"/>
          <w:szCs w:val="28"/>
        </w:rPr>
        <w:t xml:space="preserve">Реализация намеченных мероприятий позволит повысить </w:t>
      </w:r>
      <w:r>
        <w:rPr>
          <w:sz w:val="28"/>
          <w:szCs w:val="28"/>
        </w:rPr>
        <w:t xml:space="preserve">качество жизни населения </w:t>
      </w:r>
      <w:r w:rsidR="0013142D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поселения.</w:t>
      </w:r>
    </w:p>
    <w:p w:rsidR="002C5CC1" w:rsidRPr="00887546" w:rsidRDefault="002C5CC1" w:rsidP="009F0CA5">
      <w:pPr>
        <w:spacing w:before="60"/>
        <w:ind w:firstLine="567"/>
        <w:jc w:val="both"/>
        <w:rPr>
          <w:sz w:val="28"/>
          <w:szCs w:val="28"/>
        </w:rPr>
      </w:pPr>
    </w:p>
    <w:p w:rsidR="00883460" w:rsidRDefault="00883460" w:rsidP="009F0CA5">
      <w:pPr>
        <w:spacing w:before="6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AC030A">
        <w:rPr>
          <w:b/>
          <w:sz w:val="28"/>
          <w:szCs w:val="28"/>
        </w:rPr>
        <w:t>Сельское хозяйство</w:t>
      </w:r>
    </w:p>
    <w:p w:rsidR="002D71B5" w:rsidRDefault="002D71B5" w:rsidP="009F0CA5">
      <w:pPr>
        <w:spacing w:before="60"/>
        <w:ind w:firstLine="567"/>
        <w:jc w:val="center"/>
      </w:pPr>
    </w:p>
    <w:p w:rsidR="002C5CC1" w:rsidRDefault="002D71B5" w:rsidP="001139F7">
      <w:pPr>
        <w:pStyle w:val="110"/>
        <w:ind w:firstLine="709"/>
        <w:jc w:val="both"/>
      </w:pPr>
      <w:r>
        <w:t xml:space="preserve">Сельское хозяйство представлено предприятиями ООО «Агрос», ИП «Ломакин», ИП «Никитенко», крестьянско-фермерскими хозяйствами и личными подсобными хозяйствами населения. </w:t>
      </w:r>
    </w:p>
    <w:p w:rsidR="001139F7" w:rsidRPr="001139F7" w:rsidRDefault="001139F7" w:rsidP="001139F7">
      <w:pPr>
        <w:pStyle w:val="110"/>
        <w:ind w:firstLine="709"/>
        <w:jc w:val="both"/>
      </w:pPr>
    </w:p>
    <w:p w:rsidR="001139F7" w:rsidRDefault="00013505" w:rsidP="001139F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</w:t>
      </w:r>
      <w:r w:rsidRPr="0013216A">
        <w:rPr>
          <w:sz w:val="28"/>
          <w:szCs w:val="28"/>
        </w:rPr>
        <w:t>редприяти</w:t>
      </w:r>
      <w:r>
        <w:rPr>
          <w:sz w:val="28"/>
          <w:szCs w:val="28"/>
        </w:rPr>
        <w:t>й</w:t>
      </w:r>
      <w:r w:rsidRPr="0013216A">
        <w:rPr>
          <w:sz w:val="28"/>
          <w:szCs w:val="28"/>
        </w:rPr>
        <w:t xml:space="preserve"> </w:t>
      </w:r>
      <w:r>
        <w:rPr>
          <w:sz w:val="28"/>
          <w:szCs w:val="28"/>
        </w:rPr>
        <w:t>Ачинского</w:t>
      </w:r>
      <w:r w:rsidR="002C5CC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2C5CC1" w:rsidRPr="002C5CC1" w:rsidRDefault="002C5CC1" w:rsidP="002C5CC1">
      <w:pPr>
        <w:jc w:val="right"/>
        <w:rPr>
          <w:i/>
        </w:rPr>
      </w:pPr>
      <w:r>
        <w:rPr>
          <w:i/>
        </w:rPr>
        <w:t>Таблица 3.2-1</w:t>
      </w:r>
    </w:p>
    <w:p w:rsidR="00013505" w:rsidRDefault="00013505" w:rsidP="00013505">
      <w:pPr>
        <w:pStyle w:val="110"/>
        <w:ind w:firstLine="709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4270"/>
        <w:gridCol w:w="1460"/>
        <w:gridCol w:w="3022"/>
      </w:tblGrid>
      <w:tr w:rsidR="00013505" w:rsidRPr="0013216A" w:rsidTr="009265FB">
        <w:trPr>
          <w:jc w:val="center"/>
        </w:trPr>
        <w:tc>
          <w:tcPr>
            <w:tcW w:w="427" w:type="pct"/>
          </w:tcPr>
          <w:p w:rsidR="00013505" w:rsidRPr="0013216A" w:rsidRDefault="00013505" w:rsidP="00920F49">
            <w:pPr>
              <w:jc w:val="both"/>
            </w:pPr>
            <w:r w:rsidRPr="0013216A">
              <w:t>№.</w:t>
            </w:r>
          </w:p>
          <w:p w:rsidR="00013505" w:rsidRPr="0013216A" w:rsidRDefault="00013505" w:rsidP="00920F49">
            <w:pPr>
              <w:jc w:val="both"/>
            </w:pPr>
            <w:r w:rsidRPr="0013216A">
              <w:t>п.п</w:t>
            </w:r>
          </w:p>
        </w:tc>
        <w:tc>
          <w:tcPr>
            <w:tcW w:w="2231" w:type="pct"/>
          </w:tcPr>
          <w:p w:rsidR="00013505" w:rsidRPr="0013216A" w:rsidRDefault="00013505" w:rsidP="00920F49">
            <w:pPr>
              <w:jc w:val="center"/>
            </w:pPr>
            <w:r w:rsidRPr="0013216A">
              <w:t>Наименование предприятия</w:t>
            </w:r>
          </w:p>
        </w:tc>
        <w:tc>
          <w:tcPr>
            <w:tcW w:w="763" w:type="pct"/>
          </w:tcPr>
          <w:p w:rsidR="00013505" w:rsidRPr="0013216A" w:rsidRDefault="00013505" w:rsidP="00920F49">
            <w:pPr>
              <w:jc w:val="center"/>
            </w:pPr>
            <w:r w:rsidRPr="0013216A">
              <w:t>Числен</w:t>
            </w:r>
            <w:r>
              <w:t>-</w:t>
            </w:r>
            <w:r w:rsidRPr="0013216A">
              <w:t>ность работаю</w:t>
            </w:r>
            <w:r>
              <w:t>-</w:t>
            </w:r>
            <w:r w:rsidRPr="0013216A">
              <w:t>щих,</w:t>
            </w:r>
          </w:p>
          <w:p w:rsidR="00013505" w:rsidRPr="0013216A" w:rsidRDefault="00013505" w:rsidP="00920F49">
            <w:pPr>
              <w:jc w:val="center"/>
            </w:pPr>
            <w:r w:rsidRPr="0013216A">
              <w:t>чел.</w:t>
            </w:r>
          </w:p>
        </w:tc>
        <w:tc>
          <w:tcPr>
            <w:tcW w:w="1579" w:type="pct"/>
          </w:tcPr>
          <w:p w:rsidR="00013505" w:rsidRPr="0013216A" w:rsidRDefault="00013505" w:rsidP="00920F49">
            <w:pPr>
              <w:jc w:val="center"/>
            </w:pPr>
            <w:r w:rsidRPr="0013216A">
              <w:t>Отраслевая специализация</w:t>
            </w:r>
          </w:p>
          <w:p w:rsidR="00013505" w:rsidRPr="0013216A" w:rsidRDefault="00013505" w:rsidP="00920F49">
            <w:pPr>
              <w:jc w:val="center"/>
            </w:pPr>
          </w:p>
          <w:p w:rsidR="00013505" w:rsidRPr="0013216A" w:rsidRDefault="00013505" w:rsidP="00920F49">
            <w:pPr>
              <w:jc w:val="center"/>
            </w:pPr>
          </w:p>
        </w:tc>
      </w:tr>
      <w:tr w:rsidR="00013505" w:rsidRPr="0013216A" w:rsidTr="009265FB">
        <w:trPr>
          <w:jc w:val="center"/>
        </w:trPr>
        <w:tc>
          <w:tcPr>
            <w:tcW w:w="427" w:type="pct"/>
          </w:tcPr>
          <w:p w:rsidR="00013505" w:rsidRPr="0013216A" w:rsidRDefault="00013505" w:rsidP="00920F49">
            <w:pPr>
              <w:jc w:val="both"/>
            </w:pPr>
            <w:r>
              <w:t>1</w:t>
            </w:r>
          </w:p>
        </w:tc>
        <w:tc>
          <w:tcPr>
            <w:tcW w:w="2231" w:type="pct"/>
          </w:tcPr>
          <w:p w:rsidR="00013505" w:rsidRPr="0013216A" w:rsidRDefault="00013505" w:rsidP="00920F49">
            <w:pPr>
              <w:jc w:val="center"/>
            </w:pPr>
            <w:r>
              <w:t>2</w:t>
            </w:r>
          </w:p>
        </w:tc>
        <w:tc>
          <w:tcPr>
            <w:tcW w:w="763" w:type="pct"/>
          </w:tcPr>
          <w:p w:rsidR="00013505" w:rsidRPr="0013216A" w:rsidRDefault="00013505" w:rsidP="00920F49">
            <w:pPr>
              <w:jc w:val="center"/>
            </w:pPr>
            <w:r>
              <w:t>3</w:t>
            </w:r>
          </w:p>
        </w:tc>
        <w:tc>
          <w:tcPr>
            <w:tcW w:w="1579" w:type="pct"/>
          </w:tcPr>
          <w:p w:rsidR="00013505" w:rsidRPr="0013216A" w:rsidRDefault="00013505" w:rsidP="00920F49">
            <w:pPr>
              <w:jc w:val="center"/>
            </w:pPr>
            <w:r>
              <w:t>4</w:t>
            </w:r>
          </w:p>
        </w:tc>
      </w:tr>
      <w:tr w:rsidR="009265FB" w:rsidRPr="00E632CE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9265FB" w:rsidRPr="00AD13CF" w:rsidRDefault="009265FB" w:rsidP="00CB5C0A">
            <w:pPr>
              <w:jc w:val="both"/>
            </w:pPr>
            <w:r w:rsidRPr="00AD13CF">
              <w:t>ООО «Агрос» (д.Киряково)</w:t>
            </w:r>
          </w:p>
        </w:tc>
        <w:tc>
          <w:tcPr>
            <w:tcW w:w="763" w:type="pct"/>
            <w:vAlign w:val="center"/>
          </w:tcPr>
          <w:p w:rsidR="009265FB" w:rsidRPr="00AD13CF" w:rsidRDefault="009265FB" w:rsidP="00CB5C0A">
            <w:pPr>
              <w:jc w:val="center"/>
            </w:pPr>
            <w:r w:rsidRPr="00AD13CF">
              <w:t>28</w:t>
            </w:r>
          </w:p>
        </w:tc>
        <w:tc>
          <w:tcPr>
            <w:tcW w:w="1579" w:type="pct"/>
          </w:tcPr>
          <w:p w:rsidR="009265FB" w:rsidRPr="00AD13CF" w:rsidRDefault="009265FB" w:rsidP="00CB5C0A">
            <w:pPr>
              <w:jc w:val="both"/>
            </w:pPr>
            <w:r w:rsidRPr="00AD13CF">
              <w:t>Растениеводство, о</w:t>
            </w:r>
          </w:p>
        </w:tc>
      </w:tr>
      <w:tr w:rsidR="009265FB" w:rsidRPr="00E632CE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9265FB" w:rsidRPr="00AD13CF" w:rsidRDefault="009265FB" w:rsidP="00CB5C0A">
            <w:pPr>
              <w:jc w:val="both"/>
            </w:pPr>
            <w:r w:rsidRPr="00AD13CF">
              <w:t>ООО «Лотос»</w:t>
            </w:r>
          </w:p>
        </w:tc>
        <w:tc>
          <w:tcPr>
            <w:tcW w:w="763" w:type="pct"/>
            <w:vAlign w:val="center"/>
          </w:tcPr>
          <w:p w:rsidR="009265FB" w:rsidRPr="00AD13CF" w:rsidRDefault="009265FB" w:rsidP="00CB5C0A">
            <w:pPr>
              <w:jc w:val="center"/>
            </w:pPr>
            <w:r w:rsidRPr="00AD13CF">
              <w:t>2</w:t>
            </w:r>
          </w:p>
        </w:tc>
        <w:tc>
          <w:tcPr>
            <w:tcW w:w="1579" w:type="pct"/>
          </w:tcPr>
          <w:p w:rsidR="009265FB" w:rsidRPr="00AD13CF" w:rsidRDefault="009265FB" w:rsidP="00CB5C0A">
            <w:pPr>
              <w:jc w:val="both"/>
            </w:pPr>
            <w:r w:rsidRPr="00AD13CF">
              <w:t>Производство пиломатериалов</w:t>
            </w:r>
          </w:p>
        </w:tc>
      </w:tr>
      <w:tr w:rsidR="009265FB" w:rsidRPr="00E632CE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9265FB" w:rsidRPr="00AD13CF" w:rsidRDefault="009265FB" w:rsidP="00CB5C0A">
            <w:pPr>
              <w:jc w:val="both"/>
            </w:pPr>
            <w:r w:rsidRPr="00AD13CF">
              <w:t>ИП «Колесников»</w:t>
            </w:r>
          </w:p>
        </w:tc>
        <w:tc>
          <w:tcPr>
            <w:tcW w:w="763" w:type="pct"/>
            <w:vAlign w:val="center"/>
          </w:tcPr>
          <w:p w:rsidR="009265FB" w:rsidRPr="00AD13CF" w:rsidRDefault="009265FB" w:rsidP="00CB5C0A">
            <w:pPr>
              <w:jc w:val="center"/>
            </w:pPr>
            <w:r w:rsidRPr="00AD13CF">
              <w:t>12</w:t>
            </w:r>
          </w:p>
        </w:tc>
        <w:tc>
          <w:tcPr>
            <w:tcW w:w="1579" w:type="pct"/>
          </w:tcPr>
          <w:p w:rsidR="009265FB" w:rsidRPr="00AD13CF" w:rsidRDefault="009265FB" w:rsidP="00CB5C0A">
            <w:pPr>
              <w:jc w:val="both"/>
            </w:pPr>
            <w:r w:rsidRPr="00AD13CF">
              <w:t>Производство пиломатериалов</w:t>
            </w:r>
          </w:p>
        </w:tc>
      </w:tr>
      <w:tr w:rsidR="009265FB" w:rsidRPr="00E632CE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9265FB" w:rsidRPr="00AD13CF" w:rsidRDefault="009265FB" w:rsidP="00CB5C0A">
            <w:pPr>
              <w:jc w:val="both"/>
            </w:pPr>
            <w:r w:rsidRPr="00AD13CF">
              <w:t>КФХ «Муко»</w:t>
            </w:r>
          </w:p>
        </w:tc>
        <w:tc>
          <w:tcPr>
            <w:tcW w:w="763" w:type="pct"/>
            <w:vAlign w:val="center"/>
          </w:tcPr>
          <w:p w:rsidR="009265FB" w:rsidRPr="00AD13CF" w:rsidRDefault="009265FB" w:rsidP="00CB5C0A">
            <w:pPr>
              <w:jc w:val="center"/>
            </w:pPr>
            <w:r w:rsidRPr="00AD13CF">
              <w:t>4</w:t>
            </w:r>
          </w:p>
        </w:tc>
        <w:tc>
          <w:tcPr>
            <w:tcW w:w="1579" w:type="pct"/>
          </w:tcPr>
          <w:p w:rsidR="009265FB" w:rsidRPr="00AD13CF" w:rsidRDefault="009265FB" w:rsidP="00CB5C0A">
            <w:pPr>
              <w:jc w:val="both"/>
            </w:pPr>
            <w:r w:rsidRPr="00AD13CF">
              <w:t>Растениеводство</w:t>
            </w:r>
          </w:p>
        </w:tc>
      </w:tr>
      <w:tr w:rsidR="009265FB" w:rsidRPr="00E632CE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9265FB" w:rsidRPr="00AD13CF" w:rsidRDefault="009265FB" w:rsidP="00CB5C0A">
            <w:pPr>
              <w:jc w:val="both"/>
            </w:pPr>
            <w:r w:rsidRPr="00AD13CF">
              <w:t>ИП «Ломакин»</w:t>
            </w:r>
          </w:p>
        </w:tc>
        <w:tc>
          <w:tcPr>
            <w:tcW w:w="763" w:type="pct"/>
            <w:vAlign w:val="center"/>
          </w:tcPr>
          <w:p w:rsidR="009265FB" w:rsidRPr="00AD13CF" w:rsidRDefault="009265FB" w:rsidP="00CB5C0A">
            <w:pPr>
              <w:jc w:val="center"/>
            </w:pPr>
            <w:r w:rsidRPr="00AD13CF">
              <w:t>2</w:t>
            </w:r>
          </w:p>
        </w:tc>
        <w:tc>
          <w:tcPr>
            <w:tcW w:w="1579" w:type="pct"/>
          </w:tcPr>
          <w:p w:rsidR="009265FB" w:rsidRPr="00AD13CF" w:rsidRDefault="009265FB" w:rsidP="00CB5C0A">
            <w:pPr>
              <w:jc w:val="both"/>
            </w:pPr>
            <w:r w:rsidRPr="00AD13CF">
              <w:t>Выращивание птицы</w:t>
            </w:r>
          </w:p>
        </w:tc>
      </w:tr>
      <w:tr w:rsidR="009265FB" w:rsidRPr="00E632CE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9265FB" w:rsidRPr="00AD13CF" w:rsidRDefault="009265FB" w:rsidP="00CB5C0A">
            <w:pPr>
              <w:jc w:val="both"/>
            </w:pPr>
            <w:r w:rsidRPr="00AD13CF">
              <w:t>ИП «Никитенко»</w:t>
            </w:r>
          </w:p>
        </w:tc>
        <w:tc>
          <w:tcPr>
            <w:tcW w:w="763" w:type="pct"/>
            <w:vAlign w:val="center"/>
          </w:tcPr>
          <w:p w:rsidR="009265FB" w:rsidRPr="00AD13CF" w:rsidRDefault="009265FB" w:rsidP="00CB5C0A">
            <w:pPr>
              <w:jc w:val="center"/>
            </w:pPr>
            <w:r w:rsidRPr="00AD13CF">
              <w:t xml:space="preserve">2 </w:t>
            </w:r>
          </w:p>
        </w:tc>
        <w:tc>
          <w:tcPr>
            <w:tcW w:w="1579" w:type="pct"/>
          </w:tcPr>
          <w:p w:rsidR="009265FB" w:rsidRPr="00AD13CF" w:rsidRDefault="009265FB" w:rsidP="00CB5C0A">
            <w:pPr>
              <w:jc w:val="both"/>
            </w:pPr>
            <w:r w:rsidRPr="00AD13CF">
              <w:t>Выращивание свиней</w:t>
            </w:r>
          </w:p>
        </w:tc>
      </w:tr>
      <w:tr w:rsidR="009265FB" w:rsidRPr="0013216A" w:rsidTr="009265FB">
        <w:trPr>
          <w:jc w:val="center"/>
        </w:trPr>
        <w:tc>
          <w:tcPr>
            <w:tcW w:w="427" w:type="pct"/>
          </w:tcPr>
          <w:p w:rsidR="009265FB" w:rsidRPr="00217BEA" w:rsidRDefault="009265FB" w:rsidP="00920F49">
            <w:pPr>
              <w:ind w:left="360"/>
              <w:jc w:val="both"/>
            </w:pPr>
          </w:p>
        </w:tc>
        <w:tc>
          <w:tcPr>
            <w:tcW w:w="2231" w:type="pct"/>
          </w:tcPr>
          <w:p w:rsidR="009265FB" w:rsidRPr="00217BEA" w:rsidRDefault="009265FB" w:rsidP="00920F49">
            <w:r w:rsidRPr="00217BEA">
              <w:rPr>
                <w:b/>
              </w:rPr>
              <w:t>Новое строительство</w:t>
            </w:r>
          </w:p>
        </w:tc>
        <w:tc>
          <w:tcPr>
            <w:tcW w:w="763" w:type="pct"/>
            <w:vAlign w:val="center"/>
          </w:tcPr>
          <w:p w:rsidR="009265FB" w:rsidRPr="00217BEA" w:rsidRDefault="009265FB" w:rsidP="00920F49">
            <w:pPr>
              <w:jc w:val="center"/>
            </w:pPr>
          </w:p>
        </w:tc>
        <w:tc>
          <w:tcPr>
            <w:tcW w:w="1579" w:type="pct"/>
          </w:tcPr>
          <w:p w:rsidR="009265FB" w:rsidRPr="00217BEA" w:rsidRDefault="009265FB" w:rsidP="00920F49">
            <w:pPr>
              <w:jc w:val="both"/>
            </w:pPr>
          </w:p>
        </w:tc>
      </w:tr>
      <w:tr w:rsidR="00555740" w:rsidRPr="0013216A" w:rsidTr="009265FB">
        <w:trPr>
          <w:jc w:val="center"/>
        </w:trPr>
        <w:tc>
          <w:tcPr>
            <w:tcW w:w="427" w:type="pct"/>
          </w:tcPr>
          <w:p w:rsidR="00555740" w:rsidRPr="00217BEA" w:rsidRDefault="00555740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555740" w:rsidRPr="00AD13CF" w:rsidRDefault="00555740" w:rsidP="00CB5C0A">
            <w:pPr>
              <w:jc w:val="both"/>
            </w:pPr>
            <w:r w:rsidRPr="00AD13CF">
              <w:t>Крестьянско-фермерские хозяйства</w:t>
            </w:r>
          </w:p>
        </w:tc>
        <w:tc>
          <w:tcPr>
            <w:tcW w:w="763" w:type="pct"/>
            <w:vAlign w:val="center"/>
          </w:tcPr>
          <w:p w:rsidR="00555740" w:rsidRPr="00AD13CF" w:rsidRDefault="00555740" w:rsidP="00CB5C0A">
            <w:pPr>
              <w:jc w:val="center"/>
            </w:pPr>
            <w:r w:rsidRPr="00AD13CF">
              <w:t>20</w:t>
            </w:r>
          </w:p>
        </w:tc>
        <w:tc>
          <w:tcPr>
            <w:tcW w:w="1579" w:type="pct"/>
          </w:tcPr>
          <w:p w:rsidR="00555740" w:rsidRPr="00AD13CF" w:rsidRDefault="00555740" w:rsidP="00CB5C0A">
            <w:pPr>
              <w:jc w:val="both"/>
            </w:pPr>
            <w:r w:rsidRPr="00AD13CF">
              <w:t>Растениеводство, животноводство</w:t>
            </w:r>
          </w:p>
        </w:tc>
      </w:tr>
      <w:tr w:rsidR="00555740" w:rsidRPr="0013216A" w:rsidTr="009265FB">
        <w:trPr>
          <w:jc w:val="center"/>
        </w:trPr>
        <w:tc>
          <w:tcPr>
            <w:tcW w:w="427" w:type="pct"/>
          </w:tcPr>
          <w:p w:rsidR="00555740" w:rsidRPr="0013216A" w:rsidRDefault="00555740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555740" w:rsidRPr="00AD13CF" w:rsidRDefault="00555740" w:rsidP="00CB5C0A">
            <w:pPr>
              <w:jc w:val="both"/>
            </w:pPr>
            <w:r w:rsidRPr="00AD13CF">
              <w:t>Предприятие по переработке сельскохозяйственной продукции</w:t>
            </w:r>
          </w:p>
        </w:tc>
        <w:tc>
          <w:tcPr>
            <w:tcW w:w="763" w:type="pct"/>
            <w:vAlign w:val="center"/>
          </w:tcPr>
          <w:p w:rsidR="00555740" w:rsidRPr="00AD13CF" w:rsidRDefault="00555740" w:rsidP="00CB5C0A">
            <w:pPr>
              <w:jc w:val="center"/>
            </w:pPr>
            <w:r w:rsidRPr="00AD13CF">
              <w:t>15</w:t>
            </w:r>
          </w:p>
        </w:tc>
        <w:tc>
          <w:tcPr>
            <w:tcW w:w="1579" w:type="pct"/>
          </w:tcPr>
          <w:p w:rsidR="00555740" w:rsidRPr="00AD13CF" w:rsidRDefault="00555740" w:rsidP="00CB5C0A">
            <w:pPr>
              <w:jc w:val="both"/>
            </w:pPr>
            <w:r w:rsidRPr="00AD13CF">
              <w:t>Переработка сельскохозяйственной продукции</w:t>
            </w:r>
          </w:p>
        </w:tc>
      </w:tr>
      <w:tr w:rsidR="00555740" w:rsidRPr="0013216A" w:rsidTr="009265FB">
        <w:trPr>
          <w:jc w:val="center"/>
        </w:trPr>
        <w:tc>
          <w:tcPr>
            <w:tcW w:w="427" w:type="pct"/>
          </w:tcPr>
          <w:p w:rsidR="00555740" w:rsidRPr="0013216A" w:rsidRDefault="00555740" w:rsidP="00013505">
            <w:pPr>
              <w:numPr>
                <w:ilvl w:val="0"/>
                <w:numId w:val="33"/>
              </w:numPr>
              <w:jc w:val="both"/>
            </w:pPr>
          </w:p>
        </w:tc>
        <w:tc>
          <w:tcPr>
            <w:tcW w:w="2231" w:type="pct"/>
          </w:tcPr>
          <w:p w:rsidR="00555740" w:rsidRPr="00AD13CF" w:rsidRDefault="00555740" w:rsidP="00CB5C0A">
            <w:pPr>
              <w:jc w:val="both"/>
            </w:pPr>
            <w:r w:rsidRPr="00AD13CF">
              <w:t>Предприятия по производству строительных материалов</w:t>
            </w:r>
          </w:p>
        </w:tc>
        <w:tc>
          <w:tcPr>
            <w:tcW w:w="763" w:type="pct"/>
            <w:vAlign w:val="center"/>
          </w:tcPr>
          <w:p w:rsidR="00555740" w:rsidRPr="00AD13CF" w:rsidRDefault="00555740" w:rsidP="00CB5C0A">
            <w:pPr>
              <w:jc w:val="center"/>
            </w:pPr>
            <w:r w:rsidRPr="00AD13CF">
              <w:t>12</w:t>
            </w:r>
          </w:p>
        </w:tc>
        <w:tc>
          <w:tcPr>
            <w:tcW w:w="1579" w:type="pct"/>
          </w:tcPr>
          <w:p w:rsidR="00555740" w:rsidRPr="00AD13CF" w:rsidRDefault="00555740" w:rsidP="00CB5C0A">
            <w:pPr>
              <w:jc w:val="both"/>
            </w:pPr>
            <w:r>
              <w:t>П</w:t>
            </w:r>
            <w:r w:rsidRPr="00AD13CF">
              <w:t>роизводств</w:t>
            </w:r>
            <w:r>
              <w:t>о</w:t>
            </w:r>
            <w:r w:rsidRPr="00AD13CF">
              <w:t xml:space="preserve"> строительных материалов</w:t>
            </w:r>
          </w:p>
        </w:tc>
      </w:tr>
    </w:tbl>
    <w:p w:rsidR="00013505" w:rsidRDefault="00013505" w:rsidP="002C5CC1">
      <w:pPr>
        <w:pStyle w:val="110"/>
        <w:ind w:firstLine="709"/>
        <w:jc w:val="center"/>
      </w:pPr>
    </w:p>
    <w:p w:rsidR="00883460" w:rsidRPr="00E41980" w:rsidRDefault="00883460" w:rsidP="002C5C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41980">
        <w:rPr>
          <w:sz w:val="28"/>
          <w:szCs w:val="28"/>
        </w:rPr>
        <w:t xml:space="preserve">Для устойчивого роста промышленного потенциала </w:t>
      </w:r>
      <w:r w:rsidR="004C6512">
        <w:rPr>
          <w:sz w:val="28"/>
          <w:szCs w:val="28"/>
        </w:rPr>
        <w:t>Зудовского</w:t>
      </w:r>
      <w:r w:rsidR="009347B1">
        <w:rPr>
          <w:sz w:val="28"/>
          <w:szCs w:val="28"/>
        </w:rPr>
        <w:t xml:space="preserve"> сельского </w:t>
      </w:r>
      <w:r w:rsidRPr="00E41980">
        <w:rPr>
          <w:sz w:val="28"/>
          <w:szCs w:val="28"/>
        </w:rPr>
        <w:t>поселения необходимо создание новых производств, модернизации имеющихся производственных мощностей и освоения выпуска конкурентоспособной промышленной продукции, переработки сельскохозяйственной продукции.</w:t>
      </w:r>
    </w:p>
    <w:p w:rsidR="002C5CC1" w:rsidRDefault="002C5CC1" w:rsidP="002C5CC1">
      <w:pPr>
        <w:ind w:firstLine="567"/>
        <w:jc w:val="center"/>
        <w:rPr>
          <w:b/>
          <w:sz w:val="28"/>
          <w:szCs w:val="28"/>
        </w:rPr>
      </w:pPr>
    </w:p>
    <w:p w:rsidR="00883460" w:rsidRDefault="00883460" w:rsidP="002C5C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CC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Транспорт и связь</w:t>
      </w:r>
    </w:p>
    <w:p w:rsidR="002C5CC1" w:rsidRDefault="002C5CC1" w:rsidP="002C5CC1">
      <w:pPr>
        <w:ind w:firstLine="567"/>
        <w:jc w:val="center"/>
        <w:rPr>
          <w:b/>
          <w:sz w:val="28"/>
          <w:szCs w:val="28"/>
        </w:rPr>
      </w:pPr>
    </w:p>
    <w:p w:rsidR="00DB099C" w:rsidRPr="00DB099C" w:rsidRDefault="00DB099C" w:rsidP="004C6512">
      <w:pPr>
        <w:ind w:firstLine="709"/>
        <w:jc w:val="both"/>
        <w:rPr>
          <w:sz w:val="28"/>
          <w:szCs w:val="28"/>
        </w:rPr>
      </w:pPr>
      <w:r w:rsidRPr="00DA781A">
        <w:rPr>
          <w:sz w:val="28"/>
          <w:szCs w:val="28"/>
        </w:rPr>
        <w:t xml:space="preserve">На расчётный срок общая протяжённость дорог по </w:t>
      </w:r>
      <w:r>
        <w:rPr>
          <w:sz w:val="28"/>
          <w:szCs w:val="28"/>
        </w:rPr>
        <w:t xml:space="preserve">сельсовету </w:t>
      </w:r>
      <w:r w:rsidRPr="00DA781A">
        <w:rPr>
          <w:sz w:val="28"/>
          <w:szCs w:val="28"/>
        </w:rPr>
        <w:t>не изменится, изменения предполагаются в части категорийности автодорог.</w:t>
      </w:r>
      <w:r w:rsidR="004C6512">
        <w:rPr>
          <w:sz w:val="28"/>
          <w:szCs w:val="28"/>
        </w:rPr>
        <w:t xml:space="preserve"> </w:t>
      </w:r>
      <w:r w:rsidRPr="00DA781A">
        <w:rPr>
          <w:sz w:val="28"/>
          <w:szCs w:val="28"/>
        </w:rPr>
        <w:t>Настоящим проектом предполагается увеличение категорийности всех автомобильных дорог, значительное увеличение дорог с усовершенствованным типом покрытия</w:t>
      </w:r>
      <w:r>
        <w:rPr>
          <w:sz w:val="28"/>
          <w:szCs w:val="28"/>
        </w:rPr>
        <w:t xml:space="preserve"> - благоустройство и повышение класса муниципальных дорог без изменения их направления и протяженности</w:t>
      </w:r>
      <w:r w:rsidR="00E34427">
        <w:rPr>
          <w:sz w:val="28"/>
          <w:szCs w:val="28"/>
        </w:rPr>
        <w:t xml:space="preserve">. Общая протяжённость дорог – </w:t>
      </w:r>
      <w:r w:rsidR="004C6512">
        <w:rPr>
          <w:sz w:val="28"/>
          <w:szCs w:val="28"/>
        </w:rPr>
        <w:t>20</w:t>
      </w:r>
      <w:r w:rsidR="00E34427">
        <w:rPr>
          <w:sz w:val="28"/>
          <w:szCs w:val="28"/>
        </w:rPr>
        <w:t xml:space="preserve"> км, из них с твёрдым покрытием – </w:t>
      </w:r>
      <w:r w:rsidR="004C6512">
        <w:rPr>
          <w:sz w:val="28"/>
          <w:szCs w:val="28"/>
        </w:rPr>
        <w:t>12</w:t>
      </w:r>
      <w:r w:rsidR="00E34427">
        <w:rPr>
          <w:sz w:val="28"/>
          <w:szCs w:val="28"/>
        </w:rPr>
        <w:t xml:space="preserve"> км.</w:t>
      </w:r>
    </w:p>
    <w:p w:rsidR="00883460" w:rsidRDefault="00883460" w:rsidP="002C5CC1">
      <w:pPr>
        <w:ind w:firstLine="567"/>
        <w:jc w:val="both"/>
        <w:rPr>
          <w:sz w:val="28"/>
          <w:szCs w:val="28"/>
        </w:rPr>
      </w:pPr>
      <w:r w:rsidRPr="007A069D">
        <w:rPr>
          <w:sz w:val="28"/>
          <w:szCs w:val="28"/>
        </w:rPr>
        <w:t xml:space="preserve">Основной целью </w:t>
      </w:r>
      <w:r w:rsidR="004C6512">
        <w:rPr>
          <w:sz w:val="28"/>
          <w:szCs w:val="28"/>
        </w:rPr>
        <w:t>Зудовского</w:t>
      </w:r>
      <w:r w:rsidR="00DB099C">
        <w:rPr>
          <w:sz w:val="28"/>
          <w:szCs w:val="28"/>
        </w:rPr>
        <w:t xml:space="preserve"> сельского</w:t>
      </w:r>
      <w:r w:rsidRPr="007A069D">
        <w:rPr>
          <w:sz w:val="28"/>
          <w:szCs w:val="28"/>
        </w:rPr>
        <w:t xml:space="preserve"> поселения в сфере развития транспорта, связи и информатизации являются полное и качественное удовлетворение потребностей социальной сферы и секторов экономики в транспортных услугах, сокращение количества дорожно-транспортных происшествий.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A75502">
        <w:rPr>
          <w:sz w:val="28"/>
          <w:szCs w:val="28"/>
        </w:rPr>
        <w:t>сновные направления развития услуг связи</w:t>
      </w:r>
      <w:r>
        <w:rPr>
          <w:sz w:val="28"/>
          <w:szCs w:val="28"/>
        </w:rPr>
        <w:t xml:space="preserve"> на расчетный срок</w:t>
      </w:r>
      <w:r w:rsidRPr="00A75502">
        <w:rPr>
          <w:sz w:val="28"/>
          <w:szCs w:val="28"/>
        </w:rPr>
        <w:t>: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перевод всех существующих АТС на цифровое оборудование;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телефонизация удаленных и малонаселенных районов области с помощью системы DECT, малых цифровых АТС, а так же с помощью технологий спутниковой связи;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использование цифровых радиорелейных станций для телефонизации удаленных населенных пунктов;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дальнейший </w:t>
      </w:r>
      <w:r w:rsidRPr="00A75502">
        <w:rPr>
          <w:sz w:val="28"/>
          <w:szCs w:val="28"/>
        </w:rPr>
        <w:t xml:space="preserve">переход с радиорелейных линий на оптические линии связи; 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создание условий для приема государственных радиопрограмм по эфиру взамен проводных линий связи;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создание сетей сотовой связи третьего поколения, на основе существующей инфраструктуры базовых станций и коммутаторов;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строительство новых базовых станций и расширение зоны охвата;</w:t>
      </w:r>
    </w:p>
    <w:p w:rsidR="00013505" w:rsidRPr="00A75502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снижение тарифов и дальнейшее расширение дополнительных мобильных сервисов;</w:t>
      </w:r>
    </w:p>
    <w:p w:rsidR="00013505" w:rsidRPr="007A069D" w:rsidRDefault="00013505" w:rsidP="002C5CC1">
      <w:pPr>
        <w:pStyle w:val="11"/>
        <w:widowControl w:val="0"/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A75502">
        <w:rPr>
          <w:sz w:val="28"/>
          <w:szCs w:val="28"/>
        </w:rPr>
        <w:t>- переход на цифровое вещание согласно ФЦП «Концепция развития телерадиовещания в Российской Федерации на 2008-2015 годы».</w:t>
      </w:r>
    </w:p>
    <w:p w:rsidR="00883460" w:rsidRDefault="00883460" w:rsidP="002C5CC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Проектом предполагается н</w:t>
      </w:r>
      <w:r w:rsidRPr="003A487E">
        <w:rPr>
          <w:sz w:val="28"/>
          <w:szCs w:val="28"/>
        </w:rPr>
        <w:t xml:space="preserve">а территории городского поселения </w:t>
      </w:r>
      <w:r>
        <w:rPr>
          <w:sz w:val="28"/>
          <w:szCs w:val="28"/>
        </w:rPr>
        <w:t>развитие  почтовой  связи, системы</w:t>
      </w:r>
      <w:r w:rsidRPr="003A487E">
        <w:rPr>
          <w:sz w:val="28"/>
          <w:szCs w:val="28"/>
        </w:rPr>
        <w:t xml:space="preserve"> </w:t>
      </w:r>
      <w:r>
        <w:rPr>
          <w:sz w:val="28"/>
          <w:szCs w:val="28"/>
        </w:rPr>
        <w:t>сотовой связи</w:t>
      </w:r>
      <w:r w:rsidRPr="003A487E">
        <w:rPr>
          <w:sz w:val="28"/>
          <w:szCs w:val="28"/>
        </w:rPr>
        <w:t>. Наиболее динамичное развитие инфраструктуры мобильной связи обеспечивают операторы сотовой вязи - компании «МТС», «Билайн», «Мегафон», «Теле 2».</w:t>
      </w:r>
    </w:p>
    <w:p w:rsidR="002C5CC1" w:rsidRDefault="002C5CC1" w:rsidP="002C5CC1">
      <w:pPr>
        <w:ind w:firstLine="567"/>
        <w:jc w:val="center"/>
        <w:rPr>
          <w:b/>
          <w:sz w:val="28"/>
          <w:szCs w:val="28"/>
        </w:rPr>
      </w:pPr>
    </w:p>
    <w:p w:rsidR="00883460" w:rsidRDefault="002C5CC1" w:rsidP="002C5C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3.4</w:t>
      </w:r>
      <w:r w:rsidR="00883460">
        <w:rPr>
          <w:b/>
          <w:sz w:val="28"/>
          <w:szCs w:val="28"/>
        </w:rPr>
        <w:t xml:space="preserve">. </w:t>
      </w:r>
      <w:r w:rsidR="00883460" w:rsidRPr="008B0B5E">
        <w:rPr>
          <w:b/>
          <w:sz w:val="28"/>
          <w:szCs w:val="28"/>
        </w:rPr>
        <w:t>Малое предпринимательство</w:t>
      </w:r>
    </w:p>
    <w:p w:rsidR="002C5CC1" w:rsidRPr="008B0B5E" w:rsidRDefault="002C5CC1" w:rsidP="002C5CC1">
      <w:pPr>
        <w:ind w:firstLine="567"/>
        <w:jc w:val="center"/>
        <w:rPr>
          <w:b/>
          <w:sz w:val="28"/>
          <w:szCs w:val="28"/>
        </w:rPr>
      </w:pPr>
    </w:p>
    <w:p w:rsidR="00883460" w:rsidRPr="00AE4782" w:rsidRDefault="00883460" w:rsidP="002C5CC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B0B5E">
        <w:rPr>
          <w:sz w:val="28"/>
          <w:szCs w:val="28"/>
        </w:rPr>
        <w:t>Развитие малого предпринимательства, является одним из показателей успешности проводимых рыночных реформ и основой для создания стабильной социальной ситуации в обществе.</w:t>
      </w:r>
      <w:r w:rsidRPr="002832ED">
        <w:rPr>
          <w:sz w:val="28"/>
          <w:szCs w:val="28"/>
        </w:rPr>
        <w:t xml:space="preserve"> </w:t>
      </w:r>
      <w:r w:rsidRPr="00AE4782">
        <w:rPr>
          <w:sz w:val="28"/>
          <w:szCs w:val="28"/>
        </w:rPr>
        <w:t xml:space="preserve">Приоритетным направлением политики Администрации </w:t>
      </w:r>
      <w:r w:rsidR="004C6512">
        <w:rPr>
          <w:sz w:val="28"/>
          <w:szCs w:val="28"/>
        </w:rPr>
        <w:t>Зудовского</w:t>
      </w:r>
      <w:r w:rsidR="009347B1">
        <w:rPr>
          <w:sz w:val="28"/>
          <w:szCs w:val="28"/>
        </w:rPr>
        <w:t xml:space="preserve"> сельского</w:t>
      </w:r>
      <w:r w:rsidRPr="00AE4782">
        <w:rPr>
          <w:sz w:val="28"/>
          <w:szCs w:val="28"/>
        </w:rPr>
        <w:t xml:space="preserve"> поселения в сфере поддержки и развития малого и среднего предпринимательства является расширение инфраструктуры развития малого и среднего бизнеса.</w:t>
      </w:r>
    </w:p>
    <w:p w:rsidR="00883460" w:rsidRPr="009C6D63" w:rsidRDefault="00883460" w:rsidP="002C5CC1">
      <w:pPr>
        <w:pStyle w:val="33"/>
        <w:spacing w:after="0"/>
        <w:ind w:firstLine="567"/>
        <w:rPr>
          <w:sz w:val="14"/>
        </w:rPr>
      </w:pPr>
    </w:p>
    <w:p w:rsidR="00883460" w:rsidRPr="002C5CC1" w:rsidRDefault="00883460" w:rsidP="002C5CC1">
      <w:pPr>
        <w:ind w:firstLine="567"/>
        <w:jc w:val="center"/>
        <w:rPr>
          <w:i/>
          <w:sz w:val="28"/>
          <w:szCs w:val="28"/>
        </w:rPr>
      </w:pPr>
      <w:r w:rsidRPr="002C5CC1">
        <w:rPr>
          <w:i/>
          <w:sz w:val="28"/>
          <w:szCs w:val="28"/>
        </w:rPr>
        <w:t xml:space="preserve">Показатели, характеризующие развитие малого предпринимательства </w:t>
      </w:r>
    </w:p>
    <w:p w:rsidR="00883460" w:rsidRPr="002C5CC1" w:rsidRDefault="00883460" w:rsidP="002C5CC1">
      <w:pPr>
        <w:ind w:firstLine="567"/>
        <w:jc w:val="center"/>
        <w:rPr>
          <w:i/>
          <w:sz w:val="28"/>
          <w:szCs w:val="28"/>
        </w:rPr>
      </w:pPr>
      <w:r w:rsidRPr="002C5CC1">
        <w:rPr>
          <w:i/>
          <w:sz w:val="28"/>
          <w:szCs w:val="28"/>
        </w:rPr>
        <w:t>на территории поселения    (по материалам отчета СЭР)</w:t>
      </w:r>
    </w:p>
    <w:p w:rsidR="002C5CC1" w:rsidRPr="002C5CC1" w:rsidRDefault="002C5CC1" w:rsidP="002C5CC1">
      <w:pPr>
        <w:ind w:firstLine="567"/>
        <w:jc w:val="center"/>
        <w:rPr>
          <w:sz w:val="28"/>
          <w:szCs w:val="28"/>
          <w:shd w:val="clear" w:color="auto" w:fill="99FF99"/>
        </w:rPr>
      </w:pPr>
    </w:p>
    <w:p w:rsidR="00883460" w:rsidRPr="002C5CC1" w:rsidRDefault="00883460" w:rsidP="002C5CC1">
      <w:pPr>
        <w:ind w:firstLine="567"/>
        <w:jc w:val="right"/>
        <w:rPr>
          <w:i/>
        </w:rPr>
      </w:pPr>
      <w:r w:rsidRPr="002C5CC1">
        <w:rPr>
          <w:i/>
        </w:rPr>
        <w:t xml:space="preserve">Таблица </w:t>
      </w:r>
      <w:r w:rsidR="002C5CC1">
        <w:rPr>
          <w:i/>
        </w:rPr>
        <w:t>3.</w:t>
      </w:r>
      <w:r w:rsidRPr="002C5CC1">
        <w:rPr>
          <w:i/>
        </w:rPr>
        <w:t>4</w:t>
      </w:r>
      <w:r w:rsidR="002C5CC1">
        <w:rPr>
          <w:i/>
        </w:rPr>
        <w:t>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6"/>
        <w:gridCol w:w="2528"/>
        <w:gridCol w:w="1876"/>
      </w:tblGrid>
      <w:tr w:rsidR="004C6512" w:rsidRPr="004C6512" w:rsidTr="004C6512">
        <w:trPr>
          <w:cantSplit/>
        </w:trPr>
        <w:tc>
          <w:tcPr>
            <w:tcW w:w="2699" w:type="pct"/>
            <w:vMerge w:val="restart"/>
            <w:vAlign w:val="center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12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301" w:type="pct"/>
            <w:gridSpan w:val="2"/>
            <w:tcBorders>
              <w:bottom w:val="nil"/>
            </w:tcBorders>
            <w:vAlign w:val="center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12">
              <w:rPr>
                <w:rFonts w:ascii="Times New Roman" w:hAnsi="Times New Roman"/>
                <w:b/>
                <w:sz w:val="24"/>
                <w:szCs w:val="24"/>
              </w:rPr>
              <w:t>годы:</w:t>
            </w:r>
          </w:p>
        </w:tc>
      </w:tr>
      <w:tr w:rsidR="004C6512" w:rsidRPr="004C6512" w:rsidTr="004C6512">
        <w:trPr>
          <w:cantSplit/>
        </w:trPr>
        <w:tc>
          <w:tcPr>
            <w:tcW w:w="2699" w:type="pct"/>
            <w:vMerge/>
            <w:vAlign w:val="center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pct"/>
            <w:tcBorders>
              <w:top w:val="single" w:sz="4" w:space="0" w:color="auto"/>
            </w:tcBorders>
            <w:vAlign w:val="center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12">
              <w:rPr>
                <w:rFonts w:ascii="Times New Roman" w:hAnsi="Times New Roman"/>
                <w:b/>
                <w:sz w:val="24"/>
                <w:szCs w:val="24"/>
              </w:rPr>
              <w:t>2008</w:t>
            </w:r>
          </w:p>
        </w:tc>
        <w:tc>
          <w:tcPr>
            <w:tcW w:w="980" w:type="pct"/>
            <w:vAlign w:val="center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512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</w:tr>
      <w:tr w:rsidR="004C6512" w:rsidRPr="004C6512" w:rsidTr="004C6512">
        <w:tc>
          <w:tcPr>
            <w:tcW w:w="2699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Количество малых предприятий, ед.</w:t>
            </w:r>
          </w:p>
        </w:tc>
        <w:tc>
          <w:tcPr>
            <w:tcW w:w="1321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0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6512" w:rsidRPr="004C6512" w:rsidTr="004C6512">
        <w:tc>
          <w:tcPr>
            <w:tcW w:w="2699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работающих, чел</w:t>
            </w:r>
          </w:p>
        </w:tc>
        <w:tc>
          <w:tcPr>
            <w:tcW w:w="1321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80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C6512" w:rsidRPr="004C6512" w:rsidTr="004C6512">
        <w:tc>
          <w:tcPr>
            <w:tcW w:w="2699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Выпуск продукции, работ, услуг, тыс. руб.</w:t>
            </w:r>
          </w:p>
        </w:tc>
        <w:tc>
          <w:tcPr>
            <w:tcW w:w="1321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390</w:t>
            </w:r>
          </w:p>
        </w:tc>
        <w:tc>
          <w:tcPr>
            <w:tcW w:w="980" w:type="pct"/>
          </w:tcPr>
          <w:p w:rsidR="004C6512" w:rsidRPr="004C6512" w:rsidRDefault="004C6512" w:rsidP="004C6512">
            <w:pPr>
              <w:pStyle w:val="a3"/>
              <w:spacing w:after="0" w:line="240" w:lineRule="exact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512">
              <w:rPr>
                <w:rFonts w:ascii="Times New Roman" w:hAnsi="Times New Roman"/>
                <w:sz w:val="24"/>
                <w:szCs w:val="24"/>
              </w:rPr>
              <w:t>393</w:t>
            </w:r>
          </w:p>
        </w:tc>
      </w:tr>
    </w:tbl>
    <w:p w:rsidR="00883460" w:rsidRDefault="00883460" w:rsidP="002C5CC1">
      <w:pPr>
        <w:ind w:firstLine="567"/>
        <w:jc w:val="center"/>
        <w:rPr>
          <w:b/>
          <w:sz w:val="20"/>
          <w:szCs w:val="20"/>
          <w:shd w:val="clear" w:color="auto" w:fill="99FF99"/>
        </w:rPr>
      </w:pPr>
    </w:p>
    <w:p w:rsidR="00883460" w:rsidRDefault="00883460" w:rsidP="002C5CC1">
      <w:pPr>
        <w:ind w:firstLine="567"/>
        <w:jc w:val="both"/>
        <w:rPr>
          <w:sz w:val="28"/>
          <w:szCs w:val="28"/>
        </w:rPr>
      </w:pPr>
      <w:r w:rsidRPr="00211740">
        <w:rPr>
          <w:sz w:val="28"/>
          <w:szCs w:val="28"/>
        </w:rPr>
        <w:t>Развитие малого бизнеса на селе является определяющим фактором для сохранения человеческого ресурса в сельской местности, а, следовательно, и поддержания устойчивой системы расселения</w:t>
      </w:r>
      <w:r>
        <w:rPr>
          <w:sz w:val="28"/>
          <w:szCs w:val="28"/>
        </w:rPr>
        <w:t>.</w:t>
      </w:r>
    </w:p>
    <w:p w:rsidR="00AE449C" w:rsidRDefault="00AE449C" w:rsidP="001139F7">
      <w:pPr>
        <w:rPr>
          <w:b/>
          <w:sz w:val="28"/>
          <w:szCs w:val="28"/>
        </w:rPr>
      </w:pPr>
    </w:p>
    <w:p w:rsidR="00883460" w:rsidRDefault="00883460" w:rsidP="002C5C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CC3B27">
        <w:rPr>
          <w:b/>
          <w:sz w:val="28"/>
          <w:szCs w:val="28"/>
        </w:rPr>
        <w:t>.</w:t>
      </w:r>
      <w:r w:rsidR="002C5CC1">
        <w:rPr>
          <w:b/>
          <w:sz w:val="28"/>
          <w:szCs w:val="28"/>
        </w:rPr>
        <w:t>5</w:t>
      </w:r>
      <w:r w:rsidRPr="00CC3B27">
        <w:rPr>
          <w:b/>
          <w:sz w:val="28"/>
          <w:szCs w:val="28"/>
        </w:rPr>
        <w:t>. Население</w:t>
      </w:r>
    </w:p>
    <w:p w:rsidR="002C5CC1" w:rsidRDefault="002C5CC1" w:rsidP="002C5CC1">
      <w:pPr>
        <w:ind w:firstLine="567"/>
        <w:jc w:val="center"/>
        <w:rPr>
          <w:b/>
          <w:sz w:val="28"/>
          <w:szCs w:val="28"/>
        </w:rPr>
      </w:pPr>
    </w:p>
    <w:p w:rsidR="00883460" w:rsidRDefault="00883460" w:rsidP="002C5CC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CC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.1. Прогноз численности населения</w:t>
      </w:r>
    </w:p>
    <w:p w:rsidR="002C5CC1" w:rsidRDefault="002C5CC1" w:rsidP="002C5CC1">
      <w:pPr>
        <w:ind w:firstLine="567"/>
        <w:jc w:val="center"/>
        <w:rPr>
          <w:b/>
          <w:sz w:val="28"/>
          <w:szCs w:val="28"/>
        </w:rPr>
      </w:pPr>
    </w:p>
    <w:p w:rsidR="00AE449C" w:rsidRPr="008A436F" w:rsidRDefault="00AE449C" w:rsidP="00AE449C">
      <w:pPr>
        <w:ind w:firstLine="567"/>
        <w:jc w:val="both"/>
        <w:rPr>
          <w:sz w:val="28"/>
          <w:szCs w:val="28"/>
        </w:rPr>
      </w:pPr>
      <w:r w:rsidRPr="00B5497A">
        <w:rPr>
          <w:sz w:val="28"/>
          <w:szCs w:val="28"/>
        </w:rPr>
        <w:t xml:space="preserve">Учитывая тенденции социально-экономических преобразований в </w:t>
      </w:r>
      <w:r>
        <w:rPr>
          <w:sz w:val="28"/>
          <w:szCs w:val="28"/>
        </w:rPr>
        <w:t>Новосибирской области</w:t>
      </w:r>
      <w:r w:rsidRPr="00B5497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Болотнинском районе, </w:t>
      </w:r>
      <w:r w:rsidRPr="008A436F">
        <w:rPr>
          <w:sz w:val="28"/>
          <w:szCs w:val="28"/>
        </w:rPr>
        <w:t xml:space="preserve">ожидаемая величина численности </w:t>
      </w:r>
      <w:r>
        <w:rPr>
          <w:sz w:val="28"/>
          <w:szCs w:val="28"/>
        </w:rPr>
        <w:t>населения муниципального образования Зудовское</w:t>
      </w:r>
      <w:r w:rsidRPr="008A436F">
        <w:rPr>
          <w:sz w:val="28"/>
          <w:szCs w:val="28"/>
        </w:rPr>
        <w:t xml:space="preserve"> принята:</w:t>
      </w:r>
    </w:p>
    <w:p w:rsidR="00AE449C" w:rsidRPr="008A436F" w:rsidRDefault="00AE449C" w:rsidP="001139F7">
      <w:pPr>
        <w:ind w:left="720"/>
        <w:jc w:val="both"/>
        <w:rPr>
          <w:sz w:val="28"/>
          <w:szCs w:val="28"/>
        </w:rPr>
      </w:pPr>
      <w:r w:rsidRPr="008A436F">
        <w:rPr>
          <w:sz w:val="28"/>
          <w:szCs w:val="28"/>
        </w:rPr>
        <w:t xml:space="preserve">на </w:t>
      </w:r>
      <w:r w:rsidRPr="008A436F">
        <w:rPr>
          <w:sz w:val="28"/>
          <w:szCs w:val="28"/>
          <w:lang w:val="en-US"/>
        </w:rPr>
        <w:t>I</w:t>
      </w:r>
      <w:r w:rsidRPr="008A436F">
        <w:rPr>
          <w:sz w:val="28"/>
          <w:szCs w:val="28"/>
        </w:rPr>
        <w:t xml:space="preserve">-ю очередь -        </w:t>
      </w:r>
      <w:r>
        <w:rPr>
          <w:sz w:val="28"/>
          <w:szCs w:val="28"/>
        </w:rPr>
        <w:t>850 ч</w:t>
      </w:r>
      <w:r w:rsidRPr="008A436F">
        <w:rPr>
          <w:sz w:val="28"/>
          <w:szCs w:val="28"/>
        </w:rPr>
        <w:t>еловек;</w:t>
      </w:r>
    </w:p>
    <w:p w:rsidR="00AE449C" w:rsidRDefault="00AE449C" w:rsidP="001139F7">
      <w:pPr>
        <w:ind w:left="720"/>
        <w:jc w:val="both"/>
        <w:rPr>
          <w:sz w:val="28"/>
          <w:szCs w:val="28"/>
        </w:rPr>
      </w:pPr>
      <w:r w:rsidRPr="008A436F">
        <w:rPr>
          <w:sz w:val="28"/>
          <w:szCs w:val="28"/>
        </w:rPr>
        <w:t xml:space="preserve">на расчетный срок -  </w:t>
      </w:r>
      <w:r>
        <w:rPr>
          <w:sz w:val="28"/>
          <w:szCs w:val="28"/>
        </w:rPr>
        <w:t>910</w:t>
      </w:r>
      <w:r w:rsidRPr="008A436F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54123B" w:rsidRDefault="0054123B" w:rsidP="00AE449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проектной численности населения по поселениям приведено в таблице </w:t>
      </w:r>
      <w:r w:rsidR="002C5CC1">
        <w:rPr>
          <w:sz w:val="28"/>
          <w:szCs w:val="28"/>
        </w:rPr>
        <w:t>3.5.1-1</w:t>
      </w:r>
      <w:r>
        <w:rPr>
          <w:sz w:val="28"/>
          <w:szCs w:val="28"/>
        </w:rPr>
        <w:t>.</w:t>
      </w:r>
    </w:p>
    <w:p w:rsidR="0054123B" w:rsidRPr="002C5CC1" w:rsidRDefault="002C5CC1" w:rsidP="0054123B">
      <w:pPr>
        <w:ind w:firstLine="993"/>
        <w:jc w:val="right"/>
        <w:rPr>
          <w:i/>
        </w:rPr>
      </w:pPr>
      <w:r w:rsidRPr="002C5CC1">
        <w:rPr>
          <w:i/>
        </w:rPr>
        <w:t>Таблица 3.5.1-1</w:t>
      </w:r>
    </w:p>
    <w:p w:rsidR="0054123B" w:rsidRDefault="0054123B" w:rsidP="0054123B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Проектная численность населения</w:t>
      </w:r>
    </w:p>
    <w:p w:rsidR="0054123B" w:rsidRDefault="0054123B" w:rsidP="0054123B">
      <w:pPr>
        <w:ind w:firstLine="993"/>
        <w:jc w:val="right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4"/>
        <w:gridCol w:w="4006"/>
        <w:gridCol w:w="2403"/>
        <w:gridCol w:w="2307"/>
      </w:tblGrid>
      <w:tr w:rsidR="0054123B" w:rsidTr="00AE449C">
        <w:trPr>
          <w:trHeight w:val="409"/>
        </w:trPr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  <w:r w:rsidRPr="00AE449C">
              <w:rPr>
                <w:b/>
              </w:rPr>
              <w:t>№п.п.</w:t>
            </w:r>
          </w:p>
        </w:tc>
        <w:tc>
          <w:tcPr>
            <w:tcW w:w="20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  <w:r w:rsidRPr="00AE449C">
              <w:rPr>
                <w:b/>
              </w:rPr>
              <w:t>Наименование поселений</w:t>
            </w:r>
          </w:p>
        </w:tc>
        <w:tc>
          <w:tcPr>
            <w:tcW w:w="2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  <w:r w:rsidRPr="00AE449C">
              <w:rPr>
                <w:b/>
              </w:rPr>
              <w:t>Численность населения, чел.</w:t>
            </w:r>
          </w:p>
        </w:tc>
      </w:tr>
      <w:tr w:rsidR="0054123B" w:rsidTr="00AE449C">
        <w:trPr>
          <w:trHeight w:val="480"/>
        </w:trPr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20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  <w:r w:rsidRPr="00AE449C">
              <w:rPr>
                <w:b/>
              </w:rPr>
              <w:t>Первая очередь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23B" w:rsidRPr="00AE449C" w:rsidRDefault="0054123B" w:rsidP="00AE449C">
            <w:pPr>
              <w:spacing w:line="240" w:lineRule="exact"/>
              <w:jc w:val="center"/>
              <w:rPr>
                <w:b/>
              </w:rPr>
            </w:pPr>
            <w:r w:rsidRPr="00AE449C">
              <w:rPr>
                <w:b/>
              </w:rPr>
              <w:t>Расчетный срок</w:t>
            </w:r>
          </w:p>
        </w:tc>
      </w:tr>
      <w:tr w:rsidR="00AE449C" w:rsidTr="00AE449C">
        <w:trPr>
          <w:trHeight w:val="4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9C" w:rsidRDefault="00AE449C" w:rsidP="00AE449C">
            <w:pPr>
              <w:spacing w:line="240" w:lineRule="exact"/>
              <w:jc w:val="both"/>
            </w:pP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</w:pPr>
            <w:r>
              <w:t>Зудовское МО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850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910</w:t>
            </w:r>
          </w:p>
        </w:tc>
      </w:tr>
      <w:tr w:rsidR="00AE449C" w:rsidTr="00AE449C">
        <w:trPr>
          <w:trHeight w:val="4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Pr="00261352" w:rsidRDefault="00AE449C" w:rsidP="00AE449C">
            <w:pPr>
              <w:spacing w:line="240" w:lineRule="exact"/>
            </w:pPr>
            <w:r>
              <w:t>с</w:t>
            </w:r>
            <w:r w:rsidRPr="00261352">
              <w:t>.</w:t>
            </w:r>
            <w:r>
              <w:t>Зудово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380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420</w:t>
            </w:r>
          </w:p>
        </w:tc>
      </w:tr>
      <w:tr w:rsidR="00AE449C" w:rsidTr="00AE449C">
        <w:trPr>
          <w:trHeight w:val="4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Pr="00261352" w:rsidRDefault="00AE449C" w:rsidP="00AE449C">
            <w:pPr>
              <w:spacing w:line="240" w:lineRule="exact"/>
            </w:pPr>
            <w:r>
              <w:t>с.Киряково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320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340</w:t>
            </w:r>
          </w:p>
        </w:tc>
      </w:tr>
      <w:tr w:rsidR="00AE449C" w:rsidTr="00AE449C">
        <w:trPr>
          <w:trHeight w:val="480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3.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Pr="00261352" w:rsidRDefault="00AE449C" w:rsidP="00AE449C">
            <w:pPr>
              <w:spacing w:line="240" w:lineRule="exact"/>
            </w:pPr>
            <w:r>
              <w:t>д.Козловка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150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49C" w:rsidRDefault="00AE449C" w:rsidP="00AE449C">
            <w:pPr>
              <w:spacing w:line="240" w:lineRule="exact"/>
              <w:jc w:val="center"/>
            </w:pPr>
            <w:r>
              <w:t>150</w:t>
            </w:r>
          </w:p>
        </w:tc>
      </w:tr>
    </w:tbl>
    <w:p w:rsidR="0054123B" w:rsidRDefault="0054123B" w:rsidP="002C5CC1">
      <w:pPr>
        <w:ind w:firstLine="709"/>
        <w:jc w:val="both"/>
        <w:rPr>
          <w:sz w:val="28"/>
          <w:szCs w:val="28"/>
        </w:rPr>
      </w:pPr>
    </w:p>
    <w:p w:rsidR="0054123B" w:rsidRPr="003827E1" w:rsidRDefault="0054123B" w:rsidP="002C5CC1">
      <w:pPr>
        <w:ind w:firstLine="709"/>
        <w:jc w:val="both"/>
        <w:rPr>
          <w:sz w:val="28"/>
          <w:szCs w:val="28"/>
        </w:rPr>
      </w:pPr>
      <w:r w:rsidRPr="008A436F">
        <w:rPr>
          <w:sz w:val="28"/>
          <w:szCs w:val="28"/>
        </w:rPr>
        <w:t>Исходя из данной численности населения определены основные параметры развития сельского поселения: селитебная территория, объемы жилищного строительства и учреждений обслуживания, система инженерных и транспортных коммуникаций.</w:t>
      </w:r>
    </w:p>
    <w:p w:rsidR="00883460" w:rsidRPr="000E7E6D" w:rsidRDefault="00883460" w:rsidP="002C5CC1">
      <w:pPr>
        <w:ind w:firstLine="709"/>
        <w:jc w:val="both"/>
        <w:rPr>
          <w:sz w:val="28"/>
          <w:szCs w:val="28"/>
        </w:rPr>
      </w:pPr>
      <w:r w:rsidRPr="000E7E6D">
        <w:rPr>
          <w:sz w:val="28"/>
          <w:szCs w:val="28"/>
        </w:rPr>
        <w:t>Расчет численности населения произведен при соблюдении следующих условий:</w:t>
      </w:r>
    </w:p>
    <w:p w:rsidR="00883460" w:rsidRPr="000E7E6D" w:rsidRDefault="00883460" w:rsidP="002C5CC1">
      <w:pPr>
        <w:ind w:firstLine="709"/>
        <w:jc w:val="both"/>
        <w:rPr>
          <w:sz w:val="28"/>
          <w:szCs w:val="28"/>
        </w:rPr>
      </w:pPr>
      <w:r w:rsidRPr="000E7E6D">
        <w:rPr>
          <w:sz w:val="28"/>
          <w:szCs w:val="28"/>
        </w:rPr>
        <w:tab/>
        <w:t>- строительство жилых домов преимущественно усадебного типа с приусадебными и приквартирными участками;</w:t>
      </w:r>
    </w:p>
    <w:p w:rsidR="00883460" w:rsidRPr="000E7E6D" w:rsidRDefault="00883460" w:rsidP="002C5CC1">
      <w:pPr>
        <w:ind w:firstLine="709"/>
        <w:jc w:val="both"/>
        <w:rPr>
          <w:sz w:val="28"/>
          <w:szCs w:val="28"/>
        </w:rPr>
      </w:pPr>
      <w:r w:rsidRPr="000E7E6D">
        <w:rPr>
          <w:sz w:val="28"/>
          <w:szCs w:val="28"/>
        </w:rPr>
        <w:tab/>
        <w:t xml:space="preserve">- увеличение показателя обеспеченности населения общей площадью жилого фонда до </w:t>
      </w:r>
      <w:r w:rsidR="0054123B">
        <w:rPr>
          <w:sz w:val="28"/>
          <w:szCs w:val="28"/>
        </w:rPr>
        <w:t>25,0</w:t>
      </w:r>
      <w:r w:rsidRPr="000E7E6D">
        <w:rPr>
          <w:sz w:val="28"/>
          <w:szCs w:val="28"/>
        </w:rPr>
        <w:t xml:space="preserve"> м</w:t>
      </w:r>
      <w:r w:rsidRPr="000E7E6D">
        <w:rPr>
          <w:sz w:val="28"/>
          <w:szCs w:val="28"/>
          <w:vertAlign w:val="superscript"/>
        </w:rPr>
        <w:t xml:space="preserve">2 </w:t>
      </w:r>
      <w:r w:rsidRPr="000E7E6D">
        <w:rPr>
          <w:sz w:val="28"/>
          <w:szCs w:val="28"/>
        </w:rPr>
        <w:t>на 1 человека;</w:t>
      </w:r>
    </w:p>
    <w:p w:rsidR="00883460" w:rsidRDefault="00883460" w:rsidP="002C5CC1">
      <w:pPr>
        <w:ind w:firstLine="709"/>
        <w:jc w:val="both"/>
        <w:rPr>
          <w:sz w:val="28"/>
          <w:szCs w:val="28"/>
        </w:rPr>
      </w:pPr>
      <w:r w:rsidRPr="000E7E6D">
        <w:rPr>
          <w:sz w:val="28"/>
          <w:szCs w:val="28"/>
        </w:rPr>
        <w:tab/>
        <w:t xml:space="preserve">- средняя площадь участков для индивидуального жилищного строительства составляет около 1000 </w:t>
      </w:r>
      <w:r w:rsidR="0054123B">
        <w:rPr>
          <w:sz w:val="28"/>
          <w:szCs w:val="28"/>
        </w:rPr>
        <w:t xml:space="preserve">– 1500 </w:t>
      </w:r>
      <w:r w:rsidRPr="000E7E6D">
        <w:rPr>
          <w:sz w:val="28"/>
          <w:szCs w:val="28"/>
        </w:rPr>
        <w:t>м</w:t>
      </w:r>
      <w:r w:rsidRPr="000E7E6D">
        <w:rPr>
          <w:sz w:val="28"/>
          <w:szCs w:val="28"/>
          <w:vertAlign w:val="superscript"/>
        </w:rPr>
        <w:t>2</w:t>
      </w:r>
      <w:r w:rsidRPr="000E7E6D">
        <w:rPr>
          <w:sz w:val="28"/>
          <w:szCs w:val="28"/>
        </w:rPr>
        <w:t>.</w:t>
      </w:r>
    </w:p>
    <w:p w:rsidR="002C5CC1" w:rsidRPr="000E7E6D" w:rsidRDefault="002C5CC1" w:rsidP="002C5CC1">
      <w:pPr>
        <w:ind w:firstLine="709"/>
        <w:jc w:val="both"/>
        <w:rPr>
          <w:sz w:val="28"/>
          <w:szCs w:val="28"/>
        </w:rPr>
      </w:pPr>
    </w:p>
    <w:p w:rsidR="00883460" w:rsidRDefault="00883460" w:rsidP="002C5C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CC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.2. </w:t>
      </w:r>
      <w:r w:rsidRPr="0075105E">
        <w:rPr>
          <w:b/>
          <w:sz w:val="28"/>
          <w:szCs w:val="28"/>
        </w:rPr>
        <w:t>Система расселения</w:t>
      </w:r>
    </w:p>
    <w:p w:rsidR="002C5CC1" w:rsidRPr="0075105E" w:rsidRDefault="002C5CC1" w:rsidP="002C5CC1">
      <w:pPr>
        <w:ind w:firstLine="709"/>
        <w:jc w:val="center"/>
        <w:rPr>
          <w:b/>
          <w:sz w:val="28"/>
          <w:szCs w:val="28"/>
        </w:rPr>
      </w:pPr>
    </w:p>
    <w:p w:rsidR="00883460" w:rsidRPr="0075105E" w:rsidRDefault="00883460" w:rsidP="002C5CC1">
      <w:pPr>
        <w:ind w:firstLine="709"/>
        <w:jc w:val="both"/>
        <w:rPr>
          <w:sz w:val="28"/>
          <w:szCs w:val="28"/>
        </w:rPr>
      </w:pPr>
      <w:r w:rsidRPr="0075105E">
        <w:rPr>
          <w:sz w:val="28"/>
          <w:szCs w:val="28"/>
        </w:rPr>
        <w:t xml:space="preserve">Формирование структуры расселения </w:t>
      </w:r>
      <w:r w:rsidR="002E49C0">
        <w:rPr>
          <w:sz w:val="28"/>
          <w:szCs w:val="28"/>
        </w:rPr>
        <w:t>Новосибир</w:t>
      </w:r>
      <w:r w:rsidRPr="0075105E">
        <w:rPr>
          <w:sz w:val="28"/>
          <w:szCs w:val="28"/>
        </w:rPr>
        <w:t xml:space="preserve">ской области складывалось на протяжении столетий в процессах постепенного заселения свободных территорий.  Население северной, притаёжной зоны в ранний период по-прежнему занималось традиционной охотой, рыболовством и лесными промыслами с незначительным участием в экономическом укладе элементов сельского хозяйства. </w:t>
      </w:r>
    </w:p>
    <w:p w:rsidR="00883460" w:rsidRPr="0075105E" w:rsidRDefault="00883460" w:rsidP="002C5CC1">
      <w:pPr>
        <w:ind w:firstLine="709"/>
        <w:jc w:val="both"/>
        <w:rPr>
          <w:sz w:val="28"/>
          <w:szCs w:val="28"/>
        </w:rPr>
      </w:pPr>
      <w:r w:rsidRPr="0075105E">
        <w:rPr>
          <w:sz w:val="28"/>
          <w:szCs w:val="28"/>
        </w:rPr>
        <w:t>По состоянию на 01.01.201</w:t>
      </w:r>
      <w:r w:rsidR="005D024D">
        <w:rPr>
          <w:sz w:val="28"/>
          <w:szCs w:val="28"/>
        </w:rPr>
        <w:t>2</w:t>
      </w:r>
      <w:r w:rsidRPr="0075105E">
        <w:rPr>
          <w:sz w:val="28"/>
          <w:szCs w:val="28"/>
        </w:rPr>
        <w:t xml:space="preserve"> года в </w:t>
      </w:r>
      <w:r w:rsidR="005D024D">
        <w:rPr>
          <w:sz w:val="28"/>
          <w:szCs w:val="28"/>
        </w:rPr>
        <w:t>Зудовском</w:t>
      </w:r>
      <w:r w:rsidR="002E49C0">
        <w:rPr>
          <w:sz w:val="28"/>
          <w:szCs w:val="28"/>
        </w:rPr>
        <w:t xml:space="preserve"> сельсовете</w:t>
      </w:r>
      <w:r w:rsidRPr="0075105E">
        <w:rPr>
          <w:sz w:val="28"/>
          <w:szCs w:val="28"/>
        </w:rPr>
        <w:t xml:space="preserve"> имеется 1 центр муниципального образования </w:t>
      </w:r>
      <w:r w:rsidR="002E49C0">
        <w:rPr>
          <w:sz w:val="28"/>
          <w:szCs w:val="28"/>
        </w:rPr>
        <w:t>–</w:t>
      </w:r>
      <w:r w:rsidRPr="0075105E">
        <w:rPr>
          <w:sz w:val="28"/>
          <w:szCs w:val="28"/>
        </w:rPr>
        <w:t xml:space="preserve"> </w:t>
      </w:r>
      <w:r w:rsidR="002E49C0">
        <w:rPr>
          <w:sz w:val="28"/>
          <w:szCs w:val="28"/>
        </w:rPr>
        <w:t xml:space="preserve">село </w:t>
      </w:r>
      <w:r w:rsidR="005D024D">
        <w:rPr>
          <w:sz w:val="28"/>
          <w:szCs w:val="28"/>
        </w:rPr>
        <w:t>Зудово</w:t>
      </w:r>
      <w:r w:rsidR="002E49C0">
        <w:rPr>
          <w:sz w:val="28"/>
          <w:szCs w:val="28"/>
        </w:rPr>
        <w:t xml:space="preserve"> и 2</w:t>
      </w:r>
      <w:r w:rsidRPr="0075105E">
        <w:rPr>
          <w:sz w:val="28"/>
          <w:szCs w:val="28"/>
        </w:rPr>
        <w:t xml:space="preserve"> деревни – </w:t>
      </w:r>
      <w:r w:rsidR="00CA16F8">
        <w:rPr>
          <w:sz w:val="28"/>
          <w:szCs w:val="28"/>
        </w:rPr>
        <w:t>Киряково</w:t>
      </w:r>
      <w:r w:rsidRPr="0075105E">
        <w:rPr>
          <w:sz w:val="28"/>
          <w:szCs w:val="28"/>
        </w:rPr>
        <w:t xml:space="preserve">, </w:t>
      </w:r>
      <w:r w:rsidR="005D024D">
        <w:rPr>
          <w:sz w:val="28"/>
          <w:szCs w:val="28"/>
        </w:rPr>
        <w:t>Козловка</w:t>
      </w:r>
      <w:r w:rsidR="002E49C0">
        <w:rPr>
          <w:sz w:val="28"/>
          <w:szCs w:val="28"/>
        </w:rPr>
        <w:t>.</w:t>
      </w:r>
      <w:r w:rsidRPr="0075105E">
        <w:rPr>
          <w:sz w:val="28"/>
          <w:szCs w:val="28"/>
        </w:rPr>
        <w:t xml:space="preserve"> Плотность населения составляет </w:t>
      </w:r>
      <w:r w:rsidR="005D024D">
        <w:rPr>
          <w:sz w:val="28"/>
          <w:szCs w:val="28"/>
        </w:rPr>
        <w:t>3-8</w:t>
      </w:r>
      <w:r w:rsidRPr="0075105E">
        <w:rPr>
          <w:sz w:val="28"/>
          <w:szCs w:val="28"/>
        </w:rPr>
        <w:t xml:space="preserve"> человек на </w:t>
      </w:r>
      <w:r w:rsidR="002E49C0">
        <w:rPr>
          <w:sz w:val="28"/>
          <w:szCs w:val="28"/>
        </w:rPr>
        <w:t>га</w:t>
      </w:r>
      <w:r w:rsidRPr="0075105E">
        <w:rPr>
          <w:sz w:val="28"/>
          <w:szCs w:val="28"/>
        </w:rPr>
        <w:t>.</w:t>
      </w:r>
    </w:p>
    <w:p w:rsidR="00883460" w:rsidRPr="0075105E" w:rsidRDefault="00883460" w:rsidP="002C5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5105E">
        <w:rPr>
          <w:sz w:val="28"/>
          <w:szCs w:val="28"/>
        </w:rPr>
        <w:t xml:space="preserve">Численность населения за последние 3 года относительно стабильна, незначительно </w:t>
      </w:r>
      <w:r w:rsidR="00CA16F8" w:rsidRPr="0075105E">
        <w:rPr>
          <w:sz w:val="28"/>
          <w:szCs w:val="28"/>
        </w:rPr>
        <w:t>у</w:t>
      </w:r>
      <w:r w:rsidR="00CA16F8">
        <w:rPr>
          <w:sz w:val="28"/>
          <w:szCs w:val="28"/>
        </w:rPr>
        <w:t>величивается</w:t>
      </w:r>
      <w:r w:rsidRPr="0075105E">
        <w:rPr>
          <w:sz w:val="28"/>
          <w:szCs w:val="28"/>
        </w:rPr>
        <w:t>.</w:t>
      </w:r>
    </w:p>
    <w:p w:rsidR="00AE449C" w:rsidRDefault="00AE449C" w:rsidP="002C5CC1">
      <w:pPr>
        <w:pStyle w:val="3TimesNewRoman"/>
        <w:spacing w:before="0" w:after="0"/>
        <w:jc w:val="center"/>
        <w:rPr>
          <w:sz w:val="28"/>
          <w:szCs w:val="28"/>
        </w:rPr>
      </w:pPr>
    </w:p>
    <w:p w:rsidR="00883460" w:rsidRDefault="00883460" w:rsidP="002C5CC1">
      <w:pPr>
        <w:pStyle w:val="3TimesNewRoman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2C5CC1">
        <w:rPr>
          <w:sz w:val="28"/>
          <w:szCs w:val="28"/>
        </w:rPr>
        <w:t>5</w:t>
      </w:r>
      <w:r>
        <w:rPr>
          <w:sz w:val="28"/>
          <w:szCs w:val="28"/>
        </w:rPr>
        <w:t xml:space="preserve">.3. </w:t>
      </w:r>
      <w:r w:rsidRPr="0075105E">
        <w:rPr>
          <w:sz w:val="28"/>
          <w:szCs w:val="28"/>
        </w:rPr>
        <w:t>Перспективы развития системы расселения</w:t>
      </w:r>
    </w:p>
    <w:p w:rsidR="002C5CC1" w:rsidRPr="0075105E" w:rsidRDefault="002C5CC1" w:rsidP="002C5CC1">
      <w:pPr>
        <w:pStyle w:val="3TimesNewRoman"/>
        <w:spacing w:before="0" w:after="0"/>
        <w:jc w:val="center"/>
        <w:rPr>
          <w:sz w:val="28"/>
          <w:szCs w:val="28"/>
        </w:rPr>
      </w:pPr>
    </w:p>
    <w:p w:rsidR="00883460" w:rsidRDefault="001139F7" w:rsidP="002C5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83460" w:rsidRPr="0075105E">
        <w:rPr>
          <w:sz w:val="28"/>
          <w:szCs w:val="28"/>
        </w:rPr>
        <w:t xml:space="preserve">роектом генерального плана </w:t>
      </w:r>
      <w:r w:rsidR="005D024D">
        <w:rPr>
          <w:sz w:val="28"/>
          <w:szCs w:val="28"/>
        </w:rPr>
        <w:t>Зудовского</w:t>
      </w:r>
      <w:r w:rsidR="002E49C0">
        <w:rPr>
          <w:sz w:val="28"/>
          <w:szCs w:val="28"/>
        </w:rPr>
        <w:t xml:space="preserve"> сельсовета</w:t>
      </w:r>
      <w:r w:rsidR="00883460" w:rsidRPr="0075105E">
        <w:rPr>
          <w:sz w:val="28"/>
          <w:szCs w:val="28"/>
        </w:rPr>
        <w:t xml:space="preserve"> определяются основные направления развития системы расселения.</w:t>
      </w:r>
    </w:p>
    <w:p w:rsidR="00883460" w:rsidRDefault="00883460" w:rsidP="002C5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прогнозу «С</w:t>
      </w:r>
      <w:r w:rsidRPr="0075105E">
        <w:rPr>
          <w:sz w:val="28"/>
          <w:szCs w:val="28"/>
        </w:rPr>
        <w:t>хемы</w:t>
      </w:r>
      <w:r>
        <w:rPr>
          <w:sz w:val="28"/>
          <w:szCs w:val="28"/>
        </w:rPr>
        <w:t>»</w:t>
      </w:r>
      <w:r w:rsidRPr="0075105E">
        <w:rPr>
          <w:sz w:val="28"/>
          <w:szCs w:val="28"/>
        </w:rPr>
        <w:t xml:space="preserve"> все деревни </w:t>
      </w:r>
      <w:r w:rsidR="005D024D">
        <w:rPr>
          <w:sz w:val="28"/>
          <w:szCs w:val="28"/>
        </w:rPr>
        <w:t>Зудовского</w:t>
      </w:r>
      <w:r w:rsidR="00920F49">
        <w:rPr>
          <w:sz w:val="28"/>
          <w:szCs w:val="28"/>
        </w:rPr>
        <w:t xml:space="preserve"> сельсовета</w:t>
      </w:r>
      <w:r w:rsidR="00920F49" w:rsidRPr="0075105E">
        <w:rPr>
          <w:sz w:val="28"/>
          <w:szCs w:val="28"/>
        </w:rPr>
        <w:t xml:space="preserve"> </w:t>
      </w:r>
      <w:r w:rsidRPr="0075105E">
        <w:rPr>
          <w:sz w:val="28"/>
          <w:szCs w:val="28"/>
        </w:rPr>
        <w:t>отличаются положительной демографической динамикой, благоприятной пол</w:t>
      </w:r>
      <w:r>
        <w:rPr>
          <w:sz w:val="28"/>
          <w:szCs w:val="28"/>
        </w:rPr>
        <w:t>овозрастной структурой и имеют</w:t>
      </w:r>
      <w:r w:rsidRPr="0075105E">
        <w:rPr>
          <w:sz w:val="28"/>
          <w:szCs w:val="28"/>
        </w:rPr>
        <w:t xml:space="preserve"> реальные шансы для увеличения численности населения к расчётного сроку, хотя и находятся на территории стабилизации демографического потенциала.</w:t>
      </w:r>
    </w:p>
    <w:p w:rsidR="00883460" w:rsidRPr="00920F49" w:rsidRDefault="00883460" w:rsidP="002C5CC1">
      <w:pPr>
        <w:ind w:firstLine="709"/>
        <w:jc w:val="both"/>
        <w:rPr>
          <w:b/>
          <w:sz w:val="28"/>
          <w:szCs w:val="28"/>
        </w:rPr>
      </w:pPr>
      <w:r w:rsidRPr="00DB55DB">
        <w:rPr>
          <w:sz w:val="28"/>
          <w:szCs w:val="28"/>
        </w:rPr>
        <w:t xml:space="preserve">В перспективе, </w:t>
      </w:r>
      <w:r>
        <w:rPr>
          <w:sz w:val="28"/>
          <w:szCs w:val="28"/>
        </w:rPr>
        <w:t>«</w:t>
      </w:r>
      <w:r w:rsidRPr="00DB55DB">
        <w:rPr>
          <w:sz w:val="28"/>
          <w:szCs w:val="28"/>
        </w:rPr>
        <w:t>Схемой</w:t>
      </w:r>
      <w:r>
        <w:rPr>
          <w:sz w:val="28"/>
          <w:szCs w:val="28"/>
        </w:rPr>
        <w:t>»</w:t>
      </w:r>
      <w:r w:rsidRPr="00DB55DB">
        <w:rPr>
          <w:sz w:val="28"/>
          <w:szCs w:val="28"/>
        </w:rPr>
        <w:t xml:space="preserve"> выявляется ряд основных проблем, которые необходимо решить. Одна из них - </w:t>
      </w:r>
      <w:r w:rsidRPr="00920F49">
        <w:rPr>
          <w:b/>
          <w:sz w:val="28"/>
          <w:szCs w:val="28"/>
        </w:rPr>
        <w:t>формирование каркаса опорных центров, обеспечивающего сравнительную устойчивость системы расселения.</w:t>
      </w:r>
    </w:p>
    <w:p w:rsidR="00883460" w:rsidRPr="00DB55DB" w:rsidRDefault="00883460" w:rsidP="002C5C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опорным центром каркаса территории поселения является </w:t>
      </w:r>
      <w:r w:rsidR="00920F49">
        <w:rPr>
          <w:sz w:val="28"/>
          <w:szCs w:val="28"/>
        </w:rPr>
        <w:t xml:space="preserve">село </w:t>
      </w:r>
      <w:r w:rsidR="005D024D">
        <w:rPr>
          <w:sz w:val="28"/>
          <w:szCs w:val="28"/>
        </w:rPr>
        <w:t>Зудово</w:t>
      </w:r>
      <w:r w:rsidR="00920F49">
        <w:rPr>
          <w:sz w:val="28"/>
          <w:szCs w:val="28"/>
        </w:rPr>
        <w:t>.</w:t>
      </w:r>
    </w:p>
    <w:p w:rsidR="00883460" w:rsidRPr="00DB55DB" w:rsidRDefault="00883460" w:rsidP="002C5CC1">
      <w:pPr>
        <w:ind w:firstLine="709"/>
        <w:jc w:val="both"/>
        <w:rPr>
          <w:sz w:val="28"/>
          <w:szCs w:val="28"/>
        </w:rPr>
      </w:pPr>
      <w:r w:rsidRPr="00DB55DB">
        <w:rPr>
          <w:sz w:val="28"/>
          <w:szCs w:val="28"/>
        </w:rPr>
        <w:t xml:space="preserve">При этом эти центры выступают активными организаторами всего пространства области и оказывают влияние на развитие тяготеющих к ним </w:t>
      </w:r>
      <w:r w:rsidRPr="00DB55DB">
        <w:rPr>
          <w:sz w:val="28"/>
          <w:szCs w:val="28"/>
        </w:rPr>
        <w:lastRenderedPageBreak/>
        <w:t>территорий. Организуются основные и второстепенные оси экономического развития.</w:t>
      </w:r>
    </w:p>
    <w:p w:rsidR="00883460" w:rsidRDefault="00883460" w:rsidP="002C5CC1">
      <w:pPr>
        <w:ind w:firstLine="709"/>
        <w:jc w:val="both"/>
        <w:rPr>
          <w:sz w:val="28"/>
          <w:szCs w:val="28"/>
        </w:rPr>
      </w:pPr>
      <w:r w:rsidRPr="00DB55DB">
        <w:rPr>
          <w:sz w:val="28"/>
          <w:szCs w:val="28"/>
        </w:rPr>
        <w:t xml:space="preserve">Населенные пункты и инженерно-транспортная инфраструктура вдоль них усиливаются в первую очередь. В </w:t>
      </w:r>
      <w:r w:rsidR="00920F49">
        <w:rPr>
          <w:sz w:val="28"/>
          <w:szCs w:val="28"/>
        </w:rPr>
        <w:t xml:space="preserve">село </w:t>
      </w:r>
      <w:r w:rsidR="005D024D">
        <w:rPr>
          <w:sz w:val="28"/>
          <w:szCs w:val="28"/>
        </w:rPr>
        <w:t>Зудово</w:t>
      </w:r>
      <w:r w:rsidRPr="00DB55DB">
        <w:rPr>
          <w:sz w:val="28"/>
          <w:szCs w:val="28"/>
        </w:rPr>
        <w:t xml:space="preserve"> передается часть районных функций, что повысит качество жизни сельского населения.</w:t>
      </w:r>
    </w:p>
    <w:p w:rsidR="002C5CC1" w:rsidRDefault="002C5CC1" w:rsidP="002C5CC1">
      <w:pPr>
        <w:ind w:firstLine="709"/>
        <w:jc w:val="center"/>
        <w:rPr>
          <w:b/>
          <w:sz w:val="28"/>
          <w:szCs w:val="28"/>
        </w:rPr>
      </w:pPr>
    </w:p>
    <w:p w:rsidR="00883460" w:rsidRDefault="00883460" w:rsidP="002C5C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C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. </w:t>
      </w:r>
      <w:r w:rsidRPr="00EC344C">
        <w:rPr>
          <w:b/>
          <w:sz w:val="28"/>
          <w:szCs w:val="28"/>
        </w:rPr>
        <w:t>Социальная инфраструктура и жилищный фонд</w:t>
      </w:r>
    </w:p>
    <w:p w:rsidR="002C5CC1" w:rsidRDefault="002C5CC1" w:rsidP="002C5CC1">
      <w:pPr>
        <w:ind w:firstLine="709"/>
        <w:jc w:val="center"/>
        <w:rPr>
          <w:b/>
          <w:sz w:val="28"/>
          <w:szCs w:val="28"/>
        </w:rPr>
      </w:pPr>
    </w:p>
    <w:p w:rsidR="00883460" w:rsidRDefault="00883460" w:rsidP="002C5CC1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C5CC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.1. Жилищный фонд</w:t>
      </w:r>
    </w:p>
    <w:p w:rsidR="002C5CC1" w:rsidRDefault="002C5CC1" w:rsidP="002C5CC1">
      <w:pPr>
        <w:ind w:firstLine="709"/>
        <w:jc w:val="center"/>
        <w:rPr>
          <w:b/>
          <w:sz w:val="28"/>
          <w:szCs w:val="28"/>
        </w:rPr>
      </w:pPr>
    </w:p>
    <w:p w:rsidR="002E49C0" w:rsidRPr="00E201C7" w:rsidRDefault="00883460" w:rsidP="00E201C7">
      <w:pPr>
        <w:pStyle w:val="21"/>
        <w:spacing w:after="0" w:line="240" w:lineRule="auto"/>
        <w:ind w:firstLine="709"/>
        <w:jc w:val="both"/>
        <w:rPr>
          <w:rFonts w:eastAsia="Times New Roman"/>
          <w:snapToGrid w:val="0"/>
          <w:sz w:val="28"/>
          <w:szCs w:val="28"/>
        </w:rPr>
      </w:pPr>
      <w:r w:rsidRPr="00E201C7">
        <w:rPr>
          <w:sz w:val="28"/>
          <w:szCs w:val="28"/>
        </w:rPr>
        <w:t xml:space="preserve">Проектом предусмотрено увеличение площади жилищного фонда на расчётный срок до </w:t>
      </w:r>
      <w:r w:rsidR="00E201C7" w:rsidRPr="00E201C7">
        <w:rPr>
          <w:sz w:val="28"/>
          <w:szCs w:val="28"/>
        </w:rPr>
        <w:t>22,8 тыс.м</w:t>
      </w:r>
      <w:r w:rsidR="00E201C7" w:rsidRPr="00E201C7">
        <w:rPr>
          <w:sz w:val="28"/>
          <w:szCs w:val="28"/>
          <w:vertAlign w:val="superscript"/>
        </w:rPr>
        <w:t>2</w:t>
      </w:r>
      <w:r w:rsidR="00E201C7" w:rsidRPr="00E201C7">
        <w:rPr>
          <w:sz w:val="28"/>
          <w:szCs w:val="28"/>
        </w:rPr>
        <w:t xml:space="preserve"> или 343 квартиры </w:t>
      </w:r>
      <w:r w:rsidRPr="00E201C7">
        <w:rPr>
          <w:sz w:val="28"/>
          <w:szCs w:val="28"/>
        </w:rPr>
        <w:t xml:space="preserve">(при обеспеченности </w:t>
      </w:r>
      <w:r w:rsidR="002E49C0" w:rsidRPr="00E201C7">
        <w:rPr>
          <w:sz w:val="28"/>
          <w:szCs w:val="28"/>
        </w:rPr>
        <w:t>25</w:t>
      </w:r>
      <w:r w:rsidRPr="00E201C7">
        <w:rPr>
          <w:sz w:val="28"/>
          <w:szCs w:val="28"/>
        </w:rPr>
        <w:t xml:space="preserve"> кв</w:t>
      </w:r>
      <w:r w:rsidR="002E49C0" w:rsidRPr="00E201C7">
        <w:rPr>
          <w:sz w:val="28"/>
          <w:szCs w:val="28"/>
        </w:rPr>
        <w:t>.</w:t>
      </w:r>
      <w:r w:rsidRPr="00E201C7">
        <w:rPr>
          <w:sz w:val="28"/>
          <w:szCs w:val="28"/>
        </w:rPr>
        <w:t xml:space="preserve"> м на одного человека)</w:t>
      </w:r>
      <w:r w:rsidR="002E49C0" w:rsidRPr="00E201C7">
        <w:rPr>
          <w:sz w:val="28"/>
          <w:szCs w:val="28"/>
        </w:rPr>
        <w:t xml:space="preserve">. </w:t>
      </w:r>
      <w:r w:rsidR="002E49C0" w:rsidRPr="00E201C7">
        <w:rPr>
          <w:snapToGrid w:val="0"/>
          <w:sz w:val="28"/>
          <w:szCs w:val="28"/>
        </w:rPr>
        <w:t xml:space="preserve">Новое жилищное строительство на расчетный срок предусматривается в объеме </w:t>
      </w:r>
      <w:r w:rsidR="00E201C7" w:rsidRPr="00E201C7">
        <w:rPr>
          <w:snapToGrid w:val="0"/>
          <w:sz w:val="28"/>
          <w:szCs w:val="28"/>
        </w:rPr>
        <w:t>5</w:t>
      </w:r>
      <w:r w:rsidR="002E49C0" w:rsidRPr="00E201C7">
        <w:rPr>
          <w:snapToGrid w:val="0"/>
          <w:sz w:val="28"/>
          <w:szCs w:val="28"/>
        </w:rPr>
        <w:t>,</w:t>
      </w:r>
      <w:r w:rsidR="00E201C7" w:rsidRPr="00E201C7">
        <w:rPr>
          <w:snapToGrid w:val="0"/>
          <w:sz w:val="28"/>
          <w:szCs w:val="28"/>
        </w:rPr>
        <w:t>9</w:t>
      </w:r>
      <w:r w:rsidR="002E49C0" w:rsidRPr="00E201C7">
        <w:rPr>
          <w:snapToGrid w:val="0"/>
          <w:sz w:val="28"/>
          <w:szCs w:val="28"/>
        </w:rPr>
        <w:t>тыс. м</w:t>
      </w:r>
      <w:r w:rsidR="002E49C0" w:rsidRPr="00E201C7">
        <w:rPr>
          <w:snapToGrid w:val="0"/>
          <w:sz w:val="28"/>
          <w:szCs w:val="28"/>
          <w:vertAlign w:val="superscript"/>
        </w:rPr>
        <w:t xml:space="preserve">2 </w:t>
      </w:r>
      <w:r w:rsidR="002E49C0" w:rsidRPr="00E201C7">
        <w:rPr>
          <w:snapToGrid w:val="0"/>
          <w:sz w:val="28"/>
          <w:szCs w:val="28"/>
        </w:rPr>
        <w:t>общей площади</w:t>
      </w:r>
      <w:r w:rsidR="00E201C7" w:rsidRPr="00E201C7">
        <w:rPr>
          <w:rFonts w:eastAsia="Times New Roman"/>
          <w:snapToGrid w:val="0"/>
          <w:sz w:val="28"/>
          <w:szCs w:val="28"/>
        </w:rPr>
        <w:t>, из них на свободной территории – 2,8 тыс. м</w:t>
      </w:r>
      <w:r w:rsidR="00E201C7" w:rsidRPr="00E201C7">
        <w:rPr>
          <w:rFonts w:eastAsia="Times New Roman"/>
          <w:snapToGrid w:val="0"/>
          <w:sz w:val="28"/>
          <w:szCs w:val="28"/>
          <w:vertAlign w:val="superscript"/>
        </w:rPr>
        <w:t>2</w:t>
      </w:r>
      <w:r w:rsidR="00E201C7">
        <w:rPr>
          <w:rFonts w:eastAsia="Times New Roman"/>
          <w:snapToGrid w:val="0"/>
          <w:sz w:val="28"/>
          <w:szCs w:val="28"/>
        </w:rPr>
        <w:t>.</w:t>
      </w:r>
    </w:p>
    <w:p w:rsidR="002E49C0" w:rsidRPr="00E201C7" w:rsidRDefault="002E49C0" w:rsidP="00E201C7">
      <w:pPr>
        <w:pStyle w:val="21"/>
        <w:spacing w:after="0" w:line="240" w:lineRule="auto"/>
        <w:ind w:firstLine="709"/>
        <w:jc w:val="both"/>
        <w:rPr>
          <w:snapToGrid w:val="0"/>
          <w:sz w:val="28"/>
          <w:szCs w:val="28"/>
        </w:rPr>
      </w:pPr>
      <w:r w:rsidRPr="00E201C7">
        <w:rPr>
          <w:snapToGrid w:val="0"/>
          <w:sz w:val="28"/>
          <w:szCs w:val="28"/>
        </w:rPr>
        <w:t>Проектом предусматривается, что во всех существующих кварталах с малоэтажной усадебной застройкой будет осуществляться реконструкция ветхого жилого фонда.</w:t>
      </w:r>
    </w:p>
    <w:p w:rsidR="00E201C7" w:rsidRDefault="00E201C7" w:rsidP="002C5CC1">
      <w:pPr>
        <w:pStyle w:val="21"/>
        <w:spacing w:after="0" w:line="240" w:lineRule="auto"/>
        <w:jc w:val="center"/>
        <w:rPr>
          <w:i/>
          <w:snapToGrid w:val="0"/>
          <w:sz w:val="28"/>
          <w:szCs w:val="28"/>
        </w:rPr>
      </w:pPr>
    </w:p>
    <w:p w:rsidR="00920F49" w:rsidRPr="002C5CC1" w:rsidRDefault="00920F49" w:rsidP="002C5CC1">
      <w:pPr>
        <w:pStyle w:val="21"/>
        <w:spacing w:after="0" w:line="240" w:lineRule="auto"/>
        <w:jc w:val="center"/>
        <w:rPr>
          <w:i/>
          <w:snapToGrid w:val="0"/>
          <w:sz w:val="28"/>
          <w:szCs w:val="28"/>
        </w:rPr>
      </w:pPr>
      <w:r w:rsidRPr="002C5CC1">
        <w:rPr>
          <w:i/>
          <w:snapToGrid w:val="0"/>
          <w:sz w:val="28"/>
          <w:szCs w:val="28"/>
        </w:rPr>
        <w:t xml:space="preserve">Распределение жилого фонда и населения </w:t>
      </w:r>
    </w:p>
    <w:p w:rsidR="00920F49" w:rsidRDefault="00920F49" w:rsidP="002C5CC1">
      <w:pPr>
        <w:pStyle w:val="21"/>
        <w:spacing w:after="0" w:line="240" w:lineRule="auto"/>
        <w:jc w:val="center"/>
        <w:rPr>
          <w:i/>
          <w:snapToGrid w:val="0"/>
          <w:sz w:val="28"/>
          <w:szCs w:val="28"/>
        </w:rPr>
      </w:pPr>
      <w:r w:rsidRPr="002C5CC1">
        <w:rPr>
          <w:i/>
          <w:snapToGrid w:val="0"/>
          <w:sz w:val="28"/>
          <w:szCs w:val="28"/>
        </w:rPr>
        <w:t>на расчетный срок</w:t>
      </w:r>
    </w:p>
    <w:p w:rsidR="002C5CC1" w:rsidRPr="002C5CC1" w:rsidRDefault="002C5CC1" w:rsidP="002C5CC1">
      <w:pPr>
        <w:pStyle w:val="21"/>
        <w:spacing w:after="0" w:line="240" w:lineRule="auto"/>
        <w:jc w:val="right"/>
        <w:rPr>
          <w:i/>
          <w:snapToGrid w:val="0"/>
        </w:rPr>
      </w:pPr>
      <w:r>
        <w:rPr>
          <w:i/>
          <w:snapToGrid w:val="0"/>
        </w:rPr>
        <w:t>Таблица 3.6.1-1</w:t>
      </w:r>
    </w:p>
    <w:p w:rsidR="002C5CC1" w:rsidRPr="002C5CC1" w:rsidRDefault="002C5CC1" w:rsidP="002C5CC1">
      <w:pPr>
        <w:pStyle w:val="21"/>
        <w:spacing w:after="0" w:line="240" w:lineRule="auto"/>
        <w:jc w:val="center"/>
        <w:rPr>
          <w:i/>
          <w:snapToGrid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949"/>
        <w:gridCol w:w="1799"/>
        <w:gridCol w:w="1254"/>
        <w:gridCol w:w="1538"/>
        <w:gridCol w:w="1538"/>
        <w:gridCol w:w="1390"/>
      </w:tblGrid>
      <w:tr w:rsidR="00920F49" w:rsidRPr="00E8551F" w:rsidTr="001139F7">
        <w:trPr>
          <w:trHeight w:val="1417"/>
        </w:trPr>
        <w:tc>
          <w:tcPr>
            <w:tcW w:w="1029" w:type="pct"/>
            <w:vAlign w:val="center"/>
          </w:tcPr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Наименование поселений</w:t>
            </w:r>
          </w:p>
        </w:tc>
        <w:tc>
          <w:tcPr>
            <w:tcW w:w="950" w:type="pct"/>
            <w:vAlign w:val="center"/>
          </w:tcPr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Территория под жилой</w:t>
            </w: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застройкой</w:t>
            </w: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га</w:t>
            </w:r>
          </w:p>
        </w:tc>
        <w:tc>
          <w:tcPr>
            <w:tcW w:w="662" w:type="pct"/>
            <w:vAlign w:val="center"/>
          </w:tcPr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Жилой фонд</w:t>
            </w: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  <w:vertAlign w:val="superscript"/>
              </w:rPr>
            </w:pPr>
            <w:r w:rsidRPr="00E201C7">
              <w:rPr>
                <w:b/>
                <w:snapToGrid w:val="0"/>
              </w:rPr>
              <w:t>тыс.м</w:t>
            </w:r>
            <w:r w:rsidRPr="00E201C7">
              <w:rPr>
                <w:b/>
                <w:snapToGrid w:val="0"/>
                <w:vertAlign w:val="superscript"/>
              </w:rPr>
              <w:t>2</w:t>
            </w: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общей площади</w:t>
            </w:r>
          </w:p>
        </w:tc>
        <w:tc>
          <w:tcPr>
            <w:tcW w:w="812" w:type="pct"/>
            <w:vAlign w:val="center"/>
          </w:tcPr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Количество усадеб</w:t>
            </w:r>
          </w:p>
        </w:tc>
        <w:tc>
          <w:tcPr>
            <w:tcW w:w="812" w:type="pct"/>
            <w:tcBorders>
              <w:right w:val="nil"/>
            </w:tcBorders>
            <w:vAlign w:val="center"/>
          </w:tcPr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Население</w:t>
            </w: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человек</w:t>
            </w:r>
          </w:p>
        </w:tc>
        <w:tc>
          <w:tcPr>
            <w:tcW w:w="734" w:type="pct"/>
            <w:tcBorders>
              <w:right w:val="single" w:sz="4" w:space="0" w:color="auto"/>
            </w:tcBorders>
            <w:vAlign w:val="center"/>
          </w:tcPr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Плотность населения</w:t>
            </w:r>
          </w:p>
          <w:p w:rsidR="00920F49" w:rsidRPr="00E201C7" w:rsidRDefault="00920F49" w:rsidP="001139F7">
            <w:pPr>
              <w:pStyle w:val="21"/>
              <w:spacing w:after="0" w:line="240" w:lineRule="auto"/>
              <w:jc w:val="center"/>
              <w:rPr>
                <w:b/>
                <w:snapToGrid w:val="0"/>
              </w:rPr>
            </w:pPr>
            <w:r w:rsidRPr="00E201C7">
              <w:rPr>
                <w:b/>
                <w:snapToGrid w:val="0"/>
              </w:rPr>
              <w:t>чел./га</w:t>
            </w:r>
          </w:p>
        </w:tc>
      </w:tr>
      <w:tr w:rsidR="00E201C7" w:rsidRPr="00E8551F" w:rsidTr="00E201C7">
        <w:trPr>
          <w:trHeight w:val="540"/>
        </w:trPr>
        <w:tc>
          <w:tcPr>
            <w:tcW w:w="1029" w:type="pct"/>
            <w:vAlign w:val="center"/>
          </w:tcPr>
          <w:p w:rsidR="00E201C7" w:rsidRPr="00E201C7" w:rsidRDefault="00E201C7" w:rsidP="001139F7">
            <w:pPr>
              <w:rPr>
                <w:b/>
              </w:rPr>
            </w:pPr>
            <w:r w:rsidRPr="00E201C7">
              <w:rPr>
                <w:b/>
              </w:rPr>
              <w:t>Зудовское МО</w:t>
            </w:r>
          </w:p>
        </w:tc>
        <w:tc>
          <w:tcPr>
            <w:tcW w:w="950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144,38</w:t>
            </w:r>
          </w:p>
        </w:tc>
        <w:tc>
          <w:tcPr>
            <w:tcW w:w="662" w:type="pct"/>
            <w:vAlign w:val="center"/>
          </w:tcPr>
          <w:p w:rsidR="00E201C7" w:rsidRPr="008C7CDB" w:rsidRDefault="00E201C7" w:rsidP="001139F7">
            <w:pPr>
              <w:jc w:val="center"/>
            </w:pPr>
            <w:r w:rsidRPr="008C7CDB">
              <w:t>16,9</w:t>
            </w:r>
          </w:p>
        </w:tc>
        <w:tc>
          <w:tcPr>
            <w:tcW w:w="812" w:type="pct"/>
            <w:vAlign w:val="center"/>
          </w:tcPr>
          <w:p w:rsidR="00E201C7" w:rsidRPr="00C51C2A" w:rsidRDefault="00E201C7" w:rsidP="001139F7">
            <w:pPr>
              <w:jc w:val="center"/>
              <w:rPr>
                <w:bCs/>
              </w:rPr>
            </w:pPr>
            <w:r w:rsidRPr="00C51C2A">
              <w:rPr>
                <w:bCs/>
              </w:rPr>
              <w:t>302</w:t>
            </w:r>
          </w:p>
        </w:tc>
        <w:tc>
          <w:tcPr>
            <w:tcW w:w="812" w:type="pct"/>
            <w:vAlign w:val="center"/>
          </w:tcPr>
          <w:p w:rsidR="00E201C7" w:rsidRPr="009F51B8" w:rsidRDefault="00E201C7" w:rsidP="001139F7">
            <w:pPr>
              <w:jc w:val="center"/>
              <w:rPr>
                <w:bCs/>
              </w:rPr>
            </w:pPr>
            <w:r>
              <w:rPr>
                <w:bCs/>
              </w:rPr>
              <w:t>854</w:t>
            </w:r>
          </w:p>
        </w:tc>
        <w:tc>
          <w:tcPr>
            <w:tcW w:w="734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E201C7" w:rsidRPr="00E8551F" w:rsidTr="00E201C7">
        <w:trPr>
          <w:trHeight w:val="540"/>
        </w:trPr>
        <w:tc>
          <w:tcPr>
            <w:tcW w:w="1029" w:type="pct"/>
            <w:vAlign w:val="center"/>
          </w:tcPr>
          <w:p w:rsidR="00E201C7" w:rsidRPr="00261352" w:rsidRDefault="00E201C7" w:rsidP="001139F7">
            <w:r>
              <w:t>с</w:t>
            </w:r>
            <w:r w:rsidRPr="00261352">
              <w:t>.</w:t>
            </w:r>
            <w:r>
              <w:t>Зудово</w:t>
            </w:r>
          </w:p>
        </w:tc>
        <w:tc>
          <w:tcPr>
            <w:tcW w:w="950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44,19</w:t>
            </w:r>
          </w:p>
        </w:tc>
        <w:tc>
          <w:tcPr>
            <w:tcW w:w="662" w:type="pct"/>
            <w:vAlign w:val="center"/>
          </w:tcPr>
          <w:p w:rsidR="00E201C7" w:rsidRPr="008C7CDB" w:rsidRDefault="00E201C7" w:rsidP="001139F7">
            <w:pPr>
              <w:jc w:val="center"/>
            </w:pPr>
            <w:r w:rsidRPr="008C7CDB">
              <w:t>7,0</w:t>
            </w:r>
          </w:p>
        </w:tc>
        <w:tc>
          <w:tcPr>
            <w:tcW w:w="812" w:type="pct"/>
            <w:vAlign w:val="center"/>
          </w:tcPr>
          <w:p w:rsidR="00E201C7" w:rsidRPr="00261352" w:rsidRDefault="00E201C7" w:rsidP="001139F7">
            <w:pPr>
              <w:jc w:val="center"/>
            </w:pPr>
            <w:r>
              <w:t>127</w:t>
            </w:r>
          </w:p>
        </w:tc>
        <w:tc>
          <w:tcPr>
            <w:tcW w:w="812" w:type="pct"/>
            <w:vAlign w:val="center"/>
          </w:tcPr>
          <w:p w:rsidR="00E201C7" w:rsidRPr="00261352" w:rsidRDefault="00E201C7" w:rsidP="00113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734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8</w:t>
            </w:r>
          </w:p>
        </w:tc>
      </w:tr>
      <w:tr w:rsidR="00E201C7" w:rsidRPr="00E8551F" w:rsidTr="00E201C7">
        <w:trPr>
          <w:trHeight w:val="540"/>
        </w:trPr>
        <w:tc>
          <w:tcPr>
            <w:tcW w:w="1029" w:type="pct"/>
            <w:vAlign w:val="center"/>
          </w:tcPr>
          <w:p w:rsidR="00E201C7" w:rsidRPr="00261352" w:rsidRDefault="00E201C7" w:rsidP="001139F7">
            <w:r>
              <w:t>с.Киряково</w:t>
            </w:r>
          </w:p>
        </w:tc>
        <w:tc>
          <w:tcPr>
            <w:tcW w:w="950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55,91</w:t>
            </w:r>
          </w:p>
        </w:tc>
        <w:tc>
          <w:tcPr>
            <w:tcW w:w="662" w:type="pct"/>
            <w:vAlign w:val="center"/>
          </w:tcPr>
          <w:p w:rsidR="00E201C7" w:rsidRPr="008C7CDB" w:rsidRDefault="00E201C7" w:rsidP="001139F7">
            <w:pPr>
              <w:jc w:val="center"/>
            </w:pPr>
            <w:r w:rsidRPr="008C7CDB">
              <w:t>6,9</w:t>
            </w:r>
          </w:p>
        </w:tc>
        <w:tc>
          <w:tcPr>
            <w:tcW w:w="812" w:type="pct"/>
            <w:vAlign w:val="center"/>
          </w:tcPr>
          <w:p w:rsidR="00E201C7" w:rsidRPr="00261352" w:rsidRDefault="00E201C7" w:rsidP="001139F7">
            <w:pPr>
              <w:jc w:val="center"/>
            </w:pPr>
            <w:r>
              <w:t>122</w:t>
            </w:r>
          </w:p>
        </w:tc>
        <w:tc>
          <w:tcPr>
            <w:tcW w:w="812" w:type="pct"/>
            <w:vAlign w:val="center"/>
          </w:tcPr>
          <w:p w:rsidR="00E201C7" w:rsidRPr="00261352" w:rsidRDefault="00E201C7" w:rsidP="00113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734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6</w:t>
            </w:r>
          </w:p>
        </w:tc>
      </w:tr>
      <w:tr w:rsidR="00E201C7" w:rsidRPr="00E8551F" w:rsidTr="00E201C7">
        <w:trPr>
          <w:trHeight w:val="383"/>
        </w:trPr>
        <w:tc>
          <w:tcPr>
            <w:tcW w:w="1029" w:type="pct"/>
            <w:vAlign w:val="center"/>
          </w:tcPr>
          <w:p w:rsidR="00E201C7" w:rsidRPr="00261352" w:rsidRDefault="00E201C7" w:rsidP="001139F7">
            <w:r>
              <w:t>д.Козловка</w:t>
            </w:r>
          </w:p>
        </w:tc>
        <w:tc>
          <w:tcPr>
            <w:tcW w:w="950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44,28</w:t>
            </w:r>
          </w:p>
        </w:tc>
        <w:tc>
          <w:tcPr>
            <w:tcW w:w="662" w:type="pct"/>
            <w:vAlign w:val="center"/>
          </w:tcPr>
          <w:p w:rsidR="00E201C7" w:rsidRPr="008C7CDB" w:rsidRDefault="00E201C7" w:rsidP="001139F7">
            <w:pPr>
              <w:jc w:val="center"/>
            </w:pPr>
            <w:r w:rsidRPr="008C7CDB">
              <w:t>3,0</w:t>
            </w:r>
          </w:p>
        </w:tc>
        <w:tc>
          <w:tcPr>
            <w:tcW w:w="812" w:type="pct"/>
            <w:vAlign w:val="center"/>
          </w:tcPr>
          <w:p w:rsidR="00E201C7" w:rsidRPr="00261352" w:rsidRDefault="00E201C7" w:rsidP="001139F7">
            <w:pPr>
              <w:jc w:val="center"/>
            </w:pPr>
            <w:r>
              <w:t>53</w:t>
            </w:r>
          </w:p>
        </w:tc>
        <w:tc>
          <w:tcPr>
            <w:tcW w:w="812" w:type="pct"/>
            <w:vAlign w:val="center"/>
          </w:tcPr>
          <w:p w:rsidR="00E201C7" w:rsidRPr="00261352" w:rsidRDefault="00E201C7" w:rsidP="001139F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734" w:type="pct"/>
            <w:vAlign w:val="center"/>
          </w:tcPr>
          <w:p w:rsidR="00E201C7" w:rsidRPr="00E8551F" w:rsidRDefault="00E201C7" w:rsidP="001139F7">
            <w:pPr>
              <w:pStyle w:val="21"/>
              <w:spacing w:line="240" w:lineRule="auto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</w:tr>
    </w:tbl>
    <w:p w:rsidR="00883460" w:rsidRDefault="00883460" w:rsidP="002C5CC1">
      <w:pPr>
        <w:ind w:firstLine="567"/>
        <w:jc w:val="both"/>
        <w:rPr>
          <w:sz w:val="28"/>
          <w:szCs w:val="28"/>
        </w:rPr>
      </w:pPr>
    </w:p>
    <w:p w:rsidR="00883460" w:rsidRDefault="00883460" w:rsidP="002C5CC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3.</w:t>
      </w:r>
      <w:r w:rsidR="002C5CC1">
        <w:rPr>
          <w:b/>
          <w:sz w:val="28"/>
        </w:rPr>
        <w:t>6</w:t>
      </w:r>
      <w:r>
        <w:rPr>
          <w:b/>
          <w:sz w:val="28"/>
        </w:rPr>
        <w:t xml:space="preserve">.2. </w:t>
      </w:r>
      <w:r w:rsidRPr="00EC344C">
        <w:rPr>
          <w:b/>
          <w:sz w:val="28"/>
        </w:rPr>
        <w:t>Система социальной инфраструктуры</w:t>
      </w:r>
    </w:p>
    <w:p w:rsidR="002C5CC1" w:rsidRDefault="002C5CC1" w:rsidP="002C5CC1">
      <w:pPr>
        <w:ind w:firstLine="567"/>
        <w:jc w:val="center"/>
        <w:rPr>
          <w:b/>
          <w:sz w:val="28"/>
          <w:highlight w:val="yellow"/>
        </w:rPr>
      </w:pPr>
    </w:p>
    <w:p w:rsidR="00883460" w:rsidRPr="00836E3D" w:rsidRDefault="00883460" w:rsidP="002C5CC1">
      <w:pPr>
        <w:ind w:firstLine="567"/>
        <w:jc w:val="both"/>
        <w:rPr>
          <w:sz w:val="28"/>
          <w:szCs w:val="28"/>
        </w:rPr>
      </w:pPr>
      <w:r w:rsidRPr="00836E3D">
        <w:rPr>
          <w:sz w:val="28"/>
          <w:szCs w:val="28"/>
        </w:rPr>
        <w:t>Среди параметров, определяющих уровень развития культурно-бытового обслуживания можно выделить три основных:</w:t>
      </w:r>
    </w:p>
    <w:p w:rsidR="00920F49" w:rsidRPr="003449CF" w:rsidRDefault="00920F49" w:rsidP="00920F49">
      <w:pPr>
        <w:pStyle w:val="a6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49CF">
        <w:rPr>
          <w:rFonts w:ascii="Times New Roman" w:hAnsi="Times New Roman"/>
          <w:sz w:val="28"/>
          <w:szCs w:val="28"/>
        </w:rPr>
        <w:t>•</w:t>
      </w:r>
      <w:r w:rsidRPr="003449CF">
        <w:rPr>
          <w:rFonts w:ascii="Times New Roman" w:hAnsi="Times New Roman"/>
          <w:sz w:val="28"/>
          <w:szCs w:val="28"/>
        </w:rPr>
        <w:tab/>
        <w:t>высокий уровень повседневного обслуживания населения;</w:t>
      </w:r>
    </w:p>
    <w:p w:rsidR="00920F49" w:rsidRPr="003449CF" w:rsidRDefault="00920F49" w:rsidP="00920F49">
      <w:pPr>
        <w:pStyle w:val="a6"/>
        <w:spacing w:line="240" w:lineRule="auto"/>
        <w:ind w:firstLine="851"/>
        <w:rPr>
          <w:rFonts w:ascii="Times New Roman" w:hAnsi="Times New Roman"/>
          <w:sz w:val="28"/>
          <w:szCs w:val="28"/>
        </w:rPr>
      </w:pPr>
      <w:r w:rsidRPr="003449CF">
        <w:rPr>
          <w:rFonts w:ascii="Times New Roman" w:hAnsi="Times New Roman"/>
          <w:sz w:val="28"/>
          <w:szCs w:val="28"/>
        </w:rPr>
        <w:t>•</w:t>
      </w:r>
      <w:r w:rsidRPr="003449CF">
        <w:rPr>
          <w:rFonts w:ascii="Times New Roman" w:hAnsi="Times New Roman"/>
          <w:sz w:val="28"/>
          <w:szCs w:val="28"/>
        </w:rPr>
        <w:tab/>
        <w:t>минимальные затраты времени на передвижения от жилья до учреждений обслуживания;</w:t>
      </w:r>
    </w:p>
    <w:p w:rsidR="00951F6A" w:rsidRPr="002C5CC1" w:rsidRDefault="00920F49" w:rsidP="002C5CC1">
      <w:pPr>
        <w:pStyle w:val="a6"/>
        <w:spacing w:line="240" w:lineRule="auto"/>
        <w:ind w:firstLine="851"/>
        <w:rPr>
          <w:rFonts w:ascii="Times New Roman" w:hAnsi="Times New Roman"/>
          <w:sz w:val="28"/>
          <w:szCs w:val="28"/>
        </w:rPr>
        <w:sectPr w:rsidR="00951F6A" w:rsidRPr="002C5CC1" w:rsidSect="00951F6A">
          <w:headerReference w:type="even" r:id="rId10"/>
          <w:headerReference w:type="default" r:id="rId11"/>
          <w:pgSz w:w="11906" w:h="16838"/>
          <w:pgMar w:top="851" w:right="851" w:bottom="851" w:left="1701" w:header="720" w:footer="720" w:gutter="0"/>
          <w:cols w:space="720"/>
          <w:titlePg/>
          <w:docGrid w:linePitch="326"/>
        </w:sectPr>
      </w:pPr>
      <w:r w:rsidRPr="003449CF">
        <w:rPr>
          <w:rFonts w:ascii="Times New Roman" w:hAnsi="Times New Roman"/>
          <w:sz w:val="28"/>
          <w:szCs w:val="28"/>
        </w:rPr>
        <w:t>•</w:t>
      </w:r>
      <w:r w:rsidRPr="003449CF">
        <w:rPr>
          <w:rFonts w:ascii="Times New Roman" w:hAnsi="Times New Roman"/>
          <w:sz w:val="28"/>
          <w:szCs w:val="28"/>
        </w:rPr>
        <w:tab/>
        <w:t>комплексность обслуживания</w:t>
      </w:r>
      <w:r w:rsidR="00E201C7">
        <w:rPr>
          <w:rFonts w:ascii="Times New Roman" w:hAnsi="Times New Roman"/>
          <w:sz w:val="28"/>
          <w:szCs w:val="28"/>
        </w:rPr>
        <w:t>.</w:t>
      </w:r>
    </w:p>
    <w:p w:rsidR="00277613" w:rsidRDefault="00277613" w:rsidP="002C5CC1">
      <w:pPr>
        <w:pStyle w:val="35"/>
        <w:jc w:val="left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</w:p>
    <w:p w:rsidR="00920F49" w:rsidRPr="002C5CC1" w:rsidRDefault="00402ADE" w:rsidP="00920F49">
      <w:pPr>
        <w:pStyle w:val="35"/>
        <w:ind w:left="900"/>
        <w:rPr>
          <w:rFonts w:ascii="Times New Roman" w:hAnsi="Times New Roman" w:cs="Times New Roman"/>
          <w:b w:val="0"/>
          <w:i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i/>
          <w:sz w:val="28"/>
          <w:szCs w:val="28"/>
          <w:u w:val="none"/>
        </w:rPr>
        <w:t>Предприятия</w:t>
      </w:r>
      <w:r w:rsidR="00920F49" w:rsidRPr="002C5CC1">
        <w:rPr>
          <w:rFonts w:ascii="Times New Roman" w:hAnsi="Times New Roman" w:cs="Times New Roman"/>
          <w:b w:val="0"/>
          <w:i/>
          <w:sz w:val="28"/>
          <w:szCs w:val="28"/>
          <w:u w:val="none"/>
        </w:rPr>
        <w:t xml:space="preserve"> культурно-бытового обслуживания</w:t>
      </w:r>
    </w:p>
    <w:p w:rsidR="00920F49" w:rsidRDefault="00920F49" w:rsidP="00920F49">
      <w:pPr>
        <w:pStyle w:val="35"/>
        <w:ind w:left="900"/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p w:rsidR="002C5CC1" w:rsidRPr="002C5CC1" w:rsidRDefault="002C5CC1" w:rsidP="002C5CC1">
      <w:pPr>
        <w:pStyle w:val="35"/>
        <w:ind w:left="900"/>
        <w:jc w:val="right"/>
        <w:rPr>
          <w:rFonts w:ascii="Times New Roman" w:hAnsi="Times New Roman" w:cs="Times New Roman"/>
          <w:b w:val="0"/>
          <w:i/>
          <w:szCs w:val="24"/>
          <w:u w:val="none"/>
        </w:rPr>
      </w:pPr>
      <w:r>
        <w:rPr>
          <w:rFonts w:ascii="Times New Roman" w:hAnsi="Times New Roman" w:cs="Times New Roman"/>
          <w:b w:val="0"/>
          <w:i/>
          <w:szCs w:val="24"/>
          <w:u w:val="none"/>
        </w:rPr>
        <w:t>Таблица 3.6.2-1</w:t>
      </w:r>
    </w:p>
    <w:p w:rsidR="002C5CC1" w:rsidRDefault="002C5CC1" w:rsidP="00920F49">
      <w:pPr>
        <w:pStyle w:val="35"/>
        <w:ind w:left="900"/>
        <w:rPr>
          <w:rFonts w:ascii="Times New Roman" w:hAnsi="Times New Roman" w:cs="Times New Roman"/>
          <w:b w:val="0"/>
          <w:sz w:val="28"/>
          <w:szCs w:val="28"/>
          <w:u w:val="none"/>
        </w:rPr>
      </w:pPr>
    </w:p>
    <w:tbl>
      <w:tblPr>
        <w:tblW w:w="5000" w:type="pct"/>
        <w:jc w:val="center"/>
        <w:tblInd w:w="1214" w:type="dxa"/>
        <w:tblLook w:val="0000"/>
      </w:tblPr>
      <w:tblGrid>
        <w:gridCol w:w="822"/>
        <w:gridCol w:w="3915"/>
        <w:gridCol w:w="1127"/>
        <w:gridCol w:w="1864"/>
        <w:gridCol w:w="1127"/>
        <w:gridCol w:w="1130"/>
        <w:gridCol w:w="1554"/>
        <w:gridCol w:w="1231"/>
        <w:gridCol w:w="2582"/>
      </w:tblGrid>
      <w:tr w:rsidR="00E201C7" w:rsidRPr="0006755A" w:rsidTr="00E201C7">
        <w:trPr>
          <w:cantSplit/>
          <w:trHeight w:val="850"/>
          <w:jc w:val="center"/>
        </w:trPr>
        <w:tc>
          <w:tcPr>
            <w:tcW w:w="2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№п.п.</w:t>
            </w:r>
          </w:p>
        </w:tc>
        <w:tc>
          <w:tcPr>
            <w:tcW w:w="127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Наименование учреждений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Ед.</w:t>
            </w: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изме-рения</w:t>
            </w:r>
          </w:p>
        </w:tc>
        <w:tc>
          <w:tcPr>
            <w:tcW w:w="60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Норма</w:t>
            </w: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СНиП</w:t>
            </w: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на 1000 жителей</w:t>
            </w:r>
          </w:p>
        </w:tc>
        <w:tc>
          <w:tcPr>
            <w:tcW w:w="36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Тре-буется</w:t>
            </w: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по норме</w:t>
            </w:r>
          </w:p>
        </w:tc>
        <w:tc>
          <w:tcPr>
            <w:tcW w:w="36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Принято в проекте,</w:t>
            </w: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в том числе</w:t>
            </w: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Примечание</w:t>
            </w:r>
          </w:p>
        </w:tc>
      </w:tr>
      <w:tr w:rsidR="00E201C7" w:rsidRPr="0006755A" w:rsidTr="00E201C7">
        <w:trPr>
          <w:cantSplit/>
          <w:trHeight w:val="850"/>
          <w:jc w:val="center"/>
        </w:trPr>
        <w:tc>
          <w:tcPr>
            <w:tcW w:w="2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127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60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5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сохраняемые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E201C7">
              <w:rPr>
                <w:b/>
                <w:sz w:val="22"/>
                <w:szCs w:val="22"/>
              </w:rPr>
              <w:t>новое стро-ительство</w:t>
            </w:r>
          </w:p>
        </w:tc>
        <w:tc>
          <w:tcPr>
            <w:tcW w:w="8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</w:tr>
      <w:tr w:rsidR="00E201C7" w:rsidRPr="00E201C7" w:rsidTr="00E201C7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1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2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4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6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8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9</w:t>
            </w:r>
          </w:p>
        </w:tc>
      </w:tr>
      <w:tr w:rsidR="00E201C7" w:rsidRPr="0006755A" w:rsidTr="00E201C7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Учреждения образования</w:t>
            </w:r>
          </w:p>
        </w:tc>
      </w:tr>
      <w:tr w:rsidR="00E201C7" w:rsidRPr="0006755A" w:rsidTr="00776D9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776D95" w:rsidP="00776D95">
            <w:pPr>
              <w:tabs>
                <w:tab w:val="left" w:pos="360"/>
              </w:tabs>
              <w:spacing w:line="240" w:lineRule="exact"/>
              <w:jc w:val="center"/>
            </w:pPr>
            <w:r>
              <w:t>1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Детские дошкольные учреждения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мест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DE65B3" w:rsidRDefault="00E201C7" w:rsidP="00E201C7">
            <w:pPr>
              <w:spacing w:line="240" w:lineRule="exact"/>
              <w:jc w:val="center"/>
            </w:pPr>
            <w:r w:rsidRPr="00DE65B3">
              <w:t>85% от детей дош.воз.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55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55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40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1C7" w:rsidRPr="0006755A" w:rsidRDefault="00E201C7" w:rsidP="00E201C7">
            <w:pPr>
              <w:spacing w:line="240" w:lineRule="exact"/>
            </w:pPr>
          </w:p>
        </w:tc>
      </w:tr>
      <w:tr w:rsidR="00E201C7" w:rsidRPr="0006755A" w:rsidTr="00776D9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776D95" w:rsidP="00776D95">
            <w:pPr>
              <w:tabs>
                <w:tab w:val="left" w:pos="360"/>
              </w:tabs>
              <w:spacing w:line="240" w:lineRule="exact"/>
              <w:jc w:val="center"/>
            </w:pPr>
            <w:r>
              <w:t>2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Общеобразовательная школа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Default="00E201C7" w:rsidP="00E201C7">
            <w:pPr>
              <w:spacing w:line="240" w:lineRule="exact"/>
              <w:jc w:val="center"/>
            </w:pPr>
            <w:r>
              <w:t>мест</w:t>
            </w:r>
          </w:p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DE65B3" w:rsidRDefault="00E201C7" w:rsidP="00E201C7">
            <w:pPr>
              <w:spacing w:line="240" w:lineRule="exact"/>
              <w:jc w:val="center"/>
            </w:pPr>
            <w:r w:rsidRPr="00DE65B3">
              <w:t>по демографии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110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Реконструкция здания детского сада</w:t>
            </w:r>
          </w:p>
        </w:tc>
      </w:tr>
      <w:tr w:rsidR="00E201C7" w:rsidRPr="0006755A" w:rsidTr="00E201C7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Учреждения здравоохранения</w:t>
            </w:r>
          </w:p>
        </w:tc>
      </w:tr>
      <w:tr w:rsidR="00E201C7" w:rsidRPr="0006755A" w:rsidTr="00776D9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776D95" w:rsidP="00776D95">
            <w:pPr>
              <w:tabs>
                <w:tab w:val="left" w:pos="360"/>
              </w:tabs>
              <w:spacing w:line="240" w:lineRule="exact"/>
              <w:jc w:val="center"/>
            </w:pPr>
            <w:r>
              <w:t>3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Фельдшерско-акушерский пункт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объект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по заданию на проектирование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Новое строительство в с.Киряково, д. Козловка</w:t>
            </w:r>
          </w:p>
        </w:tc>
      </w:tr>
      <w:tr w:rsidR="00E201C7" w:rsidRPr="0006755A" w:rsidTr="00E201C7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E201C7" w:rsidRDefault="00E201C7" w:rsidP="00E201C7">
            <w:pPr>
              <w:spacing w:line="240" w:lineRule="exact"/>
              <w:jc w:val="center"/>
              <w:rPr>
                <w:b/>
              </w:rPr>
            </w:pPr>
            <w:r w:rsidRPr="00E201C7">
              <w:rPr>
                <w:b/>
              </w:rPr>
              <w:t>Учреждения культуры</w:t>
            </w:r>
          </w:p>
        </w:tc>
      </w:tr>
      <w:tr w:rsidR="00E201C7" w:rsidRPr="0006755A" w:rsidTr="00776D9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776D95" w:rsidP="00776D95">
            <w:pPr>
              <w:tabs>
                <w:tab w:val="left" w:pos="360"/>
              </w:tabs>
              <w:spacing w:line="240" w:lineRule="exact"/>
              <w:jc w:val="center"/>
            </w:pPr>
            <w:r>
              <w:t>4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Дом культуры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Default="00E201C7" w:rsidP="00E201C7">
            <w:pPr>
              <w:spacing w:line="240" w:lineRule="exact"/>
              <w:jc w:val="center"/>
            </w:pPr>
            <w:r>
              <w:t>мест</w:t>
            </w:r>
          </w:p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по заданию на проектирование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250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250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с.Зудово</w:t>
            </w:r>
          </w:p>
        </w:tc>
      </w:tr>
      <w:tr w:rsidR="00E201C7" w:rsidRPr="0006755A" w:rsidTr="00776D9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776D95" w:rsidP="00776D95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Клуб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Default="00E201C7" w:rsidP="00E201C7">
            <w:pPr>
              <w:spacing w:line="240" w:lineRule="exact"/>
              <w:jc w:val="center"/>
            </w:pPr>
            <w:r>
              <w:t>мест</w:t>
            </w:r>
          </w:p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Default="00E201C7" w:rsidP="00E201C7">
            <w:pPr>
              <w:spacing w:line="240" w:lineRule="exact"/>
              <w:jc w:val="center"/>
            </w:pPr>
            <w:r>
              <w:t>по заданию на проектирование</w:t>
            </w:r>
          </w:p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60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 xml:space="preserve">д.Козловка </w:t>
            </w:r>
          </w:p>
          <w:p w:rsidR="00E201C7" w:rsidRPr="0006755A" w:rsidRDefault="00E201C7" w:rsidP="00E201C7">
            <w:pPr>
              <w:spacing w:line="240" w:lineRule="exact"/>
            </w:pPr>
          </w:p>
        </w:tc>
      </w:tr>
      <w:tr w:rsidR="00E201C7" w:rsidRPr="0006755A" w:rsidTr="00776D95">
        <w:tblPrEx>
          <w:tblCellMar>
            <w:left w:w="107" w:type="dxa"/>
            <w:right w:w="107" w:type="dxa"/>
          </w:tblCellMar>
        </w:tblPrEx>
        <w:trPr>
          <w:cantSplit/>
          <w:jc w:val="center"/>
        </w:trPr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776D95" w:rsidP="00776D95">
            <w:pPr>
              <w:tabs>
                <w:tab w:val="left" w:pos="360"/>
              </w:tabs>
              <w:spacing w:line="240" w:lineRule="exact"/>
              <w:jc w:val="center"/>
            </w:pPr>
            <w:r>
              <w:t>6</w:t>
            </w:r>
          </w:p>
        </w:tc>
        <w:tc>
          <w:tcPr>
            <w:tcW w:w="1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Библиотека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тыс.книг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4,5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11,78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  <w:r>
              <w:t>11,78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  <w:jc w:val="center"/>
            </w:pPr>
          </w:p>
        </w:tc>
        <w:tc>
          <w:tcPr>
            <w:tcW w:w="8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06755A" w:rsidRDefault="00E201C7" w:rsidP="00E201C7">
            <w:pPr>
              <w:spacing w:line="240" w:lineRule="exact"/>
            </w:pPr>
            <w:r>
              <w:t>с.Зудово</w:t>
            </w:r>
          </w:p>
        </w:tc>
      </w:tr>
    </w:tbl>
    <w:p w:rsidR="00920F49" w:rsidRPr="002565A3" w:rsidRDefault="00920F49" w:rsidP="00920F49">
      <w:pPr>
        <w:jc w:val="right"/>
        <w:rPr>
          <w:sz w:val="28"/>
          <w:szCs w:val="28"/>
        </w:rPr>
      </w:pPr>
      <w:r>
        <w:br w:type="page"/>
      </w:r>
      <w:r w:rsidRPr="002565A3">
        <w:rPr>
          <w:sz w:val="28"/>
          <w:szCs w:val="28"/>
        </w:rPr>
        <w:lastRenderedPageBreak/>
        <w:t>Окончание таблицы 14</w:t>
      </w:r>
    </w:p>
    <w:tbl>
      <w:tblPr>
        <w:tblW w:w="5000" w:type="pct"/>
        <w:tblCellMar>
          <w:left w:w="107" w:type="dxa"/>
          <w:right w:w="107" w:type="dxa"/>
        </w:tblCellMar>
        <w:tblLook w:val="0000"/>
      </w:tblPr>
      <w:tblGrid>
        <w:gridCol w:w="880"/>
        <w:gridCol w:w="3982"/>
        <w:gridCol w:w="1628"/>
        <w:gridCol w:w="1655"/>
        <w:gridCol w:w="1191"/>
        <w:gridCol w:w="1191"/>
        <w:gridCol w:w="881"/>
        <w:gridCol w:w="1191"/>
        <w:gridCol w:w="2751"/>
      </w:tblGrid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2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3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4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6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7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8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9</w:t>
            </w:r>
          </w:p>
        </w:tc>
      </w:tr>
      <w:tr w:rsidR="00E201C7" w:rsidRPr="00776D95" w:rsidTr="00E201C7">
        <w:trPr>
          <w:cantSplit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Предприятия торговли, общественного питания, бытового обслуживания</w:t>
            </w:r>
          </w:p>
        </w:tc>
      </w:tr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776D95" w:rsidP="00776D95">
            <w:pPr>
              <w:tabs>
                <w:tab w:val="left" w:pos="360"/>
              </w:tabs>
              <w:jc w:val="center"/>
            </w:pPr>
            <w:r>
              <w:t>7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r w:rsidRPr="00776D95">
              <w:t>Магазины продовольственных и непродовольственных товаров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м</w:t>
            </w:r>
            <w:r w:rsidRPr="00776D95">
              <w:rPr>
                <w:vertAlign w:val="superscript"/>
              </w:rPr>
              <w:t xml:space="preserve">2 </w:t>
            </w:r>
            <w:r w:rsidRPr="00776D95">
              <w:t>торг.площади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100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91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235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185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50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1C7" w:rsidRPr="00776D95" w:rsidRDefault="00E201C7" w:rsidP="00CB5C0A"/>
        </w:tc>
      </w:tr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776D95" w:rsidP="00776D95">
            <w:pPr>
              <w:tabs>
                <w:tab w:val="left" w:pos="360"/>
              </w:tabs>
              <w:jc w:val="center"/>
            </w:pPr>
            <w:r>
              <w:t>8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r w:rsidRPr="00776D95">
              <w:t>Предприятия общественного питания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посадочных мест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40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36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36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-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36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1C7" w:rsidRPr="00776D95" w:rsidRDefault="00E201C7" w:rsidP="00CB5C0A"/>
        </w:tc>
      </w:tr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776D95" w:rsidP="00776D95">
            <w:pPr>
              <w:tabs>
                <w:tab w:val="left" w:pos="360"/>
              </w:tabs>
              <w:jc w:val="center"/>
            </w:pPr>
            <w:r>
              <w:t>9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r w:rsidRPr="00776D95">
              <w:t>Предприятия бытового обслуживания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раб.мест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7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7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7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-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7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1C7" w:rsidRPr="00776D95" w:rsidRDefault="00E201C7" w:rsidP="00CB5C0A"/>
        </w:tc>
      </w:tr>
      <w:tr w:rsidR="00E201C7" w:rsidRPr="00776D95" w:rsidTr="00E201C7">
        <w:trPr>
          <w:cantSplit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Предприятия связи</w:t>
            </w:r>
          </w:p>
        </w:tc>
      </w:tr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776D95" w:rsidP="00776D95">
            <w:pPr>
              <w:tabs>
                <w:tab w:val="left" w:pos="360"/>
              </w:tabs>
              <w:jc w:val="center"/>
            </w:pPr>
            <w:r>
              <w:t>10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r w:rsidRPr="00776D95">
              <w:t>Отделение связи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объект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1</w:t>
            </w: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201C7" w:rsidRPr="00776D95" w:rsidRDefault="00E201C7" w:rsidP="00CB5C0A"/>
        </w:tc>
      </w:tr>
      <w:tr w:rsidR="00E201C7" w:rsidRPr="00776D95" w:rsidTr="00E201C7">
        <w:trPr>
          <w:cantSplit/>
        </w:trPr>
        <w:tc>
          <w:tcPr>
            <w:tcW w:w="500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  <w:rPr>
                <w:b/>
              </w:rPr>
            </w:pPr>
            <w:r w:rsidRPr="00776D95">
              <w:rPr>
                <w:b/>
              </w:rPr>
              <w:t>Учреждения коммунального хозяйства</w:t>
            </w:r>
          </w:p>
        </w:tc>
      </w:tr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776D95" w:rsidP="00776D95">
            <w:pPr>
              <w:tabs>
                <w:tab w:val="left" w:pos="360"/>
              </w:tabs>
              <w:jc w:val="center"/>
            </w:pPr>
            <w:r>
              <w:t>11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r w:rsidRPr="00776D95">
              <w:t>Пожарное депо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объект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1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</w:pPr>
          </w:p>
        </w:tc>
      </w:tr>
      <w:tr w:rsidR="00E201C7" w:rsidRPr="00776D95" w:rsidTr="00776D95">
        <w:trPr>
          <w:cantSplit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776D95" w:rsidP="00776D95">
            <w:pPr>
              <w:tabs>
                <w:tab w:val="left" w:pos="360"/>
              </w:tabs>
              <w:jc w:val="center"/>
            </w:pPr>
            <w:r>
              <w:t>12</w:t>
            </w:r>
          </w:p>
        </w:tc>
        <w:tc>
          <w:tcPr>
            <w:tcW w:w="1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r w:rsidRPr="00776D95">
              <w:t>Кладбище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га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0,24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  <w:r w:rsidRPr="00776D95">
              <w:t>0,22</w:t>
            </w: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1C7" w:rsidRPr="00776D95" w:rsidRDefault="00E201C7" w:rsidP="00776D95">
            <w:pPr>
              <w:jc w:val="center"/>
            </w:pPr>
          </w:p>
        </w:tc>
        <w:tc>
          <w:tcPr>
            <w:tcW w:w="8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1C7" w:rsidRPr="00776D95" w:rsidRDefault="00E201C7" w:rsidP="00CB5C0A">
            <w:pPr>
              <w:jc w:val="center"/>
            </w:pPr>
          </w:p>
        </w:tc>
      </w:tr>
    </w:tbl>
    <w:p w:rsidR="00920F49" w:rsidRDefault="00920F49" w:rsidP="00920F49">
      <w:pPr>
        <w:jc w:val="both"/>
        <w:rPr>
          <w:sz w:val="28"/>
          <w:szCs w:val="28"/>
        </w:rPr>
        <w:sectPr w:rsidR="00920F49" w:rsidSect="00277613">
          <w:pgSz w:w="16838" w:h="11906" w:orient="landscape"/>
          <w:pgMar w:top="1701" w:right="851" w:bottom="851" w:left="851" w:header="720" w:footer="720" w:gutter="0"/>
          <w:cols w:space="720"/>
          <w:titlePg/>
          <w:docGrid w:linePitch="326"/>
        </w:sectPr>
      </w:pPr>
    </w:p>
    <w:p w:rsidR="00883460" w:rsidRDefault="00883460" w:rsidP="0095133D">
      <w:pPr>
        <w:ind w:firstLine="709"/>
        <w:jc w:val="both"/>
        <w:rPr>
          <w:sz w:val="28"/>
          <w:szCs w:val="28"/>
        </w:rPr>
      </w:pPr>
      <w:r w:rsidRPr="0028643B">
        <w:rPr>
          <w:sz w:val="28"/>
          <w:szCs w:val="28"/>
        </w:rPr>
        <w:lastRenderedPageBreak/>
        <w:t>Проектом предлагается</w:t>
      </w:r>
      <w:r>
        <w:rPr>
          <w:sz w:val="28"/>
          <w:szCs w:val="28"/>
        </w:rPr>
        <w:t xml:space="preserve"> развитие системы социального и культурно-бытового обслуживания населения городского округа.</w:t>
      </w:r>
    </w:p>
    <w:p w:rsidR="00883460" w:rsidRDefault="00883460" w:rsidP="0095133D">
      <w:pPr>
        <w:ind w:firstLine="709"/>
        <w:jc w:val="both"/>
        <w:rPr>
          <w:bCs/>
          <w:sz w:val="28"/>
          <w:szCs w:val="28"/>
        </w:rPr>
      </w:pPr>
      <w:r w:rsidRPr="009B38BB">
        <w:rPr>
          <w:bCs/>
          <w:sz w:val="28"/>
          <w:szCs w:val="28"/>
        </w:rPr>
        <w:t xml:space="preserve">На территории преимущественно усадебной застройки, предлагается упорядочить застройку индивидуальными жилыми домами на первую очередь строительства и разместить участки общественных зданий по расчёту с обеспечением нормативных радиусов обслуживания. </w:t>
      </w:r>
    </w:p>
    <w:p w:rsidR="0095133D" w:rsidRDefault="0095133D" w:rsidP="0095133D">
      <w:pPr>
        <w:ind w:firstLine="709"/>
        <w:jc w:val="both"/>
        <w:rPr>
          <w:bCs/>
          <w:sz w:val="28"/>
          <w:szCs w:val="28"/>
        </w:rPr>
      </w:pPr>
    </w:p>
    <w:p w:rsidR="00FD6748" w:rsidRPr="0095133D" w:rsidRDefault="00FD6748" w:rsidP="0095133D">
      <w:pPr>
        <w:tabs>
          <w:tab w:val="left" w:leader="dot" w:pos="9000"/>
        </w:tabs>
        <w:jc w:val="center"/>
        <w:rPr>
          <w:b/>
          <w:sz w:val="32"/>
          <w:szCs w:val="32"/>
        </w:rPr>
      </w:pPr>
      <w:r w:rsidRPr="0095133D">
        <w:rPr>
          <w:b/>
          <w:sz w:val="32"/>
          <w:szCs w:val="32"/>
        </w:rPr>
        <w:t>4. Развитие транспортной инфраструктуры</w:t>
      </w:r>
    </w:p>
    <w:p w:rsidR="0095133D" w:rsidRPr="00D506C9" w:rsidRDefault="0095133D" w:rsidP="0095133D">
      <w:pPr>
        <w:tabs>
          <w:tab w:val="left" w:leader="dot" w:pos="9000"/>
        </w:tabs>
        <w:jc w:val="center"/>
        <w:rPr>
          <w:b/>
          <w:sz w:val="28"/>
          <w:szCs w:val="28"/>
        </w:rPr>
      </w:pPr>
    </w:p>
    <w:p w:rsidR="00FD6748" w:rsidRPr="00D506C9" w:rsidRDefault="00FD6748" w:rsidP="0095133D">
      <w:pPr>
        <w:tabs>
          <w:tab w:val="left" w:pos="3090"/>
          <w:tab w:val="center" w:pos="4819"/>
          <w:tab w:val="left" w:leader="dot" w:pos="9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4</w:t>
      </w:r>
      <w:r w:rsidRPr="00D506C9">
        <w:rPr>
          <w:b/>
          <w:sz w:val="28"/>
          <w:szCs w:val="28"/>
        </w:rPr>
        <w:t>.1. Внешний транспорт</w:t>
      </w:r>
    </w:p>
    <w:p w:rsidR="00FD6748" w:rsidRPr="00D506C9" w:rsidRDefault="00FD6748" w:rsidP="0095133D">
      <w:pPr>
        <w:tabs>
          <w:tab w:val="left" w:leader="dot" w:pos="9000"/>
        </w:tabs>
        <w:ind w:firstLine="709"/>
        <w:jc w:val="center"/>
        <w:rPr>
          <w:b/>
          <w:sz w:val="28"/>
          <w:szCs w:val="28"/>
        </w:rPr>
      </w:pPr>
    </w:p>
    <w:p w:rsidR="00FD6748" w:rsidRPr="00D506C9" w:rsidRDefault="0079057C" w:rsidP="0095133D">
      <w:pPr>
        <w:tabs>
          <w:tab w:val="left" w:leader="dot" w:pos="90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Зудовский</w:t>
      </w:r>
      <w:r w:rsidR="00FD6748">
        <w:rPr>
          <w:sz w:val="28"/>
          <w:szCs w:val="28"/>
        </w:rPr>
        <w:t xml:space="preserve"> сельсовет</w:t>
      </w:r>
      <w:r w:rsidR="00FD6748" w:rsidRPr="00D506C9">
        <w:rPr>
          <w:sz w:val="28"/>
          <w:szCs w:val="28"/>
        </w:rPr>
        <w:t xml:space="preserve"> имеет достаточно хорош</w:t>
      </w:r>
      <w:r>
        <w:rPr>
          <w:sz w:val="28"/>
          <w:szCs w:val="28"/>
        </w:rPr>
        <w:t xml:space="preserve">ую </w:t>
      </w:r>
      <w:r w:rsidR="00FD6748" w:rsidRPr="00D506C9">
        <w:rPr>
          <w:sz w:val="28"/>
          <w:szCs w:val="28"/>
        </w:rPr>
        <w:t>связ</w:t>
      </w:r>
      <w:r>
        <w:rPr>
          <w:sz w:val="28"/>
          <w:szCs w:val="28"/>
        </w:rPr>
        <w:t xml:space="preserve">ь через г. Болотное </w:t>
      </w:r>
      <w:r w:rsidR="00FD6748" w:rsidRPr="00D506C9">
        <w:rPr>
          <w:sz w:val="28"/>
          <w:szCs w:val="28"/>
        </w:rPr>
        <w:t xml:space="preserve"> с областным центром г. </w:t>
      </w:r>
      <w:r w:rsidR="00FD6748">
        <w:rPr>
          <w:sz w:val="28"/>
          <w:szCs w:val="28"/>
        </w:rPr>
        <w:t>Новосибирском</w:t>
      </w:r>
      <w:r>
        <w:rPr>
          <w:sz w:val="28"/>
          <w:szCs w:val="28"/>
        </w:rPr>
        <w:t xml:space="preserve"> и</w:t>
      </w:r>
      <w:r w:rsidR="00FD6748" w:rsidRPr="00D506C9">
        <w:rPr>
          <w:sz w:val="28"/>
          <w:szCs w:val="28"/>
        </w:rPr>
        <w:t xml:space="preserve"> другими районами области. </w:t>
      </w:r>
    </w:p>
    <w:p w:rsidR="00FD6748" w:rsidRPr="00D506C9" w:rsidRDefault="00FD6748" w:rsidP="0095133D">
      <w:pPr>
        <w:tabs>
          <w:tab w:val="left" w:leader="dot" w:pos="9000"/>
        </w:tabs>
        <w:ind w:firstLine="709"/>
        <w:jc w:val="both"/>
        <w:rPr>
          <w:sz w:val="28"/>
          <w:szCs w:val="28"/>
        </w:rPr>
      </w:pPr>
      <w:r w:rsidRPr="00D506C9">
        <w:rPr>
          <w:sz w:val="28"/>
          <w:szCs w:val="28"/>
        </w:rPr>
        <w:t xml:space="preserve">Воздушным транспортом жители </w:t>
      </w:r>
      <w:r>
        <w:rPr>
          <w:sz w:val="28"/>
          <w:szCs w:val="28"/>
        </w:rPr>
        <w:t>сельсовета</w:t>
      </w:r>
      <w:r w:rsidRPr="00D506C9">
        <w:rPr>
          <w:sz w:val="28"/>
          <w:szCs w:val="28"/>
        </w:rPr>
        <w:t xml:space="preserve"> могут пользоваться из г. </w:t>
      </w:r>
      <w:r>
        <w:rPr>
          <w:sz w:val="28"/>
          <w:szCs w:val="28"/>
        </w:rPr>
        <w:t>Новосибирска, находяще</w:t>
      </w:r>
      <w:r w:rsidR="00CA16F8">
        <w:rPr>
          <w:sz w:val="28"/>
          <w:szCs w:val="28"/>
        </w:rPr>
        <w:t>го</w:t>
      </w:r>
      <w:r>
        <w:rPr>
          <w:sz w:val="28"/>
          <w:szCs w:val="28"/>
        </w:rPr>
        <w:t xml:space="preserve">ся в </w:t>
      </w:r>
      <w:r w:rsidR="00402ADE">
        <w:rPr>
          <w:sz w:val="28"/>
          <w:szCs w:val="28"/>
        </w:rPr>
        <w:t>14</w:t>
      </w:r>
      <w:r w:rsidR="0079057C">
        <w:rPr>
          <w:sz w:val="28"/>
          <w:szCs w:val="28"/>
        </w:rPr>
        <w:t>7</w:t>
      </w:r>
      <w:r w:rsidRPr="00D506C9">
        <w:rPr>
          <w:sz w:val="28"/>
          <w:szCs w:val="28"/>
        </w:rPr>
        <w:t xml:space="preserve"> км от </w:t>
      </w:r>
      <w:r>
        <w:rPr>
          <w:sz w:val="28"/>
          <w:szCs w:val="28"/>
        </w:rPr>
        <w:t xml:space="preserve">с. </w:t>
      </w:r>
      <w:r w:rsidR="0079057C">
        <w:rPr>
          <w:sz w:val="28"/>
          <w:szCs w:val="28"/>
        </w:rPr>
        <w:t>Зудово</w:t>
      </w:r>
      <w:r w:rsidRPr="00D506C9">
        <w:rPr>
          <w:sz w:val="28"/>
          <w:szCs w:val="28"/>
        </w:rPr>
        <w:t>.</w:t>
      </w:r>
    </w:p>
    <w:p w:rsidR="00FD6748" w:rsidRDefault="00FD6748" w:rsidP="0095133D">
      <w:pPr>
        <w:tabs>
          <w:tab w:val="left" w:leader="dot" w:pos="9000"/>
        </w:tabs>
        <w:ind w:firstLine="709"/>
        <w:jc w:val="both"/>
        <w:rPr>
          <w:sz w:val="28"/>
          <w:szCs w:val="28"/>
        </w:rPr>
      </w:pPr>
      <w:r w:rsidRPr="00D506C9">
        <w:rPr>
          <w:sz w:val="28"/>
          <w:szCs w:val="28"/>
        </w:rPr>
        <w:t>Бли</w:t>
      </w:r>
      <w:r>
        <w:rPr>
          <w:sz w:val="28"/>
          <w:szCs w:val="28"/>
        </w:rPr>
        <w:t xml:space="preserve">жайшая железнодорожная станция - </w:t>
      </w:r>
      <w:r w:rsidRPr="00D506C9">
        <w:rPr>
          <w:sz w:val="28"/>
          <w:szCs w:val="28"/>
        </w:rPr>
        <w:t xml:space="preserve">ст. </w:t>
      </w:r>
      <w:r>
        <w:rPr>
          <w:sz w:val="28"/>
          <w:szCs w:val="28"/>
        </w:rPr>
        <w:t>Болотная</w:t>
      </w:r>
      <w:r w:rsidRPr="00D506C9">
        <w:rPr>
          <w:sz w:val="28"/>
          <w:szCs w:val="28"/>
        </w:rPr>
        <w:t xml:space="preserve">, </w:t>
      </w:r>
      <w:r>
        <w:rPr>
          <w:sz w:val="28"/>
          <w:szCs w:val="28"/>
        </w:rPr>
        <w:t>(</w:t>
      </w:r>
      <w:r w:rsidRPr="00D506C9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Транссибе) </w:t>
      </w:r>
      <w:r w:rsidRPr="00D506C9">
        <w:rPr>
          <w:sz w:val="28"/>
          <w:szCs w:val="28"/>
        </w:rPr>
        <w:t>находится в</w:t>
      </w:r>
      <w:r>
        <w:rPr>
          <w:sz w:val="28"/>
          <w:szCs w:val="28"/>
        </w:rPr>
        <w:t xml:space="preserve"> 2</w:t>
      </w:r>
      <w:r w:rsidR="0079057C">
        <w:rPr>
          <w:sz w:val="28"/>
          <w:szCs w:val="28"/>
        </w:rPr>
        <w:t>3</w:t>
      </w:r>
      <w:r w:rsidRPr="00D506C9">
        <w:rPr>
          <w:sz w:val="28"/>
          <w:szCs w:val="28"/>
        </w:rPr>
        <w:t xml:space="preserve"> км к </w:t>
      </w:r>
      <w:r w:rsidR="0079057C">
        <w:rPr>
          <w:sz w:val="28"/>
          <w:szCs w:val="28"/>
        </w:rPr>
        <w:t>югу</w:t>
      </w:r>
      <w:r w:rsidRPr="00D506C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с. </w:t>
      </w:r>
      <w:r w:rsidR="0079057C">
        <w:rPr>
          <w:sz w:val="28"/>
          <w:szCs w:val="28"/>
        </w:rPr>
        <w:t>Зудово</w:t>
      </w:r>
      <w:r w:rsidRPr="00D506C9">
        <w:rPr>
          <w:sz w:val="28"/>
          <w:szCs w:val="28"/>
        </w:rPr>
        <w:t xml:space="preserve">. </w:t>
      </w:r>
    </w:p>
    <w:p w:rsidR="0095133D" w:rsidRPr="00D506C9" w:rsidRDefault="0095133D" w:rsidP="0095133D">
      <w:pPr>
        <w:tabs>
          <w:tab w:val="left" w:leader="dot" w:pos="9000"/>
        </w:tabs>
        <w:ind w:firstLine="709"/>
        <w:jc w:val="both"/>
        <w:rPr>
          <w:sz w:val="28"/>
          <w:szCs w:val="28"/>
        </w:rPr>
      </w:pPr>
    </w:p>
    <w:p w:rsidR="00FD6748" w:rsidRPr="00D506C9" w:rsidRDefault="0095133D" w:rsidP="009513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FD6748" w:rsidRPr="00D506C9">
        <w:rPr>
          <w:b/>
          <w:sz w:val="28"/>
          <w:szCs w:val="28"/>
        </w:rPr>
        <w:t xml:space="preserve"> Автомобильный транспорт</w:t>
      </w:r>
    </w:p>
    <w:p w:rsidR="00FD6748" w:rsidRPr="00D506C9" w:rsidRDefault="00FD6748" w:rsidP="0095133D">
      <w:pPr>
        <w:ind w:firstLine="709"/>
        <w:jc w:val="center"/>
        <w:rPr>
          <w:b/>
          <w:sz w:val="28"/>
          <w:szCs w:val="28"/>
        </w:rPr>
      </w:pPr>
    </w:p>
    <w:p w:rsidR="00B44FF9" w:rsidRPr="00D506C9" w:rsidRDefault="00B44FF9" w:rsidP="00402ADE">
      <w:pPr>
        <w:ind w:firstLine="709"/>
        <w:jc w:val="both"/>
        <w:rPr>
          <w:sz w:val="28"/>
          <w:szCs w:val="28"/>
        </w:rPr>
      </w:pPr>
      <w:r w:rsidRPr="007A069D">
        <w:rPr>
          <w:sz w:val="28"/>
          <w:szCs w:val="28"/>
        </w:rPr>
        <w:t xml:space="preserve">Основной целью </w:t>
      </w:r>
      <w:r w:rsidR="00FB11B7">
        <w:rPr>
          <w:sz w:val="28"/>
          <w:szCs w:val="28"/>
        </w:rPr>
        <w:t>Зудовского</w:t>
      </w:r>
      <w:r>
        <w:rPr>
          <w:sz w:val="28"/>
          <w:szCs w:val="28"/>
        </w:rPr>
        <w:t xml:space="preserve"> сельского</w:t>
      </w:r>
      <w:r w:rsidRPr="007A069D">
        <w:rPr>
          <w:sz w:val="28"/>
          <w:szCs w:val="28"/>
        </w:rPr>
        <w:t xml:space="preserve"> поселения в сфере развития транспорта, связи и информатизации являются полное и качественное удовлетворение потребностей социальной сферы и секторов экономики в транспортных услугах, сокращение количества дорожно-транспортных происшествий.</w:t>
      </w:r>
    </w:p>
    <w:p w:rsidR="00FD6748" w:rsidRDefault="00FD6748" w:rsidP="0095133D">
      <w:pPr>
        <w:ind w:firstLine="709"/>
        <w:jc w:val="both"/>
        <w:rPr>
          <w:sz w:val="28"/>
          <w:szCs w:val="28"/>
        </w:rPr>
      </w:pPr>
      <w:r w:rsidRPr="00D506C9">
        <w:rPr>
          <w:sz w:val="28"/>
          <w:szCs w:val="28"/>
        </w:rPr>
        <w:t xml:space="preserve">По местным дорогам внутри </w:t>
      </w:r>
      <w:r w:rsidR="00FB11B7">
        <w:rPr>
          <w:sz w:val="28"/>
          <w:szCs w:val="28"/>
        </w:rPr>
        <w:t>Зудовского</w:t>
      </w:r>
      <w:r>
        <w:rPr>
          <w:sz w:val="28"/>
          <w:szCs w:val="28"/>
        </w:rPr>
        <w:t xml:space="preserve"> сельсовета пассажирские маршруты не</w:t>
      </w:r>
      <w:r w:rsidRPr="00D506C9">
        <w:rPr>
          <w:sz w:val="28"/>
          <w:szCs w:val="28"/>
        </w:rPr>
        <w:t xml:space="preserve"> организован</w:t>
      </w:r>
      <w:r>
        <w:rPr>
          <w:sz w:val="28"/>
          <w:szCs w:val="28"/>
        </w:rPr>
        <w:t>ы.</w:t>
      </w:r>
      <w:r w:rsidRPr="00D506C9">
        <w:rPr>
          <w:sz w:val="28"/>
          <w:szCs w:val="28"/>
        </w:rPr>
        <w:t xml:space="preserve"> Пассажирские перевозки в </w:t>
      </w:r>
      <w:r>
        <w:rPr>
          <w:sz w:val="28"/>
          <w:szCs w:val="28"/>
        </w:rPr>
        <w:t xml:space="preserve">село </w:t>
      </w:r>
      <w:r w:rsidR="00FB11B7">
        <w:rPr>
          <w:sz w:val="28"/>
          <w:szCs w:val="28"/>
        </w:rPr>
        <w:t>Зудово</w:t>
      </w:r>
      <w:r>
        <w:rPr>
          <w:sz w:val="28"/>
          <w:szCs w:val="28"/>
        </w:rPr>
        <w:t xml:space="preserve"> и деревни </w:t>
      </w:r>
      <w:r w:rsidR="00FB11B7">
        <w:rPr>
          <w:sz w:val="28"/>
          <w:szCs w:val="28"/>
        </w:rPr>
        <w:t>Киряково</w:t>
      </w:r>
      <w:r>
        <w:rPr>
          <w:sz w:val="28"/>
          <w:szCs w:val="28"/>
        </w:rPr>
        <w:t xml:space="preserve"> и </w:t>
      </w:r>
      <w:r w:rsidR="00FB11B7">
        <w:rPr>
          <w:sz w:val="28"/>
          <w:szCs w:val="28"/>
        </w:rPr>
        <w:t>Козловка</w:t>
      </w:r>
      <w:r w:rsidRPr="00D506C9">
        <w:rPr>
          <w:sz w:val="28"/>
          <w:szCs w:val="28"/>
        </w:rPr>
        <w:t xml:space="preserve"> осуществляются проходящими маршрутами районного значения.</w:t>
      </w:r>
    </w:p>
    <w:p w:rsidR="00FD6748" w:rsidRDefault="00FD6748" w:rsidP="00FD6748">
      <w:pPr>
        <w:ind w:firstLine="142"/>
        <w:jc w:val="center"/>
        <w:rPr>
          <w:b/>
          <w:sz w:val="28"/>
          <w:szCs w:val="28"/>
        </w:rPr>
        <w:sectPr w:rsidR="00FD6748" w:rsidSect="00BD01F2">
          <w:pgSz w:w="11906" w:h="16838"/>
          <w:pgMar w:top="851" w:right="1134" w:bottom="851" w:left="1134" w:header="709" w:footer="709" w:gutter="0"/>
          <w:cols w:space="708"/>
          <w:titlePg/>
          <w:docGrid w:linePitch="360"/>
        </w:sectPr>
      </w:pPr>
    </w:p>
    <w:p w:rsidR="00FD6748" w:rsidRPr="00432322" w:rsidRDefault="00402ADE" w:rsidP="00FD6748">
      <w:pPr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Характеристика маршрутной</w:t>
      </w:r>
      <w:r w:rsidR="00FD6748" w:rsidRPr="00432322">
        <w:rPr>
          <w:b/>
          <w:sz w:val="28"/>
          <w:szCs w:val="28"/>
        </w:rPr>
        <w:t xml:space="preserve"> сети внутрирайонных автобусных маршрутов Болотнинского района, обслуживаемого МУП «Болотнинское АТП»</w:t>
      </w:r>
    </w:p>
    <w:p w:rsidR="00FD6748" w:rsidRDefault="00FD6748" w:rsidP="0095133D">
      <w:pPr>
        <w:ind w:firstLine="709"/>
        <w:rPr>
          <w:sz w:val="28"/>
          <w:szCs w:val="28"/>
        </w:rPr>
      </w:pPr>
      <w:r w:rsidRPr="00F46B34">
        <w:rPr>
          <w:sz w:val="28"/>
          <w:szCs w:val="28"/>
        </w:rPr>
        <w:t>Объёмы пассажирских перевозок за месяц:</w:t>
      </w:r>
    </w:p>
    <w:p w:rsidR="00FD6748" w:rsidRPr="0095133D" w:rsidRDefault="0095133D" w:rsidP="00FD6748">
      <w:pPr>
        <w:jc w:val="right"/>
        <w:rPr>
          <w:i/>
        </w:rPr>
      </w:pPr>
      <w:r>
        <w:rPr>
          <w:i/>
        </w:rPr>
        <w:t>Таблица 4.2-1</w:t>
      </w:r>
    </w:p>
    <w:p w:rsidR="00FD6748" w:rsidRDefault="00FD6748" w:rsidP="00FD6748">
      <w:pPr>
        <w:ind w:firstLine="709"/>
        <w:jc w:val="center"/>
        <w:rPr>
          <w:b/>
          <w:sz w:val="28"/>
          <w:szCs w:val="28"/>
        </w:rPr>
      </w:pPr>
    </w:p>
    <w:tbl>
      <w:tblPr>
        <w:tblW w:w="152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3990"/>
        <w:gridCol w:w="1249"/>
        <w:gridCol w:w="1649"/>
        <w:gridCol w:w="1606"/>
        <w:gridCol w:w="2257"/>
        <w:gridCol w:w="1197"/>
        <w:gridCol w:w="1395"/>
        <w:gridCol w:w="1240"/>
      </w:tblGrid>
      <w:tr w:rsidR="00FD6748" w:rsidRPr="00635903" w:rsidTr="0095133D">
        <w:trPr>
          <w:jc w:val="center"/>
        </w:trPr>
        <w:tc>
          <w:tcPr>
            <w:tcW w:w="693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№№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990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Наименование маршрута</w:t>
            </w:r>
          </w:p>
        </w:tc>
        <w:tc>
          <w:tcPr>
            <w:tcW w:w="1249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Марка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автобуса</w:t>
            </w:r>
          </w:p>
        </w:tc>
        <w:tc>
          <w:tcPr>
            <w:tcW w:w="1649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Кол-во  автобусов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на маршруте, ед.</w:t>
            </w:r>
          </w:p>
        </w:tc>
        <w:tc>
          <w:tcPr>
            <w:tcW w:w="1606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 xml:space="preserve">Общая 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протяжённость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маршрута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(оборотного рейса), км</w:t>
            </w:r>
          </w:p>
        </w:tc>
        <w:tc>
          <w:tcPr>
            <w:tcW w:w="3454" w:type="dxa"/>
            <w:gridSpan w:val="2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Режим работы:</w:t>
            </w:r>
          </w:p>
        </w:tc>
        <w:tc>
          <w:tcPr>
            <w:tcW w:w="1395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Кол-во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оборотных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рейсов,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ед.</w:t>
            </w:r>
          </w:p>
        </w:tc>
        <w:tc>
          <w:tcPr>
            <w:tcW w:w="1240" w:type="dxa"/>
            <w:vMerge w:val="restart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Пробег на линии по маршруту, км</w:t>
            </w:r>
          </w:p>
        </w:tc>
      </w:tr>
      <w:tr w:rsidR="00FD6748" w:rsidRPr="00635903" w:rsidTr="0095133D">
        <w:trPr>
          <w:jc w:val="center"/>
        </w:trPr>
        <w:tc>
          <w:tcPr>
            <w:tcW w:w="693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90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49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6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Дни недели</w:t>
            </w:r>
          </w:p>
        </w:tc>
        <w:tc>
          <w:tcPr>
            <w:tcW w:w="1197" w:type="dxa"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Кол-во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оборотных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рейсов за</w:t>
            </w:r>
          </w:p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  <w:r w:rsidRPr="00D263A0">
              <w:rPr>
                <w:b/>
                <w:sz w:val="20"/>
                <w:szCs w:val="20"/>
              </w:rPr>
              <w:t>день, ед.</w:t>
            </w:r>
          </w:p>
        </w:tc>
        <w:tc>
          <w:tcPr>
            <w:tcW w:w="1395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40" w:type="dxa"/>
            <w:vMerge/>
            <w:vAlign w:val="center"/>
          </w:tcPr>
          <w:p w:rsidR="00FD6748" w:rsidRPr="00D263A0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166DD4" w:rsidRPr="00897E0C" w:rsidTr="00166DD4">
        <w:trPr>
          <w:trHeight w:val="737"/>
          <w:jc w:val="center"/>
        </w:trPr>
        <w:tc>
          <w:tcPr>
            <w:tcW w:w="693" w:type="dxa"/>
            <w:vAlign w:val="center"/>
          </w:tcPr>
          <w:p w:rsidR="00166DD4" w:rsidRPr="00897E0C" w:rsidRDefault="00166DD4" w:rsidP="0095133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97E0C">
              <w:rPr>
                <w:sz w:val="20"/>
                <w:szCs w:val="20"/>
              </w:rPr>
              <w:t>9</w:t>
            </w:r>
          </w:p>
        </w:tc>
        <w:tc>
          <w:tcPr>
            <w:tcW w:w="3990" w:type="dxa"/>
            <w:vAlign w:val="center"/>
          </w:tcPr>
          <w:p w:rsidR="00166DD4" w:rsidRPr="00635903" w:rsidRDefault="00166DD4" w:rsidP="00166DD4">
            <w:pPr>
              <w:spacing w:line="240" w:lineRule="atLeast"/>
              <w:rPr>
                <w:sz w:val="20"/>
                <w:szCs w:val="20"/>
              </w:rPr>
            </w:pPr>
            <w:r w:rsidRPr="00635903">
              <w:rPr>
                <w:sz w:val="20"/>
                <w:szCs w:val="20"/>
              </w:rPr>
              <w:t>Болотное – Козловка</w:t>
            </w:r>
          </w:p>
        </w:tc>
        <w:tc>
          <w:tcPr>
            <w:tcW w:w="1249" w:type="dxa"/>
            <w:vAlign w:val="center"/>
          </w:tcPr>
          <w:p w:rsidR="00166DD4" w:rsidRPr="00635903" w:rsidRDefault="00166DD4" w:rsidP="00166DD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</w:p>
        </w:tc>
        <w:tc>
          <w:tcPr>
            <w:tcW w:w="1649" w:type="dxa"/>
            <w:vAlign w:val="center"/>
          </w:tcPr>
          <w:p w:rsidR="00166DD4" w:rsidRPr="00635903" w:rsidRDefault="00166DD4" w:rsidP="00166DD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6" w:type="dxa"/>
            <w:vAlign w:val="center"/>
          </w:tcPr>
          <w:p w:rsidR="00166DD4" w:rsidRPr="00635903" w:rsidRDefault="00166DD4" w:rsidP="00166DD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57" w:type="dxa"/>
            <w:vAlign w:val="center"/>
          </w:tcPr>
          <w:p w:rsidR="00166DD4" w:rsidRPr="004534EA" w:rsidRDefault="00166DD4" w:rsidP="00166DD4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534EA">
              <w:rPr>
                <w:sz w:val="18"/>
                <w:szCs w:val="18"/>
              </w:rPr>
              <w:t>Пн</w:t>
            </w:r>
            <w:r>
              <w:rPr>
                <w:sz w:val="18"/>
                <w:szCs w:val="18"/>
              </w:rPr>
              <w:t xml:space="preserve">, </w:t>
            </w:r>
            <w:r w:rsidRPr="004534EA">
              <w:rPr>
                <w:sz w:val="18"/>
                <w:szCs w:val="18"/>
              </w:rPr>
              <w:t>Ср, Чт, Пт, Сб, Вс.</w:t>
            </w:r>
          </w:p>
        </w:tc>
        <w:tc>
          <w:tcPr>
            <w:tcW w:w="1197" w:type="dxa"/>
            <w:vAlign w:val="center"/>
          </w:tcPr>
          <w:p w:rsidR="00166DD4" w:rsidRPr="00635903" w:rsidRDefault="00166DD4" w:rsidP="00166DD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95" w:type="dxa"/>
            <w:vAlign w:val="center"/>
          </w:tcPr>
          <w:p w:rsidR="00166DD4" w:rsidRPr="00635903" w:rsidRDefault="00166DD4" w:rsidP="00166DD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240" w:type="dxa"/>
            <w:vAlign w:val="center"/>
          </w:tcPr>
          <w:p w:rsidR="00166DD4" w:rsidRPr="00635903" w:rsidRDefault="00166DD4" w:rsidP="00166DD4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3240</w:t>
            </w:r>
          </w:p>
        </w:tc>
      </w:tr>
    </w:tbl>
    <w:p w:rsidR="00FD6748" w:rsidRDefault="00FD6748" w:rsidP="00FD6748">
      <w:pPr>
        <w:ind w:firstLine="709"/>
        <w:jc w:val="both"/>
        <w:rPr>
          <w:b/>
          <w:sz w:val="28"/>
          <w:szCs w:val="28"/>
        </w:rPr>
      </w:pPr>
    </w:p>
    <w:p w:rsidR="00FD6748" w:rsidRDefault="00FD6748" w:rsidP="00FD6748">
      <w:pPr>
        <w:ind w:firstLine="709"/>
        <w:jc w:val="center"/>
        <w:rPr>
          <w:b/>
          <w:sz w:val="28"/>
          <w:szCs w:val="28"/>
        </w:rPr>
      </w:pPr>
    </w:p>
    <w:p w:rsidR="00FD6748" w:rsidRDefault="00FD6748" w:rsidP="0095133D">
      <w:pPr>
        <w:ind w:firstLine="709"/>
      </w:pPr>
      <w:r>
        <w:rPr>
          <w:sz w:val="28"/>
          <w:szCs w:val="28"/>
        </w:rPr>
        <w:t>Годовые объёмы</w:t>
      </w:r>
      <w:r w:rsidRPr="00F46B34">
        <w:rPr>
          <w:sz w:val="28"/>
          <w:szCs w:val="28"/>
        </w:rPr>
        <w:t xml:space="preserve"> пассажирских перевозок</w:t>
      </w:r>
      <w:r>
        <w:rPr>
          <w:sz w:val="28"/>
          <w:szCs w:val="28"/>
        </w:rPr>
        <w:t>:</w:t>
      </w:r>
    </w:p>
    <w:p w:rsidR="00FD6748" w:rsidRPr="00DA781A" w:rsidRDefault="00FD6748" w:rsidP="00FD6748">
      <w:pPr>
        <w:ind w:firstLine="709"/>
        <w:jc w:val="both"/>
        <w:rPr>
          <w:sz w:val="20"/>
          <w:szCs w:val="20"/>
        </w:rPr>
      </w:pPr>
    </w:p>
    <w:p w:rsidR="00FD6748" w:rsidRDefault="00FD6748" w:rsidP="00FD6748">
      <w:pPr>
        <w:ind w:firstLine="851"/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3950"/>
        <w:gridCol w:w="1134"/>
        <w:gridCol w:w="993"/>
        <w:gridCol w:w="1417"/>
        <w:gridCol w:w="2268"/>
        <w:gridCol w:w="992"/>
        <w:gridCol w:w="1134"/>
        <w:gridCol w:w="993"/>
      </w:tblGrid>
      <w:tr w:rsidR="00FD6748" w:rsidRPr="00897E0C" w:rsidTr="0095133D">
        <w:trPr>
          <w:jc w:val="center"/>
        </w:trPr>
        <w:tc>
          <w:tcPr>
            <w:tcW w:w="694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№№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3950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Наименование маршрута</w:t>
            </w:r>
          </w:p>
        </w:tc>
        <w:tc>
          <w:tcPr>
            <w:tcW w:w="1134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Марка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автобуса</w:t>
            </w:r>
          </w:p>
        </w:tc>
        <w:tc>
          <w:tcPr>
            <w:tcW w:w="993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Кол-во  автобусов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на маршруте, ед.</w:t>
            </w:r>
          </w:p>
        </w:tc>
        <w:tc>
          <w:tcPr>
            <w:tcW w:w="1417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 xml:space="preserve">Общая 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протяжённость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маршрута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(оборотного рейса), км</w:t>
            </w:r>
          </w:p>
        </w:tc>
        <w:tc>
          <w:tcPr>
            <w:tcW w:w="3260" w:type="dxa"/>
            <w:gridSpan w:val="2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Режим работы:</w:t>
            </w:r>
          </w:p>
        </w:tc>
        <w:tc>
          <w:tcPr>
            <w:tcW w:w="1134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Годовое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кол-во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оборотных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рейсов,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ед.</w:t>
            </w:r>
          </w:p>
        </w:tc>
        <w:tc>
          <w:tcPr>
            <w:tcW w:w="993" w:type="dxa"/>
            <w:vMerge w:val="restart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Годовой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пробег на линии по маршруту, км</w:t>
            </w:r>
          </w:p>
        </w:tc>
      </w:tr>
      <w:tr w:rsidR="00FD6748" w:rsidRPr="00897E0C" w:rsidTr="0095133D">
        <w:trPr>
          <w:jc w:val="center"/>
        </w:trPr>
        <w:tc>
          <w:tcPr>
            <w:tcW w:w="694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0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Дни недели</w:t>
            </w:r>
          </w:p>
        </w:tc>
        <w:tc>
          <w:tcPr>
            <w:tcW w:w="992" w:type="dxa"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Кол-во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оборотных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рейсов за</w:t>
            </w:r>
          </w:p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18"/>
                <w:szCs w:val="18"/>
              </w:rPr>
            </w:pPr>
            <w:r w:rsidRPr="00897E0C">
              <w:rPr>
                <w:b/>
                <w:sz w:val="18"/>
                <w:szCs w:val="18"/>
              </w:rPr>
              <w:t>день, ед.</w:t>
            </w:r>
          </w:p>
        </w:tc>
        <w:tc>
          <w:tcPr>
            <w:tcW w:w="1134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D6748" w:rsidRPr="00897E0C" w:rsidRDefault="00FD6748" w:rsidP="00BD01F2">
            <w:pPr>
              <w:spacing w:line="240" w:lineRule="atLeast"/>
              <w:jc w:val="center"/>
              <w:rPr>
                <w:b/>
                <w:sz w:val="20"/>
                <w:szCs w:val="20"/>
              </w:rPr>
            </w:pPr>
          </w:p>
        </w:tc>
      </w:tr>
      <w:tr w:rsidR="009E450C" w:rsidRPr="00897E0C" w:rsidTr="009E450C">
        <w:trPr>
          <w:trHeight w:val="794"/>
          <w:jc w:val="center"/>
        </w:trPr>
        <w:tc>
          <w:tcPr>
            <w:tcW w:w="694" w:type="dxa"/>
            <w:vAlign w:val="center"/>
          </w:tcPr>
          <w:p w:rsidR="009E450C" w:rsidRPr="00897E0C" w:rsidRDefault="009E450C" w:rsidP="0095133D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897E0C">
              <w:rPr>
                <w:sz w:val="20"/>
                <w:szCs w:val="20"/>
              </w:rPr>
              <w:t>9</w:t>
            </w:r>
          </w:p>
        </w:tc>
        <w:tc>
          <w:tcPr>
            <w:tcW w:w="3950" w:type="dxa"/>
            <w:vAlign w:val="center"/>
          </w:tcPr>
          <w:p w:rsidR="009E450C" w:rsidRPr="00635903" w:rsidRDefault="009E450C" w:rsidP="009E450C">
            <w:pPr>
              <w:spacing w:line="240" w:lineRule="atLeast"/>
              <w:rPr>
                <w:sz w:val="20"/>
                <w:szCs w:val="20"/>
              </w:rPr>
            </w:pPr>
            <w:r w:rsidRPr="00635903">
              <w:rPr>
                <w:sz w:val="20"/>
                <w:szCs w:val="20"/>
              </w:rPr>
              <w:t>Болотное – Козловка</w:t>
            </w:r>
          </w:p>
        </w:tc>
        <w:tc>
          <w:tcPr>
            <w:tcW w:w="1134" w:type="dxa"/>
            <w:vAlign w:val="center"/>
          </w:tcPr>
          <w:p w:rsidR="009E450C" w:rsidRPr="00635903" w:rsidRDefault="009E450C" w:rsidP="009E450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ПАЗ 3205</w:t>
            </w:r>
          </w:p>
        </w:tc>
        <w:tc>
          <w:tcPr>
            <w:tcW w:w="993" w:type="dxa"/>
            <w:vAlign w:val="center"/>
          </w:tcPr>
          <w:p w:rsidR="009E450C" w:rsidRPr="00635903" w:rsidRDefault="009E450C" w:rsidP="009E450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9E450C" w:rsidRPr="00635903" w:rsidRDefault="009E450C" w:rsidP="009E450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vAlign w:val="center"/>
          </w:tcPr>
          <w:p w:rsidR="009E450C" w:rsidRPr="004534EA" w:rsidRDefault="009E450C" w:rsidP="009E450C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4534EA">
              <w:rPr>
                <w:sz w:val="18"/>
                <w:szCs w:val="18"/>
              </w:rPr>
              <w:t>Пн</w:t>
            </w:r>
            <w:r>
              <w:rPr>
                <w:sz w:val="18"/>
                <w:szCs w:val="18"/>
              </w:rPr>
              <w:t xml:space="preserve">, </w:t>
            </w:r>
            <w:r w:rsidRPr="004534EA">
              <w:rPr>
                <w:sz w:val="18"/>
                <w:szCs w:val="18"/>
              </w:rPr>
              <w:t>Ср, Чт, Пт, Сб, Вс.</w:t>
            </w:r>
          </w:p>
        </w:tc>
        <w:tc>
          <w:tcPr>
            <w:tcW w:w="992" w:type="dxa"/>
            <w:vAlign w:val="center"/>
          </w:tcPr>
          <w:p w:rsidR="009E450C" w:rsidRPr="00635903" w:rsidRDefault="009E450C" w:rsidP="009E450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9E450C" w:rsidRPr="00635903" w:rsidRDefault="009E450C" w:rsidP="009E450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</w:t>
            </w:r>
          </w:p>
        </w:tc>
        <w:tc>
          <w:tcPr>
            <w:tcW w:w="993" w:type="dxa"/>
            <w:vAlign w:val="center"/>
          </w:tcPr>
          <w:p w:rsidR="009E450C" w:rsidRPr="00635903" w:rsidRDefault="009E450C" w:rsidP="009E450C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37,1</w:t>
            </w:r>
          </w:p>
        </w:tc>
      </w:tr>
    </w:tbl>
    <w:p w:rsidR="00FD6748" w:rsidRDefault="00FD6748" w:rsidP="00FD6748">
      <w:pPr>
        <w:ind w:firstLine="851"/>
        <w:jc w:val="center"/>
      </w:pPr>
    </w:p>
    <w:p w:rsidR="00FD6748" w:rsidRDefault="00FD6748" w:rsidP="00FD6748">
      <w:pPr>
        <w:ind w:firstLine="851"/>
        <w:jc w:val="center"/>
      </w:pPr>
    </w:p>
    <w:p w:rsidR="00FD6748" w:rsidRDefault="00FD6748" w:rsidP="00FD6748">
      <w:pPr>
        <w:ind w:firstLine="851"/>
        <w:jc w:val="center"/>
      </w:pPr>
    </w:p>
    <w:p w:rsidR="00FD6748" w:rsidRDefault="00FD6748" w:rsidP="00FD6748">
      <w:pPr>
        <w:ind w:firstLine="851"/>
        <w:jc w:val="center"/>
      </w:pPr>
    </w:p>
    <w:p w:rsidR="00FD6748" w:rsidRDefault="00FD6748" w:rsidP="00FD6748">
      <w:pPr>
        <w:ind w:firstLine="851"/>
        <w:sectPr w:rsidR="00FD6748" w:rsidSect="00BD01F2">
          <w:pgSz w:w="16838" w:h="11906" w:orient="landscape"/>
          <w:pgMar w:top="1134" w:right="851" w:bottom="1134" w:left="851" w:header="709" w:footer="709" w:gutter="0"/>
          <w:cols w:space="708"/>
          <w:titlePg/>
          <w:docGrid w:linePitch="360"/>
        </w:sectPr>
      </w:pPr>
    </w:p>
    <w:p w:rsidR="00FD6748" w:rsidRDefault="00FD6748" w:rsidP="00FD6748"/>
    <w:p w:rsidR="00FD6748" w:rsidRDefault="00FD6748" w:rsidP="00951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Техническое обеспечение, отстой и хранение автобусного парка производиться по месту расположения обслуживающих маршруты организаций.</w:t>
      </w:r>
    </w:p>
    <w:p w:rsidR="0095133D" w:rsidRDefault="0095133D" w:rsidP="0095133D">
      <w:pPr>
        <w:jc w:val="both"/>
        <w:rPr>
          <w:sz w:val="28"/>
          <w:szCs w:val="28"/>
        </w:rPr>
      </w:pPr>
    </w:p>
    <w:p w:rsidR="00FD6748" w:rsidRDefault="00B44FF9" w:rsidP="0095133D">
      <w:pPr>
        <w:tabs>
          <w:tab w:val="left" w:leader="dot" w:pos="90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D6748" w:rsidRPr="00601614">
        <w:rPr>
          <w:b/>
          <w:sz w:val="28"/>
          <w:szCs w:val="28"/>
        </w:rPr>
        <w:t>.</w:t>
      </w:r>
      <w:r w:rsidR="0095133D">
        <w:rPr>
          <w:b/>
          <w:sz w:val="28"/>
          <w:szCs w:val="28"/>
        </w:rPr>
        <w:t>2</w:t>
      </w:r>
      <w:r w:rsidR="00FD6748" w:rsidRPr="00601614">
        <w:rPr>
          <w:b/>
          <w:sz w:val="28"/>
          <w:szCs w:val="28"/>
        </w:rPr>
        <w:t>.</w:t>
      </w:r>
      <w:r w:rsidR="0095133D">
        <w:rPr>
          <w:b/>
          <w:sz w:val="28"/>
          <w:szCs w:val="28"/>
        </w:rPr>
        <w:t>1</w:t>
      </w:r>
      <w:r w:rsidR="00FD6748" w:rsidRPr="00601614">
        <w:rPr>
          <w:b/>
          <w:sz w:val="28"/>
          <w:szCs w:val="28"/>
        </w:rPr>
        <w:t>. Развитие сети автомобильных дорог</w:t>
      </w:r>
    </w:p>
    <w:p w:rsidR="0095133D" w:rsidRPr="00601614" w:rsidRDefault="0095133D" w:rsidP="0095133D">
      <w:pPr>
        <w:tabs>
          <w:tab w:val="left" w:leader="dot" w:pos="9000"/>
        </w:tabs>
        <w:jc w:val="center"/>
        <w:rPr>
          <w:b/>
          <w:sz w:val="28"/>
          <w:szCs w:val="28"/>
        </w:rPr>
      </w:pPr>
    </w:p>
    <w:p w:rsidR="00FD6748" w:rsidRPr="00DA781A" w:rsidRDefault="00FD6748" w:rsidP="0095133D">
      <w:pPr>
        <w:ind w:firstLine="709"/>
        <w:jc w:val="both"/>
        <w:rPr>
          <w:sz w:val="28"/>
          <w:szCs w:val="28"/>
        </w:rPr>
      </w:pPr>
      <w:r w:rsidRPr="00DA781A">
        <w:rPr>
          <w:sz w:val="28"/>
          <w:szCs w:val="28"/>
        </w:rPr>
        <w:t xml:space="preserve">На расчётный срок общая протяжённость дорог по </w:t>
      </w:r>
      <w:r>
        <w:rPr>
          <w:sz w:val="28"/>
          <w:szCs w:val="28"/>
        </w:rPr>
        <w:t xml:space="preserve">сельсовету </w:t>
      </w:r>
      <w:r w:rsidRPr="00DA781A">
        <w:rPr>
          <w:sz w:val="28"/>
          <w:szCs w:val="28"/>
        </w:rPr>
        <w:t>не изменится, изменения предполагаются в части категорийности автодорог.</w:t>
      </w:r>
    </w:p>
    <w:p w:rsidR="00402ADE" w:rsidRPr="00DB099C" w:rsidRDefault="00402ADE" w:rsidP="00402ADE">
      <w:pPr>
        <w:ind w:firstLine="709"/>
        <w:jc w:val="both"/>
        <w:rPr>
          <w:sz w:val="28"/>
          <w:szCs w:val="28"/>
        </w:rPr>
      </w:pPr>
      <w:r w:rsidRPr="00DA781A">
        <w:rPr>
          <w:sz w:val="28"/>
          <w:szCs w:val="28"/>
        </w:rPr>
        <w:t>Настоящим проектом предполагается увеличение категорийности всех автомобильных дорог, значительное увеличение дорог с усовершенствованным типом покрытия</w:t>
      </w:r>
      <w:r>
        <w:rPr>
          <w:sz w:val="28"/>
          <w:szCs w:val="28"/>
        </w:rPr>
        <w:t xml:space="preserve"> - </w:t>
      </w:r>
      <w:r w:rsidRPr="0079057C">
        <w:rPr>
          <w:i/>
          <w:sz w:val="28"/>
          <w:szCs w:val="28"/>
        </w:rPr>
        <w:t>благоустройство и повышение класса</w:t>
      </w:r>
      <w:r>
        <w:rPr>
          <w:sz w:val="28"/>
          <w:szCs w:val="28"/>
        </w:rPr>
        <w:t xml:space="preserve"> муниципальных дорог без изменения их направления и протяженности. Общая протяжённость дорог – 20 км, из них с твёрдым покрытием – 12 км.</w:t>
      </w: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</w:pPr>
    </w:p>
    <w:p w:rsidR="00954DC2" w:rsidRDefault="00954DC2" w:rsidP="0095133D">
      <w:pPr>
        <w:ind w:firstLine="709"/>
        <w:jc w:val="center"/>
        <w:rPr>
          <w:b/>
          <w:sz w:val="28"/>
          <w:szCs w:val="28"/>
        </w:rPr>
        <w:sectPr w:rsidR="00954DC2" w:rsidSect="00CB0BB1">
          <w:pgSz w:w="11906" w:h="16838"/>
          <w:pgMar w:top="851" w:right="851" w:bottom="1418" w:left="851" w:header="708" w:footer="708" w:gutter="0"/>
          <w:cols w:space="708"/>
          <w:docGrid w:linePitch="360"/>
        </w:sectPr>
      </w:pPr>
    </w:p>
    <w:p w:rsidR="0095133D" w:rsidRPr="00954DC2" w:rsidRDefault="00FD6748" w:rsidP="00954DC2">
      <w:pPr>
        <w:ind w:firstLine="709"/>
        <w:jc w:val="center"/>
        <w:rPr>
          <w:b/>
          <w:sz w:val="28"/>
          <w:szCs w:val="28"/>
        </w:rPr>
      </w:pPr>
      <w:r w:rsidRPr="00CA2D72">
        <w:rPr>
          <w:b/>
          <w:sz w:val="28"/>
          <w:szCs w:val="28"/>
        </w:rPr>
        <w:lastRenderedPageBreak/>
        <w:t>Перечень автомобильных дорог общего пользования Болотнинского района, отнесённых к государственной собственности Новосибирской области</w:t>
      </w:r>
    </w:p>
    <w:p w:rsidR="00FD6748" w:rsidRPr="00954DC2" w:rsidRDefault="00954DC2" w:rsidP="00954DC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Pr="00DA781A">
        <w:rPr>
          <w:sz w:val="20"/>
          <w:szCs w:val="20"/>
        </w:rPr>
        <w:t xml:space="preserve">по состоянию на 01.01. </w:t>
      </w:r>
      <w:smartTag w:uri="urn:schemas-microsoft-com:office:smarttags" w:element="metricconverter">
        <w:smartTagPr>
          <w:attr w:name="ProductID" w:val="2011 г"/>
        </w:smartTagPr>
        <w:r w:rsidRPr="00DA781A">
          <w:rPr>
            <w:sz w:val="20"/>
            <w:szCs w:val="20"/>
          </w:rPr>
          <w:t>2011 г</w:t>
        </w:r>
      </w:smartTag>
      <w:r w:rsidRPr="00DA781A">
        <w:rPr>
          <w:sz w:val="20"/>
          <w:szCs w:val="20"/>
        </w:rPr>
        <w:t>.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95133D">
        <w:rPr>
          <w:i/>
        </w:rPr>
        <w:t>Таблица 4.2.1-</w:t>
      </w:r>
      <w:r w:rsidR="00FD6748" w:rsidRPr="0095133D">
        <w:rPr>
          <w:i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5"/>
        <w:gridCol w:w="1739"/>
        <w:gridCol w:w="1277"/>
        <w:gridCol w:w="754"/>
        <w:gridCol w:w="801"/>
        <w:gridCol w:w="792"/>
        <w:gridCol w:w="976"/>
        <w:gridCol w:w="997"/>
        <w:gridCol w:w="503"/>
        <w:gridCol w:w="736"/>
        <w:gridCol w:w="742"/>
        <w:gridCol w:w="828"/>
        <w:gridCol w:w="792"/>
        <w:gridCol w:w="707"/>
        <w:gridCol w:w="494"/>
        <w:gridCol w:w="494"/>
        <w:gridCol w:w="494"/>
        <w:gridCol w:w="680"/>
        <w:gridCol w:w="494"/>
      </w:tblGrid>
      <w:tr w:rsidR="00FD6748" w:rsidRPr="00DA781A" w:rsidTr="00954DC2">
        <w:trPr>
          <w:trHeight w:val="225"/>
        </w:trPr>
        <w:tc>
          <w:tcPr>
            <w:tcW w:w="164" w:type="pct"/>
            <w:vMerge w:val="restart"/>
            <w:textDirection w:val="btLr"/>
            <w:vAlign w:val="center"/>
          </w:tcPr>
          <w:p w:rsidR="00FD6748" w:rsidRPr="00DA781A" w:rsidRDefault="00FD6748" w:rsidP="00BD01F2">
            <w:pPr>
              <w:ind w:left="113" w:right="113"/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№№        п/п</w:t>
            </w:r>
          </w:p>
        </w:tc>
        <w:tc>
          <w:tcPr>
            <w:tcW w:w="588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Идентификационный номер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автомобильной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дороги</w:t>
            </w:r>
          </w:p>
        </w:tc>
        <w:tc>
          <w:tcPr>
            <w:tcW w:w="432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Наименование дорог</w:t>
            </w:r>
          </w:p>
        </w:tc>
        <w:tc>
          <w:tcPr>
            <w:tcW w:w="255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Номер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(код)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дороги</w:t>
            </w:r>
          </w:p>
        </w:tc>
        <w:tc>
          <w:tcPr>
            <w:tcW w:w="271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Начало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дороги,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км</w:t>
            </w:r>
          </w:p>
        </w:tc>
        <w:tc>
          <w:tcPr>
            <w:tcW w:w="268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Конец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дороги,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км</w:t>
            </w:r>
          </w:p>
        </w:tc>
        <w:tc>
          <w:tcPr>
            <w:tcW w:w="330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Протяжен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ность, км</w:t>
            </w:r>
          </w:p>
        </w:tc>
        <w:tc>
          <w:tcPr>
            <w:tcW w:w="337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Твёрдое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покрытие,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км</w:t>
            </w:r>
          </w:p>
        </w:tc>
        <w:tc>
          <w:tcPr>
            <w:tcW w:w="1457" w:type="pct"/>
            <w:gridSpan w:val="6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В том числе по типам покрытия, км</w:t>
            </w:r>
          </w:p>
        </w:tc>
        <w:tc>
          <w:tcPr>
            <w:tcW w:w="898" w:type="pct"/>
            <w:gridSpan w:val="5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Техническая категория, км</w:t>
            </w:r>
          </w:p>
        </w:tc>
      </w:tr>
      <w:tr w:rsidR="00FD6748" w:rsidRPr="00DA781A" w:rsidTr="00954DC2">
        <w:trPr>
          <w:trHeight w:val="225"/>
        </w:trPr>
        <w:tc>
          <w:tcPr>
            <w:tcW w:w="164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1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37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670" w:type="pct"/>
            <w:gridSpan w:val="3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усовершенствованный</w:t>
            </w:r>
          </w:p>
        </w:tc>
        <w:tc>
          <w:tcPr>
            <w:tcW w:w="548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переходный</w:t>
            </w:r>
          </w:p>
        </w:tc>
        <w:tc>
          <w:tcPr>
            <w:tcW w:w="239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грун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товые</w:t>
            </w:r>
          </w:p>
        </w:tc>
        <w:tc>
          <w:tcPr>
            <w:tcW w:w="167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  <w:lang w:val="en-US"/>
              </w:rPr>
            </w:pPr>
            <w:r w:rsidRPr="00DA781A">
              <w:rPr>
                <w:b/>
                <w:sz w:val="14"/>
                <w:szCs w:val="14"/>
                <w:lang w:val="en-US"/>
              </w:rPr>
              <w:t>I</w:t>
            </w:r>
          </w:p>
        </w:tc>
        <w:tc>
          <w:tcPr>
            <w:tcW w:w="167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  <w:lang w:val="en-US"/>
              </w:rPr>
            </w:pPr>
            <w:r w:rsidRPr="00DA781A">
              <w:rPr>
                <w:b/>
                <w:sz w:val="14"/>
                <w:szCs w:val="14"/>
                <w:lang w:val="en-US"/>
              </w:rPr>
              <w:t>II</w:t>
            </w:r>
          </w:p>
        </w:tc>
        <w:tc>
          <w:tcPr>
            <w:tcW w:w="167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  <w:lang w:val="en-US"/>
              </w:rPr>
            </w:pPr>
            <w:r w:rsidRPr="00DA781A">
              <w:rPr>
                <w:b/>
                <w:sz w:val="14"/>
                <w:szCs w:val="14"/>
                <w:lang w:val="en-US"/>
              </w:rPr>
              <w:t>III</w:t>
            </w:r>
          </w:p>
        </w:tc>
        <w:tc>
          <w:tcPr>
            <w:tcW w:w="230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  <w:lang w:val="en-US"/>
              </w:rPr>
            </w:pPr>
            <w:r w:rsidRPr="00DA781A">
              <w:rPr>
                <w:b/>
                <w:sz w:val="14"/>
                <w:szCs w:val="14"/>
                <w:lang w:val="en-US"/>
              </w:rPr>
              <w:t>IV</w:t>
            </w:r>
          </w:p>
        </w:tc>
        <w:tc>
          <w:tcPr>
            <w:tcW w:w="167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  <w:lang w:val="en-US"/>
              </w:rPr>
              <w:t>V</w:t>
            </w:r>
          </w:p>
        </w:tc>
      </w:tr>
      <w:tr w:rsidR="00954DC2" w:rsidRPr="00DA781A" w:rsidTr="00954DC2">
        <w:trPr>
          <w:trHeight w:val="480"/>
        </w:trPr>
        <w:tc>
          <w:tcPr>
            <w:tcW w:w="164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8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432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55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71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268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30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337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17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ц/б</w:t>
            </w:r>
          </w:p>
        </w:tc>
        <w:tc>
          <w:tcPr>
            <w:tcW w:w="24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а/б</w:t>
            </w:r>
          </w:p>
        </w:tc>
        <w:tc>
          <w:tcPr>
            <w:tcW w:w="251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ч/щ</w:t>
            </w:r>
          </w:p>
        </w:tc>
        <w:tc>
          <w:tcPr>
            <w:tcW w:w="28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щебень,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гравий</w:t>
            </w:r>
          </w:p>
        </w:tc>
        <w:tc>
          <w:tcPr>
            <w:tcW w:w="268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грунто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щебёнь</w:t>
            </w:r>
          </w:p>
        </w:tc>
        <w:tc>
          <w:tcPr>
            <w:tcW w:w="239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30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67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954DC2" w:rsidRPr="00954DC2" w:rsidTr="00954DC2">
        <w:tc>
          <w:tcPr>
            <w:tcW w:w="164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8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2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1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8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0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37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9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51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80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8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39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67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67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67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30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67" w:type="pct"/>
            <w:vAlign w:val="center"/>
          </w:tcPr>
          <w:p w:rsidR="00FD6748" w:rsidRPr="00954DC2" w:rsidRDefault="00FD6748" w:rsidP="00954DC2">
            <w:pPr>
              <w:jc w:val="center"/>
              <w:rPr>
                <w:b/>
                <w:sz w:val="20"/>
                <w:szCs w:val="20"/>
              </w:rPr>
            </w:pPr>
            <w:r w:rsidRPr="00954DC2">
              <w:rPr>
                <w:b/>
                <w:sz w:val="20"/>
                <w:szCs w:val="20"/>
              </w:rPr>
              <w:t>19</w:t>
            </w:r>
          </w:p>
        </w:tc>
      </w:tr>
      <w:tr w:rsidR="00954DC2" w:rsidRPr="00954DC2" w:rsidTr="00954DC2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BD01F2">
            <w:pPr>
              <w:jc w:val="both"/>
              <w:rPr>
                <w:b/>
                <w:sz w:val="16"/>
                <w:szCs w:val="16"/>
              </w:rPr>
            </w:pPr>
            <w:r w:rsidRPr="00954DC2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954DC2">
            <w:pPr>
              <w:spacing w:line="240" w:lineRule="atLeast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50 ОП Р3 50Н-0411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954DC2">
            <w:pPr>
              <w:spacing w:line="240" w:lineRule="atLeast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Болотное – Зудово - Козловка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Н-0411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2,758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28,533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25,775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21,815</w:t>
            </w: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7,860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13,955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3,960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954DC2">
              <w:rPr>
                <w:sz w:val="16"/>
                <w:szCs w:val="16"/>
              </w:rPr>
              <w:t>21,815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DC2" w:rsidRPr="00954DC2" w:rsidRDefault="00954DC2" w:rsidP="00CB5C0A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5133D" w:rsidRDefault="0095133D" w:rsidP="00FD6748">
      <w:pPr>
        <w:ind w:firstLine="709"/>
        <w:jc w:val="center"/>
        <w:rPr>
          <w:b/>
          <w:sz w:val="28"/>
          <w:szCs w:val="28"/>
        </w:rPr>
      </w:pPr>
    </w:p>
    <w:p w:rsidR="00FD6748" w:rsidRPr="00CA2D72" w:rsidRDefault="00FD6748" w:rsidP="00FD6748">
      <w:pPr>
        <w:ind w:firstLine="709"/>
        <w:jc w:val="center"/>
        <w:rPr>
          <w:b/>
          <w:sz w:val="28"/>
          <w:szCs w:val="28"/>
        </w:rPr>
      </w:pPr>
      <w:r w:rsidRPr="00CA2D72">
        <w:rPr>
          <w:b/>
          <w:sz w:val="28"/>
          <w:szCs w:val="28"/>
        </w:rPr>
        <w:t>Перечень дорожных сооружений автомобильных дорог общего пользования Болотнинского района, отнесённых к государственной собственности Новосибирской област</w:t>
      </w:r>
      <w:r>
        <w:rPr>
          <w:b/>
          <w:sz w:val="28"/>
          <w:szCs w:val="28"/>
        </w:rPr>
        <w:t>и</w:t>
      </w:r>
    </w:p>
    <w:p w:rsidR="0095133D" w:rsidRPr="0095133D" w:rsidRDefault="0095133D" w:rsidP="0095133D">
      <w:pPr>
        <w:ind w:firstLine="709"/>
        <w:jc w:val="right"/>
        <w:rPr>
          <w:i/>
        </w:rPr>
      </w:pPr>
      <w:r>
        <w:rPr>
          <w:i/>
        </w:rPr>
        <w:t>Таблица 4.2.1-2</w:t>
      </w:r>
    </w:p>
    <w:p w:rsidR="00FD6748" w:rsidRPr="0007286C" w:rsidRDefault="00FD6748" w:rsidP="00FD6748">
      <w:pPr>
        <w:ind w:firstLine="709"/>
        <w:jc w:val="both"/>
        <w:rPr>
          <w:sz w:val="20"/>
          <w:szCs w:val="20"/>
        </w:rPr>
      </w:pPr>
      <w:r w:rsidRPr="00DA781A">
        <w:rPr>
          <w:sz w:val="20"/>
          <w:szCs w:val="20"/>
        </w:rPr>
        <w:t xml:space="preserve">по состоянию на 01.01. </w:t>
      </w:r>
      <w:smartTag w:uri="urn:schemas-microsoft-com:office:smarttags" w:element="metricconverter">
        <w:smartTagPr>
          <w:attr w:name="ProductID" w:val="2011 г"/>
        </w:smartTagPr>
        <w:r w:rsidRPr="00DA781A">
          <w:rPr>
            <w:sz w:val="20"/>
            <w:szCs w:val="20"/>
          </w:rPr>
          <w:t>2011 г</w:t>
        </w:r>
      </w:smartTag>
      <w:r w:rsidRPr="00DA781A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4"/>
        <w:gridCol w:w="575"/>
        <w:gridCol w:w="621"/>
        <w:gridCol w:w="632"/>
        <w:gridCol w:w="656"/>
        <w:gridCol w:w="610"/>
        <w:gridCol w:w="604"/>
        <w:gridCol w:w="570"/>
        <w:gridCol w:w="578"/>
        <w:gridCol w:w="581"/>
        <w:gridCol w:w="621"/>
        <w:gridCol w:w="644"/>
        <w:gridCol w:w="644"/>
        <w:gridCol w:w="611"/>
        <w:gridCol w:w="621"/>
        <w:gridCol w:w="737"/>
        <w:gridCol w:w="685"/>
        <w:gridCol w:w="584"/>
        <w:gridCol w:w="578"/>
        <w:gridCol w:w="859"/>
      </w:tblGrid>
      <w:tr w:rsidR="00FD6748" w:rsidRPr="00DA781A" w:rsidTr="00BD01F2">
        <w:trPr>
          <w:trHeight w:val="170"/>
        </w:trPr>
        <w:tc>
          <w:tcPr>
            <w:tcW w:w="945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Наименование дорог</w:t>
            </w:r>
          </w:p>
        </w:tc>
        <w:tc>
          <w:tcPr>
            <w:tcW w:w="1666" w:type="pct"/>
            <w:gridSpan w:val="8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Трубы </w:t>
            </w:r>
          </w:p>
        </w:tc>
        <w:tc>
          <w:tcPr>
            <w:tcW w:w="2110" w:type="pct"/>
            <w:gridSpan w:val="10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Мосты </w:t>
            </w:r>
          </w:p>
        </w:tc>
        <w:tc>
          <w:tcPr>
            <w:tcW w:w="280" w:type="pct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Железно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дорожные 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переезды,</w:t>
            </w:r>
          </w:p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км</w:t>
            </w:r>
          </w:p>
        </w:tc>
      </w:tr>
      <w:tr w:rsidR="00FD6748" w:rsidRPr="00DA781A" w:rsidTr="00BD01F2">
        <w:trPr>
          <w:trHeight w:val="170"/>
        </w:trPr>
        <w:tc>
          <w:tcPr>
            <w:tcW w:w="945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16" w:type="pct"/>
            <w:gridSpan w:val="2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Всего </w:t>
            </w:r>
          </w:p>
        </w:tc>
        <w:tc>
          <w:tcPr>
            <w:tcW w:w="1249" w:type="pct"/>
            <w:gridSpan w:val="6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в том числе</w:t>
            </w:r>
          </w:p>
        </w:tc>
        <w:tc>
          <w:tcPr>
            <w:tcW w:w="401" w:type="pct"/>
            <w:gridSpan w:val="2"/>
            <w:vMerge w:val="restar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Всего </w:t>
            </w:r>
          </w:p>
        </w:tc>
        <w:tc>
          <w:tcPr>
            <w:tcW w:w="1709" w:type="pct"/>
            <w:gridSpan w:val="8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в том числе</w:t>
            </w:r>
          </w:p>
        </w:tc>
        <w:tc>
          <w:tcPr>
            <w:tcW w:w="280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FD6748" w:rsidRPr="00DA781A" w:rsidTr="00BD01F2">
        <w:trPr>
          <w:trHeight w:val="170"/>
        </w:trPr>
        <w:tc>
          <w:tcPr>
            <w:tcW w:w="945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16" w:type="pct"/>
            <w:gridSpan w:val="2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25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Железобетонные </w:t>
            </w:r>
          </w:p>
        </w:tc>
        <w:tc>
          <w:tcPr>
            <w:tcW w:w="416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Металлические </w:t>
            </w:r>
          </w:p>
        </w:tc>
        <w:tc>
          <w:tcPr>
            <w:tcW w:w="408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Деревянные </w:t>
            </w:r>
          </w:p>
        </w:tc>
        <w:tc>
          <w:tcPr>
            <w:tcW w:w="401" w:type="pct"/>
            <w:gridSpan w:val="2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419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Железобетонные </w:t>
            </w:r>
          </w:p>
        </w:tc>
        <w:tc>
          <w:tcPr>
            <w:tcW w:w="417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 xml:space="preserve">Металлические </w:t>
            </w:r>
          </w:p>
        </w:tc>
        <w:tc>
          <w:tcPr>
            <w:tcW w:w="463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Комбинированные</w:t>
            </w:r>
          </w:p>
        </w:tc>
        <w:tc>
          <w:tcPr>
            <w:tcW w:w="409" w:type="pct"/>
            <w:gridSpan w:val="2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Деревянные</w:t>
            </w:r>
          </w:p>
        </w:tc>
        <w:tc>
          <w:tcPr>
            <w:tcW w:w="280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FD6748" w:rsidRPr="00DA781A" w:rsidTr="00BD01F2">
        <w:trPr>
          <w:trHeight w:val="170"/>
        </w:trPr>
        <w:tc>
          <w:tcPr>
            <w:tcW w:w="945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201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16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0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1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0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02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03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19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1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1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1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4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23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шт.</w:t>
            </w:r>
          </w:p>
        </w:tc>
        <w:tc>
          <w:tcPr>
            <w:tcW w:w="202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п. м.</w:t>
            </w:r>
          </w:p>
        </w:tc>
        <w:tc>
          <w:tcPr>
            <w:tcW w:w="280" w:type="pct"/>
            <w:vMerge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</w:p>
        </w:tc>
      </w:tr>
      <w:tr w:rsidR="00FD6748" w:rsidRPr="00DA781A" w:rsidTr="00BD01F2">
        <w:trPr>
          <w:trHeight w:val="170"/>
        </w:trPr>
        <w:tc>
          <w:tcPr>
            <w:tcW w:w="945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201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20</w:t>
            </w:r>
          </w:p>
        </w:tc>
        <w:tc>
          <w:tcPr>
            <w:tcW w:w="216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20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22</w:t>
            </w:r>
          </w:p>
        </w:tc>
        <w:tc>
          <w:tcPr>
            <w:tcW w:w="21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23</w:t>
            </w:r>
          </w:p>
        </w:tc>
        <w:tc>
          <w:tcPr>
            <w:tcW w:w="20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24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25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26</w:t>
            </w:r>
          </w:p>
        </w:tc>
        <w:tc>
          <w:tcPr>
            <w:tcW w:w="202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27</w:t>
            </w:r>
          </w:p>
        </w:tc>
        <w:tc>
          <w:tcPr>
            <w:tcW w:w="203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28</w:t>
            </w:r>
          </w:p>
        </w:tc>
        <w:tc>
          <w:tcPr>
            <w:tcW w:w="199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29</w:t>
            </w:r>
          </w:p>
        </w:tc>
        <w:tc>
          <w:tcPr>
            <w:tcW w:w="21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30</w:t>
            </w:r>
          </w:p>
        </w:tc>
        <w:tc>
          <w:tcPr>
            <w:tcW w:w="21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31</w:t>
            </w:r>
          </w:p>
        </w:tc>
        <w:tc>
          <w:tcPr>
            <w:tcW w:w="21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32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33</w:t>
            </w:r>
          </w:p>
        </w:tc>
        <w:tc>
          <w:tcPr>
            <w:tcW w:w="24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34</w:t>
            </w:r>
          </w:p>
        </w:tc>
        <w:tc>
          <w:tcPr>
            <w:tcW w:w="223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35</w:t>
            </w:r>
          </w:p>
        </w:tc>
        <w:tc>
          <w:tcPr>
            <w:tcW w:w="207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36</w:t>
            </w:r>
          </w:p>
        </w:tc>
        <w:tc>
          <w:tcPr>
            <w:tcW w:w="202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37</w:t>
            </w:r>
          </w:p>
        </w:tc>
        <w:tc>
          <w:tcPr>
            <w:tcW w:w="280" w:type="pct"/>
            <w:vAlign w:val="center"/>
          </w:tcPr>
          <w:p w:rsidR="00FD6748" w:rsidRPr="00DA781A" w:rsidRDefault="00FD6748" w:rsidP="00BD01F2">
            <w:pPr>
              <w:jc w:val="both"/>
              <w:rPr>
                <w:b/>
                <w:sz w:val="14"/>
                <w:szCs w:val="14"/>
              </w:rPr>
            </w:pPr>
            <w:r w:rsidRPr="00DA781A">
              <w:rPr>
                <w:b/>
                <w:sz w:val="14"/>
                <w:szCs w:val="14"/>
              </w:rPr>
              <w:t>38</w:t>
            </w:r>
          </w:p>
        </w:tc>
      </w:tr>
      <w:tr w:rsidR="00FD6748" w:rsidRPr="00954DC2" w:rsidTr="00BD01F2">
        <w:trPr>
          <w:trHeight w:val="170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46 км"/>
              </w:smartTagPr>
              <w:r w:rsidRPr="00954DC2">
                <w:rPr>
                  <w:sz w:val="18"/>
                  <w:szCs w:val="18"/>
                </w:rPr>
                <w:t>146 км</w:t>
              </w:r>
            </w:smartTag>
            <w:r w:rsidRPr="00954DC2">
              <w:rPr>
                <w:sz w:val="18"/>
                <w:szCs w:val="18"/>
              </w:rPr>
              <w:t xml:space="preserve"> а/д «М-53» - Ача - Елфимово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45,40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4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45,40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2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51,75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1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41,65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1,00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10,10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954DC2" w:rsidRDefault="00FD6748" w:rsidP="00BD01F2">
            <w:pPr>
              <w:jc w:val="both"/>
              <w:rPr>
                <w:sz w:val="18"/>
                <w:szCs w:val="18"/>
              </w:rPr>
            </w:pPr>
            <w:r w:rsidRPr="00954DC2">
              <w:rPr>
                <w:sz w:val="18"/>
                <w:szCs w:val="18"/>
              </w:rPr>
              <w:t>нет</w:t>
            </w:r>
          </w:p>
        </w:tc>
      </w:tr>
    </w:tbl>
    <w:p w:rsidR="00FD6748" w:rsidRDefault="00FD6748" w:rsidP="00FD6748">
      <w:pPr>
        <w:ind w:firstLine="709"/>
        <w:jc w:val="center"/>
        <w:rPr>
          <w:b/>
          <w:sz w:val="28"/>
          <w:szCs w:val="28"/>
        </w:rPr>
      </w:pPr>
    </w:p>
    <w:p w:rsidR="00FD6748" w:rsidRPr="00CA2D72" w:rsidRDefault="00FD6748" w:rsidP="00FD6748">
      <w:pPr>
        <w:ind w:firstLine="709"/>
        <w:jc w:val="center"/>
        <w:rPr>
          <w:b/>
          <w:sz w:val="28"/>
          <w:szCs w:val="28"/>
        </w:rPr>
      </w:pPr>
      <w:r w:rsidRPr="00CA2D72">
        <w:rPr>
          <w:b/>
          <w:sz w:val="28"/>
          <w:szCs w:val="28"/>
        </w:rPr>
        <w:t>Перечень мостов государственной собственности Болотнинского района Новосибирской области</w:t>
      </w:r>
    </w:p>
    <w:p w:rsidR="0095133D" w:rsidRPr="0095133D" w:rsidRDefault="0095133D" w:rsidP="0095133D">
      <w:pPr>
        <w:ind w:firstLine="709"/>
        <w:jc w:val="right"/>
        <w:rPr>
          <w:i/>
        </w:rPr>
      </w:pPr>
      <w:r>
        <w:rPr>
          <w:i/>
        </w:rPr>
        <w:t>Таблица 4.2.1-3</w:t>
      </w:r>
    </w:p>
    <w:p w:rsidR="00FD6748" w:rsidRPr="00DA781A" w:rsidRDefault="0095133D" w:rsidP="00FD6748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FD6748" w:rsidRPr="00DA781A">
        <w:rPr>
          <w:sz w:val="20"/>
          <w:szCs w:val="20"/>
        </w:rPr>
        <w:t>по состоянию на 01.01.2011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7"/>
        <w:gridCol w:w="1245"/>
        <w:gridCol w:w="3265"/>
        <w:gridCol w:w="1348"/>
        <w:gridCol w:w="2315"/>
        <w:gridCol w:w="1615"/>
        <w:gridCol w:w="1280"/>
        <w:gridCol w:w="1709"/>
        <w:gridCol w:w="1381"/>
      </w:tblGrid>
      <w:tr w:rsidR="00FD6748" w:rsidRPr="00954DC2" w:rsidTr="00BD01F2">
        <w:tc>
          <w:tcPr>
            <w:tcW w:w="212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21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Тип</w:t>
            </w:r>
          </w:p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ИССО</w:t>
            </w:r>
          </w:p>
        </w:tc>
        <w:tc>
          <w:tcPr>
            <w:tcW w:w="1104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Наименование автомобильной дороги</w:t>
            </w:r>
          </w:p>
        </w:tc>
        <w:tc>
          <w:tcPr>
            <w:tcW w:w="456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Код дороги</w:t>
            </w:r>
          </w:p>
        </w:tc>
        <w:tc>
          <w:tcPr>
            <w:tcW w:w="783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Значение автомобильной дороги</w:t>
            </w:r>
          </w:p>
        </w:tc>
        <w:tc>
          <w:tcPr>
            <w:tcW w:w="546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Название основного припятствия (водотока)</w:t>
            </w:r>
          </w:p>
        </w:tc>
        <w:tc>
          <w:tcPr>
            <w:tcW w:w="433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Полная длина, м</w:t>
            </w:r>
          </w:p>
        </w:tc>
        <w:tc>
          <w:tcPr>
            <w:tcW w:w="578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Местополо</w:t>
            </w:r>
          </w:p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жение, эксплуатации</w:t>
            </w:r>
          </w:p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оный км</w:t>
            </w:r>
          </w:p>
        </w:tc>
        <w:tc>
          <w:tcPr>
            <w:tcW w:w="467" w:type="pct"/>
            <w:vAlign w:val="center"/>
          </w:tcPr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Местополо</w:t>
            </w:r>
          </w:p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жение согласно тех.</w:t>
            </w:r>
          </w:p>
          <w:p w:rsidR="00FD6748" w:rsidRPr="00954DC2" w:rsidRDefault="00FD6748" w:rsidP="00BD01F2">
            <w:pPr>
              <w:jc w:val="both"/>
              <w:rPr>
                <w:b/>
                <w:sz w:val="18"/>
                <w:szCs w:val="18"/>
              </w:rPr>
            </w:pPr>
            <w:r w:rsidRPr="00954DC2">
              <w:rPr>
                <w:b/>
                <w:sz w:val="18"/>
                <w:szCs w:val="18"/>
              </w:rPr>
              <w:t>паспорта дороги, км</w:t>
            </w:r>
          </w:p>
        </w:tc>
      </w:tr>
      <w:tr w:rsidR="00FD6748" w:rsidRPr="00CA2D72" w:rsidTr="00954D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ЖБМ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smartTag w:uri="urn:schemas-microsoft-com:office:smarttags" w:element="metricconverter">
              <w:smartTagPr>
                <w:attr w:name="ProductID" w:val="146 км"/>
              </w:smartTagPr>
              <w:r w:rsidRPr="00CA2D72">
                <w:t>146 км</w:t>
              </w:r>
            </w:smartTag>
            <w:r w:rsidRPr="00CA2D72">
              <w:t xml:space="preserve"> а/д «М-53» - Ача - Елфимово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Н-0402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межмуниципальная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р. Сосновка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954DC2">
            <w:pPr>
              <w:jc w:val="center"/>
            </w:pPr>
            <w:r w:rsidRPr="00CA2D72">
              <w:t>41,65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954DC2">
            <w:pPr>
              <w:jc w:val="center"/>
            </w:pPr>
            <w:r w:rsidRPr="00CA2D72">
              <w:t>0,895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954DC2">
            <w:pPr>
              <w:jc w:val="center"/>
            </w:pPr>
            <w:r w:rsidRPr="00CA2D72">
              <w:t>0,93</w:t>
            </w:r>
          </w:p>
        </w:tc>
      </w:tr>
      <w:tr w:rsidR="00FD6748" w:rsidRPr="00CA2D72" w:rsidTr="00954D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ММ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smartTag w:uri="urn:schemas-microsoft-com:office:smarttags" w:element="metricconverter">
              <w:smartTagPr>
                <w:attr w:name="ProductID" w:val="146 км"/>
              </w:smartTagPr>
              <w:r w:rsidRPr="00CA2D72">
                <w:t>146 км</w:t>
              </w:r>
            </w:smartTag>
            <w:r w:rsidRPr="00CA2D72">
              <w:t xml:space="preserve"> а/д «М-53» - Ача - Елфимово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Н-0402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межмуниципальная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BD01F2">
            <w:pPr>
              <w:jc w:val="both"/>
            </w:pPr>
            <w:r w:rsidRPr="00CA2D72">
              <w:t>р. Сосновка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954DC2">
            <w:pPr>
              <w:jc w:val="center"/>
            </w:pPr>
            <w:r w:rsidRPr="00CA2D72">
              <w:t>10,10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954DC2">
            <w:pPr>
              <w:jc w:val="center"/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748" w:rsidRPr="00CA2D72" w:rsidRDefault="00FD6748" w:rsidP="00954DC2">
            <w:pPr>
              <w:jc w:val="center"/>
            </w:pPr>
            <w:r w:rsidRPr="00CA2D72">
              <w:t>6,745</w:t>
            </w:r>
          </w:p>
        </w:tc>
      </w:tr>
    </w:tbl>
    <w:p w:rsidR="00FD6748" w:rsidRPr="00DA781A" w:rsidRDefault="0095133D" w:rsidP="0095133D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="00FD6748" w:rsidRPr="00DA781A">
        <w:rPr>
          <w:sz w:val="20"/>
          <w:szCs w:val="20"/>
        </w:rPr>
        <w:t>Примечание:</w:t>
      </w:r>
    </w:p>
    <w:p w:rsidR="00FD6748" w:rsidRPr="00DA781A" w:rsidRDefault="00FD6748" w:rsidP="0095133D">
      <w:pPr>
        <w:ind w:firstLine="709"/>
        <w:jc w:val="both"/>
        <w:rPr>
          <w:sz w:val="20"/>
          <w:szCs w:val="20"/>
        </w:rPr>
      </w:pPr>
      <w:r w:rsidRPr="00DA781A">
        <w:rPr>
          <w:sz w:val="20"/>
          <w:szCs w:val="20"/>
        </w:rPr>
        <w:t>ЖБИ – железобетонный мост</w:t>
      </w:r>
      <w:r>
        <w:rPr>
          <w:sz w:val="20"/>
          <w:szCs w:val="20"/>
        </w:rPr>
        <w:t xml:space="preserve">, </w:t>
      </w:r>
      <w:r w:rsidRPr="00DA781A">
        <w:rPr>
          <w:sz w:val="20"/>
          <w:szCs w:val="20"/>
        </w:rPr>
        <w:t>ММ – металлический мост</w:t>
      </w:r>
    </w:p>
    <w:p w:rsidR="00954DC2" w:rsidRDefault="00954DC2" w:rsidP="0095133D">
      <w:pPr>
        <w:ind w:firstLine="709"/>
        <w:jc w:val="both"/>
        <w:rPr>
          <w:sz w:val="28"/>
          <w:szCs w:val="28"/>
        </w:rPr>
        <w:sectPr w:rsidR="00954DC2" w:rsidSect="00954DC2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FD6748" w:rsidRDefault="00FD6748" w:rsidP="0095133D">
      <w:pPr>
        <w:ind w:firstLine="709"/>
        <w:jc w:val="both"/>
        <w:rPr>
          <w:sz w:val="28"/>
          <w:szCs w:val="28"/>
        </w:rPr>
      </w:pPr>
    </w:p>
    <w:p w:rsidR="00CC115E" w:rsidRPr="00CC115E" w:rsidRDefault="00CC115E" w:rsidP="00CC115E">
      <w:pPr>
        <w:jc w:val="center"/>
        <w:rPr>
          <w:b/>
          <w:sz w:val="32"/>
          <w:szCs w:val="32"/>
        </w:rPr>
      </w:pPr>
      <w:bookmarkStart w:id="0" w:name="_Toc299031881"/>
      <w:r w:rsidRPr="00CC115E">
        <w:rPr>
          <w:b/>
          <w:sz w:val="32"/>
          <w:szCs w:val="32"/>
        </w:rPr>
        <w:t>5. Развитие и размещение объектов инженерной инфраструктуры</w:t>
      </w:r>
      <w:bookmarkEnd w:id="0"/>
    </w:p>
    <w:p w:rsidR="00CC115E" w:rsidRDefault="00CC115E" w:rsidP="00CC11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Водоснабжение и водоотведение</w:t>
      </w:r>
    </w:p>
    <w:p w:rsidR="00CC115E" w:rsidRDefault="00CC115E" w:rsidP="00CC115E">
      <w:pPr>
        <w:ind w:firstLine="709"/>
        <w:jc w:val="both"/>
        <w:rPr>
          <w:rFonts w:eastAsia="Times New Roman"/>
          <w:sz w:val="28"/>
          <w:szCs w:val="28"/>
        </w:rPr>
      </w:pPr>
      <w:r w:rsidRPr="00984E02">
        <w:rPr>
          <w:rFonts w:eastAsia="Times New Roman"/>
          <w:sz w:val="28"/>
          <w:szCs w:val="28"/>
        </w:rPr>
        <w:t xml:space="preserve">Проектом принято на расчетный срок обеспечение централизованным водоснабжением всех потребителей воды на территории </w:t>
      </w:r>
      <w:r>
        <w:rPr>
          <w:rFonts w:eastAsia="Times New Roman"/>
          <w:sz w:val="28"/>
          <w:szCs w:val="28"/>
        </w:rPr>
        <w:t>Зудовского сельсовета.</w:t>
      </w:r>
    </w:p>
    <w:p w:rsidR="00CC115E" w:rsidRPr="00CC115E" w:rsidRDefault="00CC115E" w:rsidP="00CC115E">
      <w:pPr>
        <w:jc w:val="center"/>
        <w:rPr>
          <w:sz w:val="28"/>
          <w:szCs w:val="28"/>
        </w:rPr>
      </w:pPr>
      <w:r w:rsidRPr="00CC115E">
        <w:rPr>
          <w:sz w:val="28"/>
          <w:szCs w:val="28"/>
        </w:rPr>
        <w:t>Суммарное водопотребление Зудовского сельсовета состав</w:t>
      </w:r>
      <w:r w:rsidR="002435EC">
        <w:rPr>
          <w:sz w:val="28"/>
          <w:szCs w:val="28"/>
        </w:rPr>
        <w:t>ит</w:t>
      </w:r>
      <w:r>
        <w:rPr>
          <w:sz w:val="28"/>
          <w:szCs w:val="28"/>
        </w:rPr>
        <w:t xml:space="preserve"> </w:t>
      </w:r>
      <w:r w:rsidRPr="00333740">
        <w:rPr>
          <w:b/>
          <w:bCs/>
          <w:color w:val="000000"/>
        </w:rPr>
        <w:t>620,65</w:t>
      </w:r>
      <w:r>
        <w:rPr>
          <w:b/>
          <w:bCs/>
          <w:color w:val="000000"/>
        </w:rPr>
        <w:t xml:space="preserve"> </w:t>
      </w:r>
      <w:r w:rsidRPr="00CC115E">
        <w:rPr>
          <w:rFonts w:eastAsia="Times New Roman"/>
          <w:color w:val="000000"/>
          <w:sz w:val="28"/>
          <w:szCs w:val="28"/>
        </w:rPr>
        <w:t>м3/сут</w:t>
      </w:r>
      <w:r>
        <w:rPr>
          <w:rFonts w:eastAsia="Times New Roman"/>
          <w:color w:val="000000"/>
          <w:sz w:val="28"/>
          <w:szCs w:val="28"/>
        </w:rPr>
        <w:t>.</w:t>
      </w:r>
    </w:p>
    <w:p w:rsidR="00CC115E" w:rsidRPr="002435EC" w:rsidRDefault="00CC115E" w:rsidP="002435EC">
      <w:pPr>
        <w:jc w:val="both"/>
        <w:rPr>
          <w:sz w:val="28"/>
          <w:szCs w:val="28"/>
        </w:rPr>
      </w:pPr>
      <w:r w:rsidRPr="004F1C5F">
        <w:rPr>
          <w:rFonts w:eastAsia="Times New Roman"/>
          <w:sz w:val="28"/>
          <w:szCs w:val="28"/>
        </w:rPr>
        <w:t xml:space="preserve">Для водоотведения </w:t>
      </w:r>
      <w:r>
        <w:rPr>
          <w:rFonts w:eastAsia="Times New Roman"/>
          <w:sz w:val="28"/>
          <w:szCs w:val="28"/>
        </w:rPr>
        <w:t>Зудовского сельсовета</w:t>
      </w:r>
      <w:r w:rsidRPr="004F1C5F">
        <w:rPr>
          <w:rFonts w:eastAsia="Times New Roman"/>
          <w:sz w:val="28"/>
          <w:szCs w:val="28"/>
        </w:rPr>
        <w:t xml:space="preserve"> проектом </w:t>
      </w:r>
      <w:r>
        <w:rPr>
          <w:spacing w:val="-1"/>
          <w:sz w:val="28"/>
          <w:szCs w:val="28"/>
        </w:rPr>
        <w:t xml:space="preserve">предлагается </w:t>
      </w:r>
      <w:r w:rsidRPr="00EC1DBD">
        <w:rPr>
          <w:spacing w:val="-1"/>
          <w:sz w:val="28"/>
          <w:szCs w:val="28"/>
        </w:rPr>
        <w:t xml:space="preserve">использование локальных очистных установок. </w:t>
      </w:r>
      <w:r w:rsidRPr="00CC115E">
        <w:rPr>
          <w:sz w:val="28"/>
          <w:szCs w:val="28"/>
        </w:rPr>
        <w:t>Суммарный расход сточных вод Зудовского сельсовета</w:t>
      </w:r>
      <w:r>
        <w:rPr>
          <w:sz w:val="28"/>
          <w:szCs w:val="28"/>
        </w:rPr>
        <w:t xml:space="preserve"> составит </w:t>
      </w:r>
      <w:r w:rsidRPr="00CC115E">
        <w:rPr>
          <w:b/>
          <w:bCs/>
          <w:color w:val="000000"/>
          <w:sz w:val="28"/>
          <w:szCs w:val="28"/>
        </w:rPr>
        <w:t xml:space="preserve">295,75 </w:t>
      </w:r>
      <w:r w:rsidRPr="00CC115E">
        <w:rPr>
          <w:rFonts w:eastAsia="Times New Roman"/>
          <w:color w:val="000000"/>
          <w:sz w:val="28"/>
          <w:szCs w:val="28"/>
        </w:rPr>
        <w:t>м3/сут</w:t>
      </w:r>
      <w:r>
        <w:rPr>
          <w:rFonts w:eastAsia="Times New Roman"/>
          <w:color w:val="000000"/>
          <w:sz w:val="28"/>
          <w:szCs w:val="28"/>
        </w:rPr>
        <w:t>.</w:t>
      </w:r>
    </w:p>
    <w:p w:rsidR="002435EC" w:rsidRDefault="002435EC" w:rsidP="002435EC">
      <w:pPr>
        <w:ind w:firstLine="709"/>
        <w:jc w:val="center"/>
        <w:rPr>
          <w:b/>
          <w:spacing w:val="-1"/>
          <w:sz w:val="28"/>
          <w:szCs w:val="28"/>
        </w:rPr>
      </w:pPr>
      <w:r w:rsidRPr="00361E4A">
        <w:rPr>
          <w:b/>
          <w:spacing w:val="-1"/>
          <w:sz w:val="28"/>
          <w:szCs w:val="28"/>
        </w:rPr>
        <w:t>Теплоснабжение</w:t>
      </w:r>
    </w:p>
    <w:p w:rsidR="002435EC" w:rsidRDefault="002435EC" w:rsidP="002435EC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Централизованные сети теплоснабжения предусматриваются для отопления мало- и среднеэтажной застройки и объектов соцкультбыта.</w:t>
      </w:r>
    </w:p>
    <w:p w:rsidR="002435EC" w:rsidRPr="004F1C5F" w:rsidRDefault="002435EC" w:rsidP="002435EC">
      <w:pPr>
        <w:ind w:firstLine="709"/>
        <w:jc w:val="both"/>
        <w:rPr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Для теплоснабжения усадебной застройки предлагается использование </w:t>
      </w:r>
      <w:r w:rsidRPr="00571002">
        <w:rPr>
          <w:sz w:val="28"/>
          <w:szCs w:val="28"/>
        </w:rPr>
        <w:t>малометражны</w:t>
      </w:r>
      <w:r>
        <w:rPr>
          <w:sz w:val="28"/>
          <w:szCs w:val="28"/>
        </w:rPr>
        <w:t>х</w:t>
      </w:r>
      <w:r w:rsidRPr="00571002">
        <w:rPr>
          <w:sz w:val="28"/>
          <w:szCs w:val="28"/>
        </w:rPr>
        <w:t xml:space="preserve"> источник</w:t>
      </w:r>
      <w:r>
        <w:rPr>
          <w:sz w:val="28"/>
          <w:szCs w:val="28"/>
        </w:rPr>
        <w:t>ов</w:t>
      </w:r>
      <w:r w:rsidRPr="00571002">
        <w:rPr>
          <w:sz w:val="28"/>
          <w:szCs w:val="28"/>
        </w:rPr>
        <w:t xml:space="preserve"> тепла</w:t>
      </w:r>
      <w:r>
        <w:rPr>
          <w:sz w:val="28"/>
          <w:szCs w:val="28"/>
        </w:rPr>
        <w:t xml:space="preserve"> </w:t>
      </w:r>
      <w:r w:rsidRPr="00571002">
        <w:rPr>
          <w:sz w:val="28"/>
          <w:szCs w:val="28"/>
        </w:rPr>
        <w:t xml:space="preserve">- </w:t>
      </w:r>
      <w:r w:rsidRPr="008012B1">
        <w:rPr>
          <w:sz w:val="28"/>
          <w:szCs w:val="28"/>
        </w:rPr>
        <w:t>газовы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отопительны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водогрейны</w:t>
      </w:r>
      <w:r>
        <w:rPr>
          <w:sz w:val="28"/>
          <w:szCs w:val="28"/>
        </w:rPr>
        <w:t>х</w:t>
      </w:r>
      <w:r w:rsidRPr="008012B1">
        <w:rPr>
          <w:sz w:val="28"/>
          <w:szCs w:val="28"/>
        </w:rPr>
        <w:t xml:space="preserve"> секционны</w:t>
      </w:r>
      <w:r>
        <w:rPr>
          <w:sz w:val="28"/>
          <w:szCs w:val="28"/>
        </w:rPr>
        <w:t>х котлов</w:t>
      </w:r>
      <w:r w:rsidRPr="0057100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435EC" w:rsidRDefault="002435EC" w:rsidP="002435E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Газоснабжение</w:t>
      </w:r>
    </w:p>
    <w:p w:rsidR="002435EC" w:rsidRDefault="002435EC" w:rsidP="002435EC">
      <w:pPr>
        <w:tabs>
          <w:tab w:val="left" w:pos="4789"/>
        </w:tabs>
        <w:ind w:firstLine="709"/>
        <w:rPr>
          <w:sz w:val="28"/>
        </w:rPr>
      </w:pPr>
      <w:r w:rsidRPr="00984E02">
        <w:rPr>
          <w:rFonts w:eastAsia="Times New Roman"/>
          <w:sz w:val="28"/>
          <w:szCs w:val="28"/>
        </w:rPr>
        <w:t xml:space="preserve">Проектом принято на расчетный срок обеспечение </w:t>
      </w:r>
      <w:r>
        <w:rPr>
          <w:rFonts w:eastAsia="Times New Roman"/>
          <w:sz w:val="28"/>
          <w:szCs w:val="28"/>
        </w:rPr>
        <w:t xml:space="preserve">сетями газоснабжения </w:t>
      </w:r>
      <w:r w:rsidRPr="00984E02">
        <w:rPr>
          <w:rFonts w:eastAsia="Times New Roman"/>
          <w:sz w:val="28"/>
          <w:szCs w:val="28"/>
        </w:rPr>
        <w:t xml:space="preserve">всех потребителей на территории </w:t>
      </w:r>
      <w:r>
        <w:rPr>
          <w:rFonts w:eastAsia="Times New Roman"/>
          <w:sz w:val="28"/>
          <w:szCs w:val="28"/>
        </w:rPr>
        <w:t>Зудовского сельсовета.</w:t>
      </w:r>
      <w:r w:rsidRPr="002435EC">
        <w:rPr>
          <w:sz w:val="28"/>
        </w:rPr>
        <w:t xml:space="preserve"> </w:t>
      </w:r>
      <w:r>
        <w:rPr>
          <w:sz w:val="28"/>
        </w:rPr>
        <w:tab/>
      </w:r>
    </w:p>
    <w:p w:rsidR="002435EC" w:rsidRDefault="002435EC" w:rsidP="002435EC">
      <w:pPr>
        <w:jc w:val="both"/>
        <w:rPr>
          <w:rFonts w:eastAsia="Times New Roman"/>
          <w:color w:val="000000"/>
          <w:sz w:val="28"/>
          <w:szCs w:val="28"/>
        </w:rPr>
      </w:pPr>
      <w:r w:rsidRPr="002435EC">
        <w:rPr>
          <w:sz w:val="28"/>
          <w:szCs w:val="28"/>
        </w:rPr>
        <w:t>Суммарный расход газа на территории Зудовского сельсовета</w:t>
      </w:r>
      <w:r>
        <w:rPr>
          <w:sz w:val="28"/>
          <w:szCs w:val="28"/>
        </w:rPr>
        <w:t xml:space="preserve"> </w:t>
      </w:r>
      <w:r w:rsidRPr="002435EC">
        <w:rPr>
          <w:sz w:val="28"/>
          <w:szCs w:val="28"/>
        </w:rPr>
        <w:t xml:space="preserve">составит </w:t>
      </w:r>
      <w:r w:rsidRPr="002435EC">
        <w:rPr>
          <w:b/>
          <w:bCs/>
          <w:color w:val="000000"/>
          <w:sz w:val="28"/>
          <w:szCs w:val="28"/>
        </w:rPr>
        <w:t xml:space="preserve">6367 </w:t>
      </w:r>
      <w:r w:rsidRPr="002435EC">
        <w:rPr>
          <w:rFonts w:eastAsia="Times New Roman"/>
          <w:color w:val="000000"/>
          <w:sz w:val="28"/>
          <w:szCs w:val="28"/>
        </w:rPr>
        <w:t>тыс. м3/год</w:t>
      </w:r>
      <w:r>
        <w:rPr>
          <w:rFonts w:eastAsia="Times New Roman"/>
          <w:color w:val="000000"/>
          <w:sz w:val="28"/>
          <w:szCs w:val="28"/>
        </w:rPr>
        <w:t>.</w:t>
      </w:r>
    </w:p>
    <w:p w:rsidR="002435EC" w:rsidRDefault="002435EC" w:rsidP="002435EC">
      <w:pPr>
        <w:jc w:val="center"/>
        <w:rPr>
          <w:b/>
          <w:sz w:val="28"/>
          <w:szCs w:val="28"/>
        </w:rPr>
      </w:pPr>
      <w:r w:rsidRPr="00361E4A">
        <w:rPr>
          <w:b/>
          <w:sz w:val="28"/>
          <w:szCs w:val="28"/>
        </w:rPr>
        <w:t>Электроснабжение</w:t>
      </w:r>
    </w:p>
    <w:p w:rsidR="002435EC" w:rsidRPr="002435EC" w:rsidRDefault="002435EC" w:rsidP="002435EC">
      <w:pPr>
        <w:ind w:firstLine="709"/>
        <w:jc w:val="both"/>
        <w:rPr>
          <w:rFonts w:eastAsia="Times New Roman"/>
          <w:sz w:val="28"/>
          <w:szCs w:val="28"/>
        </w:rPr>
      </w:pPr>
      <w:r w:rsidRPr="00332161">
        <w:rPr>
          <w:rFonts w:eastAsia="Times New Roman"/>
          <w:sz w:val="28"/>
          <w:szCs w:val="28"/>
        </w:rPr>
        <w:t xml:space="preserve">Для электроснабжения населенных пунктов принимается напряжение 10 и 0,4 кВ. </w:t>
      </w:r>
      <w:r w:rsidRPr="002435EC">
        <w:rPr>
          <w:rFonts w:eastAsia="Times New Roman"/>
          <w:sz w:val="28"/>
          <w:szCs w:val="28"/>
        </w:rPr>
        <w:t xml:space="preserve">Расход электроэнергии составит на расчётный срок </w:t>
      </w:r>
      <w:r w:rsidRPr="002435EC">
        <w:rPr>
          <w:b/>
          <w:bCs/>
          <w:sz w:val="28"/>
          <w:szCs w:val="28"/>
        </w:rPr>
        <w:t>372,58</w:t>
      </w:r>
      <w:r w:rsidRPr="002435EC">
        <w:rPr>
          <w:rFonts w:eastAsia="Times New Roman"/>
          <w:sz w:val="28"/>
          <w:szCs w:val="28"/>
        </w:rPr>
        <w:t xml:space="preserve"> кВт</w:t>
      </w:r>
    </w:p>
    <w:p w:rsidR="002435EC" w:rsidRDefault="002435EC" w:rsidP="002435EC">
      <w:pPr>
        <w:jc w:val="center"/>
        <w:rPr>
          <w:b/>
          <w:sz w:val="28"/>
          <w:szCs w:val="28"/>
        </w:rPr>
      </w:pPr>
      <w:r w:rsidRPr="00C66A89">
        <w:rPr>
          <w:b/>
          <w:sz w:val="28"/>
          <w:szCs w:val="28"/>
        </w:rPr>
        <w:t xml:space="preserve">Связь и </w:t>
      </w:r>
      <w:r>
        <w:rPr>
          <w:b/>
          <w:sz w:val="28"/>
          <w:szCs w:val="28"/>
        </w:rPr>
        <w:t>и</w:t>
      </w:r>
      <w:r w:rsidRPr="00C66A89">
        <w:rPr>
          <w:b/>
          <w:sz w:val="28"/>
          <w:szCs w:val="28"/>
        </w:rPr>
        <w:t>нформация</w:t>
      </w:r>
    </w:p>
    <w:p w:rsidR="002435EC" w:rsidRPr="002435EC" w:rsidRDefault="002435EC" w:rsidP="002435EC">
      <w:pPr>
        <w:jc w:val="both"/>
        <w:rPr>
          <w:sz w:val="28"/>
          <w:szCs w:val="28"/>
        </w:rPr>
      </w:pPr>
      <w:r w:rsidRPr="002435EC">
        <w:rPr>
          <w:sz w:val="28"/>
          <w:szCs w:val="28"/>
        </w:rPr>
        <w:t>Количество телефонов</w:t>
      </w:r>
      <w:r>
        <w:rPr>
          <w:sz w:val="28"/>
          <w:szCs w:val="28"/>
        </w:rPr>
        <w:t xml:space="preserve"> (номерная ёмкость)</w:t>
      </w:r>
      <w:r w:rsidRPr="002435EC">
        <w:rPr>
          <w:sz w:val="28"/>
          <w:szCs w:val="28"/>
        </w:rPr>
        <w:t xml:space="preserve"> на Зудовский сельсовет</w:t>
      </w:r>
      <w:r>
        <w:rPr>
          <w:sz w:val="28"/>
          <w:szCs w:val="28"/>
        </w:rPr>
        <w:t xml:space="preserve"> увеличится до </w:t>
      </w:r>
      <w:r w:rsidRPr="002435EC">
        <w:rPr>
          <w:b/>
          <w:bCs/>
          <w:sz w:val="28"/>
          <w:szCs w:val="28"/>
        </w:rPr>
        <w:t>312</w:t>
      </w:r>
      <w:r>
        <w:rPr>
          <w:b/>
          <w:bCs/>
          <w:sz w:val="28"/>
          <w:szCs w:val="28"/>
        </w:rPr>
        <w:t xml:space="preserve"> шт.</w:t>
      </w:r>
    </w:p>
    <w:p w:rsidR="002435EC" w:rsidRPr="002435EC" w:rsidRDefault="002435EC" w:rsidP="002435EC">
      <w:pPr>
        <w:ind w:firstLine="709"/>
        <w:jc w:val="both"/>
        <w:rPr>
          <w:rFonts w:eastAsia="Times New Roman"/>
          <w:sz w:val="28"/>
          <w:szCs w:val="28"/>
        </w:rPr>
      </w:pPr>
    </w:p>
    <w:p w:rsidR="002435EC" w:rsidRDefault="002435EC" w:rsidP="002435EC">
      <w:pPr>
        <w:ind w:firstLine="709"/>
        <w:jc w:val="both"/>
        <w:rPr>
          <w:rFonts w:eastAsia="Times New Roman"/>
          <w:sz w:val="28"/>
          <w:szCs w:val="28"/>
        </w:rPr>
      </w:pPr>
    </w:p>
    <w:p w:rsidR="002435EC" w:rsidRDefault="002435EC" w:rsidP="002435EC">
      <w:pPr>
        <w:ind w:firstLine="709"/>
        <w:jc w:val="center"/>
        <w:rPr>
          <w:b/>
          <w:sz w:val="28"/>
          <w:szCs w:val="28"/>
        </w:rPr>
      </w:pPr>
    </w:p>
    <w:p w:rsidR="002435EC" w:rsidRDefault="002435EC" w:rsidP="002435EC">
      <w:pPr>
        <w:ind w:firstLine="709"/>
        <w:jc w:val="center"/>
        <w:rPr>
          <w:b/>
          <w:spacing w:val="-1"/>
          <w:sz w:val="28"/>
          <w:szCs w:val="28"/>
        </w:rPr>
      </w:pPr>
    </w:p>
    <w:p w:rsidR="00CC115E" w:rsidRPr="00CC115E" w:rsidRDefault="00CC115E" w:rsidP="002435EC">
      <w:pPr>
        <w:ind w:firstLine="709"/>
        <w:jc w:val="center"/>
        <w:rPr>
          <w:rFonts w:eastAsia="Times New Roman"/>
          <w:sz w:val="28"/>
          <w:szCs w:val="28"/>
        </w:rPr>
      </w:pPr>
    </w:p>
    <w:p w:rsidR="00CC115E" w:rsidRPr="00CC115E" w:rsidRDefault="00CC115E" w:rsidP="00CC115E">
      <w:pPr>
        <w:jc w:val="center"/>
        <w:rPr>
          <w:b/>
          <w:sz w:val="28"/>
          <w:szCs w:val="28"/>
        </w:rPr>
      </w:pPr>
    </w:p>
    <w:p w:rsidR="00132D8D" w:rsidRPr="00CC115E" w:rsidRDefault="00132D8D" w:rsidP="00CF72AF">
      <w:pPr>
        <w:pStyle w:val="af5"/>
        <w:tabs>
          <w:tab w:val="left" w:leader="dot" w:pos="9000"/>
        </w:tabs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2435EC" w:rsidRDefault="002435EC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</w:p>
    <w:p w:rsidR="00132D8D" w:rsidRPr="00132D8D" w:rsidRDefault="00132D8D" w:rsidP="00AB5137">
      <w:pPr>
        <w:pStyle w:val="af5"/>
        <w:tabs>
          <w:tab w:val="left" w:leader="dot" w:pos="9000"/>
        </w:tabs>
        <w:spacing w:after="0" w:line="240" w:lineRule="auto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132D8D">
        <w:rPr>
          <w:rFonts w:ascii="Times New Roman" w:hAnsi="Times New Roman"/>
          <w:b/>
          <w:sz w:val="32"/>
          <w:szCs w:val="32"/>
        </w:rPr>
        <w:t>6. Охрана и улучшение окружающей среды градостроительными методами</w:t>
      </w:r>
    </w:p>
    <w:p w:rsidR="00132D8D" w:rsidRDefault="00132D8D" w:rsidP="00AB5137">
      <w:pPr>
        <w:pStyle w:val="af5"/>
        <w:tabs>
          <w:tab w:val="left" w:leader="dot" w:pos="9000"/>
        </w:tabs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D8D" w:rsidRDefault="00132D8D" w:rsidP="00132D8D">
      <w:pPr>
        <w:pStyle w:val="aff1"/>
        <w:ind w:left="0" w:right="-1" w:firstLine="709"/>
        <w:jc w:val="center"/>
        <w:rPr>
          <w:b/>
          <w:szCs w:val="28"/>
        </w:rPr>
      </w:pPr>
      <w:r>
        <w:rPr>
          <w:b/>
          <w:szCs w:val="28"/>
        </w:rPr>
        <w:t>6</w:t>
      </w:r>
      <w:r w:rsidRPr="009D0DEA">
        <w:rPr>
          <w:b/>
          <w:szCs w:val="28"/>
        </w:rPr>
        <w:t xml:space="preserve">.1. </w:t>
      </w:r>
      <w:r w:rsidRPr="00FF694C">
        <w:rPr>
          <w:b/>
          <w:szCs w:val="28"/>
        </w:rPr>
        <w:t>Мероприятия по учету местных природно-климатических условий</w:t>
      </w:r>
    </w:p>
    <w:p w:rsidR="00132D8D" w:rsidRDefault="00132D8D" w:rsidP="00132D8D">
      <w:pPr>
        <w:pStyle w:val="aff1"/>
        <w:ind w:left="0" w:right="-1" w:firstLine="709"/>
        <w:jc w:val="center"/>
        <w:rPr>
          <w:b/>
          <w:szCs w:val="28"/>
        </w:rPr>
      </w:pP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На решение градостроительных задач влияют следующие природные факторы: климат, рельеф местности, растительный покров, гидрологические ресурсы, геологические условия, видовые качества местности.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По санитарно-гигиенической оценке климатометеорологических факторов Новосибирской области условия проектируемой территории определяются как ограниченно благоприятные; инсоляционные ресурсы и ресурсы УФР благоприятны; зимняя дискомфортность характеризуется интенсивной ветро-метелевой деятельностью, летняя – избыточной солнечной радиацией. Здесь желательны мероприятия по корригированию микроклимата.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Путями корригирования микроклимата будут являться зимой ветро – и снегозащита территории, зданий и сооружений, летом – регулирование солнечной радиации и теплового излучения сильно нагретых поверхностей. Средства же регулирования микроклимата предполагают использование в проекте градостроительных, архитектурно-строительных и инженерно- технических мероприятий.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Комплекс метеорологических факторов в совокупности с размещением отраслей промышленности определяет качественную и количественную характеристики загрязнения атмосферы территории.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Повторяемость погод, при которых имеют место штили и инверсии способствует накоплению промышленных выбросов и взаимному их переносу преобладающими ветрами.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Территория проектирования характеризуется слабой защищенностью геологических структур от проникновения загрязняющих веществ в подземные воды. Наиболее уязвимыми являются грунтовые воды, залегающие на глубине 3-</w:t>
      </w:r>
      <w:smartTag w:uri="urn:schemas-microsoft-com:office:smarttags" w:element="metricconverter">
        <w:smartTagPr>
          <w:attr w:name="ProductID" w:val="5 м"/>
        </w:smartTagPr>
        <w:r w:rsidRPr="000A1597">
          <w:rPr>
            <w:sz w:val="28"/>
            <w:szCs w:val="28"/>
          </w:rPr>
          <w:t>5 м</w:t>
        </w:r>
      </w:smartTag>
      <w:r w:rsidRPr="000A1597">
        <w:rPr>
          <w:sz w:val="28"/>
          <w:szCs w:val="28"/>
        </w:rPr>
        <w:t>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Для уменьшения и ликвидации процессов техногенного подтопления территории проектом запроектированы в соответствующих разделах следующие мероприятия: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- упорядочение и дренаж поверхностного и подземного (грунтового) стока;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- вертикальная планировка и подсыпка строительных площадок;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- предотвращение и оперативное устранение аварий водонесущих коммуникаций;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- укрепление и благоустройство береговых полос в пределах населенных пунктов.</w:t>
      </w:r>
    </w:p>
    <w:p w:rsidR="00132D8D" w:rsidRPr="00FF694C" w:rsidRDefault="00132D8D" w:rsidP="00132D8D">
      <w:pPr>
        <w:pStyle w:val="aff1"/>
        <w:ind w:left="0" w:right="-1" w:firstLine="709"/>
        <w:rPr>
          <w:b/>
          <w:szCs w:val="28"/>
        </w:rPr>
      </w:pPr>
    </w:p>
    <w:p w:rsidR="002435EC" w:rsidRDefault="002435EC" w:rsidP="008F23E6">
      <w:pPr>
        <w:jc w:val="center"/>
        <w:rPr>
          <w:b/>
          <w:sz w:val="28"/>
          <w:szCs w:val="28"/>
        </w:rPr>
      </w:pPr>
    </w:p>
    <w:p w:rsidR="002435EC" w:rsidRDefault="002435EC" w:rsidP="008F23E6">
      <w:pPr>
        <w:jc w:val="center"/>
        <w:rPr>
          <w:b/>
          <w:sz w:val="28"/>
          <w:szCs w:val="28"/>
        </w:rPr>
      </w:pPr>
    </w:p>
    <w:p w:rsidR="002435EC" w:rsidRDefault="002435EC" w:rsidP="008F23E6">
      <w:pPr>
        <w:jc w:val="center"/>
        <w:rPr>
          <w:b/>
          <w:sz w:val="28"/>
          <w:szCs w:val="28"/>
        </w:rPr>
      </w:pPr>
    </w:p>
    <w:p w:rsidR="00132D8D" w:rsidRPr="00A020AA" w:rsidRDefault="00132D8D" w:rsidP="008F2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 w:rsidRPr="00A020AA">
        <w:rPr>
          <w:b/>
          <w:sz w:val="28"/>
          <w:szCs w:val="28"/>
        </w:rPr>
        <w:t>Комплекс мер по охране от загрязнения воздушного бассейна, поверхностных и подземных вод, почв и ландшафтов</w:t>
      </w:r>
    </w:p>
    <w:p w:rsidR="00132D8D" w:rsidRPr="00A020AA" w:rsidRDefault="00132D8D" w:rsidP="00132D8D">
      <w:pPr>
        <w:ind w:firstLine="709"/>
        <w:jc w:val="center"/>
        <w:rPr>
          <w:b/>
          <w:sz w:val="28"/>
          <w:szCs w:val="28"/>
        </w:rPr>
      </w:pPr>
    </w:p>
    <w:p w:rsidR="00132D8D" w:rsidRPr="00A020AA" w:rsidRDefault="00132D8D" w:rsidP="008F23E6">
      <w:pPr>
        <w:jc w:val="center"/>
        <w:rPr>
          <w:b/>
          <w:sz w:val="28"/>
          <w:szCs w:val="28"/>
        </w:rPr>
      </w:pPr>
      <w:r w:rsidRPr="00A020AA">
        <w:rPr>
          <w:b/>
          <w:sz w:val="28"/>
          <w:szCs w:val="28"/>
        </w:rPr>
        <w:t xml:space="preserve">Комплекс </w:t>
      </w:r>
      <w:r w:rsidR="00152F40">
        <w:rPr>
          <w:b/>
          <w:sz w:val="28"/>
          <w:szCs w:val="28"/>
        </w:rPr>
        <w:t>мер</w:t>
      </w:r>
      <w:r w:rsidRPr="00A020AA">
        <w:rPr>
          <w:b/>
          <w:sz w:val="28"/>
          <w:szCs w:val="28"/>
        </w:rPr>
        <w:t xml:space="preserve"> по сохранению и улучшению воздушного бассейна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Комплекс мер по защите воздушного бассейна включает в себя планировочные, технологические и технические мероприятия: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- в целях улучшения санитарного состояния территории и снижения природного пылеобразования проектируется усовершенствованное покрытие улиц, тротуаров и площадей, полив и очистка автомагистралей;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- предусматриваются парки, скверы и рекреационные зоны;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 xml:space="preserve">- проектируется устройство СЗЗ вокруг предприятий и котельных в соответствии с требованиями </w:t>
      </w:r>
      <w:r w:rsidRPr="000A1597">
        <w:rPr>
          <w:i/>
          <w:sz w:val="28"/>
          <w:szCs w:val="28"/>
        </w:rPr>
        <w:t xml:space="preserve">СанПин </w:t>
      </w:r>
      <w:r w:rsidRPr="000A1597">
        <w:rPr>
          <w:bCs/>
          <w:i/>
          <w:sz w:val="28"/>
          <w:szCs w:val="28"/>
        </w:rPr>
        <w:t>2.2.1/2.1.1.1200-03</w:t>
      </w:r>
      <w:r w:rsidRPr="000A1597">
        <w:rPr>
          <w:rFonts w:ascii="Arial" w:hAnsi="Arial" w:cs="Arial"/>
          <w:b/>
          <w:bCs/>
          <w:i/>
          <w:color w:val="000080"/>
          <w:sz w:val="28"/>
          <w:szCs w:val="28"/>
        </w:rPr>
        <w:t xml:space="preserve"> </w:t>
      </w:r>
      <w:r w:rsidRPr="000A1597">
        <w:rPr>
          <w:i/>
          <w:sz w:val="28"/>
          <w:szCs w:val="28"/>
        </w:rPr>
        <w:t>«Санитарно-защитные зоны и санитарная классификация предприятий, сооружений и иных объектов»</w:t>
      </w:r>
      <w:r w:rsidRPr="000A1597">
        <w:rPr>
          <w:sz w:val="28"/>
          <w:szCs w:val="28"/>
        </w:rPr>
        <w:t>. Проектируемые величины СЗЗ приведены в таблице</w:t>
      </w:r>
      <w:r>
        <w:rPr>
          <w:sz w:val="28"/>
          <w:szCs w:val="28"/>
        </w:rPr>
        <w:t xml:space="preserve"> 6.2-1</w:t>
      </w:r>
      <w:r w:rsidRPr="000A1597">
        <w:rPr>
          <w:sz w:val="28"/>
          <w:szCs w:val="28"/>
        </w:rPr>
        <w:t>.</w:t>
      </w:r>
    </w:p>
    <w:p w:rsidR="000A1597" w:rsidRDefault="000A1597" w:rsidP="00132D8D">
      <w:pPr>
        <w:jc w:val="right"/>
        <w:rPr>
          <w:i/>
        </w:rPr>
      </w:pPr>
    </w:p>
    <w:p w:rsidR="00132D8D" w:rsidRPr="000A1597" w:rsidRDefault="00132D8D" w:rsidP="000A1597">
      <w:pPr>
        <w:jc w:val="right"/>
        <w:rPr>
          <w:i/>
        </w:rPr>
      </w:pPr>
      <w:r w:rsidRPr="00132D8D">
        <w:rPr>
          <w:i/>
        </w:rPr>
        <w:t>Таблица 6.2-1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5086"/>
        <w:gridCol w:w="1959"/>
        <w:gridCol w:w="2022"/>
      </w:tblGrid>
      <w:tr w:rsidR="00132D8D" w:rsidRPr="00132D8D" w:rsidTr="00350F0B">
        <w:tc>
          <w:tcPr>
            <w:tcW w:w="399" w:type="pct"/>
          </w:tcPr>
          <w:p w:rsidR="00132D8D" w:rsidRPr="00132D8D" w:rsidRDefault="00132D8D" w:rsidP="00350F0B">
            <w:pPr>
              <w:jc w:val="center"/>
              <w:rPr>
                <w:b/>
              </w:rPr>
            </w:pPr>
            <w:r w:rsidRPr="00132D8D">
              <w:rPr>
                <w:b/>
              </w:rPr>
              <w:t>№ пп</w:t>
            </w:r>
          </w:p>
        </w:tc>
        <w:tc>
          <w:tcPr>
            <w:tcW w:w="2581" w:type="pct"/>
          </w:tcPr>
          <w:p w:rsidR="00132D8D" w:rsidRPr="00132D8D" w:rsidRDefault="00132D8D" w:rsidP="00350F0B">
            <w:pPr>
              <w:jc w:val="center"/>
              <w:rPr>
                <w:b/>
              </w:rPr>
            </w:pPr>
            <w:r w:rsidRPr="00132D8D">
              <w:rPr>
                <w:b/>
              </w:rPr>
              <w:t>Наименование объекта</w:t>
            </w:r>
          </w:p>
        </w:tc>
        <w:tc>
          <w:tcPr>
            <w:tcW w:w="994" w:type="pct"/>
          </w:tcPr>
          <w:p w:rsidR="00132D8D" w:rsidRPr="00132D8D" w:rsidRDefault="00132D8D" w:rsidP="00350F0B">
            <w:pPr>
              <w:jc w:val="center"/>
              <w:rPr>
                <w:b/>
              </w:rPr>
            </w:pPr>
            <w:r w:rsidRPr="00132D8D">
              <w:rPr>
                <w:b/>
              </w:rPr>
              <w:t>Класс по СанПин</w:t>
            </w:r>
          </w:p>
        </w:tc>
        <w:tc>
          <w:tcPr>
            <w:tcW w:w="1026" w:type="pct"/>
          </w:tcPr>
          <w:p w:rsidR="00132D8D" w:rsidRPr="00132D8D" w:rsidRDefault="00132D8D" w:rsidP="00350F0B">
            <w:pPr>
              <w:jc w:val="center"/>
              <w:rPr>
                <w:b/>
              </w:rPr>
            </w:pPr>
            <w:r w:rsidRPr="00132D8D">
              <w:rPr>
                <w:b/>
              </w:rPr>
              <w:t>СЗЗ, м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1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>ООО « Агросоюз»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rPr>
                <w:lang w:val="en-US"/>
              </w:rPr>
              <w:t>III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t>300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2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>Свалки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rPr>
                <w:lang w:val="en-US"/>
              </w:rPr>
              <w:t>II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t>500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3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>Скотомогильники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0A1597" w:rsidRDefault="000A1597" w:rsidP="00CB5C0A">
            <w:pPr>
              <w:jc w:val="center"/>
            </w:pPr>
            <w:r w:rsidRPr="000A1597">
              <w:rPr>
                <w:lang w:val="en-US"/>
              </w:rPr>
              <w:t>I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0A1597" w:rsidRDefault="000A1597" w:rsidP="00CB5C0A">
            <w:pPr>
              <w:jc w:val="center"/>
            </w:pPr>
            <w:r w:rsidRPr="000A1597">
              <w:t>1000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4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 xml:space="preserve">Склады 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rPr>
                <w:lang w:val="en-US"/>
              </w:rPr>
              <w:t>IV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t>100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5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>Кладбища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0A1597" w:rsidRDefault="000A1597" w:rsidP="00CB5C0A">
            <w:pPr>
              <w:jc w:val="center"/>
            </w:pPr>
            <w:r w:rsidRPr="000A1597">
              <w:rPr>
                <w:lang w:val="en-US"/>
              </w:rPr>
              <w:t>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0A1597" w:rsidRDefault="000A1597" w:rsidP="00CB5C0A">
            <w:pPr>
              <w:jc w:val="center"/>
            </w:pPr>
            <w:r w:rsidRPr="000A1597">
              <w:t>50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6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>Котельные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  <w:rPr>
                <w:lang w:val="en-US"/>
              </w:rPr>
            </w:pPr>
            <w:r w:rsidRPr="000A1597">
              <w:rPr>
                <w:lang w:val="en-US"/>
              </w:rPr>
              <w:t>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t>50</w:t>
            </w:r>
          </w:p>
        </w:tc>
      </w:tr>
      <w:tr w:rsidR="000A1597" w:rsidRPr="00132D8D" w:rsidTr="00350F0B"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97" w:rsidRPr="00132D8D" w:rsidRDefault="000A1597" w:rsidP="00350F0B">
            <w:pPr>
              <w:jc w:val="center"/>
              <w:rPr>
                <w:color w:val="000000"/>
              </w:rPr>
            </w:pPr>
            <w:r w:rsidRPr="00132D8D">
              <w:rPr>
                <w:color w:val="000000"/>
              </w:rPr>
              <w:t>7</w:t>
            </w:r>
          </w:p>
        </w:tc>
        <w:tc>
          <w:tcPr>
            <w:tcW w:w="2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r w:rsidRPr="000A1597">
              <w:t>Трансформаторная подстанция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  <w:rPr>
                <w:lang w:val="en-US"/>
              </w:rPr>
            </w:pPr>
            <w:r w:rsidRPr="000A1597">
              <w:rPr>
                <w:lang w:val="en-US"/>
              </w:rPr>
              <w:t>V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97" w:rsidRPr="000A1597" w:rsidRDefault="000A1597" w:rsidP="00CB5C0A">
            <w:pPr>
              <w:jc w:val="center"/>
            </w:pPr>
            <w:r w:rsidRPr="000A1597">
              <w:t>50</w:t>
            </w:r>
          </w:p>
        </w:tc>
      </w:tr>
    </w:tbl>
    <w:p w:rsidR="00132D8D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color w:val="000000"/>
          <w:sz w:val="28"/>
          <w:szCs w:val="28"/>
        </w:rPr>
        <w:t xml:space="preserve">Санитарно-защитные зоны для предприятий IV, V классов должна быть максимально озеленены – не менее 60% площади; для предприятий II и III класса – не менее 50%; для предприятий, имеющих санитарно-защитную зону </w:t>
      </w:r>
      <w:smartTag w:uri="urn:schemas-microsoft-com:office:smarttags" w:element="metricconverter">
        <w:smartTagPr>
          <w:attr w:name="ProductID" w:val="1000 м"/>
        </w:smartTagPr>
        <w:r w:rsidRPr="000A1597">
          <w:rPr>
            <w:color w:val="000000"/>
            <w:sz w:val="28"/>
            <w:szCs w:val="28"/>
          </w:rPr>
          <w:t>1000 м</w:t>
        </w:r>
      </w:smartTag>
      <w:r w:rsidRPr="000A1597">
        <w:rPr>
          <w:color w:val="000000"/>
          <w:sz w:val="28"/>
          <w:szCs w:val="28"/>
        </w:rPr>
        <w:t xml:space="preserve"> и более – не менее 40% ее территории с обязательной организацией полосы древесно-кустарниковых насаждений со стороны жилой застройки.</w:t>
      </w:r>
    </w:p>
    <w:p w:rsidR="000A1597" w:rsidRPr="000A1597" w:rsidRDefault="000A1597" w:rsidP="000A1597">
      <w:pPr>
        <w:widowControl w:val="0"/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Проектом рекомендуется перечень деревьев и кустарников, наиболее устойчивых к загрязняющим веществам с учетом климатических особенностей.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Для снижения загрязнения окружающей среды выполняется Программа "Газификация Болотнинского района Новосибирской области на 2011 - 2015 годы", утвержденная  Решением  сессии Болотнинского районного Совета депутатов от 06.10.2010г № 574.</w:t>
      </w:r>
    </w:p>
    <w:p w:rsidR="000A1597" w:rsidRPr="000A1597" w:rsidRDefault="000A1597" w:rsidP="000A1597">
      <w:pPr>
        <w:widowControl w:val="0"/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>В последнее время произошли изменения в планировании мероприятий, обеспечивающих снижение негативного воздействия выбросов автотранспорта. Одним из путей сокращения выбросов от автомобильного транспорта – производство двигателей, отвечающих требованиям международных стандартов.</w:t>
      </w:r>
    </w:p>
    <w:p w:rsidR="000A1597" w:rsidRPr="000A1597" w:rsidRDefault="000A1597" w:rsidP="000A1597">
      <w:pPr>
        <w:ind w:firstLine="567"/>
        <w:jc w:val="both"/>
        <w:rPr>
          <w:sz w:val="28"/>
          <w:szCs w:val="28"/>
        </w:rPr>
      </w:pPr>
      <w:r w:rsidRPr="000A1597">
        <w:rPr>
          <w:sz w:val="28"/>
          <w:szCs w:val="28"/>
        </w:rPr>
        <w:t xml:space="preserve">Важна также организация санитарных разрывов для автомобильных дорог. </w:t>
      </w:r>
    </w:p>
    <w:p w:rsidR="000A1597" w:rsidRPr="000A1597" w:rsidRDefault="000A1597" w:rsidP="000A1597">
      <w:pPr>
        <w:ind w:firstLine="567"/>
        <w:jc w:val="both"/>
        <w:rPr>
          <w:color w:val="000000"/>
          <w:sz w:val="28"/>
          <w:szCs w:val="28"/>
        </w:rPr>
      </w:pPr>
      <w:r w:rsidRPr="000A1597">
        <w:rPr>
          <w:color w:val="000000"/>
          <w:sz w:val="28"/>
          <w:szCs w:val="28"/>
        </w:rPr>
        <w:lastRenderedPageBreak/>
        <w:t xml:space="preserve">Для автомагистралей устанавливаются санитарные разрывы. Санитарный разрыв определяется минимальным расстоянием от источника вредного воздействия до границы жилой застройки, ландшафтно-рекреационной зоны, зоны отдыха. 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A1597">
        <w:rPr>
          <w:color w:val="000000"/>
          <w:sz w:val="28"/>
          <w:szCs w:val="28"/>
        </w:rPr>
        <w:t>Санитарный разрыв имеет режим СЗЗ, но не требует разработки проекта его организации. Величина разрыва устанавливается в каждом конкретном случае на основании расчетов рассеивания загрязнений атмосферного воздуха и физических факторов (шума, вибрации, ЭМП и др.).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1597">
        <w:rPr>
          <w:color w:val="000000"/>
          <w:sz w:val="28"/>
          <w:szCs w:val="28"/>
        </w:rPr>
        <w:t xml:space="preserve">По территории </w:t>
      </w:r>
      <w:r w:rsidR="003D6B66">
        <w:rPr>
          <w:color w:val="000000"/>
          <w:sz w:val="28"/>
          <w:szCs w:val="28"/>
        </w:rPr>
        <w:t xml:space="preserve">сел и деревень </w:t>
      </w:r>
      <w:r w:rsidRPr="000A1597">
        <w:rPr>
          <w:color w:val="000000"/>
          <w:sz w:val="28"/>
          <w:szCs w:val="28"/>
        </w:rPr>
        <w:t>проведены воздушные линии электропередачи, а также линии связи.  В целях защиты населения от воздействия электрического поля, создаваемого воздушными линиями электропередачи (ВЛ), устанавливаются санитарные разрывы. Санитарный разрыв ВЛ устанавливается на территории вдоль трассы высоковольтной линии, в которой напряженность электрического поля превышает 1 кВ/м.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1597">
        <w:rPr>
          <w:color w:val="000000"/>
          <w:sz w:val="28"/>
          <w:szCs w:val="28"/>
        </w:rPr>
        <w:t>Для вновь проектируемых ВЛ,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направлении, перпендикулярном к ВЛ: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1597">
        <w:rPr>
          <w:color w:val="000000"/>
          <w:sz w:val="28"/>
          <w:szCs w:val="28"/>
        </w:rPr>
        <w:t>- 20 м – для ВЛ напряжением 330 кВ;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159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 м"/>
        </w:smartTagPr>
        <w:r w:rsidRPr="000A1597">
          <w:rPr>
            <w:color w:val="000000"/>
            <w:sz w:val="28"/>
            <w:szCs w:val="28"/>
          </w:rPr>
          <w:t>30 м</w:t>
        </w:r>
      </w:smartTag>
      <w:r w:rsidRPr="000A1597">
        <w:rPr>
          <w:color w:val="000000"/>
          <w:sz w:val="28"/>
          <w:szCs w:val="28"/>
        </w:rPr>
        <w:t xml:space="preserve"> – для ВЛ напряжением 500 кВ;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159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40 м"/>
        </w:smartTagPr>
        <w:r w:rsidRPr="000A1597">
          <w:rPr>
            <w:color w:val="000000"/>
            <w:sz w:val="28"/>
            <w:szCs w:val="28"/>
          </w:rPr>
          <w:t>40 м</w:t>
        </w:r>
      </w:smartTag>
      <w:r w:rsidRPr="000A1597">
        <w:rPr>
          <w:color w:val="000000"/>
          <w:sz w:val="28"/>
          <w:szCs w:val="28"/>
        </w:rPr>
        <w:t xml:space="preserve"> – для ВЛ напряжением 750 кВ;</w:t>
      </w:r>
    </w:p>
    <w:p w:rsidR="000A1597" w:rsidRPr="000A1597" w:rsidRDefault="000A1597" w:rsidP="000A159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0A1597">
        <w:rPr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5 м"/>
        </w:smartTagPr>
        <w:r w:rsidRPr="000A1597">
          <w:rPr>
            <w:color w:val="000000"/>
            <w:sz w:val="28"/>
            <w:szCs w:val="28"/>
          </w:rPr>
          <w:t>55 м</w:t>
        </w:r>
      </w:smartTag>
      <w:r w:rsidRPr="000A1597">
        <w:rPr>
          <w:color w:val="000000"/>
          <w:sz w:val="28"/>
          <w:szCs w:val="28"/>
        </w:rPr>
        <w:t xml:space="preserve"> – для ВЛ напряжением 1150 кВ.</w:t>
      </w:r>
    </w:p>
    <w:p w:rsidR="00132D8D" w:rsidRDefault="00132D8D" w:rsidP="00132D8D">
      <w:pPr>
        <w:ind w:firstLine="709"/>
        <w:rPr>
          <w:b/>
          <w:sz w:val="28"/>
          <w:szCs w:val="28"/>
        </w:rPr>
      </w:pPr>
    </w:p>
    <w:p w:rsidR="00132D8D" w:rsidRDefault="00132D8D" w:rsidP="00132D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6.3. </w:t>
      </w:r>
      <w:r w:rsidRPr="00F11C1F">
        <w:rPr>
          <w:b/>
          <w:sz w:val="28"/>
          <w:szCs w:val="28"/>
        </w:rPr>
        <w:t>Охрана водных ресурсов от загрязнения</w:t>
      </w:r>
    </w:p>
    <w:p w:rsidR="00132D8D" w:rsidRPr="00F11C1F" w:rsidRDefault="00132D8D" w:rsidP="00132D8D">
      <w:pPr>
        <w:ind w:firstLine="709"/>
        <w:jc w:val="center"/>
        <w:rPr>
          <w:b/>
          <w:sz w:val="28"/>
          <w:szCs w:val="28"/>
        </w:rPr>
      </w:pPr>
    </w:p>
    <w:p w:rsidR="00132D8D" w:rsidRPr="00EA18C2" w:rsidRDefault="00132D8D" w:rsidP="00132D8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EA18C2">
        <w:rPr>
          <w:spacing w:val="-3"/>
          <w:sz w:val="28"/>
          <w:szCs w:val="28"/>
        </w:rPr>
        <w:t>Комплекс мероприятий по охране поверхностных и подземных вод также включает:</w:t>
      </w:r>
    </w:p>
    <w:p w:rsidR="00132D8D" w:rsidRPr="00EA18C2" w:rsidRDefault="00132D8D" w:rsidP="00132D8D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8C2">
        <w:rPr>
          <w:sz w:val="28"/>
          <w:szCs w:val="28"/>
        </w:rPr>
        <w:t>своевременное обнаружение и устранение поврежденных участков сетей;</w:t>
      </w:r>
    </w:p>
    <w:p w:rsidR="00132D8D" w:rsidRPr="00EA18C2" w:rsidRDefault="00132D8D" w:rsidP="00132D8D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8C2">
        <w:rPr>
          <w:sz w:val="28"/>
          <w:szCs w:val="28"/>
        </w:rPr>
        <w:t xml:space="preserve">создание усовершенствованной системы коммунально-бытового обеспечения и осуществление водно-рекреационного благоустройства территории путем внедрения современных методов очистки; </w:t>
      </w:r>
    </w:p>
    <w:p w:rsidR="00132D8D" w:rsidRPr="00EA18C2" w:rsidRDefault="00132D8D" w:rsidP="00132D8D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8C2">
        <w:rPr>
          <w:sz w:val="28"/>
          <w:szCs w:val="28"/>
        </w:rPr>
        <w:t>обеспечение рационального водопользования;</w:t>
      </w:r>
    </w:p>
    <w:p w:rsidR="00132D8D" w:rsidRDefault="00132D8D" w:rsidP="00132D8D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8C2">
        <w:rPr>
          <w:sz w:val="28"/>
          <w:szCs w:val="28"/>
        </w:rPr>
        <w:t>реконструкция очистных сооружений;</w:t>
      </w:r>
    </w:p>
    <w:p w:rsidR="00132D8D" w:rsidRPr="003D6B66" w:rsidRDefault="00132D8D" w:rsidP="003D6B66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>для поддержания водных объе</w:t>
      </w:r>
      <w:r>
        <w:rPr>
          <w:sz w:val="28"/>
          <w:szCs w:val="28"/>
        </w:rPr>
        <w:t>ктов в состоянии, соответствующе</w:t>
      </w:r>
      <w:r w:rsidRPr="00EA18C2">
        <w:rPr>
          <w:sz w:val="28"/>
          <w:szCs w:val="28"/>
        </w:rPr>
        <w:t>м экологическим требованиям, для предотвращения загрязнения, засорения и истощения поверхностных вод, а также сохранения среды обитания животного и растительного мира устанавливаются водоохранные зоны.</w:t>
      </w:r>
    </w:p>
    <w:p w:rsidR="00132D8D" w:rsidRPr="00EA18C2" w:rsidRDefault="00132D8D" w:rsidP="00132D8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>Ширина водоохранной зоны рек или ручьев устанавливается от их истока для рек или ручьев протяженностью:</w:t>
      </w:r>
    </w:p>
    <w:p w:rsidR="00132D8D" w:rsidRPr="00EA18C2" w:rsidRDefault="00132D8D" w:rsidP="00132D8D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>до десяти километров – в размере пятидесяти метров;</w:t>
      </w:r>
    </w:p>
    <w:p w:rsidR="00132D8D" w:rsidRPr="00EA18C2" w:rsidRDefault="00132D8D" w:rsidP="00132D8D">
      <w:pPr>
        <w:numPr>
          <w:ilvl w:val="0"/>
          <w:numId w:val="36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pacing w:val="-3"/>
          <w:sz w:val="28"/>
          <w:szCs w:val="28"/>
        </w:rPr>
      </w:pPr>
      <w:r w:rsidRPr="00EA18C2">
        <w:rPr>
          <w:sz w:val="28"/>
          <w:szCs w:val="28"/>
        </w:rPr>
        <w:t>от десяти до пятидесяти километров в размере ста метров;</w:t>
      </w:r>
    </w:p>
    <w:p w:rsidR="00132D8D" w:rsidRPr="00EA18C2" w:rsidRDefault="00132D8D" w:rsidP="00132D8D">
      <w:pPr>
        <w:numPr>
          <w:ilvl w:val="0"/>
          <w:numId w:val="35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18C2">
        <w:rPr>
          <w:sz w:val="28"/>
          <w:szCs w:val="28"/>
        </w:rPr>
        <w:lastRenderedPageBreak/>
        <w:t>от пятидесяти километров и более – в размере двухсот метров</w:t>
      </w:r>
    </w:p>
    <w:p w:rsidR="00132D8D" w:rsidRDefault="00132D8D" w:rsidP="00BA048B">
      <w:pPr>
        <w:ind w:firstLine="709"/>
        <w:jc w:val="both"/>
        <w:rPr>
          <w:b/>
          <w:sz w:val="28"/>
          <w:szCs w:val="28"/>
        </w:rPr>
      </w:pP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 xml:space="preserve">Для реки, ручья протяженностью менее десяти километров от истока до устья водоохранная зона совпадает с прибрежной защитной полосой. Радиус водоохранной зоны для истоков реки, ручья устанавливается в размере пятидесяти метров. 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A048B">
        <w:rPr>
          <w:sz w:val="28"/>
          <w:szCs w:val="28"/>
        </w:rPr>
        <w:t>Ширина водоохранной зоны озера, водохранилища за исключением озера, расположенного внутри болота или озера, водохранилища с акваторией менее 0,5 квадратного километра, устанавливается в размере пятидесяти метров.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A048B">
        <w:rPr>
          <w:sz w:val="28"/>
          <w:szCs w:val="28"/>
        </w:rPr>
        <w:t>В пределах водоохранных зон устанавливаются прибрежные защитные полосы.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  <w:r w:rsidRPr="00BA048B">
        <w:rPr>
          <w:sz w:val="28"/>
          <w:szCs w:val="28"/>
        </w:rPr>
        <w:t>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метров.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Ширина прибрежной защитной полосы озера, водохранилища, имеющих особо ценное рыбохозяйственное значение (места нереста, нагула, зимовки рыб и других водных биологических ресурсов) устанавливается в размере двухсот метров независимо от уклона прилегающих земель.</w:t>
      </w:r>
    </w:p>
    <w:p w:rsidR="00BA048B" w:rsidRPr="00BA048B" w:rsidRDefault="00BA048B" w:rsidP="00BA048B">
      <w:pPr>
        <w:ind w:firstLine="709"/>
        <w:jc w:val="both"/>
        <w:rPr>
          <w:rFonts w:eastAsia="Times New Roman"/>
          <w:i/>
          <w:sz w:val="28"/>
          <w:szCs w:val="28"/>
        </w:rPr>
      </w:pPr>
      <w:r w:rsidRPr="00BA048B">
        <w:rPr>
          <w:rFonts w:eastAsia="Times New Roman"/>
          <w:sz w:val="28"/>
          <w:szCs w:val="28"/>
        </w:rPr>
        <w:t>Размеры и режим использования территории водоохранных зон и прибрежных защитных полос водных объектов устанавливаются в соответствие со статьей 65 Водного кодекса</w:t>
      </w:r>
      <w:r w:rsidR="003D6B66">
        <w:rPr>
          <w:rFonts w:eastAsia="Times New Roman"/>
          <w:sz w:val="28"/>
          <w:szCs w:val="28"/>
        </w:rPr>
        <w:t>.</w:t>
      </w:r>
    </w:p>
    <w:p w:rsidR="00BA048B" w:rsidRDefault="00BA048B" w:rsidP="00BA048B">
      <w:pPr>
        <w:jc w:val="center"/>
        <w:rPr>
          <w:rFonts w:eastAsia="Times New Roman"/>
          <w:i/>
          <w:sz w:val="28"/>
          <w:szCs w:val="28"/>
        </w:rPr>
      </w:pPr>
      <w:r w:rsidRPr="00BA048B">
        <w:rPr>
          <w:rFonts w:eastAsia="Times New Roman"/>
          <w:i/>
          <w:sz w:val="28"/>
          <w:szCs w:val="28"/>
        </w:rPr>
        <w:t>Перечень водных объектов, на которых установлены минимальные размеры водоохранных зон и прибрежных защитных полос, на территории Зудовского сельсовета</w:t>
      </w:r>
    </w:p>
    <w:p w:rsidR="00BA048B" w:rsidRPr="00BA048B" w:rsidRDefault="00BA048B" w:rsidP="00BA048B">
      <w:pPr>
        <w:jc w:val="right"/>
        <w:rPr>
          <w:rFonts w:eastAsia="Times New Roman"/>
          <w:i/>
        </w:rPr>
      </w:pPr>
      <w:r>
        <w:rPr>
          <w:rFonts w:eastAsia="Times New Roman"/>
          <w:i/>
        </w:rPr>
        <w:t>Таблица 6.3-1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8"/>
        <w:gridCol w:w="3067"/>
        <w:gridCol w:w="2349"/>
        <w:gridCol w:w="1902"/>
        <w:gridCol w:w="1809"/>
      </w:tblGrid>
      <w:tr w:rsidR="00BA048B" w:rsidRPr="00BA048B" w:rsidTr="00BA048B">
        <w:trPr>
          <w:trHeight w:val="387"/>
        </w:trPr>
        <w:tc>
          <w:tcPr>
            <w:tcW w:w="369" w:type="pct"/>
            <w:vAlign w:val="center"/>
          </w:tcPr>
          <w:p w:rsidR="00BA048B" w:rsidRPr="00BA048B" w:rsidRDefault="00BA048B" w:rsidP="00BA048B">
            <w:pPr>
              <w:ind w:firstLine="709"/>
              <w:jc w:val="center"/>
              <w:rPr>
                <w:b/>
              </w:rPr>
            </w:pPr>
            <w:r w:rsidRPr="00BA048B">
              <w:rPr>
                <w:b/>
              </w:rPr>
              <w:t>п</w:t>
            </w:r>
            <w:r>
              <w:rPr>
                <w:b/>
              </w:rPr>
              <w:t>п</w:t>
            </w:r>
            <w:r w:rsidRPr="00BA048B">
              <w:rPr>
                <w:b/>
              </w:rPr>
              <w:t>/п</w:t>
            </w:r>
          </w:p>
        </w:tc>
        <w:tc>
          <w:tcPr>
            <w:tcW w:w="1556" w:type="pct"/>
            <w:vAlign w:val="center"/>
          </w:tcPr>
          <w:p w:rsidR="00BA048B" w:rsidRPr="00BA048B" w:rsidRDefault="00BA048B" w:rsidP="00BA048B">
            <w:pPr>
              <w:jc w:val="center"/>
              <w:rPr>
                <w:b/>
              </w:rPr>
            </w:pPr>
            <w:r w:rsidRPr="00BA048B">
              <w:rPr>
                <w:b/>
              </w:rPr>
              <w:t>Наименование   водного объекта</w:t>
            </w:r>
          </w:p>
        </w:tc>
        <w:tc>
          <w:tcPr>
            <w:tcW w:w="1192" w:type="pct"/>
            <w:vAlign w:val="center"/>
          </w:tcPr>
          <w:p w:rsidR="00BA048B" w:rsidRPr="00BA048B" w:rsidRDefault="00BA048B" w:rsidP="00BA048B">
            <w:pPr>
              <w:ind w:firstLine="33"/>
              <w:jc w:val="center"/>
              <w:rPr>
                <w:b/>
              </w:rPr>
            </w:pPr>
            <w:r w:rsidRPr="00BA048B">
              <w:rPr>
                <w:b/>
              </w:rPr>
              <w:t>Наименование участка</w:t>
            </w:r>
          </w:p>
        </w:tc>
        <w:tc>
          <w:tcPr>
            <w:tcW w:w="965" w:type="pct"/>
            <w:vAlign w:val="center"/>
          </w:tcPr>
          <w:p w:rsidR="00BA048B" w:rsidRPr="00BA048B" w:rsidRDefault="00BA048B" w:rsidP="00BA048B">
            <w:pPr>
              <w:jc w:val="center"/>
              <w:rPr>
                <w:b/>
              </w:rPr>
            </w:pPr>
            <w:r w:rsidRPr="00BA048B">
              <w:rPr>
                <w:b/>
              </w:rPr>
              <w:t>Ширина вдоохранной зоны, в м</w:t>
            </w:r>
          </w:p>
        </w:tc>
        <w:tc>
          <w:tcPr>
            <w:tcW w:w="918" w:type="pct"/>
            <w:vAlign w:val="center"/>
          </w:tcPr>
          <w:p w:rsidR="00BA048B" w:rsidRPr="00BA048B" w:rsidRDefault="00BA048B" w:rsidP="00BA048B">
            <w:pPr>
              <w:jc w:val="center"/>
              <w:rPr>
                <w:b/>
              </w:rPr>
            </w:pPr>
            <w:r w:rsidRPr="00BA048B">
              <w:rPr>
                <w:b/>
              </w:rPr>
              <w:t>Ширина водоохраной полосы, в м</w:t>
            </w:r>
          </w:p>
        </w:tc>
      </w:tr>
      <w:tr w:rsidR="00BA048B" w:rsidRPr="00BA048B" w:rsidTr="00BA048B">
        <w:tc>
          <w:tcPr>
            <w:tcW w:w="369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1.</w:t>
            </w:r>
          </w:p>
        </w:tc>
        <w:tc>
          <w:tcPr>
            <w:tcW w:w="1556" w:type="pct"/>
            <w:vAlign w:val="center"/>
          </w:tcPr>
          <w:p w:rsidR="00BA048B" w:rsidRPr="00BA048B" w:rsidRDefault="00BA048B" w:rsidP="00BA048B">
            <w:r w:rsidRPr="00BA048B">
              <w:t>р. Икса</w:t>
            </w:r>
          </w:p>
        </w:tc>
        <w:tc>
          <w:tcPr>
            <w:tcW w:w="1192" w:type="pct"/>
            <w:vAlign w:val="center"/>
          </w:tcPr>
          <w:p w:rsidR="00BA048B" w:rsidRPr="00BA048B" w:rsidRDefault="00BA048B" w:rsidP="00BA048B">
            <w:pPr>
              <w:ind w:firstLine="33"/>
            </w:pPr>
            <w:r w:rsidRPr="00BA048B">
              <w:t>от а/д переезда до       с. Козловка</w:t>
            </w:r>
          </w:p>
        </w:tc>
        <w:tc>
          <w:tcPr>
            <w:tcW w:w="965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  <w:tc>
          <w:tcPr>
            <w:tcW w:w="917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</w:tr>
      <w:tr w:rsidR="00BA048B" w:rsidRPr="00BA048B" w:rsidTr="00BA048B">
        <w:tc>
          <w:tcPr>
            <w:tcW w:w="369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2.</w:t>
            </w:r>
          </w:p>
        </w:tc>
        <w:tc>
          <w:tcPr>
            <w:tcW w:w="1556" w:type="pct"/>
            <w:vAlign w:val="center"/>
          </w:tcPr>
          <w:p w:rsidR="00BA048B" w:rsidRPr="00BA048B" w:rsidRDefault="00BA048B" w:rsidP="00BA048B">
            <w:r w:rsidRPr="00BA048B">
              <w:t>р. Икса</w:t>
            </w:r>
          </w:p>
        </w:tc>
        <w:tc>
          <w:tcPr>
            <w:tcW w:w="1192" w:type="pct"/>
            <w:vAlign w:val="center"/>
          </w:tcPr>
          <w:p w:rsidR="00BA048B" w:rsidRPr="00BA048B" w:rsidRDefault="00BA048B" w:rsidP="00BA048B">
            <w:pPr>
              <w:ind w:firstLine="33"/>
            </w:pPr>
            <w:r w:rsidRPr="00BA048B">
              <w:t>от с. Козловка до устья</w:t>
            </w:r>
          </w:p>
        </w:tc>
        <w:tc>
          <w:tcPr>
            <w:tcW w:w="965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200</w:t>
            </w:r>
          </w:p>
        </w:tc>
        <w:tc>
          <w:tcPr>
            <w:tcW w:w="917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</w:tr>
      <w:tr w:rsidR="00BA048B" w:rsidRPr="00BA048B" w:rsidTr="00BA048B">
        <w:tc>
          <w:tcPr>
            <w:tcW w:w="369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3.</w:t>
            </w:r>
          </w:p>
        </w:tc>
        <w:tc>
          <w:tcPr>
            <w:tcW w:w="1556" w:type="pct"/>
            <w:vAlign w:val="center"/>
          </w:tcPr>
          <w:p w:rsidR="00BA048B" w:rsidRPr="00BA048B" w:rsidRDefault="00BA048B" w:rsidP="00BA048B">
            <w:r w:rsidRPr="00BA048B">
              <w:t>р. Кунчурук</w:t>
            </w:r>
          </w:p>
        </w:tc>
        <w:tc>
          <w:tcPr>
            <w:tcW w:w="1192" w:type="pct"/>
            <w:vAlign w:val="center"/>
          </w:tcPr>
          <w:p w:rsidR="00BA048B" w:rsidRPr="00BA048B" w:rsidRDefault="00BA048B" w:rsidP="00BA048B">
            <w:pPr>
              <w:ind w:firstLine="33"/>
            </w:pPr>
            <w:r w:rsidRPr="00BA048B">
              <w:t>от п. Рыбкинск до устья   (Оспа)</w:t>
            </w:r>
          </w:p>
        </w:tc>
        <w:tc>
          <w:tcPr>
            <w:tcW w:w="965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  <w:tc>
          <w:tcPr>
            <w:tcW w:w="917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</w:tr>
      <w:tr w:rsidR="00BA048B" w:rsidRPr="00BA048B" w:rsidTr="00BA048B">
        <w:tc>
          <w:tcPr>
            <w:tcW w:w="369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4.</w:t>
            </w:r>
          </w:p>
        </w:tc>
        <w:tc>
          <w:tcPr>
            <w:tcW w:w="1556" w:type="pct"/>
            <w:vAlign w:val="center"/>
          </w:tcPr>
          <w:p w:rsidR="00BA048B" w:rsidRPr="00BA048B" w:rsidRDefault="00BA048B" w:rsidP="00BA048B">
            <w:r w:rsidRPr="00BA048B">
              <w:t>р. Таган</w:t>
            </w:r>
          </w:p>
        </w:tc>
        <w:tc>
          <w:tcPr>
            <w:tcW w:w="1192" w:type="pct"/>
            <w:vAlign w:val="center"/>
          </w:tcPr>
          <w:p w:rsidR="00BA048B" w:rsidRPr="00BA048B" w:rsidRDefault="00BA048B" w:rsidP="00BA048B">
            <w:pPr>
              <w:ind w:firstLine="33"/>
            </w:pPr>
            <w:r w:rsidRPr="00BA048B">
              <w:t>от истока до границы      области</w:t>
            </w:r>
          </w:p>
        </w:tc>
        <w:tc>
          <w:tcPr>
            <w:tcW w:w="965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  <w:tc>
          <w:tcPr>
            <w:tcW w:w="917" w:type="pct"/>
            <w:vAlign w:val="center"/>
          </w:tcPr>
          <w:p w:rsidR="00BA048B" w:rsidRPr="00BA048B" w:rsidRDefault="00BA048B" w:rsidP="00BA048B">
            <w:pPr>
              <w:jc w:val="center"/>
            </w:pPr>
            <w:r w:rsidRPr="00BA048B">
              <w:t>100</w:t>
            </w:r>
          </w:p>
        </w:tc>
      </w:tr>
      <w:tr w:rsidR="00BA048B" w:rsidRPr="00BA048B" w:rsidTr="00BA048B">
        <w:tc>
          <w:tcPr>
            <w:tcW w:w="5000" w:type="pct"/>
            <w:gridSpan w:val="5"/>
          </w:tcPr>
          <w:p w:rsidR="00BA048B" w:rsidRPr="00BA048B" w:rsidRDefault="00BA048B" w:rsidP="00BA048B">
            <w:pPr>
              <w:jc w:val="both"/>
              <w:rPr>
                <w:i/>
              </w:rPr>
            </w:pPr>
            <w:r>
              <w:rPr>
                <w:i/>
              </w:rPr>
              <w:t>*</w:t>
            </w:r>
            <w:r w:rsidRPr="00BA048B">
              <w:rPr>
                <w:i/>
              </w:rPr>
              <w:t xml:space="preserve">Примечание: Для остальных водостоков района водоохранная зона устанавливается шириной 50 м, прибрежная защитная полоса – 15 м. </w:t>
            </w:r>
          </w:p>
        </w:tc>
      </w:tr>
    </w:tbl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pacing w:val="-3"/>
          <w:sz w:val="28"/>
          <w:szCs w:val="28"/>
        </w:rPr>
      </w:pP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Ограничения хозяйственной деятельности и использования земель в водоохранных зонах и прибрежных защитных полосах регламентируется Водным кодексом РФ от 03.06.2006 № 74-ФЗ. В соответствие со ст. 65 п. 15  Водного кодекса РФ в границах водоохранных зон запрещаются: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lastRenderedPageBreak/>
        <w:t>- проведение авиационно-химических работ;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применение химических средств борьбы с вредителями, болезнями растений и сорняками;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использование навозных стоков для удобрения почв;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 xml:space="preserve">-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вод, </w:t>
      </w:r>
      <w:bookmarkStart w:id="1" w:name="sub_65152"/>
      <w:r w:rsidRPr="00BA048B">
        <w:rPr>
          <w:sz w:val="28"/>
          <w:szCs w:val="28"/>
        </w:rPr>
        <w:t>радиоактивных, химических, взрывчатых, токсичных, отравляющих и ядовитых веществ;</w:t>
      </w:r>
    </w:p>
    <w:bookmarkEnd w:id="1"/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складирование навоза и мусора;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заправка топливом, мойка и ремонт автомобилей и других машин и механизмов;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 xml:space="preserve">- размещение дачных и садово-огородных участков при ширине водоохранных зон менее </w:t>
      </w:r>
      <w:smartTag w:uri="urn:schemas-microsoft-com:office:smarttags" w:element="metricconverter">
        <w:smartTagPr>
          <w:attr w:name="ProductID" w:val="100 метров"/>
        </w:smartTagPr>
        <w:r w:rsidRPr="00BA048B">
          <w:rPr>
            <w:color w:val="000000"/>
            <w:sz w:val="28"/>
            <w:szCs w:val="28"/>
          </w:rPr>
          <w:t>100 метров</w:t>
        </w:r>
      </w:smartTag>
      <w:r w:rsidRPr="00BA048B">
        <w:rPr>
          <w:color w:val="000000"/>
          <w:sz w:val="28"/>
          <w:szCs w:val="28"/>
        </w:rPr>
        <w:t xml:space="preserve"> и крутизне склонов прилегающих территорий более 3 градусов;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размещение стоянок транспортных средств, в том числе на территориях дачных и садово-огородных участков;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48B">
        <w:rPr>
          <w:color w:val="000000"/>
          <w:sz w:val="28"/>
          <w:szCs w:val="28"/>
        </w:rPr>
        <w:t>- проведение сплошных рубок;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48B">
        <w:rPr>
          <w:color w:val="000000"/>
          <w:sz w:val="28"/>
          <w:szCs w:val="28"/>
        </w:rPr>
        <w:t>- проведение без согласования с бассейновыми и другими территориальными органами управления использованием и охраной водного фонда Министерства природных ресурсов Российской Федерации строительства и реконструкции зданий, сооружений, коммуникаций и других объектов, а также работ по добыче полезных ископаемых, землеройных и других работ;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bookmarkStart w:id="2" w:name="sub_65154"/>
      <w:r w:rsidRPr="00BA048B">
        <w:rPr>
          <w:sz w:val="28"/>
          <w:szCs w:val="28"/>
        </w:rPr>
        <w:t>-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bookmarkEnd w:id="2"/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bookmarkStart w:id="3" w:name="sub_6517"/>
      <w:r w:rsidRPr="00BA048B">
        <w:rPr>
          <w:sz w:val="28"/>
          <w:szCs w:val="28"/>
        </w:rPr>
        <w:t>В границах прибрежных защитных полос, наряду с вышеперечисленными, запрещаются (ст. 65 п. 17  Водного кодекса РФ):</w:t>
      </w:r>
    </w:p>
    <w:bookmarkEnd w:id="3"/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распашка земель;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применение удобрений;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складирование отвалов размываемых грунтов;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выпас и организация летних лагерей скота (кроме использования традиционных мест водопоя), устройство купочных ванн;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установка сезонных стационарных палаточных городков, размещение дачных и садово-огородных участков и выделение участков под индивидуальное строительство;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- движение автомобилей и тракторов, кроме автомобилей специального значения.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В прибрежных защитных полосах водоохранных зон допускается размещение объектов водоснабжения, рекреации, рыбного и охотничьего хозяйств, а также водозаборных, портовых и гидротехнических сооружений при наличии лицензии на водопользование.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lastRenderedPageBreak/>
        <w:t>Использование и охрана лесов водоохранных зон водных объектов направлены на предотвращение загрязнения, засорения и истощения водных объектов.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Степень проявления лесами водоохранных, защитных функций зависит от географического положения местности, рельефа, лесистости, продуктивности и строения лесных насаждений.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048B">
        <w:rPr>
          <w:color w:val="000000"/>
          <w:sz w:val="28"/>
          <w:szCs w:val="28"/>
        </w:rPr>
        <w:t>На расположенных в пределах водоохранных зон приусадебных, дачных, садово-огородных участках должны соблюдаться правила их использования, исключающие загрязнение, засорение и истощение водных объектов.</w:t>
      </w:r>
    </w:p>
    <w:p w:rsidR="00BA048B" w:rsidRPr="00BA048B" w:rsidRDefault="00BA048B" w:rsidP="00BA048B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A048B">
        <w:rPr>
          <w:color w:val="000000"/>
          <w:sz w:val="28"/>
          <w:szCs w:val="28"/>
        </w:rPr>
        <w:t>На территориях водоохранных зон разрешается проведение рубок ухода за лесом и других лесохозяйственных мероприятий, обеспечивающих охрану водных объектов.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 xml:space="preserve"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</w:t>
      </w:r>
      <w:hyperlink w:anchor="sub_115" w:history="1">
        <w:r w:rsidRPr="00BA048B">
          <w:rPr>
            <w:sz w:val="28"/>
            <w:szCs w:val="28"/>
          </w:rPr>
          <w:t>истощения вод</w:t>
        </w:r>
      </w:hyperlink>
      <w:r w:rsidRPr="00BA048B">
        <w:rPr>
          <w:sz w:val="28"/>
          <w:szCs w:val="28"/>
        </w:rPr>
        <w:t xml:space="preserve"> в соответствии с водным законодательством и законодательством в области охраны окружающей среды.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уклона, сорок метров для уклона до трех градусов и пятьдесят метров для уклона три и более градуса.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Участки земель в пределах прибрежных защитных полос предоставляются для размещения объектов водоснабжения, рекреации, рыбного и охотничьего хозяйства, водозаборных, портовых и гидротехнических сооружений при наличии лицензий на водопользование, в которых устанавливаются требования по соблюдению водоохранного режима.</w:t>
      </w:r>
    </w:p>
    <w:p w:rsidR="00BA048B" w:rsidRPr="00BA048B" w:rsidRDefault="00BA048B" w:rsidP="00BA048B">
      <w:pPr>
        <w:ind w:firstLine="709"/>
        <w:jc w:val="both"/>
        <w:rPr>
          <w:sz w:val="28"/>
          <w:szCs w:val="28"/>
        </w:rPr>
      </w:pPr>
      <w:r w:rsidRPr="00BA048B">
        <w:rPr>
          <w:sz w:val="28"/>
          <w:szCs w:val="28"/>
        </w:rPr>
        <w:t>Прибрежные защитные полосы, как правило, должны быть заняты древесно-кустарниковой растительностью или залужены.</w:t>
      </w:r>
    </w:p>
    <w:p w:rsidR="00BA048B" w:rsidRDefault="00BA048B" w:rsidP="00BA048B">
      <w:pPr>
        <w:ind w:firstLine="709"/>
        <w:jc w:val="both"/>
        <w:rPr>
          <w:b/>
          <w:sz w:val="28"/>
          <w:szCs w:val="28"/>
        </w:rPr>
      </w:pPr>
    </w:p>
    <w:p w:rsidR="00132D8D" w:rsidRDefault="00132D8D" w:rsidP="00132D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6.4. </w:t>
      </w:r>
      <w:r w:rsidRPr="00F11C1F">
        <w:rPr>
          <w:b/>
          <w:sz w:val="28"/>
          <w:szCs w:val="28"/>
        </w:rPr>
        <w:t>Охрана подземных вод</w:t>
      </w:r>
    </w:p>
    <w:p w:rsidR="00132D8D" w:rsidRPr="00F11C1F" w:rsidRDefault="00132D8D" w:rsidP="00132D8D">
      <w:pPr>
        <w:ind w:firstLine="709"/>
        <w:jc w:val="center"/>
        <w:rPr>
          <w:b/>
          <w:sz w:val="28"/>
          <w:szCs w:val="28"/>
        </w:rPr>
      </w:pPr>
    </w:p>
    <w:p w:rsidR="001101D8" w:rsidRPr="001101D8" w:rsidRDefault="001101D8" w:rsidP="003D6B66">
      <w:pPr>
        <w:ind w:right="57" w:firstLine="709"/>
        <w:jc w:val="both"/>
        <w:rPr>
          <w:sz w:val="28"/>
          <w:szCs w:val="28"/>
        </w:rPr>
      </w:pPr>
      <w:r w:rsidRPr="001101D8">
        <w:rPr>
          <w:sz w:val="28"/>
          <w:szCs w:val="28"/>
        </w:rPr>
        <w:t xml:space="preserve">Хозяйственно-питьевое водоснабжение сельсовета осуществляется за счет подземных вод. </w:t>
      </w:r>
    </w:p>
    <w:p w:rsidR="001101D8" w:rsidRPr="001101D8" w:rsidRDefault="001101D8" w:rsidP="003D6B6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1101D8">
        <w:rPr>
          <w:sz w:val="28"/>
        </w:rPr>
        <w:t xml:space="preserve">Хозяйственно-питьевое водоснабжение в сельсовете осуществляется от муниципальных водопроводов. </w:t>
      </w:r>
    </w:p>
    <w:p w:rsidR="001101D8" w:rsidRPr="001101D8" w:rsidRDefault="001101D8" w:rsidP="001101D8">
      <w:pPr>
        <w:tabs>
          <w:tab w:val="left" w:pos="0"/>
        </w:tabs>
        <w:ind w:firstLine="709"/>
        <w:jc w:val="both"/>
        <w:rPr>
          <w:sz w:val="28"/>
        </w:rPr>
      </w:pPr>
      <w:r w:rsidRPr="001101D8">
        <w:rPr>
          <w:sz w:val="28"/>
        </w:rPr>
        <w:t>Протяженность водопроводных сетей – 10,9 км.</w:t>
      </w:r>
    </w:p>
    <w:p w:rsidR="001101D8" w:rsidRPr="001101D8" w:rsidRDefault="001101D8" w:rsidP="001101D8">
      <w:pPr>
        <w:tabs>
          <w:tab w:val="left" w:pos="0"/>
        </w:tabs>
        <w:ind w:firstLine="709"/>
        <w:jc w:val="both"/>
        <w:rPr>
          <w:sz w:val="28"/>
        </w:rPr>
      </w:pPr>
      <w:r w:rsidRPr="001101D8">
        <w:rPr>
          <w:color w:val="000000"/>
          <w:spacing w:val="-7"/>
          <w:sz w:val="28"/>
        </w:rPr>
        <w:t xml:space="preserve">Жители индивидуальной застройки пользуются водой из водоразборных колонок и из шахтных колодцев частного владения. 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01D8">
        <w:rPr>
          <w:sz w:val="28"/>
          <w:szCs w:val="28"/>
        </w:rPr>
        <w:t xml:space="preserve">Границы зон санитарной охраны  (ЗСО) водозаборов установлены.  </w:t>
      </w:r>
      <w:r w:rsidRPr="001101D8">
        <w:rPr>
          <w:color w:val="000000"/>
          <w:sz w:val="28"/>
          <w:szCs w:val="28"/>
        </w:rPr>
        <w:t>Основной целью создания и обеспечения режима в ЗСО является санитарная охрана от загрязнения источников водоснабжения и водопроводных сооружений, а также территорий, на которых они расположены.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01D8">
        <w:rPr>
          <w:color w:val="000000"/>
          <w:sz w:val="28"/>
          <w:szCs w:val="28"/>
        </w:rPr>
        <w:t xml:space="preserve">ЗСО организуются в составе трех поясов: первый пояс (строгого режима) включает территорию расположения водозаборов, площадок всех </w:t>
      </w:r>
      <w:r w:rsidRPr="001101D8">
        <w:rPr>
          <w:color w:val="000000"/>
          <w:sz w:val="28"/>
          <w:szCs w:val="28"/>
        </w:rPr>
        <w:lastRenderedPageBreak/>
        <w:t xml:space="preserve">водопроводных сооружений и водопроводящего канала. Его назначение - защита места водозабора и водозаборных сооружений от случайного или умышленного загрязнения и повреждения. </w:t>
      </w:r>
    </w:p>
    <w:p w:rsidR="001101D8" w:rsidRPr="001101D8" w:rsidRDefault="001101D8" w:rsidP="001101D8">
      <w:pPr>
        <w:ind w:firstLine="709"/>
        <w:jc w:val="both"/>
        <w:rPr>
          <w:sz w:val="28"/>
          <w:szCs w:val="28"/>
        </w:rPr>
      </w:pPr>
      <w:r w:rsidRPr="001101D8">
        <w:rPr>
          <w:sz w:val="28"/>
          <w:szCs w:val="28"/>
        </w:rPr>
        <w:t xml:space="preserve">В соответствии с </w:t>
      </w:r>
      <w:r w:rsidR="003D6B66">
        <w:rPr>
          <w:sz w:val="28"/>
          <w:szCs w:val="28"/>
        </w:rPr>
        <w:t xml:space="preserve">санитарными </w:t>
      </w:r>
      <w:r w:rsidRPr="001101D8">
        <w:rPr>
          <w:sz w:val="28"/>
          <w:szCs w:val="28"/>
        </w:rPr>
        <w:t>требованиями границы первого пояса зон санитарной охраны водозабора из подземных источников назначаются радиусом 30м.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1101D8">
        <w:rPr>
          <w:color w:val="000000"/>
          <w:sz w:val="28"/>
          <w:szCs w:val="28"/>
        </w:rPr>
        <w:t>Второй и третий пояса (пояса ограничений) включают территорию, предназначенную для предупреждения загрязнения воды источников водоснабжения.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1D8">
        <w:rPr>
          <w:color w:val="000000"/>
          <w:sz w:val="28"/>
          <w:szCs w:val="28"/>
        </w:rPr>
        <w:t>Санитарная охрана водоводов обеспечивается санитарно-защитной полосой. Ширину санитарно-защитной полосы следует принимать по обе стороны от крайних линий водопровода: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1D8">
        <w:rPr>
          <w:color w:val="000000"/>
          <w:sz w:val="28"/>
          <w:szCs w:val="28"/>
        </w:rPr>
        <w:t xml:space="preserve">а) при отсутствии грунтовых вод - не менее </w:t>
      </w:r>
      <w:smartTag w:uri="urn:schemas-microsoft-com:office:smarttags" w:element="metricconverter">
        <w:smartTagPr>
          <w:attr w:name="ProductID" w:val="10 м"/>
        </w:smartTagPr>
        <w:r w:rsidRPr="001101D8">
          <w:rPr>
            <w:color w:val="000000"/>
            <w:sz w:val="28"/>
            <w:szCs w:val="28"/>
          </w:rPr>
          <w:t>10 м</w:t>
        </w:r>
      </w:smartTag>
      <w:r w:rsidRPr="001101D8">
        <w:rPr>
          <w:color w:val="000000"/>
          <w:sz w:val="28"/>
          <w:szCs w:val="28"/>
        </w:rPr>
        <w:t xml:space="preserve"> при диаметре водоводов до </w:t>
      </w:r>
      <w:smartTag w:uri="urn:schemas-microsoft-com:office:smarttags" w:element="metricconverter">
        <w:smartTagPr>
          <w:attr w:name="ProductID" w:val="1000 мм"/>
        </w:smartTagPr>
        <w:r w:rsidRPr="001101D8">
          <w:rPr>
            <w:color w:val="000000"/>
            <w:sz w:val="28"/>
            <w:szCs w:val="28"/>
          </w:rPr>
          <w:t>1000 мм</w:t>
        </w:r>
      </w:smartTag>
      <w:r w:rsidRPr="001101D8">
        <w:rPr>
          <w:color w:val="000000"/>
          <w:sz w:val="28"/>
          <w:szCs w:val="28"/>
        </w:rPr>
        <w:t xml:space="preserve"> и не менее </w:t>
      </w:r>
      <w:smartTag w:uri="urn:schemas-microsoft-com:office:smarttags" w:element="metricconverter">
        <w:smartTagPr>
          <w:attr w:name="ProductID" w:val="20 м"/>
        </w:smartTagPr>
        <w:r w:rsidRPr="001101D8">
          <w:rPr>
            <w:color w:val="000000"/>
            <w:sz w:val="28"/>
            <w:szCs w:val="28"/>
          </w:rPr>
          <w:t>20 м</w:t>
        </w:r>
      </w:smartTag>
      <w:r w:rsidRPr="001101D8">
        <w:rPr>
          <w:color w:val="000000"/>
          <w:sz w:val="28"/>
          <w:szCs w:val="28"/>
        </w:rPr>
        <w:t xml:space="preserve"> при диаметре водоводов более </w:t>
      </w:r>
      <w:smartTag w:uri="urn:schemas-microsoft-com:office:smarttags" w:element="metricconverter">
        <w:smartTagPr>
          <w:attr w:name="ProductID" w:val="1000 мм"/>
        </w:smartTagPr>
        <w:r w:rsidRPr="001101D8">
          <w:rPr>
            <w:color w:val="000000"/>
            <w:sz w:val="28"/>
            <w:szCs w:val="28"/>
          </w:rPr>
          <w:t>1000 мм</w:t>
        </w:r>
      </w:smartTag>
      <w:r w:rsidRPr="001101D8">
        <w:rPr>
          <w:color w:val="000000"/>
          <w:sz w:val="28"/>
          <w:szCs w:val="28"/>
        </w:rPr>
        <w:t>;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1D8">
        <w:rPr>
          <w:color w:val="000000"/>
          <w:sz w:val="28"/>
          <w:szCs w:val="28"/>
        </w:rPr>
        <w:t xml:space="preserve">б) при наличии грунтовых вод – не менее </w:t>
      </w:r>
      <w:smartTag w:uri="urn:schemas-microsoft-com:office:smarttags" w:element="metricconverter">
        <w:smartTagPr>
          <w:attr w:name="ProductID" w:val="50 м"/>
        </w:smartTagPr>
        <w:r w:rsidRPr="001101D8">
          <w:rPr>
            <w:color w:val="000000"/>
            <w:sz w:val="28"/>
            <w:szCs w:val="28"/>
          </w:rPr>
          <w:t>50 м</w:t>
        </w:r>
      </w:smartTag>
      <w:r w:rsidRPr="001101D8">
        <w:rPr>
          <w:color w:val="000000"/>
          <w:sz w:val="28"/>
          <w:szCs w:val="28"/>
        </w:rPr>
        <w:t xml:space="preserve"> вне зависимости от диаметра водоводов.</w:t>
      </w:r>
    </w:p>
    <w:p w:rsidR="001101D8" w:rsidRPr="001101D8" w:rsidRDefault="001101D8" w:rsidP="001101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1D8">
        <w:rPr>
          <w:color w:val="000000"/>
          <w:sz w:val="28"/>
          <w:szCs w:val="28"/>
        </w:rPr>
        <w:t>В каждом из трех поясов, а также в пределах санитарно-защитной полосы, соответственно их назначению, устанавливается специальный режим и определяется комплекс мероприятий, направленных на предупреждение ухудшения качества воды.</w:t>
      </w:r>
    </w:p>
    <w:p w:rsidR="001101D8" w:rsidRPr="001101D8" w:rsidRDefault="001101D8" w:rsidP="001101D8">
      <w:pPr>
        <w:tabs>
          <w:tab w:val="num" w:pos="0"/>
        </w:tabs>
        <w:ind w:firstLine="709"/>
        <w:jc w:val="both"/>
        <w:rPr>
          <w:color w:val="000000"/>
          <w:sz w:val="28"/>
          <w:szCs w:val="28"/>
        </w:rPr>
      </w:pPr>
      <w:r w:rsidRPr="001101D8">
        <w:rPr>
          <w:color w:val="000000"/>
          <w:sz w:val="28"/>
          <w:szCs w:val="28"/>
        </w:rPr>
        <w:t>При водоснабжении из подземных источников необходимо решить проблему комплексной обработки питьевой воды на основе блочно-модульного принципа последовательного устранения неблагоприятных свойств воды. При организации обезжелезивания воды одновременно должно осуществляться снижение ее газонасыщенности для предупреждения эффекта повторного насыщения ионами железа в водопроводной сети. В сельсовете может быть применена трех-четырех-блочная обработка воды: блок газоудаления и окисления, блок удаления железа (блок сорбции) и блок обеззараживания ультрафиолетовыми лучами. Вся схема водообработки будет работать по безреагентному принципу с минимальными энергетическими затратами.</w:t>
      </w:r>
    </w:p>
    <w:p w:rsidR="001101D8" w:rsidRDefault="001101D8" w:rsidP="00132D8D">
      <w:pPr>
        <w:pStyle w:val="2"/>
        <w:spacing w:before="60"/>
        <w:ind w:firstLine="567"/>
        <w:rPr>
          <w:b/>
          <w:szCs w:val="28"/>
        </w:rPr>
      </w:pPr>
    </w:p>
    <w:p w:rsidR="00132D8D" w:rsidRDefault="00132D8D" w:rsidP="00132D8D">
      <w:pPr>
        <w:pStyle w:val="2"/>
        <w:spacing w:before="60"/>
        <w:ind w:firstLine="567"/>
        <w:rPr>
          <w:b/>
          <w:szCs w:val="28"/>
        </w:rPr>
      </w:pPr>
      <w:r>
        <w:rPr>
          <w:b/>
          <w:szCs w:val="28"/>
        </w:rPr>
        <w:t>6.</w:t>
      </w:r>
      <w:r w:rsidR="009347B1">
        <w:rPr>
          <w:b/>
          <w:szCs w:val="28"/>
        </w:rPr>
        <w:t>5</w:t>
      </w:r>
      <w:r>
        <w:rPr>
          <w:b/>
          <w:szCs w:val="28"/>
        </w:rPr>
        <w:t xml:space="preserve">. </w:t>
      </w:r>
      <w:r w:rsidRPr="00F11C1F">
        <w:rPr>
          <w:b/>
          <w:szCs w:val="28"/>
        </w:rPr>
        <w:t>Охрана почв</w:t>
      </w:r>
    </w:p>
    <w:p w:rsidR="00681724" w:rsidRPr="00681724" w:rsidRDefault="00681724" w:rsidP="00813B6B">
      <w:pPr>
        <w:ind w:firstLine="567"/>
        <w:jc w:val="both"/>
        <w:rPr>
          <w:sz w:val="28"/>
          <w:szCs w:val="28"/>
        </w:rPr>
      </w:pPr>
      <w:r w:rsidRPr="00681724">
        <w:rPr>
          <w:sz w:val="28"/>
          <w:szCs w:val="28"/>
        </w:rPr>
        <w:t xml:space="preserve">Сбор, удаление, обезвреживание и переработка твердых бытовых отходов (ТБО) являются взаимосвязанными этапами процесса санитарной очистки территорий населенных мест. </w:t>
      </w:r>
    </w:p>
    <w:p w:rsidR="00681724" w:rsidRPr="00681724" w:rsidRDefault="00681724" w:rsidP="00681724">
      <w:pPr>
        <w:spacing w:line="276" w:lineRule="auto"/>
        <w:ind w:firstLine="567"/>
        <w:jc w:val="both"/>
        <w:rPr>
          <w:sz w:val="28"/>
          <w:szCs w:val="28"/>
        </w:rPr>
      </w:pPr>
      <w:r w:rsidRPr="00681724">
        <w:rPr>
          <w:sz w:val="28"/>
          <w:szCs w:val="28"/>
        </w:rPr>
        <w:t>Расчет годового количества отходов  в разрезе населенных пунктов муниципального образования представлен в таблице.</w:t>
      </w:r>
    </w:p>
    <w:p w:rsidR="00681724" w:rsidRDefault="00681724" w:rsidP="00681724">
      <w:pPr>
        <w:spacing w:line="276" w:lineRule="auto"/>
        <w:ind w:firstLine="567"/>
        <w:jc w:val="center"/>
        <w:rPr>
          <w:i/>
          <w:sz w:val="28"/>
          <w:szCs w:val="28"/>
        </w:rPr>
      </w:pPr>
    </w:p>
    <w:p w:rsidR="00681724" w:rsidRDefault="00681724" w:rsidP="00681724">
      <w:pPr>
        <w:spacing w:line="276" w:lineRule="auto"/>
        <w:ind w:firstLine="567"/>
        <w:jc w:val="center"/>
        <w:rPr>
          <w:i/>
          <w:sz w:val="28"/>
          <w:szCs w:val="28"/>
        </w:rPr>
      </w:pPr>
      <w:r w:rsidRPr="00681724">
        <w:rPr>
          <w:i/>
          <w:sz w:val="28"/>
          <w:szCs w:val="28"/>
        </w:rPr>
        <w:t>Годовое количество отходов</w:t>
      </w:r>
    </w:p>
    <w:p w:rsidR="00681724" w:rsidRPr="00681724" w:rsidRDefault="00681724" w:rsidP="00681724">
      <w:pPr>
        <w:spacing w:line="276" w:lineRule="auto"/>
        <w:ind w:firstLine="567"/>
        <w:jc w:val="right"/>
        <w:rPr>
          <w:i/>
        </w:rPr>
      </w:pPr>
      <w:r>
        <w:rPr>
          <w:i/>
        </w:rPr>
        <w:t>Таблица 6.5-1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3939"/>
        <w:gridCol w:w="1705"/>
        <w:gridCol w:w="1543"/>
        <w:gridCol w:w="2101"/>
      </w:tblGrid>
      <w:tr w:rsidR="00681724" w:rsidRPr="00681724" w:rsidTr="00681724">
        <w:trPr>
          <w:trHeight w:val="436"/>
        </w:trPr>
        <w:tc>
          <w:tcPr>
            <w:tcW w:w="287" w:type="pct"/>
            <w:vMerge w:val="restart"/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 xml:space="preserve">№ </w:t>
            </w:r>
            <w:r w:rsidRPr="00681724">
              <w:rPr>
                <w:b/>
                <w:szCs w:val="28"/>
              </w:rPr>
              <w:lastRenderedPageBreak/>
              <w:t>п/п</w:t>
            </w:r>
          </w:p>
        </w:tc>
        <w:tc>
          <w:tcPr>
            <w:tcW w:w="1999" w:type="pct"/>
            <w:vMerge w:val="restar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lastRenderedPageBreak/>
              <w:t>Наименования поселений</w:t>
            </w:r>
          </w:p>
        </w:tc>
        <w:tc>
          <w:tcPr>
            <w:tcW w:w="2713" w:type="pct"/>
            <w:gridSpan w:val="3"/>
            <w:vAlign w:val="center"/>
          </w:tcPr>
          <w:p w:rsidR="00681724" w:rsidRPr="00681724" w:rsidRDefault="00681724" w:rsidP="00681724">
            <w:pPr>
              <w:spacing w:line="276" w:lineRule="auto"/>
              <w:ind w:firstLine="567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Наименование отходов</w:t>
            </w:r>
          </w:p>
        </w:tc>
      </w:tr>
      <w:tr w:rsidR="00681724" w:rsidRPr="00681724" w:rsidTr="00681724">
        <w:trPr>
          <w:trHeight w:val="1345"/>
        </w:trPr>
        <w:tc>
          <w:tcPr>
            <w:tcW w:w="287" w:type="pct"/>
            <w:vMerge/>
            <w:tcBorders>
              <w:bottom w:val="single" w:sz="4" w:space="0" w:color="auto"/>
            </w:tcBorders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jc w:val="center"/>
              <w:rPr>
                <w:b/>
                <w:szCs w:val="28"/>
              </w:rPr>
            </w:pPr>
          </w:p>
        </w:tc>
        <w:tc>
          <w:tcPr>
            <w:tcW w:w="1999" w:type="pct"/>
            <w:vMerge/>
            <w:tcBorders>
              <w:bottom w:val="single" w:sz="4" w:space="0" w:color="auto"/>
            </w:tcBorders>
            <w:vAlign w:val="center"/>
          </w:tcPr>
          <w:p w:rsidR="00681724" w:rsidRPr="00681724" w:rsidRDefault="00681724" w:rsidP="00681724">
            <w:pPr>
              <w:spacing w:line="276" w:lineRule="auto"/>
              <w:ind w:firstLine="567"/>
              <w:jc w:val="center"/>
              <w:rPr>
                <w:b/>
                <w:szCs w:val="28"/>
              </w:rPr>
            </w:pPr>
          </w:p>
        </w:tc>
        <w:tc>
          <w:tcPr>
            <w:tcW w:w="865" w:type="pct"/>
            <w:tcBorders>
              <w:bottom w:val="single" w:sz="4" w:space="0" w:color="auto"/>
            </w:tcBorders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Твердые бытовые отходы,</w:t>
            </w:r>
          </w:p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тыс. т</w:t>
            </w:r>
          </w:p>
        </w:tc>
        <w:tc>
          <w:tcPr>
            <w:tcW w:w="783" w:type="pct"/>
            <w:tcBorders>
              <w:bottom w:val="single" w:sz="4" w:space="0" w:color="auto"/>
            </w:tcBorders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Жидкие нечистоты,</w:t>
            </w:r>
          </w:p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тыс. м</w:t>
            </w:r>
            <w:r w:rsidRPr="00681724">
              <w:rPr>
                <w:b/>
                <w:szCs w:val="28"/>
                <w:vertAlign w:val="superscript"/>
              </w:rPr>
              <w:t>3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Смет с улиц,</w:t>
            </w:r>
          </w:p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тыс. т</w:t>
            </w:r>
          </w:p>
        </w:tc>
      </w:tr>
      <w:tr w:rsidR="00681724" w:rsidRPr="00681724" w:rsidTr="00681724">
        <w:trPr>
          <w:trHeight w:val="244"/>
        </w:trPr>
        <w:tc>
          <w:tcPr>
            <w:tcW w:w="287" w:type="pct"/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lastRenderedPageBreak/>
              <w:t>1</w:t>
            </w:r>
          </w:p>
        </w:tc>
        <w:tc>
          <w:tcPr>
            <w:tcW w:w="1999" w:type="pct"/>
            <w:vAlign w:val="center"/>
          </w:tcPr>
          <w:p w:rsidR="00681724" w:rsidRPr="00681724" w:rsidRDefault="00681724" w:rsidP="00681724">
            <w:pPr>
              <w:spacing w:line="276" w:lineRule="auto"/>
              <w:ind w:firstLine="33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2</w:t>
            </w:r>
          </w:p>
        </w:tc>
        <w:tc>
          <w:tcPr>
            <w:tcW w:w="865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3</w:t>
            </w:r>
          </w:p>
        </w:tc>
        <w:tc>
          <w:tcPr>
            <w:tcW w:w="783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4</w:t>
            </w:r>
          </w:p>
        </w:tc>
        <w:tc>
          <w:tcPr>
            <w:tcW w:w="1066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5</w:t>
            </w:r>
          </w:p>
        </w:tc>
      </w:tr>
      <w:tr w:rsidR="00681724" w:rsidRPr="00681724" w:rsidTr="00681724">
        <w:tc>
          <w:tcPr>
            <w:tcW w:w="287" w:type="pct"/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rPr>
                <w:b/>
                <w:szCs w:val="28"/>
              </w:rPr>
            </w:pPr>
          </w:p>
        </w:tc>
        <w:tc>
          <w:tcPr>
            <w:tcW w:w="1999" w:type="pct"/>
          </w:tcPr>
          <w:p w:rsidR="00681724" w:rsidRPr="00681724" w:rsidRDefault="00681724" w:rsidP="00681724">
            <w:pPr>
              <w:spacing w:line="276" w:lineRule="auto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Зудовское МО</w:t>
            </w:r>
          </w:p>
        </w:tc>
        <w:tc>
          <w:tcPr>
            <w:tcW w:w="865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0,262</w:t>
            </w:r>
          </w:p>
        </w:tc>
        <w:tc>
          <w:tcPr>
            <w:tcW w:w="783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1,744</w:t>
            </w:r>
          </w:p>
        </w:tc>
        <w:tc>
          <w:tcPr>
            <w:tcW w:w="1066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b/>
                <w:szCs w:val="28"/>
              </w:rPr>
            </w:pPr>
            <w:r w:rsidRPr="00681724">
              <w:rPr>
                <w:b/>
                <w:szCs w:val="28"/>
              </w:rPr>
              <w:t>0,105</w:t>
            </w:r>
          </w:p>
        </w:tc>
      </w:tr>
      <w:tr w:rsidR="00681724" w:rsidRPr="00681724" w:rsidTr="00681724">
        <w:tc>
          <w:tcPr>
            <w:tcW w:w="287" w:type="pct"/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rPr>
                <w:szCs w:val="28"/>
              </w:rPr>
            </w:pPr>
            <w:r w:rsidRPr="00681724">
              <w:rPr>
                <w:szCs w:val="28"/>
              </w:rPr>
              <w:t>1.</w:t>
            </w:r>
          </w:p>
        </w:tc>
        <w:tc>
          <w:tcPr>
            <w:tcW w:w="1999" w:type="pct"/>
          </w:tcPr>
          <w:p w:rsidR="00681724" w:rsidRPr="00681724" w:rsidRDefault="00681724" w:rsidP="00681724">
            <w:pPr>
              <w:spacing w:line="276" w:lineRule="auto"/>
              <w:rPr>
                <w:szCs w:val="28"/>
              </w:rPr>
            </w:pPr>
            <w:r w:rsidRPr="00681724">
              <w:rPr>
                <w:szCs w:val="28"/>
              </w:rPr>
              <w:t>с. Зудово</w:t>
            </w:r>
          </w:p>
        </w:tc>
        <w:tc>
          <w:tcPr>
            <w:tcW w:w="865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0,112</w:t>
            </w:r>
          </w:p>
        </w:tc>
        <w:tc>
          <w:tcPr>
            <w:tcW w:w="783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0,75</w:t>
            </w:r>
          </w:p>
        </w:tc>
        <w:tc>
          <w:tcPr>
            <w:tcW w:w="1066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0,045</w:t>
            </w:r>
          </w:p>
        </w:tc>
      </w:tr>
      <w:tr w:rsidR="00681724" w:rsidRPr="00681724" w:rsidTr="00681724">
        <w:tc>
          <w:tcPr>
            <w:tcW w:w="287" w:type="pct"/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rPr>
                <w:szCs w:val="28"/>
              </w:rPr>
            </w:pPr>
            <w:r w:rsidRPr="00681724">
              <w:rPr>
                <w:szCs w:val="28"/>
              </w:rPr>
              <w:t>2.</w:t>
            </w:r>
          </w:p>
        </w:tc>
        <w:tc>
          <w:tcPr>
            <w:tcW w:w="1999" w:type="pct"/>
          </w:tcPr>
          <w:p w:rsidR="00681724" w:rsidRPr="00681724" w:rsidRDefault="00681724" w:rsidP="00681724">
            <w:pPr>
              <w:spacing w:line="276" w:lineRule="auto"/>
              <w:rPr>
                <w:szCs w:val="28"/>
              </w:rPr>
            </w:pPr>
            <w:r w:rsidRPr="00681724">
              <w:rPr>
                <w:szCs w:val="28"/>
              </w:rPr>
              <w:t>с. Киряково</w:t>
            </w:r>
          </w:p>
        </w:tc>
        <w:tc>
          <w:tcPr>
            <w:tcW w:w="865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0,102</w:t>
            </w:r>
          </w:p>
        </w:tc>
        <w:tc>
          <w:tcPr>
            <w:tcW w:w="783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0,68</w:t>
            </w:r>
          </w:p>
        </w:tc>
        <w:tc>
          <w:tcPr>
            <w:tcW w:w="1066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0,041</w:t>
            </w:r>
          </w:p>
        </w:tc>
      </w:tr>
      <w:tr w:rsidR="00681724" w:rsidRPr="00681724" w:rsidTr="00681724">
        <w:tc>
          <w:tcPr>
            <w:tcW w:w="287" w:type="pct"/>
            <w:vAlign w:val="center"/>
          </w:tcPr>
          <w:p w:rsidR="00681724" w:rsidRPr="00681724" w:rsidRDefault="00681724" w:rsidP="00681724">
            <w:pPr>
              <w:spacing w:line="276" w:lineRule="auto"/>
              <w:ind w:right="-108"/>
              <w:rPr>
                <w:szCs w:val="28"/>
              </w:rPr>
            </w:pPr>
            <w:r w:rsidRPr="00681724">
              <w:rPr>
                <w:szCs w:val="28"/>
              </w:rPr>
              <w:t>3.</w:t>
            </w:r>
          </w:p>
        </w:tc>
        <w:tc>
          <w:tcPr>
            <w:tcW w:w="1999" w:type="pct"/>
          </w:tcPr>
          <w:p w:rsidR="00681724" w:rsidRPr="00681724" w:rsidRDefault="00681724" w:rsidP="00681724">
            <w:pPr>
              <w:spacing w:line="276" w:lineRule="auto"/>
              <w:rPr>
                <w:szCs w:val="28"/>
              </w:rPr>
            </w:pPr>
            <w:r w:rsidRPr="00681724">
              <w:rPr>
                <w:szCs w:val="28"/>
              </w:rPr>
              <w:t>с. Козловка</w:t>
            </w:r>
          </w:p>
        </w:tc>
        <w:tc>
          <w:tcPr>
            <w:tcW w:w="865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0,047</w:t>
            </w:r>
          </w:p>
        </w:tc>
        <w:tc>
          <w:tcPr>
            <w:tcW w:w="783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0,314</w:t>
            </w:r>
          </w:p>
        </w:tc>
        <w:tc>
          <w:tcPr>
            <w:tcW w:w="1066" w:type="pct"/>
            <w:vAlign w:val="center"/>
          </w:tcPr>
          <w:p w:rsidR="00681724" w:rsidRPr="00681724" w:rsidRDefault="00681724" w:rsidP="00681724">
            <w:pPr>
              <w:spacing w:line="276" w:lineRule="auto"/>
              <w:jc w:val="center"/>
              <w:rPr>
                <w:szCs w:val="28"/>
              </w:rPr>
            </w:pPr>
            <w:r w:rsidRPr="00681724">
              <w:rPr>
                <w:szCs w:val="28"/>
              </w:rPr>
              <w:t>0,019</w:t>
            </w:r>
          </w:p>
        </w:tc>
      </w:tr>
      <w:tr w:rsidR="00681724" w:rsidRPr="00681724" w:rsidTr="00681724">
        <w:tc>
          <w:tcPr>
            <w:tcW w:w="5000" w:type="pct"/>
            <w:gridSpan w:val="5"/>
            <w:vAlign w:val="center"/>
          </w:tcPr>
          <w:p w:rsidR="00681724" w:rsidRPr="00681724" w:rsidRDefault="00681724" w:rsidP="00681724">
            <w:pPr>
              <w:spacing w:line="276" w:lineRule="auto"/>
              <w:jc w:val="both"/>
              <w:rPr>
                <w:i/>
                <w:szCs w:val="28"/>
              </w:rPr>
            </w:pPr>
            <w:r>
              <w:rPr>
                <w:i/>
              </w:rPr>
              <w:t>*</w:t>
            </w:r>
            <w:r w:rsidRPr="00681724">
              <w:rPr>
                <w:i/>
              </w:rPr>
              <w:t xml:space="preserve">Примечание. Нормы образования отходов рассчитаны в соответствии со СНИП 2.07.01-89, твердые бытовые отходы –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681724">
                <w:rPr>
                  <w:i/>
                </w:rPr>
                <w:t>300 кг</w:t>
              </w:r>
            </w:smartTag>
            <w:r w:rsidRPr="00681724">
              <w:rPr>
                <w:i/>
              </w:rPr>
              <w:t xml:space="preserve"> на 1 чел./год, жидкие нечистоты – </w:t>
            </w:r>
            <w:smartTag w:uri="urn:schemas-microsoft-com:office:smarttags" w:element="metricconverter">
              <w:smartTagPr>
                <w:attr w:name="ProductID" w:val="2 м3"/>
              </w:smartTagPr>
              <w:r w:rsidRPr="00681724">
                <w:rPr>
                  <w:i/>
                </w:rPr>
                <w:t>2 м</w:t>
              </w:r>
              <w:r w:rsidRPr="00681724">
                <w:rPr>
                  <w:i/>
                  <w:vertAlign w:val="superscript"/>
                </w:rPr>
                <w:t>3</w:t>
              </w:r>
            </w:smartTag>
            <w:r w:rsidRPr="00681724">
              <w:rPr>
                <w:i/>
              </w:rPr>
              <w:t>, на 1 чел./год, смет с 1 м твердых покрытий улиц, площадей и парков – 5 кг.</w:t>
            </w:r>
          </w:p>
        </w:tc>
      </w:tr>
    </w:tbl>
    <w:p w:rsidR="00681724" w:rsidRPr="00681724" w:rsidRDefault="00681724" w:rsidP="00681724">
      <w:pPr>
        <w:ind w:firstLine="567"/>
        <w:jc w:val="both"/>
        <w:rPr>
          <w:sz w:val="28"/>
          <w:szCs w:val="28"/>
          <w:highlight w:val="lightGray"/>
        </w:rPr>
      </w:pPr>
    </w:p>
    <w:p w:rsidR="00681724" w:rsidRPr="00681724" w:rsidRDefault="00681724" w:rsidP="00681724">
      <w:pPr>
        <w:tabs>
          <w:tab w:val="num" w:pos="0"/>
        </w:tabs>
        <w:ind w:firstLine="567"/>
        <w:jc w:val="both"/>
        <w:rPr>
          <w:color w:val="000000"/>
          <w:sz w:val="28"/>
          <w:szCs w:val="28"/>
        </w:rPr>
      </w:pPr>
      <w:r w:rsidRPr="00681724">
        <w:rPr>
          <w:color w:val="000000"/>
          <w:sz w:val="28"/>
          <w:szCs w:val="28"/>
        </w:rPr>
        <w:t>Комплекс мер по охране почв, ландшафтов включает:</w:t>
      </w:r>
    </w:p>
    <w:p w:rsidR="00681724" w:rsidRPr="00681724" w:rsidRDefault="00681724" w:rsidP="00681724">
      <w:pPr>
        <w:ind w:firstLine="567"/>
        <w:jc w:val="both"/>
        <w:rPr>
          <w:bCs/>
          <w:color w:val="000000"/>
          <w:sz w:val="28"/>
          <w:szCs w:val="28"/>
        </w:rPr>
      </w:pPr>
      <w:r w:rsidRPr="00681724">
        <w:rPr>
          <w:bCs/>
          <w:color w:val="000000"/>
          <w:sz w:val="28"/>
          <w:szCs w:val="28"/>
        </w:rPr>
        <w:t>- усовершенствование системы сбора и вывоза ТБО, приобретение необходимого оборудования и техники по обслуживанию вывоза ТБО;</w:t>
      </w:r>
    </w:p>
    <w:p w:rsidR="00681724" w:rsidRPr="00681724" w:rsidRDefault="00681724" w:rsidP="00681724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color w:val="000000"/>
          <w:sz w:val="28"/>
          <w:szCs w:val="28"/>
        </w:rPr>
        <w:t>-</w:t>
      </w:r>
      <w:r w:rsidRPr="00681724">
        <w:rPr>
          <w:bCs/>
          <w:sz w:val="28"/>
          <w:szCs w:val="28"/>
        </w:rPr>
        <w:t xml:space="preserve"> контроль за состоянием окружающей среды;</w:t>
      </w:r>
    </w:p>
    <w:p w:rsidR="00681724" w:rsidRPr="00681724" w:rsidRDefault="00681724" w:rsidP="00681724">
      <w:pPr>
        <w:ind w:firstLine="567"/>
        <w:jc w:val="both"/>
        <w:rPr>
          <w:bCs/>
          <w:color w:val="000000"/>
          <w:sz w:val="28"/>
          <w:szCs w:val="28"/>
        </w:rPr>
      </w:pPr>
      <w:r w:rsidRPr="00681724">
        <w:rPr>
          <w:bCs/>
          <w:color w:val="000000"/>
          <w:sz w:val="28"/>
          <w:szCs w:val="28"/>
        </w:rPr>
        <w:t>- создание, организация и благоустройство санитарно-защитных зон;</w:t>
      </w:r>
    </w:p>
    <w:p w:rsidR="00681724" w:rsidRPr="00681724" w:rsidRDefault="00681724" w:rsidP="00681724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sz w:val="28"/>
          <w:szCs w:val="28"/>
        </w:rPr>
        <w:t>- организации полигонов твердых и жидких бытовых отходов, содержание свалок и производственный контроль по утилизации;</w:t>
      </w:r>
    </w:p>
    <w:p w:rsidR="00681724" w:rsidRPr="00681724" w:rsidRDefault="00681724" w:rsidP="00681724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sz w:val="28"/>
          <w:szCs w:val="28"/>
        </w:rPr>
        <w:t>- организация работ по ликвидации несанкционированных свалок и контроль за их увеличением;</w:t>
      </w:r>
    </w:p>
    <w:p w:rsidR="00681724" w:rsidRPr="00681724" w:rsidRDefault="00681724" w:rsidP="00681724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sz w:val="28"/>
          <w:szCs w:val="28"/>
        </w:rPr>
        <w:t>- организация сбора биологических отходов и организация вывоза ТБО в частном жилом секторе;</w:t>
      </w:r>
    </w:p>
    <w:p w:rsidR="00681724" w:rsidRPr="00681724" w:rsidRDefault="00681724" w:rsidP="00681724">
      <w:pPr>
        <w:ind w:firstLine="567"/>
        <w:jc w:val="both"/>
        <w:rPr>
          <w:sz w:val="28"/>
          <w:szCs w:val="28"/>
        </w:rPr>
      </w:pPr>
      <w:r w:rsidRPr="00681724">
        <w:rPr>
          <w:b/>
          <w:sz w:val="28"/>
          <w:szCs w:val="28"/>
        </w:rPr>
        <w:t xml:space="preserve">- </w:t>
      </w:r>
      <w:r w:rsidRPr="00681724">
        <w:rPr>
          <w:sz w:val="28"/>
          <w:szCs w:val="28"/>
        </w:rPr>
        <w:t>разработка проектов мини-парков и рекреационных зон в жилой застройке;</w:t>
      </w:r>
    </w:p>
    <w:p w:rsidR="00681724" w:rsidRPr="00681724" w:rsidRDefault="00681724" w:rsidP="00681724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sz w:val="28"/>
          <w:szCs w:val="28"/>
        </w:rPr>
        <w:t>- в целях охраны почвенного покрова и ландшафтов рекомендуется не допускать нарушение почвенно-растительного покрова при строительных работах, вырубку древесно-кустарниковой растительности, уничтожение травяного покрова. Необходимо приведение в порядок полос отчуждения территорий, примыкающих к магистралям, складских и коммунальных территорий и создание единой системы зеленых насаждений;</w:t>
      </w:r>
    </w:p>
    <w:p w:rsidR="00681724" w:rsidRPr="00681724" w:rsidRDefault="00681724" w:rsidP="00681724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sz w:val="28"/>
          <w:szCs w:val="28"/>
        </w:rPr>
        <w:t>- рекультивация нарушенных земель по специально разработанным проектам.</w:t>
      </w:r>
    </w:p>
    <w:p w:rsidR="00132D8D" w:rsidRPr="00813B6B" w:rsidRDefault="00681724" w:rsidP="00813B6B">
      <w:pPr>
        <w:ind w:firstLine="567"/>
        <w:jc w:val="both"/>
        <w:rPr>
          <w:bCs/>
          <w:sz w:val="28"/>
          <w:szCs w:val="28"/>
        </w:rPr>
      </w:pPr>
      <w:r w:rsidRPr="00681724">
        <w:rPr>
          <w:bCs/>
          <w:sz w:val="28"/>
          <w:szCs w:val="28"/>
        </w:rPr>
        <w:t>- отвести места для мусора и отходов в с.Зудово, д.Козловка.  Установить мусорные ящики возле организаций и учреждений и в местах отдыха молодежи.</w:t>
      </w:r>
    </w:p>
    <w:p w:rsidR="00132D8D" w:rsidRDefault="00132D8D" w:rsidP="00132D8D">
      <w:pPr>
        <w:pStyle w:val="2"/>
        <w:ind w:firstLine="709"/>
        <w:rPr>
          <w:b/>
          <w:szCs w:val="28"/>
        </w:rPr>
      </w:pPr>
      <w:r>
        <w:rPr>
          <w:b/>
          <w:szCs w:val="28"/>
        </w:rPr>
        <w:t>6.</w:t>
      </w:r>
      <w:r w:rsidR="009347B1">
        <w:rPr>
          <w:b/>
          <w:szCs w:val="28"/>
        </w:rPr>
        <w:t>6</w:t>
      </w:r>
      <w:r>
        <w:rPr>
          <w:b/>
          <w:szCs w:val="28"/>
        </w:rPr>
        <w:t>. Озеленение</w:t>
      </w:r>
    </w:p>
    <w:p w:rsidR="00132D8D" w:rsidRPr="00132D8D" w:rsidRDefault="00132D8D" w:rsidP="00132D8D"/>
    <w:p w:rsidR="00CB5C0A" w:rsidRPr="00CB5C0A" w:rsidRDefault="00CB5C0A" w:rsidP="00CB5C0A">
      <w:pPr>
        <w:ind w:firstLine="567"/>
        <w:jc w:val="both"/>
        <w:rPr>
          <w:sz w:val="28"/>
        </w:rPr>
      </w:pPr>
      <w:r w:rsidRPr="00CB5C0A">
        <w:rPr>
          <w:sz w:val="28"/>
        </w:rPr>
        <w:t>Система защитных лесонасаждений включает: полезащитные – ветро- и стокорегулирующие лесные полосы; противоэрозионные – приовражные и прибалочные полосы; в гидрографической сети – в овражно-балочных системах вокруг водоемов; а также насаждения на песках и других непригодных для сельскохозяйственного использования землях.</w:t>
      </w:r>
    </w:p>
    <w:p w:rsidR="00CB5C0A" w:rsidRPr="00CB5C0A" w:rsidRDefault="00CB5C0A" w:rsidP="00CB5C0A">
      <w:pPr>
        <w:ind w:firstLine="567"/>
        <w:jc w:val="both"/>
        <w:rPr>
          <w:rFonts w:cs="Arial"/>
          <w:sz w:val="28"/>
        </w:rPr>
      </w:pPr>
      <w:r w:rsidRPr="00CB5C0A">
        <w:rPr>
          <w:rFonts w:cs="Arial"/>
          <w:sz w:val="28"/>
        </w:rPr>
        <w:lastRenderedPageBreak/>
        <w:t xml:space="preserve">Озеленение жилых участков селитебной территории характерно для одноэтажной усадебной застройки. Здесь преобладают посадки плодовых деревьев, ягодных кустарников и огородных культур, многочисленны декоративные кустарники и цветники. Состояние этих посадок можно охарактеризовать как хорошее. </w:t>
      </w:r>
    </w:p>
    <w:p w:rsidR="00CB5C0A" w:rsidRPr="00CB5C0A" w:rsidRDefault="00CB5C0A" w:rsidP="00CB5C0A">
      <w:pPr>
        <w:ind w:firstLine="567"/>
        <w:jc w:val="both"/>
        <w:rPr>
          <w:sz w:val="28"/>
        </w:rPr>
      </w:pPr>
      <w:r w:rsidRPr="00CB5C0A">
        <w:rPr>
          <w:sz w:val="28"/>
        </w:rPr>
        <w:t>Озелененные территории – объекты градостроительного нормирования – представлены в виде парков, садов, скверов, бульваров, территорий зеленых насаждений в составе участков жилой, общественной, производственной застройки.</w:t>
      </w:r>
    </w:p>
    <w:p w:rsidR="00CB5C0A" w:rsidRPr="00CB5C0A" w:rsidRDefault="00CB5C0A" w:rsidP="00CB5C0A">
      <w:pPr>
        <w:suppressAutoHyphens/>
        <w:autoSpaceDE w:val="0"/>
        <w:ind w:firstLine="567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CB5C0A">
        <w:rPr>
          <w:rFonts w:eastAsia="Arial"/>
          <w:color w:val="000000"/>
          <w:sz w:val="28"/>
          <w:szCs w:val="28"/>
          <w:lang w:eastAsia="en-US" w:bidi="en-US"/>
        </w:rPr>
        <w:t>Площадь озелененных территорий общего пользования – парков, садов, бульваров, скверов, размещаемых на селитебной территории сельских поселений, следует принимать по таблице.</w:t>
      </w:r>
    </w:p>
    <w:p w:rsidR="00CB5C0A" w:rsidRPr="00CB5C0A" w:rsidRDefault="00CB5C0A" w:rsidP="00CB5C0A">
      <w:pPr>
        <w:jc w:val="right"/>
        <w:rPr>
          <w:i/>
          <w:sz w:val="28"/>
          <w:lang w:eastAsia="en-US" w:bidi="en-US"/>
        </w:rPr>
      </w:pPr>
      <w:r w:rsidRPr="00CB5C0A">
        <w:rPr>
          <w:i/>
          <w:sz w:val="28"/>
          <w:lang w:eastAsia="en-US" w:bidi="en-US"/>
        </w:rPr>
        <w:t>Таблица</w:t>
      </w:r>
    </w:p>
    <w:p w:rsidR="00CB5C0A" w:rsidRPr="00CB5C0A" w:rsidRDefault="00CB5C0A" w:rsidP="00CB5C0A">
      <w:pPr>
        <w:suppressAutoHyphens/>
        <w:autoSpaceDE w:val="0"/>
        <w:ind w:firstLine="567"/>
        <w:jc w:val="center"/>
        <w:rPr>
          <w:rFonts w:eastAsia="Arial"/>
          <w:iCs/>
          <w:color w:val="000000"/>
          <w:sz w:val="28"/>
          <w:szCs w:val="28"/>
          <w:lang w:eastAsia="en-US" w:bidi="en-US"/>
        </w:rPr>
      </w:pPr>
      <w:r w:rsidRPr="00CB5C0A">
        <w:rPr>
          <w:rFonts w:eastAsia="Arial"/>
          <w:iCs/>
          <w:color w:val="000000"/>
          <w:sz w:val="28"/>
          <w:szCs w:val="28"/>
          <w:lang w:eastAsia="en-US" w:bidi="en-US"/>
        </w:rPr>
        <w:t xml:space="preserve">Норма озеленения  территорий общего пользования </w:t>
      </w:r>
    </w:p>
    <w:tbl>
      <w:tblPr>
        <w:tblW w:w="10254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61"/>
        <w:gridCol w:w="4197"/>
        <w:gridCol w:w="4196"/>
      </w:tblGrid>
      <w:tr w:rsidR="00CB5C0A" w:rsidRPr="00CB5C0A" w:rsidTr="00CB5C0A">
        <w:trPr>
          <w:cantSplit/>
          <w:trHeight w:val="206"/>
          <w:jc w:val="center"/>
        </w:trPr>
        <w:tc>
          <w:tcPr>
            <w:tcW w:w="1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Озелененные территории общего пользования</w:t>
            </w:r>
          </w:p>
        </w:tc>
        <w:tc>
          <w:tcPr>
            <w:tcW w:w="8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Площадь озелененных территорий, м</w:t>
            </w:r>
            <w:r w:rsidRPr="00CB5C0A">
              <w:rPr>
                <w:rFonts w:eastAsia="Arial"/>
                <w:color w:val="000000"/>
                <w:vertAlign w:val="superscript"/>
                <w:lang w:eastAsia="en-US" w:bidi="en-US"/>
              </w:rPr>
              <w:t>2</w:t>
            </w:r>
            <w:r w:rsidRPr="00CB5C0A">
              <w:rPr>
                <w:rFonts w:eastAsia="Arial"/>
                <w:color w:val="000000"/>
                <w:lang w:eastAsia="en-US" w:bidi="en-US"/>
              </w:rPr>
              <w:t>/чел.</w:t>
            </w:r>
          </w:p>
        </w:tc>
      </w:tr>
      <w:tr w:rsidR="00CB5C0A" w:rsidRPr="00CB5C0A" w:rsidTr="00CB5C0A">
        <w:trPr>
          <w:cantSplit/>
          <w:trHeight w:val="628"/>
          <w:jc w:val="center"/>
        </w:trPr>
        <w:tc>
          <w:tcPr>
            <w:tcW w:w="1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ind w:firstLine="567"/>
              <w:jc w:val="center"/>
            </w:pP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малых городов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сельских поселений</w:t>
            </w:r>
          </w:p>
        </w:tc>
      </w:tr>
      <w:tr w:rsidR="00CB5C0A" w:rsidRPr="00CB5C0A" w:rsidTr="00CB5C0A">
        <w:trPr>
          <w:trHeight w:val="206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CB5C0A">
              <w:rPr>
                <w:rFonts w:eastAsia="Arial"/>
                <w:b/>
                <w:bCs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CB5C0A">
              <w:rPr>
                <w:rFonts w:eastAsia="Arial"/>
                <w:b/>
                <w:bCs/>
                <w:color w:val="000000"/>
                <w:sz w:val="20"/>
                <w:szCs w:val="20"/>
                <w:lang w:eastAsia="en-US" w:bidi="en-US"/>
              </w:rPr>
              <w:t>2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en-US" w:bidi="en-US"/>
              </w:rPr>
            </w:pPr>
            <w:r w:rsidRPr="00CB5C0A">
              <w:rPr>
                <w:rFonts w:eastAsia="Arial"/>
                <w:b/>
                <w:bCs/>
                <w:color w:val="000000"/>
                <w:sz w:val="20"/>
                <w:szCs w:val="20"/>
                <w:lang w:eastAsia="en-US" w:bidi="en-US"/>
              </w:rPr>
              <w:t>3</w:t>
            </w:r>
          </w:p>
        </w:tc>
      </w:tr>
      <w:tr w:rsidR="00CB5C0A" w:rsidRPr="00CB5C0A" w:rsidTr="00CB5C0A">
        <w:trPr>
          <w:trHeight w:val="206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Общегородские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8 (10) *</w:t>
            </w: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12</w:t>
            </w:r>
          </w:p>
        </w:tc>
      </w:tr>
      <w:tr w:rsidR="00CB5C0A" w:rsidRPr="00CB5C0A" w:rsidTr="00CB5C0A">
        <w:trPr>
          <w:trHeight w:val="206"/>
          <w:jc w:val="center"/>
        </w:trPr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Жилых районов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</w:p>
        </w:tc>
        <w:tc>
          <w:tcPr>
            <w:tcW w:w="4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suppressAutoHyphens/>
              <w:autoSpaceDE w:val="0"/>
              <w:snapToGrid w:val="0"/>
              <w:ind w:firstLine="567"/>
              <w:jc w:val="center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-</w:t>
            </w:r>
          </w:p>
        </w:tc>
      </w:tr>
      <w:tr w:rsidR="00CB5C0A" w:rsidRPr="00CB5C0A" w:rsidTr="00CB5C0A">
        <w:trPr>
          <w:trHeight w:val="206"/>
          <w:jc w:val="center"/>
        </w:trPr>
        <w:tc>
          <w:tcPr>
            <w:tcW w:w="10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C0A" w:rsidRPr="00CB5C0A" w:rsidRDefault="00CB5C0A" w:rsidP="00CB5C0A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* В скобках приведены размеры для малых городов с численностью населения до 20 тыс. чел.</w:t>
            </w:r>
          </w:p>
          <w:p w:rsidR="00CB5C0A" w:rsidRPr="00CB5C0A" w:rsidRDefault="00CB5C0A" w:rsidP="00CB5C0A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spacing w:val="40"/>
                <w:lang w:eastAsia="en-US" w:bidi="en-US"/>
              </w:rPr>
              <w:t>Примечания</w:t>
            </w:r>
            <w:r w:rsidRPr="00CB5C0A">
              <w:rPr>
                <w:rFonts w:eastAsia="Arial"/>
                <w:color w:val="000000"/>
                <w:lang w:eastAsia="en-US" w:bidi="en-US"/>
              </w:rPr>
              <w:t xml:space="preserve">: </w:t>
            </w:r>
          </w:p>
          <w:p w:rsidR="00CB5C0A" w:rsidRPr="00CB5C0A" w:rsidRDefault="00CB5C0A" w:rsidP="00CB5C0A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1. Площадь озелененных территорий общего пользования в поселениях допускается увеличивать для степи и лесостепи на 10-20%;</w:t>
            </w:r>
          </w:p>
          <w:p w:rsidR="00CB5C0A" w:rsidRPr="00CB5C0A" w:rsidRDefault="00CB5C0A" w:rsidP="00CB5C0A">
            <w:pPr>
              <w:widowControl w:val="0"/>
              <w:suppressAutoHyphens/>
              <w:autoSpaceDE w:val="0"/>
              <w:jc w:val="both"/>
              <w:rPr>
                <w:rFonts w:eastAsia="Arial"/>
                <w:color w:val="000000"/>
                <w:lang w:eastAsia="en-US" w:bidi="en-US"/>
              </w:rPr>
            </w:pPr>
            <w:r w:rsidRPr="00CB5C0A">
              <w:rPr>
                <w:rFonts w:eastAsia="Arial"/>
                <w:color w:val="000000"/>
                <w:lang w:eastAsia="en-US" w:bidi="en-US"/>
              </w:rPr>
              <w:t>2. В сельских поселениях,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20%.В сельских населенных пунктах, расположенных в окружении лесов, в прибрежных зонах рек и водоемов, площадь озелененных территорий общего пользования допускается уменьшать, но не более чем на 20 %.</w:t>
            </w:r>
          </w:p>
        </w:tc>
      </w:tr>
    </w:tbl>
    <w:p w:rsidR="00CB5C0A" w:rsidRPr="00CB5C0A" w:rsidRDefault="00CB5C0A" w:rsidP="00CB5C0A">
      <w:pPr>
        <w:suppressAutoHyphens/>
        <w:autoSpaceDE w:val="0"/>
        <w:ind w:firstLine="567"/>
        <w:jc w:val="both"/>
        <w:rPr>
          <w:rFonts w:ascii="Arial" w:eastAsia="Arial" w:hAnsi="Arial" w:cs="Arial"/>
          <w:color w:val="000000"/>
          <w:sz w:val="20"/>
          <w:szCs w:val="20"/>
          <w:lang w:eastAsia="en-US" w:bidi="en-US"/>
        </w:rPr>
      </w:pPr>
    </w:p>
    <w:p w:rsidR="00CB5C0A" w:rsidRPr="00CB5C0A" w:rsidRDefault="00CB5C0A" w:rsidP="00CB5C0A">
      <w:pPr>
        <w:widowControl w:val="0"/>
        <w:tabs>
          <w:tab w:val="left" w:pos="1080"/>
        </w:tabs>
        <w:suppressAutoHyphens/>
        <w:autoSpaceDE w:val="0"/>
        <w:ind w:firstLine="567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CB5C0A">
        <w:rPr>
          <w:rFonts w:eastAsia="Arial"/>
          <w:color w:val="000000"/>
          <w:sz w:val="28"/>
          <w:szCs w:val="28"/>
          <w:lang w:eastAsia="en-US" w:bidi="en-US"/>
        </w:rPr>
        <w:t>На озелененных территориях нормируются:</w:t>
      </w:r>
    </w:p>
    <w:p w:rsidR="00CB5C0A" w:rsidRPr="00CB5C0A" w:rsidRDefault="00CB5C0A" w:rsidP="00CB5C0A">
      <w:pPr>
        <w:tabs>
          <w:tab w:val="left" w:pos="4260"/>
        </w:tabs>
        <w:suppressAutoHyphens/>
        <w:autoSpaceDE w:val="0"/>
        <w:ind w:firstLine="567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CB5C0A">
        <w:rPr>
          <w:rFonts w:eastAsia="Arial"/>
          <w:color w:val="000000"/>
          <w:sz w:val="28"/>
          <w:szCs w:val="28"/>
          <w:lang w:eastAsia="en-US" w:bidi="en-US"/>
        </w:rPr>
        <w:t>- соотношение территорий, занятых зелеными насаждениями, элементами благоустройства, сооружениями и застройкой;</w:t>
      </w:r>
    </w:p>
    <w:p w:rsidR="00CB5C0A" w:rsidRPr="00CB5C0A" w:rsidRDefault="00CB5C0A" w:rsidP="00CB5C0A">
      <w:pPr>
        <w:tabs>
          <w:tab w:val="left" w:pos="4260"/>
        </w:tabs>
        <w:suppressAutoHyphens/>
        <w:autoSpaceDE w:val="0"/>
        <w:ind w:firstLine="567"/>
        <w:jc w:val="both"/>
        <w:rPr>
          <w:rFonts w:eastAsia="Arial"/>
          <w:color w:val="000000"/>
          <w:sz w:val="28"/>
          <w:szCs w:val="28"/>
          <w:lang w:eastAsia="en-US" w:bidi="en-US"/>
        </w:rPr>
      </w:pPr>
      <w:r w:rsidRPr="00CB5C0A">
        <w:rPr>
          <w:rFonts w:eastAsia="Arial"/>
          <w:color w:val="000000"/>
          <w:sz w:val="28"/>
          <w:szCs w:val="28"/>
          <w:lang w:eastAsia="en-US" w:bidi="en-US"/>
        </w:rPr>
        <w:t>- габариты допускаемой застройки и ее назначение;</w:t>
      </w:r>
    </w:p>
    <w:p w:rsidR="00CB5C0A" w:rsidRPr="00CB5C0A" w:rsidRDefault="00CB5C0A" w:rsidP="00CB5C0A">
      <w:pPr>
        <w:ind w:firstLine="567"/>
        <w:jc w:val="both"/>
        <w:rPr>
          <w:sz w:val="28"/>
        </w:rPr>
      </w:pPr>
      <w:r w:rsidRPr="00CB5C0A">
        <w:rPr>
          <w:sz w:val="28"/>
        </w:rPr>
        <w:t>- расстояния от зеленых насаждений до зданий, сооружений, коммуникаций.</w:t>
      </w:r>
    </w:p>
    <w:p w:rsidR="00CB5C0A" w:rsidRPr="00CB5C0A" w:rsidRDefault="00CB5C0A" w:rsidP="00CB5C0A">
      <w:pPr>
        <w:ind w:firstLine="567"/>
        <w:jc w:val="both"/>
        <w:rPr>
          <w:b/>
          <w:bCs/>
          <w:sz w:val="28"/>
          <w:szCs w:val="28"/>
        </w:rPr>
      </w:pPr>
      <w:r w:rsidRPr="00CB5C0A">
        <w:rPr>
          <w:sz w:val="28"/>
        </w:rPr>
        <w:t xml:space="preserve">Согласно таблице, нормативная  площадь озеленения Зудовского сельсовета должна составлять </w:t>
      </w:r>
      <w:r w:rsidRPr="00813B6B">
        <w:rPr>
          <w:b/>
          <w:sz w:val="28"/>
        </w:rPr>
        <w:t>1,05 га</w:t>
      </w:r>
      <w:r w:rsidRPr="00CB5C0A">
        <w:rPr>
          <w:sz w:val="28"/>
        </w:rPr>
        <w:t xml:space="preserve">. </w:t>
      </w:r>
    </w:p>
    <w:p w:rsidR="00132D8D" w:rsidRDefault="00132D8D" w:rsidP="00132D8D">
      <w:pPr>
        <w:pStyle w:val="af5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2D8D" w:rsidRPr="00132D8D" w:rsidRDefault="00132D8D" w:rsidP="00132D8D">
      <w:pPr>
        <w:pStyle w:val="af5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132D8D">
        <w:rPr>
          <w:rFonts w:ascii="Times New Roman" w:hAnsi="Times New Roman"/>
          <w:b/>
          <w:color w:val="000000"/>
          <w:sz w:val="32"/>
          <w:szCs w:val="32"/>
        </w:rPr>
        <w:t>7. Мероприятия по защите объектов регионального и местного значения от чрезвычайных ситуаций природного и техногенного характера и их последствий</w:t>
      </w:r>
    </w:p>
    <w:p w:rsidR="00132D8D" w:rsidRDefault="00132D8D" w:rsidP="00132D8D">
      <w:pPr>
        <w:pStyle w:val="af5"/>
        <w:spacing w:after="0" w:line="240" w:lineRule="auto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32D8D" w:rsidRDefault="00132D8D" w:rsidP="00132D8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339283870"/>
      <w:r>
        <w:rPr>
          <w:rFonts w:ascii="Times New Roman" w:hAnsi="Times New Roman" w:cs="Times New Roman"/>
          <w:sz w:val="28"/>
          <w:szCs w:val="28"/>
        </w:rPr>
        <w:t>7.1</w:t>
      </w:r>
      <w:r w:rsidRPr="00472811">
        <w:rPr>
          <w:rFonts w:ascii="Times New Roman" w:hAnsi="Times New Roman" w:cs="Times New Roman"/>
          <w:sz w:val="28"/>
          <w:szCs w:val="28"/>
        </w:rPr>
        <w:t xml:space="preserve">. </w:t>
      </w:r>
      <w:bookmarkEnd w:id="4"/>
      <w:r>
        <w:rPr>
          <w:rFonts w:ascii="Times New Roman" w:hAnsi="Times New Roman" w:cs="Times New Roman"/>
          <w:sz w:val="28"/>
          <w:szCs w:val="28"/>
        </w:rPr>
        <w:t>Инженерно-технические мероприятия гражданской обороны</w:t>
      </w:r>
    </w:p>
    <w:p w:rsidR="00132D8D" w:rsidRPr="00132D8D" w:rsidRDefault="00132D8D" w:rsidP="00132D8D"/>
    <w:p w:rsidR="00132D8D" w:rsidRPr="00132D8D" w:rsidRDefault="00132D8D" w:rsidP="00132D8D">
      <w:pPr>
        <w:pStyle w:val="2"/>
        <w:ind w:firstLine="709"/>
        <w:rPr>
          <w:b/>
          <w:szCs w:val="28"/>
        </w:rPr>
      </w:pPr>
      <w:bookmarkStart w:id="5" w:name="_Toc243979393"/>
      <w:bookmarkStart w:id="6" w:name="_Toc339283874"/>
      <w:r w:rsidRPr="00132D8D">
        <w:rPr>
          <w:b/>
          <w:szCs w:val="28"/>
        </w:rPr>
        <w:lastRenderedPageBreak/>
        <w:t>Эвакуация населения</w:t>
      </w:r>
      <w:bookmarkEnd w:id="5"/>
      <w:bookmarkEnd w:id="6"/>
    </w:p>
    <w:p w:rsidR="00132D8D" w:rsidRPr="00472811" w:rsidRDefault="00132D8D" w:rsidP="00132D8D">
      <w:pPr>
        <w:ind w:firstLine="709"/>
        <w:jc w:val="both"/>
        <w:rPr>
          <w:sz w:val="28"/>
          <w:szCs w:val="28"/>
        </w:rPr>
      </w:pPr>
      <w:bookmarkStart w:id="7" w:name="_Toc243979394"/>
      <w:r w:rsidRPr="00472811">
        <w:rPr>
          <w:sz w:val="28"/>
          <w:szCs w:val="28"/>
        </w:rPr>
        <w:t xml:space="preserve">Т.к. </w:t>
      </w:r>
      <w:r w:rsidR="00E32C7D" w:rsidRPr="00E32C7D">
        <w:rPr>
          <w:rFonts w:eastAsia="Times New Roman"/>
          <w:sz w:val="28"/>
          <w:szCs w:val="28"/>
        </w:rPr>
        <w:t>Зудовский</w:t>
      </w:r>
      <w:r w:rsidRPr="00472811">
        <w:rPr>
          <w:sz w:val="28"/>
          <w:szCs w:val="28"/>
        </w:rPr>
        <w:t xml:space="preserve"> сельсовет располагается в загородной зоне, эвакуация населения не планируется.</w:t>
      </w:r>
    </w:p>
    <w:p w:rsidR="00132D8D" w:rsidRDefault="00132D8D" w:rsidP="00132D8D">
      <w:pPr>
        <w:pStyle w:val="2"/>
        <w:ind w:firstLine="709"/>
        <w:rPr>
          <w:szCs w:val="28"/>
        </w:rPr>
      </w:pPr>
      <w:bookmarkStart w:id="8" w:name="_Toc339283875"/>
    </w:p>
    <w:p w:rsidR="00132D8D" w:rsidRPr="00132D8D" w:rsidRDefault="00132D8D" w:rsidP="00132D8D">
      <w:pPr>
        <w:pStyle w:val="2"/>
        <w:ind w:firstLine="709"/>
        <w:rPr>
          <w:b/>
          <w:szCs w:val="28"/>
        </w:rPr>
      </w:pPr>
      <w:r w:rsidRPr="00132D8D">
        <w:rPr>
          <w:b/>
          <w:szCs w:val="28"/>
        </w:rPr>
        <w:t>Инженерная защита населения</w:t>
      </w:r>
      <w:bookmarkEnd w:id="7"/>
      <w:bookmarkEnd w:id="8"/>
    </w:p>
    <w:p w:rsidR="00E32C7D" w:rsidRPr="00E32C7D" w:rsidRDefault="00E32C7D" w:rsidP="00E32C7D">
      <w:pPr>
        <w:ind w:firstLine="709"/>
        <w:jc w:val="both"/>
        <w:rPr>
          <w:rFonts w:eastAsia="Times New Roman"/>
          <w:sz w:val="28"/>
          <w:szCs w:val="28"/>
        </w:rPr>
      </w:pPr>
      <w:bookmarkStart w:id="9" w:name="_Toc339283876"/>
      <w:r w:rsidRPr="00E32C7D">
        <w:rPr>
          <w:rFonts w:eastAsia="Times New Roman"/>
          <w:sz w:val="28"/>
          <w:szCs w:val="28"/>
        </w:rPr>
        <w:t>Защита рабочих и служащих объектов народного хозяйства, расположенных за пределами зон возможных сильных разрушений, а также населения, проживающего в некатегорированных городах, поселках и сельских населенных пунктах, и населения, эвакуируемого в указанные городские и сельские поселения, должна предусматриваться в противорадиационных укрытиях (ПРУ).</w:t>
      </w:r>
    </w:p>
    <w:p w:rsidR="00E32C7D" w:rsidRPr="00E32C7D" w:rsidRDefault="00813B6B" w:rsidP="00E32C7D">
      <w:pPr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</w:t>
      </w:r>
      <w:r w:rsidR="00E32C7D" w:rsidRPr="00E32C7D">
        <w:rPr>
          <w:rFonts w:eastAsia="Times New Roman"/>
          <w:sz w:val="28"/>
          <w:szCs w:val="28"/>
        </w:rPr>
        <w:t>ротиворадиационные укрытия должны обеспечивать защиту укрываемых от воздействия ионизирующих излучений при радиоактивном заражении (загрязнении) местности и допускать непрерывное пребывание в них расчетного количества укрываемых в течение до двух суток.</w:t>
      </w:r>
    </w:p>
    <w:p w:rsidR="00E32C7D" w:rsidRPr="00E32C7D" w:rsidRDefault="00E32C7D" w:rsidP="00E32C7D">
      <w:pPr>
        <w:ind w:firstLine="709"/>
        <w:jc w:val="both"/>
        <w:rPr>
          <w:rFonts w:eastAsia="Times New Roman"/>
          <w:sz w:val="28"/>
          <w:szCs w:val="28"/>
        </w:rPr>
      </w:pPr>
      <w:r w:rsidRPr="00E32C7D">
        <w:rPr>
          <w:rFonts w:eastAsia="Times New Roman"/>
          <w:sz w:val="28"/>
          <w:szCs w:val="28"/>
        </w:rPr>
        <w:t>ПРУ должны иметь степень ослабления радиации внешнего излучения - коэффициент защиты Кз (кроме ПРУ, размещаемых в районах АС), равный:</w:t>
      </w:r>
    </w:p>
    <w:p w:rsidR="00E32C7D" w:rsidRPr="00E32C7D" w:rsidRDefault="00E32C7D" w:rsidP="00E32C7D">
      <w:pPr>
        <w:ind w:firstLine="709"/>
        <w:jc w:val="both"/>
        <w:rPr>
          <w:rFonts w:eastAsia="Times New Roman"/>
          <w:sz w:val="28"/>
          <w:szCs w:val="28"/>
        </w:rPr>
      </w:pPr>
      <w:r w:rsidRPr="00E32C7D">
        <w:rPr>
          <w:rFonts w:eastAsia="Times New Roman"/>
          <w:sz w:val="28"/>
          <w:szCs w:val="28"/>
        </w:rPr>
        <w:t>-100 - для работающих смен некатегорированных предприятий и лечебных учреждений, развертываемых в военное время;</w:t>
      </w:r>
    </w:p>
    <w:p w:rsidR="00E32C7D" w:rsidRPr="00E32C7D" w:rsidRDefault="00E32C7D" w:rsidP="00E32C7D">
      <w:pPr>
        <w:ind w:firstLine="709"/>
        <w:jc w:val="both"/>
        <w:rPr>
          <w:rFonts w:eastAsia="Times New Roman"/>
          <w:sz w:val="28"/>
          <w:szCs w:val="28"/>
        </w:rPr>
      </w:pPr>
      <w:r w:rsidRPr="00E32C7D">
        <w:rPr>
          <w:rFonts w:eastAsia="Times New Roman"/>
          <w:sz w:val="28"/>
          <w:szCs w:val="28"/>
        </w:rPr>
        <w:t>-50 - для населения некатегорированных городов, поселков, сельских населенных пунктов и эвакуируемого населения.</w:t>
      </w:r>
    </w:p>
    <w:p w:rsidR="00E32C7D" w:rsidRPr="00E32C7D" w:rsidRDefault="00E32C7D" w:rsidP="00E32C7D">
      <w:pPr>
        <w:ind w:firstLine="709"/>
        <w:jc w:val="both"/>
        <w:rPr>
          <w:rFonts w:eastAsia="Times New Roman"/>
          <w:sz w:val="28"/>
          <w:szCs w:val="28"/>
        </w:rPr>
      </w:pPr>
      <w:r w:rsidRPr="00E32C7D">
        <w:rPr>
          <w:rFonts w:eastAsia="Times New Roman"/>
          <w:sz w:val="28"/>
          <w:szCs w:val="28"/>
        </w:rPr>
        <w:t>ПРУ необходимо оборудовать, прежде всего, в подвальных и цокольных этажах зданий и сооружений.</w:t>
      </w:r>
    </w:p>
    <w:p w:rsidR="00132D8D" w:rsidRDefault="00132D8D" w:rsidP="00132D8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8D" w:rsidRDefault="00132D8D" w:rsidP="00132D8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Pr="00472811">
        <w:rPr>
          <w:rFonts w:ascii="Times New Roman" w:hAnsi="Times New Roman" w:cs="Times New Roman"/>
          <w:sz w:val="28"/>
          <w:szCs w:val="28"/>
        </w:rPr>
        <w:t xml:space="preserve">. </w:t>
      </w:r>
      <w:bookmarkEnd w:id="9"/>
      <w:r>
        <w:rPr>
          <w:rFonts w:ascii="Times New Roman" w:hAnsi="Times New Roman" w:cs="Times New Roman"/>
          <w:sz w:val="28"/>
          <w:szCs w:val="28"/>
        </w:rPr>
        <w:t>Мероприятия по предупреждению чрезвычайных ситуаций</w:t>
      </w:r>
    </w:p>
    <w:p w:rsidR="00132D8D" w:rsidRPr="00132D8D" w:rsidRDefault="00132D8D" w:rsidP="00132D8D">
      <w:pPr>
        <w:jc w:val="center"/>
      </w:pPr>
    </w:p>
    <w:p w:rsidR="00132D8D" w:rsidRPr="00132D8D" w:rsidRDefault="00132D8D" w:rsidP="00132D8D">
      <w:pPr>
        <w:pStyle w:val="2"/>
        <w:tabs>
          <w:tab w:val="left" w:pos="990"/>
          <w:tab w:val="center" w:pos="4677"/>
        </w:tabs>
        <w:rPr>
          <w:b/>
          <w:szCs w:val="28"/>
        </w:rPr>
      </w:pPr>
      <w:bookmarkStart w:id="10" w:name="_Toc243979113"/>
      <w:bookmarkStart w:id="11" w:name="_Toc243979187"/>
      <w:bookmarkStart w:id="12" w:name="_Toc243979396"/>
      <w:bookmarkStart w:id="13" w:name="_Toc339283877"/>
      <w:r w:rsidRPr="00132D8D">
        <w:rPr>
          <w:b/>
          <w:szCs w:val="28"/>
        </w:rPr>
        <w:t>7.2.1. Чрезвычайные ситуации техногенного характера</w:t>
      </w:r>
      <w:bookmarkEnd w:id="10"/>
      <w:bookmarkEnd w:id="11"/>
      <w:bookmarkEnd w:id="12"/>
    </w:p>
    <w:p w:rsidR="00132D8D" w:rsidRDefault="00132D8D" w:rsidP="00132D8D">
      <w:pPr>
        <w:pStyle w:val="2"/>
        <w:tabs>
          <w:tab w:val="center" w:pos="4677"/>
          <w:tab w:val="left" w:pos="8315"/>
        </w:tabs>
        <w:ind w:firstLine="709"/>
        <w:jc w:val="left"/>
        <w:rPr>
          <w:szCs w:val="28"/>
        </w:rPr>
      </w:pPr>
      <w:r>
        <w:rPr>
          <w:szCs w:val="28"/>
        </w:rPr>
        <w:tab/>
      </w:r>
    </w:p>
    <w:p w:rsidR="00132D8D" w:rsidRPr="005D031F" w:rsidRDefault="00132D8D" w:rsidP="005D031F">
      <w:pPr>
        <w:pStyle w:val="2"/>
        <w:tabs>
          <w:tab w:val="center" w:pos="4677"/>
          <w:tab w:val="left" w:pos="8315"/>
        </w:tabs>
        <w:ind w:firstLine="709"/>
        <w:jc w:val="left"/>
        <w:rPr>
          <w:szCs w:val="28"/>
          <w:u w:val="single"/>
        </w:rPr>
      </w:pPr>
      <w:r w:rsidRPr="005D031F">
        <w:rPr>
          <w:szCs w:val="28"/>
          <w:u w:val="single"/>
        </w:rPr>
        <w:t>Транспортные аварии</w:t>
      </w:r>
      <w:bookmarkEnd w:id="13"/>
    </w:p>
    <w:p w:rsidR="00B310FC" w:rsidRPr="00813B6B" w:rsidRDefault="00B310FC" w:rsidP="00B310FC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311023867"/>
      <w:bookmarkStart w:id="15" w:name="_Toc336001361"/>
      <w:bookmarkStart w:id="16" w:name="_Toc338840472"/>
      <w:bookmarkStart w:id="17" w:name="_Toc338849214"/>
      <w:bookmarkStart w:id="18" w:name="_Toc339283879"/>
      <w:r w:rsidRPr="00813B6B">
        <w:rPr>
          <w:rFonts w:ascii="Times New Roman" w:hAnsi="Times New Roman"/>
          <w:sz w:val="28"/>
          <w:szCs w:val="28"/>
        </w:rPr>
        <w:t>Помимо аварий на автотранспорте перевозящем АХОВ опасность также представляют аварии с автомобилями перевозящими легковоспламеняющимися жидкостями (бензин, керосин и др.) и сжиженный газ потребителям. Аварии с данными автомобилями могут привести к взрыву перевозимого вещества, образованию очага пожара, травмированию и ожогам проходящего и проезжающего рядом населения.</w:t>
      </w:r>
    </w:p>
    <w:p w:rsidR="00B310FC" w:rsidRPr="00B310FC" w:rsidRDefault="005D031F" w:rsidP="00B310FC">
      <w:pPr>
        <w:pStyle w:val="26"/>
        <w:spacing w:before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</w:t>
      </w:r>
      <w:r w:rsidR="00B310FC" w:rsidRPr="00B310FC">
        <w:rPr>
          <w:rFonts w:ascii="Times New Roman" w:hAnsi="Times New Roman"/>
          <w:color w:val="auto"/>
          <w:sz w:val="28"/>
          <w:szCs w:val="28"/>
        </w:rPr>
        <w:t>ценарии аварийных ситуаций на транспорте (при перевозке СУГ, горючих жидкостей и аварийно химически опасных веществ автотранспортом):</w:t>
      </w:r>
    </w:p>
    <w:p w:rsidR="00B310FC" w:rsidRPr="00B310FC" w:rsidRDefault="00B310FC" w:rsidP="00B310FC">
      <w:pPr>
        <w:pStyle w:val="affc"/>
        <w:tabs>
          <w:tab w:val="left" w:pos="993"/>
          <w:tab w:val="num" w:pos="1069"/>
        </w:tabs>
        <w:spacing w:before="0" w:after="0"/>
        <w:ind w:left="1069" w:firstLine="709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- аварийный разлив цистерны с АХОВ (аммиак, хлор);</w:t>
      </w:r>
    </w:p>
    <w:p w:rsidR="00B310FC" w:rsidRPr="00B310FC" w:rsidRDefault="00B310FC" w:rsidP="00B310FC">
      <w:pPr>
        <w:pStyle w:val="affc"/>
        <w:tabs>
          <w:tab w:val="left" w:pos="993"/>
          <w:tab w:val="num" w:pos="1069"/>
        </w:tabs>
        <w:spacing w:before="0" w:after="0"/>
        <w:ind w:left="1069" w:firstLine="709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- аварийный разлив цистерны с ЛВЖ (бензин);</w:t>
      </w:r>
    </w:p>
    <w:p w:rsidR="00B310FC" w:rsidRPr="00B310FC" w:rsidRDefault="00B310FC" w:rsidP="00B310FC">
      <w:pPr>
        <w:pStyle w:val="affc"/>
        <w:tabs>
          <w:tab w:val="left" w:pos="993"/>
          <w:tab w:val="num" w:pos="1069"/>
        </w:tabs>
        <w:spacing w:before="0" w:after="0"/>
        <w:ind w:left="1069" w:firstLine="709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- аварийный разлив цистерны с СУГ (пропан).</w:t>
      </w:r>
    </w:p>
    <w:p w:rsidR="00B310FC" w:rsidRDefault="00B310FC" w:rsidP="00B310FC">
      <w:pPr>
        <w:pStyle w:val="affd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B310FC" w:rsidRPr="00B310FC" w:rsidRDefault="00B310FC" w:rsidP="00B310FC">
      <w:pPr>
        <w:pStyle w:val="affd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Основные поражающие факторы при аварии на транспорте:</w:t>
      </w:r>
    </w:p>
    <w:p w:rsidR="00B310FC" w:rsidRPr="00B310FC" w:rsidRDefault="00B310FC" w:rsidP="00B310FC">
      <w:pPr>
        <w:pStyle w:val="affc"/>
        <w:tabs>
          <w:tab w:val="left" w:pos="1701"/>
        </w:tabs>
        <w:spacing w:before="0" w:after="0"/>
        <w:ind w:left="1701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- токсическое поражение АХОВ (аммиак, хлор);</w:t>
      </w:r>
    </w:p>
    <w:p w:rsidR="00B310FC" w:rsidRPr="00B310FC" w:rsidRDefault="00B310FC" w:rsidP="00B310FC">
      <w:pPr>
        <w:pStyle w:val="affc"/>
        <w:tabs>
          <w:tab w:val="left" w:pos="1701"/>
        </w:tabs>
        <w:spacing w:before="0" w:after="0"/>
        <w:ind w:left="1701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- тепловое излучение при воспламенении разлитого топлива;</w:t>
      </w:r>
    </w:p>
    <w:p w:rsidR="00B310FC" w:rsidRDefault="00B310FC" w:rsidP="005D031F">
      <w:pPr>
        <w:pStyle w:val="affc"/>
        <w:tabs>
          <w:tab w:val="left" w:pos="900"/>
          <w:tab w:val="left" w:pos="1701"/>
        </w:tabs>
        <w:spacing w:before="0" w:after="0"/>
        <w:ind w:left="1701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lastRenderedPageBreak/>
        <w:t>- воздушная ударная волна при взрыве топливно-воздушной смеси, образовавшейся при разливе топлива.</w:t>
      </w:r>
    </w:p>
    <w:p w:rsidR="005D031F" w:rsidRDefault="00B310FC" w:rsidP="00B310FC">
      <w:pPr>
        <w:pStyle w:val="26"/>
        <w:spacing w:before="0"/>
        <w:rPr>
          <w:rFonts w:ascii="Times New Roman" w:hAnsi="Times New Roman"/>
          <w:snapToGrid w:val="0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 xml:space="preserve">Проектируемая территория не попадает в зону действия поражающих факторов при возникновении аварии, </w:t>
      </w:r>
      <w:r w:rsidRPr="00B310FC">
        <w:rPr>
          <w:rFonts w:ascii="Times New Roman" w:hAnsi="Times New Roman"/>
          <w:snapToGrid w:val="0"/>
          <w:color w:val="auto"/>
          <w:sz w:val="28"/>
          <w:szCs w:val="28"/>
        </w:rPr>
        <w:t xml:space="preserve">связанной с </w:t>
      </w:r>
    </w:p>
    <w:p w:rsidR="00B310FC" w:rsidRPr="005D031F" w:rsidRDefault="00B310FC" w:rsidP="005D031F">
      <w:pPr>
        <w:pStyle w:val="26"/>
        <w:spacing w:before="0"/>
        <w:rPr>
          <w:rFonts w:ascii="Times New Roman" w:hAnsi="Times New Roman"/>
          <w:color w:val="auto"/>
          <w:sz w:val="28"/>
          <w:szCs w:val="28"/>
          <w:u w:val="single"/>
        </w:rPr>
      </w:pPr>
      <w:r w:rsidRPr="00B310FC">
        <w:rPr>
          <w:rFonts w:ascii="Times New Roman" w:hAnsi="Times New Roman"/>
          <w:snapToGrid w:val="0"/>
          <w:color w:val="auto"/>
          <w:sz w:val="28"/>
          <w:szCs w:val="28"/>
        </w:rPr>
        <w:t>проливом АХОВ на автомобильном транспорте</w:t>
      </w:r>
      <w:r w:rsidR="005D031F">
        <w:rPr>
          <w:rFonts w:ascii="Times New Roman" w:hAnsi="Times New Roman"/>
          <w:color w:val="auto"/>
          <w:sz w:val="28"/>
          <w:szCs w:val="28"/>
        </w:rPr>
        <w:t>;</w:t>
      </w:r>
    </w:p>
    <w:p w:rsidR="005D031F" w:rsidRPr="005D031F" w:rsidRDefault="00B310FC" w:rsidP="005D031F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воспламенением п</w:t>
      </w:r>
      <w:r w:rsidR="005D031F">
        <w:rPr>
          <w:rFonts w:ascii="Times New Roman" w:hAnsi="Times New Roman"/>
          <w:color w:val="auto"/>
          <w:sz w:val="28"/>
          <w:szCs w:val="28"/>
        </w:rPr>
        <w:t>роливов пропана из автоцистерны;</w:t>
      </w:r>
    </w:p>
    <w:p w:rsidR="00B310FC" w:rsidRPr="005D031F" w:rsidRDefault="00B310FC" w:rsidP="005D031F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 xml:space="preserve">воспламенением проливов пропана из автоцистерны </w:t>
      </w:r>
      <w:r w:rsidR="005D031F">
        <w:rPr>
          <w:rFonts w:ascii="Times New Roman" w:hAnsi="Times New Roman"/>
          <w:color w:val="auto"/>
          <w:sz w:val="28"/>
          <w:szCs w:val="28"/>
        </w:rPr>
        <w:t>с образованием «огненного шара»;</w:t>
      </w:r>
    </w:p>
    <w:p w:rsidR="00B310FC" w:rsidRPr="005D031F" w:rsidRDefault="00B310FC" w:rsidP="005D031F">
      <w:pPr>
        <w:pStyle w:val="ArNar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воспламенением п</w:t>
      </w:r>
      <w:r w:rsidR="005D031F">
        <w:rPr>
          <w:rFonts w:ascii="Times New Roman" w:hAnsi="Times New Roman"/>
          <w:color w:val="auto"/>
          <w:sz w:val="28"/>
          <w:szCs w:val="28"/>
        </w:rPr>
        <w:t>роливов бензина из автоцистерны;</w:t>
      </w:r>
    </w:p>
    <w:p w:rsidR="00842240" w:rsidRPr="005D031F" w:rsidRDefault="00B310FC" w:rsidP="005D031F">
      <w:pPr>
        <w:pStyle w:val="ArNar"/>
        <w:tabs>
          <w:tab w:val="left" w:pos="1134"/>
        </w:tabs>
        <w:rPr>
          <w:rFonts w:ascii="Times New Roman" w:hAnsi="Times New Roman"/>
          <w:color w:val="auto"/>
          <w:sz w:val="28"/>
          <w:szCs w:val="28"/>
        </w:rPr>
      </w:pPr>
      <w:r w:rsidRPr="00B310FC">
        <w:rPr>
          <w:rFonts w:ascii="Times New Roman" w:hAnsi="Times New Roman"/>
          <w:color w:val="auto"/>
          <w:sz w:val="28"/>
          <w:szCs w:val="28"/>
        </w:rPr>
        <w:t>воспламенением проливов бензина из автоцистерны с образованием избыточного давления</w:t>
      </w:r>
      <w:bookmarkEnd w:id="14"/>
      <w:bookmarkEnd w:id="15"/>
      <w:bookmarkEnd w:id="16"/>
      <w:bookmarkEnd w:id="17"/>
      <w:bookmarkEnd w:id="18"/>
      <w:r w:rsidR="005D031F">
        <w:rPr>
          <w:rFonts w:ascii="Times New Roman" w:hAnsi="Times New Roman"/>
          <w:color w:val="auto"/>
          <w:sz w:val="28"/>
          <w:szCs w:val="28"/>
        </w:rPr>
        <w:t>;</w:t>
      </w:r>
    </w:p>
    <w:p w:rsidR="00132D8D" w:rsidRPr="00472811" w:rsidRDefault="00132D8D" w:rsidP="00132D8D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r w:rsidRPr="00132D8D">
        <w:rPr>
          <w:sz w:val="28"/>
          <w:szCs w:val="28"/>
          <w:u w:val="single"/>
        </w:rPr>
        <w:t>Аварии с выбросом радиоактивных веществ (РВ</w:t>
      </w:r>
      <w:r w:rsidRPr="00472811">
        <w:rPr>
          <w:sz w:val="28"/>
          <w:szCs w:val="28"/>
        </w:rPr>
        <w:t>) загрязнение территории области радиоактивными веществами возможны:</w:t>
      </w:r>
      <w:r w:rsidR="0087548A">
        <w:rPr>
          <w:sz w:val="28"/>
          <w:szCs w:val="28"/>
        </w:rPr>
        <w:t xml:space="preserve"> </w:t>
      </w:r>
    </w:p>
    <w:p w:rsidR="00453AB1" w:rsidRPr="00453AB1" w:rsidRDefault="00453AB1" w:rsidP="00453AB1">
      <w:pPr>
        <w:ind w:left="901" w:hanging="181"/>
        <w:jc w:val="both"/>
        <w:rPr>
          <w:rFonts w:eastAsia="Times New Roman"/>
          <w:sz w:val="28"/>
          <w:szCs w:val="28"/>
          <w:lang w:eastAsia="en-US"/>
        </w:rPr>
      </w:pPr>
      <w:r w:rsidRPr="00453AB1">
        <w:rPr>
          <w:rFonts w:eastAsia="Times New Roman"/>
          <w:sz w:val="28"/>
          <w:szCs w:val="28"/>
          <w:lang w:eastAsia="en-US"/>
        </w:rPr>
        <w:t>- при авариях во время транспортировки радиоактивных веществ железнодорожным и автомобильным транспортом и нарушении целостности упаковки. При этом возможно местное заражение прилегающей к месту аварии территории перевозимыми радиоактивными веществами и облучение людей находящихся вблизи места аварии;</w:t>
      </w:r>
    </w:p>
    <w:p w:rsidR="00842240" w:rsidRPr="005D031F" w:rsidRDefault="00453AB1" w:rsidP="005D031F">
      <w:pPr>
        <w:ind w:left="901" w:hanging="181"/>
        <w:jc w:val="both"/>
        <w:rPr>
          <w:rFonts w:eastAsia="Times New Roman"/>
          <w:sz w:val="28"/>
          <w:szCs w:val="28"/>
          <w:lang w:eastAsia="en-US"/>
        </w:rPr>
      </w:pPr>
      <w:r w:rsidRPr="00453AB1">
        <w:rPr>
          <w:rFonts w:eastAsia="Times New Roman"/>
          <w:sz w:val="28"/>
          <w:szCs w:val="28"/>
          <w:lang w:eastAsia="en-US"/>
        </w:rPr>
        <w:t>- при утрате или несанкционированном захоронении производственных радиоактивных источников, что приведет к местному загрязнению небольшого участка территории и незначительному облучению отдельных людей, контактирующих с данным источником.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Аварии на электроэнергетических </w:t>
      </w:r>
      <w:r w:rsidRPr="004C6CB3">
        <w:rPr>
          <w:rFonts w:ascii="Times New Roman" w:hAnsi="Times New Roman"/>
          <w:color w:val="auto"/>
          <w:sz w:val="28"/>
          <w:szCs w:val="28"/>
          <w:u w:val="single"/>
        </w:rPr>
        <w:t>системах.</w:t>
      </w:r>
      <w:r>
        <w:rPr>
          <w:rFonts w:ascii="Times New Roman" w:hAnsi="Times New Roman"/>
          <w:color w:val="auto"/>
          <w:sz w:val="28"/>
          <w:szCs w:val="28"/>
        </w:rPr>
        <w:t xml:space="preserve"> Сильный </w:t>
      </w:r>
      <w:r w:rsidRPr="004C6CB3">
        <w:rPr>
          <w:rFonts w:ascii="Times New Roman" w:hAnsi="Times New Roman"/>
          <w:color w:val="auto"/>
          <w:sz w:val="28"/>
          <w:szCs w:val="28"/>
        </w:rPr>
        <w:t>порывистый ветер со скоростью 25 м/сек и более приводит к обрыву проводов и р</w:t>
      </w:r>
      <w:r>
        <w:rPr>
          <w:rFonts w:ascii="Times New Roman" w:hAnsi="Times New Roman"/>
          <w:color w:val="auto"/>
          <w:sz w:val="28"/>
          <w:szCs w:val="28"/>
        </w:rPr>
        <w:t xml:space="preserve">азрушению опор ЛЭП-10 и 35 кВ, а со </w:t>
      </w:r>
      <w:r w:rsidRPr="004C6CB3">
        <w:rPr>
          <w:rFonts w:ascii="Times New Roman" w:hAnsi="Times New Roman"/>
          <w:color w:val="auto"/>
          <w:sz w:val="28"/>
          <w:szCs w:val="28"/>
        </w:rPr>
        <w:t>скоростью 33 м/сек и более - ЛЭП-11</w:t>
      </w:r>
      <w:r>
        <w:rPr>
          <w:rFonts w:ascii="Times New Roman" w:hAnsi="Times New Roman"/>
          <w:color w:val="auto"/>
          <w:sz w:val="28"/>
          <w:szCs w:val="28"/>
        </w:rPr>
        <w:t>0,220 и 500 кВ, что приводит к</w:t>
      </w:r>
      <w:r w:rsidRPr="004C6CB3">
        <w:rPr>
          <w:rFonts w:ascii="Times New Roman" w:hAnsi="Times New Roman"/>
          <w:color w:val="auto"/>
          <w:sz w:val="28"/>
          <w:szCs w:val="28"/>
        </w:rPr>
        <w:t xml:space="preserve"> ограничениям в электро</w:t>
      </w:r>
      <w:r>
        <w:rPr>
          <w:rFonts w:ascii="Times New Roman" w:hAnsi="Times New Roman"/>
          <w:color w:val="auto"/>
          <w:sz w:val="28"/>
          <w:szCs w:val="28"/>
        </w:rPr>
        <w:t xml:space="preserve">обеспечении  населенных пунктов вплоть до обесточивания части сельских районов, </w:t>
      </w:r>
      <w:r w:rsidRPr="004C6CB3">
        <w:rPr>
          <w:rFonts w:ascii="Times New Roman" w:hAnsi="Times New Roman"/>
          <w:color w:val="auto"/>
          <w:sz w:val="28"/>
          <w:szCs w:val="28"/>
        </w:rPr>
        <w:t>нарушениям в элект</w:t>
      </w:r>
      <w:r>
        <w:rPr>
          <w:rFonts w:ascii="Times New Roman" w:hAnsi="Times New Roman"/>
          <w:color w:val="auto"/>
          <w:sz w:val="28"/>
          <w:szCs w:val="28"/>
        </w:rPr>
        <w:t>рообеспечении железной дороги.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  <w:u w:val="single"/>
        </w:rPr>
        <w:t>Аварии на коммунальных системах жизнеобеспечения</w:t>
      </w:r>
      <w:r>
        <w:rPr>
          <w:rFonts w:ascii="Times New Roman" w:hAnsi="Times New Roman"/>
          <w:color w:val="auto"/>
          <w:sz w:val="28"/>
          <w:szCs w:val="28"/>
        </w:rPr>
        <w:t xml:space="preserve"> возможны  по причине: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износа основного и вспомогательного оборудов</w:t>
      </w:r>
      <w:r>
        <w:rPr>
          <w:rFonts w:ascii="Times New Roman" w:hAnsi="Times New Roman"/>
          <w:color w:val="auto"/>
          <w:sz w:val="28"/>
          <w:szCs w:val="28"/>
        </w:rPr>
        <w:t xml:space="preserve">ания теплоисточников более чем </w:t>
      </w:r>
      <w:r w:rsidRPr="004C6CB3">
        <w:rPr>
          <w:rFonts w:ascii="Times New Roman" w:hAnsi="Times New Roman"/>
          <w:color w:val="auto"/>
          <w:sz w:val="28"/>
          <w:szCs w:val="28"/>
        </w:rPr>
        <w:t>на 60 %;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ветхости тепловых и водопроводных с</w:t>
      </w:r>
      <w:r>
        <w:rPr>
          <w:rFonts w:ascii="Times New Roman" w:hAnsi="Times New Roman"/>
          <w:color w:val="auto"/>
          <w:sz w:val="28"/>
          <w:szCs w:val="28"/>
        </w:rPr>
        <w:t>етей</w:t>
      </w:r>
      <w:r w:rsidRPr="004C6CB3">
        <w:rPr>
          <w:rFonts w:ascii="Times New Roman" w:hAnsi="Times New Roman"/>
          <w:color w:val="auto"/>
          <w:sz w:val="28"/>
          <w:szCs w:val="28"/>
        </w:rPr>
        <w:t xml:space="preserve"> (износ от 60 до 90 %);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халатности персонала обслуживающего теплоисточники и теплоносители;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недофинансирования ремонтных работ;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образования конденсата после слива газа в газгольдеры.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Выход из строя коммунальных систем может привести к следующим последствиям: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прекращению подачи тепла потребителям и размораживание тепловых сетей;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прекращению подачи холодной воды;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порывам тепловых сетей;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выходу из строя основного оборудования теплоисточников;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lastRenderedPageBreak/>
        <w:t>- отключению от тепло- и водоснабжения жилых домов;</w:t>
      </w:r>
    </w:p>
    <w:p w:rsidR="00842240" w:rsidRPr="004C6CB3" w:rsidRDefault="00842240" w:rsidP="00842240">
      <w:pPr>
        <w:pStyle w:val="ArNar"/>
        <w:rPr>
          <w:rFonts w:ascii="Times New Roman" w:hAnsi="Times New Roman"/>
          <w:color w:val="auto"/>
          <w:sz w:val="28"/>
          <w:szCs w:val="28"/>
        </w:rPr>
      </w:pPr>
      <w:r w:rsidRPr="004C6CB3">
        <w:rPr>
          <w:rFonts w:ascii="Times New Roman" w:hAnsi="Times New Roman"/>
          <w:color w:val="auto"/>
          <w:sz w:val="28"/>
          <w:szCs w:val="28"/>
        </w:rPr>
        <w:t>- кратковременному прекращению подачи газа в жилые дома.</w:t>
      </w:r>
    </w:p>
    <w:p w:rsidR="00842240" w:rsidRPr="00171967" w:rsidRDefault="00842240" w:rsidP="00842240">
      <w:pPr>
        <w:pStyle w:val="26"/>
        <w:spacing w:before="0"/>
        <w:ind w:firstLine="0"/>
        <w:rPr>
          <w:rFonts w:ascii="Times New Roman" w:hAnsi="Times New Roman"/>
          <w:sz w:val="28"/>
          <w:szCs w:val="28"/>
        </w:rPr>
      </w:pPr>
    </w:p>
    <w:p w:rsidR="00132D8D" w:rsidRDefault="00132D8D" w:rsidP="00132D8D">
      <w:pPr>
        <w:pStyle w:val="2"/>
        <w:ind w:firstLine="709"/>
        <w:rPr>
          <w:b/>
          <w:szCs w:val="28"/>
        </w:rPr>
      </w:pPr>
      <w:r w:rsidRPr="00132D8D">
        <w:rPr>
          <w:b/>
          <w:szCs w:val="28"/>
        </w:rPr>
        <w:t>7.2.2. Природные чрезвычайные ситуации</w:t>
      </w:r>
    </w:p>
    <w:p w:rsidR="00132D8D" w:rsidRPr="00132D8D" w:rsidRDefault="00132D8D" w:rsidP="00132D8D"/>
    <w:p w:rsidR="00132D8D" w:rsidRDefault="00132D8D" w:rsidP="00132D8D">
      <w:pPr>
        <w:pStyle w:val="2"/>
        <w:ind w:firstLine="709"/>
        <w:jc w:val="left"/>
        <w:rPr>
          <w:b/>
          <w:szCs w:val="28"/>
        </w:rPr>
      </w:pPr>
      <w:bookmarkStart w:id="19" w:name="_Toc243979118"/>
      <w:bookmarkStart w:id="20" w:name="_Toc243979192"/>
      <w:bookmarkStart w:id="21" w:name="_Toc243979401"/>
      <w:bookmarkStart w:id="22" w:name="_Toc243979489"/>
      <w:bookmarkStart w:id="23" w:name="_Toc336001369"/>
      <w:bookmarkStart w:id="24" w:name="_Toc339283883"/>
      <w:r w:rsidRPr="00132D8D">
        <w:rPr>
          <w:b/>
          <w:szCs w:val="28"/>
        </w:rPr>
        <w:t>Метеорологические опасности</w:t>
      </w:r>
      <w:bookmarkEnd w:id="19"/>
      <w:bookmarkEnd w:id="20"/>
      <w:bookmarkEnd w:id="21"/>
      <w:bookmarkEnd w:id="22"/>
      <w:bookmarkEnd w:id="23"/>
      <w:bookmarkEnd w:id="24"/>
    </w:p>
    <w:p w:rsidR="00132D8D" w:rsidRPr="00132D8D" w:rsidRDefault="00132D8D" w:rsidP="00132D8D"/>
    <w:p w:rsidR="00132D8D" w:rsidRPr="00813B6B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B6B">
        <w:rPr>
          <w:rFonts w:ascii="Times New Roman" w:hAnsi="Times New Roman"/>
          <w:sz w:val="28"/>
          <w:szCs w:val="28"/>
        </w:rPr>
        <w:t>Для Новосибирской области, ветер является важным природно-климатическим фактором, который характеризуется значительной скоростью в течение большей части года. В зимний период наблюдаются ветры со скоростью выше 15 м/сек.</w:t>
      </w:r>
    </w:p>
    <w:p w:rsidR="00132D8D" w:rsidRPr="00813B6B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3B6B">
        <w:rPr>
          <w:rFonts w:ascii="Times New Roman" w:hAnsi="Times New Roman"/>
          <w:sz w:val="28"/>
          <w:szCs w:val="28"/>
        </w:rPr>
        <w:t>Смерчи отмечаются примерно раз в 50 лет (более 30 м/сек).</w:t>
      </w:r>
    </w:p>
    <w:p w:rsidR="00842240" w:rsidRPr="00D1746A" w:rsidRDefault="00842240" w:rsidP="00842240">
      <w:pPr>
        <w:ind w:firstLine="709"/>
        <w:jc w:val="both"/>
        <w:rPr>
          <w:sz w:val="28"/>
          <w:szCs w:val="28"/>
        </w:rPr>
      </w:pPr>
      <w:r w:rsidRPr="00D1746A">
        <w:rPr>
          <w:sz w:val="28"/>
          <w:szCs w:val="28"/>
        </w:rPr>
        <w:t>Количество чрезвычайных ситуаций, вызванных сильными ветрами, дождями и градом, в основном, сохранится на прежнем уровне, либо будет увеличиваться за счет проявления плохо прогнозируемых локальных метеопроцессов на фоне значительного износа объектов коммунального хозяйства и социальной сферы.</w:t>
      </w:r>
    </w:p>
    <w:p w:rsidR="00132D8D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D8D" w:rsidRPr="00472811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b/>
          <w:sz w:val="28"/>
          <w:szCs w:val="28"/>
        </w:rPr>
        <w:t>Сейсмическая опасность</w:t>
      </w:r>
    </w:p>
    <w:p w:rsidR="00132D8D" w:rsidRPr="00472811" w:rsidRDefault="00132D8D" w:rsidP="00132D8D">
      <w:pPr>
        <w:ind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Опасные процессы, вызывающие необходимость инженерной защиты сооружений и территорий отсутствуют.</w:t>
      </w:r>
    </w:p>
    <w:p w:rsidR="00132D8D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D8D" w:rsidRPr="00472811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72811">
        <w:rPr>
          <w:rFonts w:ascii="Times New Roman" w:hAnsi="Times New Roman"/>
          <w:b/>
          <w:sz w:val="28"/>
          <w:szCs w:val="28"/>
        </w:rPr>
        <w:t>Природные пожары</w:t>
      </w:r>
    </w:p>
    <w:p w:rsidR="00842240" w:rsidRPr="00842240" w:rsidRDefault="00842240" w:rsidP="00842240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2240">
        <w:rPr>
          <w:rFonts w:ascii="Times New Roman" w:hAnsi="Times New Roman"/>
          <w:sz w:val="28"/>
          <w:szCs w:val="28"/>
        </w:rPr>
        <w:t>Пожарная опасность на территории Зудовского сельсовета будет возникать практически сразу после схода снежного покрова. Возникновение пожаров здесь возможно в течении всего пожароопасного сезона.</w:t>
      </w:r>
    </w:p>
    <w:p w:rsidR="00842240" w:rsidRPr="00842240" w:rsidRDefault="00842240" w:rsidP="00842240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2240">
        <w:rPr>
          <w:rFonts w:ascii="Times New Roman" w:hAnsi="Times New Roman"/>
          <w:sz w:val="28"/>
          <w:szCs w:val="28"/>
        </w:rPr>
        <w:t>Основными причинами возникновения природных ландшафтных торфяных пожаров является антропогенный фактор (нарушение правил пожарной безопасности, неосторожное обращение с огнем, а порой умышленные поджоги, совершаемые населением).</w:t>
      </w:r>
    </w:p>
    <w:p w:rsidR="00132D8D" w:rsidRDefault="00132D8D" w:rsidP="00132D8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D8D" w:rsidRPr="00842240" w:rsidRDefault="00842240" w:rsidP="00842240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2240">
        <w:rPr>
          <w:rFonts w:ascii="Times New Roman" w:hAnsi="Times New Roman"/>
          <w:b/>
          <w:sz w:val="28"/>
          <w:szCs w:val="28"/>
        </w:rPr>
        <w:t>Половодье</w:t>
      </w:r>
    </w:p>
    <w:p w:rsidR="00842240" w:rsidRPr="00842240" w:rsidRDefault="00842240" w:rsidP="00842240">
      <w:pPr>
        <w:pStyle w:val="a6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2240">
        <w:rPr>
          <w:rFonts w:ascii="Times New Roman" w:hAnsi="Times New Roman"/>
          <w:sz w:val="28"/>
          <w:szCs w:val="28"/>
        </w:rPr>
        <w:t>В случае дружного характера весны (интенсивное снеготаяние в короткие сроки), возможно подтопление талыми водами с полей отдельных жилых и хозяйственных объектов. В подтопляемую зону могут также попасть отдельные участки автомобильных дорог и линий электропередач, сельскохозяйственные угодья и дачные участки.</w:t>
      </w:r>
    </w:p>
    <w:p w:rsidR="00132D8D" w:rsidRDefault="00132D8D" w:rsidP="00132D8D">
      <w:pPr>
        <w:ind w:firstLine="709"/>
        <w:rPr>
          <w:b/>
          <w:sz w:val="28"/>
          <w:szCs w:val="28"/>
        </w:rPr>
      </w:pPr>
    </w:p>
    <w:p w:rsidR="00132D8D" w:rsidRPr="00472811" w:rsidRDefault="00132D8D" w:rsidP="00132D8D">
      <w:pPr>
        <w:ind w:firstLine="709"/>
        <w:rPr>
          <w:b/>
          <w:sz w:val="28"/>
          <w:szCs w:val="28"/>
        </w:rPr>
      </w:pPr>
      <w:r w:rsidRPr="00472811">
        <w:rPr>
          <w:b/>
          <w:sz w:val="28"/>
          <w:szCs w:val="28"/>
        </w:rPr>
        <w:t>Источники (возбудители) эпизоотий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i/>
          <w:sz w:val="28"/>
          <w:szCs w:val="28"/>
        </w:rPr>
        <w:t>Грипп птиц</w:t>
      </w:r>
      <w:r w:rsidRPr="00842240">
        <w:rPr>
          <w:rFonts w:eastAsia="Times New Roman"/>
          <w:sz w:val="28"/>
          <w:szCs w:val="28"/>
        </w:rPr>
        <w:t xml:space="preserve"> – острое инфекционное заболевание, возбудитель которого вирус. Заражение человека происходит при тесном контакте с инфицированной домашней и дикой птицей. Специальной вакцины против птичьего гриппа для людей  нет нигде в мире. Вакцина есть только для птиц.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>Грипп птиц может поражать все виды пернатых. Из домашних к нему наиболее чувствительны индюки и куры.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lastRenderedPageBreak/>
        <w:t>Основными носителями птичьего гриппа считаются водоплавающие птицы.</w:t>
      </w:r>
    </w:p>
    <w:p w:rsid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42240" w:rsidRP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2240">
        <w:rPr>
          <w:rFonts w:eastAsia="Times New Roman"/>
          <w:b/>
          <w:sz w:val="28"/>
          <w:szCs w:val="28"/>
        </w:rPr>
        <w:t>Клещевой энцефалит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 xml:space="preserve">Энцефалиты – группа воспалительных заболеваний головного мозга человека и животных, обусловленных главным образом вирусами, бактериями, простейшими и другими болезнетворными микроорганизмами. </w:t>
      </w:r>
    </w:p>
    <w:p w:rsid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42240" w:rsidRP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2240">
        <w:rPr>
          <w:rFonts w:eastAsia="Times New Roman"/>
          <w:b/>
          <w:sz w:val="28"/>
          <w:szCs w:val="28"/>
        </w:rPr>
        <w:t>Сибирская язва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 xml:space="preserve">Сибирская язва – заразительная болезнь, вызываемая специфической бактерией (bacillus anthracis), проникающей через повреждения в кожу, желудок, легкие, большей частью с пищей или питьем. Наблюдается преимущественно у рогатого скота, лошадей, овец, свиней, даже дичи; обнаруживается спустя 3-4 дня после заражения. </w:t>
      </w:r>
    </w:p>
    <w:p w:rsid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42240" w:rsidRP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2240">
        <w:rPr>
          <w:rFonts w:eastAsia="Times New Roman"/>
          <w:b/>
          <w:sz w:val="28"/>
          <w:szCs w:val="28"/>
        </w:rPr>
        <w:t xml:space="preserve">Бешенство 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>Бешенство – острое инфекционное заболевание, вызываемое нейротропным вирусом, поражающим центральную нервную систему. Заражение бешенством человека происходит при укусе либо ослюнении кожи или слизистых оболочек человека слюной бешеных животных, содержащей в себе возбудителя бешенства. Особенно опасны для человека укусы больным животным головы, лица, шеи; в этих случаях инкубационный период болезни укорачивается, а заболевание протекает особенно бурно. Проникнув в организм человека через рану, причинённую укусом бешеного животного (или ослюнённую царапину), вирус распространяется по нервным стволам в направлении к центральной нервной системе, поражая нервные центры и кору головного мозга.</w:t>
      </w:r>
    </w:p>
    <w:p w:rsid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42240" w:rsidRP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2240">
        <w:rPr>
          <w:rFonts w:eastAsia="Times New Roman"/>
          <w:b/>
          <w:sz w:val="28"/>
          <w:szCs w:val="28"/>
        </w:rPr>
        <w:t>Ящур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 xml:space="preserve">Ящур – рыльнокопытная болезнь животных острая заразная болезнь, встречается у быков, овец, свиней и пр. Симптомы – умеренная лихорадка, катаральное воспаление слизистой оболочки рта; на внутренней поверхности губ, на конце и краях языка беловатые пузыри, оставляющие после себя язвы; в расщелине и на венчике копыт, на вымени, сосках – пузыри, пустулы, корки; болезнь оканчивается через 12-14 дней; в неблагоприятных случаях гибельный исход. Заражение может переноситься и на человека при употреблении некипяченого молока больных животных и выражается лихорадкой и пузырьками на губах, языке, иногда на твердом и мягком небе. </w:t>
      </w:r>
    </w:p>
    <w:p w:rsidR="00375A97" w:rsidRDefault="00375A97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b/>
          <w:sz w:val="28"/>
          <w:szCs w:val="28"/>
        </w:rPr>
        <w:t>Колорадский жук</w:t>
      </w:r>
      <w:hyperlink r:id="rId12" w:history="1"/>
      <w:r w:rsidRPr="00842240">
        <w:rPr>
          <w:rFonts w:eastAsia="Times New Roman"/>
          <w:sz w:val="28"/>
          <w:szCs w:val="28"/>
        </w:rPr>
        <w:t xml:space="preserve"> – опасный вредитель картофеля - повсеместно. Потеря урожая до 5 %.</w:t>
      </w:r>
    </w:p>
    <w:p w:rsid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</w:p>
    <w:p w:rsidR="00842240" w:rsidRPr="00842240" w:rsidRDefault="00842240" w:rsidP="00842240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842240">
        <w:rPr>
          <w:rFonts w:eastAsia="Times New Roman"/>
          <w:b/>
          <w:sz w:val="28"/>
          <w:szCs w:val="28"/>
        </w:rPr>
        <w:t>Саранчовые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>Вследствие неожиданного залёта стай издалека и способности массо</w:t>
      </w:r>
      <w:r w:rsidR="005D031F">
        <w:rPr>
          <w:rFonts w:eastAsia="Times New Roman"/>
          <w:sz w:val="28"/>
          <w:szCs w:val="28"/>
        </w:rPr>
        <w:t>вого нападения на посевы саранча</w:t>
      </w:r>
      <w:r w:rsidRPr="00842240">
        <w:rPr>
          <w:rFonts w:eastAsia="Times New Roman"/>
          <w:sz w:val="28"/>
          <w:szCs w:val="28"/>
        </w:rPr>
        <w:t xml:space="preserve"> особенно опасна как вредитель с.-х. культур </w:t>
      </w:r>
      <w:r w:rsidRPr="00842240">
        <w:rPr>
          <w:rFonts w:eastAsia="Times New Roman"/>
          <w:sz w:val="28"/>
          <w:szCs w:val="28"/>
        </w:rPr>
        <w:lastRenderedPageBreak/>
        <w:t xml:space="preserve">(хлебных злаков, хлопчатника и т. д.). Передвигаясь в поисках пищи со скоростью свыше </w:t>
      </w:r>
      <w:smartTag w:uri="urn:schemas-microsoft-com:office:smarttags" w:element="metricconverter">
        <w:smartTagPr>
          <w:attr w:name="ProductID" w:val="30 км"/>
        </w:smartTagPr>
        <w:r w:rsidRPr="00842240">
          <w:rPr>
            <w:rFonts w:eastAsia="Times New Roman"/>
            <w:sz w:val="28"/>
            <w:szCs w:val="28"/>
          </w:rPr>
          <w:t>30 км</w:t>
        </w:r>
      </w:smartTag>
      <w:r w:rsidRPr="00842240">
        <w:rPr>
          <w:rFonts w:eastAsia="Times New Roman"/>
          <w:sz w:val="28"/>
          <w:szCs w:val="28"/>
        </w:rPr>
        <w:t xml:space="preserve"> в сутки, кулиги уничтожают на своём пути всю зелёную растительность. Личинки и взрослые насекомые поедают листья, стебли, метёлки, колосья, плоды, кору на стеблях.</w:t>
      </w:r>
    </w:p>
    <w:p w:rsidR="00842240" w:rsidRPr="00842240" w:rsidRDefault="00842240" w:rsidP="00842240">
      <w:pPr>
        <w:ind w:firstLine="709"/>
        <w:jc w:val="both"/>
        <w:rPr>
          <w:rFonts w:eastAsia="Times New Roman"/>
          <w:sz w:val="28"/>
          <w:szCs w:val="28"/>
        </w:rPr>
      </w:pPr>
      <w:r w:rsidRPr="00842240">
        <w:rPr>
          <w:rFonts w:eastAsia="Times New Roman"/>
          <w:sz w:val="28"/>
          <w:szCs w:val="28"/>
        </w:rPr>
        <w:t xml:space="preserve">Количество поедаемой ею пищи при длительных полётах заметно увеличивается по сравнению с тем, которое она съедает при кратковременных миграциях. В периоды массового размножения число особей достигает нескольких сотен и даже тысяч на </w:t>
      </w:r>
      <w:smartTag w:uri="urn:schemas-microsoft-com:office:smarttags" w:element="metricconverter">
        <w:smartTagPr>
          <w:attr w:name="ProductID" w:val="1 м2"/>
        </w:smartTagPr>
        <w:r w:rsidRPr="00842240">
          <w:rPr>
            <w:rFonts w:eastAsia="Times New Roman"/>
            <w:sz w:val="28"/>
            <w:szCs w:val="28"/>
          </w:rPr>
          <w:t>1 м</w:t>
        </w:r>
        <w:r w:rsidRPr="00842240">
          <w:rPr>
            <w:rFonts w:eastAsia="Times New Roman"/>
            <w:sz w:val="28"/>
            <w:szCs w:val="28"/>
            <w:vertAlign w:val="superscript"/>
          </w:rPr>
          <w:t>2</w:t>
        </w:r>
      </w:smartTag>
      <w:r w:rsidRPr="00842240">
        <w:rPr>
          <w:rFonts w:eastAsia="Times New Roman"/>
          <w:sz w:val="28"/>
          <w:szCs w:val="28"/>
        </w:rPr>
        <w:t>, а площади, заселённые саранчой, нередко составляют около 1 млн. га. Вред, причиняемый саранчой культурам и дикорастущим растениям, может достигать размеров бедствия. В России наиболее опасны: два подвида перелётной саранчи (</w:t>
      </w:r>
      <w:hyperlink r:id="rId13" w:history="1">
        <w:r w:rsidRPr="00842240">
          <w:rPr>
            <w:rFonts w:eastAsia="Times New Roman"/>
            <w:sz w:val="28"/>
            <w:szCs w:val="28"/>
          </w:rPr>
          <w:t>азиатская саранча</w:t>
        </w:r>
      </w:hyperlink>
      <w:r w:rsidRPr="00842240">
        <w:rPr>
          <w:rFonts w:eastAsia="Times New Roman"/>
          <w:sz w:val="28"/>
          <w:szCs w:val="28"/>
        </w:rPr>
        <w:t xml:space="preserve"> и среднерусская саранча).</w:t>
      </w:r>
    </w:p>
    <w:p w:rsidR="00132D8D" w:rsidRPr="00802D37" w:rsidRDefault="00132D8D" w:rsidP="00132D8D">
      <w:pPr>
        <w:pStyle w:val="26"/>
        <w:spacing w:before="0"/>
        <w:rPr>
          <w:rFonts w:ascii="Times New Roman" w:hAnsi="Times New Roman"/>
          <w:b/>
          <w:color w:val="auto"/>
          <w:sz w:val="28"/>
          <w:szCs w:val="28"/>
        </w:rPr>
      </w:pPr>
    </w:p>
    <w:p w:rsidR="00132D8D" w:rsidRPr="00132D8D" w:rsidRDefault="00132D8D" w:rsidP="00132D8D">
      <w:pPr>
        <w:pStyle w:val="2"/>
        <w:rPr>
          <w:b/>
          <w:szCs w:val="28"/>
        </w:rPr>
      </w:pPr>
      <w:bookmarkStart w:id="25" w:name="_Toc243979129"/>
      <w:bookmarkStart w:id="26" w:name="_Toc243979203"/>
      <w:bookmarkStart w:id="27" w:name="_Toc243979412"/>
      <w:bookmarkStart w:id="28" w:name="_Toc339283891"/>
      <w:r w:rsidRPr="00132D8D">
        <w:rPr>
          <w:b/>
          <w:szCs w:val="28"/>
        </w:rPr>
        <w:t>7.2.3. Предложения по повышению устойчивости функционирования застраиваемой территории, защите и жизнеобеспечению людей в военное время и в ЧС техногенного и природного характера</w:t>
      </w:r>
      <w:bookmarkEnd w:id="25"/>
      <w:bookmarkEnd w:id="26"/>
      <w:bookmarkEnd w:id="27"/>
      <w:bookmarkEnd w:id="28"/>
    </w:p>
    <w:p w:rsidR="00132D8D" w:rsidRPr="00472811" w:rsidRDefault="00132D8D" w:rsidP="00132D8D">
      <w:pPr>
        <w:ind w:firstLine="709"/>
        <w:jc w:val="both"/>
        <w:rPr>
          <w:b/>
          <w:sz w:val="28"/>
          <w:szCs w:val="28"/>
        </w:rPr>
      </w:pPr>
    </w:p>
    <w:p w:rsidR="00132D8D" w:rsidRPr="00472811" w:rsidRDefault="00132D8D" w:rsidP="00132D8D">
      <w:pPr>
        <w:ind w:firstLine="709"/>
        <w:jc w:val="both"/>
        <w:rPr>
          <w:b/>
          <w:sz w:val="28"/>
          <w:szCs w:val="28"/>
        </w:rPr>
      </w:pPr>
      <w:r w:rsidRPr="00472811">
        <w:rPr>
          <w:b/>
          <w:sz w:val="28"/>
          <w:szCs w:val="28"/>
        </w:rPr>
        <w:t>Организация локального оповещения о ЧС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Для организации локального оповещения населения и служащих проектируемой территории на крышах домов необходимо установить электросирены типа С-40 с радиусом охвата территории </w:t>
      </w:r>
      <w:smartTag w:uri="urn:schemas-microsoft-com:office:smarttags" w:element="metricconverter">
        <w:smartTagPr>
          <w:attr w:name="ProductID" w:val="400 м"/>
        </w:smartTagPr>
        <w:r w:rsidRPr="003A1636">
          <w:rPr>
            <w:rFonts w:eastAsia="Times New Roman"/>
            <w:sz w:val="28"/>
            <w:szCs w:val="28"/>
          </w:rPr>
          <w:t>400 м</w:t>
        </w:r>
      </w:smartTag>
      <w:r w:rsidRPr="003A1636">
        <w:rPr>
          <w:rFonts w:eastAsia="Times New Roman"/>
          <w:sz w:val="28"/>
          <w:szCs w:val="28"/>
        </w:rPr>
        <w:t xml:space="preserve">, также для оповещения населения и служащих проектируемой территории на крышах домов установить громкоговорители с радиусом охвата территории </w:t>
      </w:r>
      <w:smartTag w:uri="urn:schemas-microsoft-com:office:smarttags" w:element="metricconverter">
        <w:smartTagPr>
          <w:attr w:name="ProductID" w:val="300 м"/>
        </w:smartTagPr>
        <w:r w:rsidRPr="003A1636">
          <w:rPr>
            <w:rFonts w:eastAsia="Times New Roman"/>
            <w:sz w:val="28"/>
            <w:szCs w:val="28"/>
          </w:rPr>
          <w:t>300 м</w:t>
        </w:r>
      </w:smartTag>
      <w:r w:rsidRPr="003A1636">
        <w:rPr>
          <w:rFonts w:eastAsia="Times New Roman"/>
          <w:sz w:val="28"/>
          <w:szCs w:val="28"/>
        </w:rPr>
        <w:t>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Основной задачей местных систем оповещения ГО является обеспечение доведения сигналов (распоряжений) и информации оповещения от органов, осуществляющих управление гражданской обороной на территории </w:t>
      </w:r>
      <w:r w:rsidR="005D031F">
        <w:rPr>
          <w:rFonts w:eastAsia="Times New Roman"/>
          <w:sz w:val="28"/>
          <w:szCs w:val="28"/>
        </w:rPr>
        <w:t>района</w:t>
      </w:r>
      <w:r w:rsidRPr="003A1636">
        <w:rPr>
          <w:rFonts w:eastAsia="Times New Roman"/>
          <w:sz w:val="28"/>
          <w:szCs w:val="28"/>
        </w:rPr>
        <w:t xml:space="preserve"> до: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- оперативных дежурных служб (диспетчеров) потенциально опасных объектов и других объектов экономики,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время;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- руководящего состава гражданской обороны города, а также руководителей районных и </w:t>
      </w:r>
      <w:r w:rsidR="005D031F">
        <w:rPr>
          <w:rFonts w:eastAsia="Times New Roman"/>
          <w:sz w:val="28"/>
          <w:szCs w:val="28"/>
        </w:rPr>
        <w:t>муниципальных</w:t>
      </w:r>
      <w:r w:rsidRPr="003A1636">
        <w:rPr>
          <w:rFonts w:eastAsia="Times New Roman"/>
          <w:sz w:val="28"/>
          <w:szCs w:val="28"/>
        </w:rPr>
        <w:t xml:space="preserve"> служб гражданской обороны;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- населения, проживающего на территории </w:t>
      </w:r>
      <w:r w:rsidR="00E30A23">
        <w:rPr>
          <w:rFonts w:eastAsia="Times New Roman"/>
          <w:sz w:val="28"/>
          <w:szCs w:val="28"/>
        </w:rPr>
        <w:t>сельсовета</w:t>
      </w:r>
      <w:r w:rsidRPr="003A1636">
        <w:rPr>
          <w:rFonts w:eastAsia="Times New Roman"/>
          <w:sz w:val="28"/>
          <w:szCs w:val="28"/>
        </w:rPr>
        <w:t xml:space="preserve">. 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Сигналы (распоряжения) и информация оповещения передаются оперативными дежурными службами </w:t>
      </w:r>
      <w:r w:rsidR="00E30A23">
        <w:rPr>
          <w:rFonts w:eastAsia="Times New Roman"/>
          <w:sz w:val="28"/>
          <w:szCs w:val="28"/>
        </w:rPr>
        <w:t>район</w:t>
      </w:r>
      <w:r w:rsidRPr="003A1636">
        <w:rPr>
          <w:rFonts w:eastAsia="Times New Roman"/>
          <w:sz w:val="28"/>
          <w:szCs w:val="28"/>
        </w:rPr>
        <w:t>а, осуществляющих управление гражданской обороной, вне всякой очереди с использованием всех имеющихся в их распоряжении средств связи и оповещения.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При совпадении времени передачи правительственных сообщений и оповещения населения очередность их передачи из радиостудий специальных объектов определяет Президент Российской Федерации или Председатель Правительства РФ.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Передача сигналов (распоряжений) и информации оповещения может осуществляться как в автоматизированном, так и неавтоматизированном режиме. Основной режим – автоматизированный.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lastRenderedPageBreak/>
        <w:t>В автоматизированном режиме передача сигналов (распоряжений) и информации оповещения осуществляется с использованием специальных технических средств оповещения, сопряженных с каналами связи сети, связи общего пользования и ведомственных сетей связи, а также сетей вещания.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В неавтоматизированном режиме передача сигналов (распоряжений) и информации оповещения осуществляется с использованием средств и каналов связи общегосударственной сети связи и ведомственных сетей связи, а также сетей вещания.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Основной способ оповещения и информирования населения – передача речевых сообщений по сетям вещания.</w:t>
      </w:r>
    </w:p>
    <w:p w:rsidR="003A1636" w:rsidRPr="003A1636" w:rsidRDefault="003A1636" w:rsidP="003A1636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Задействование радиотрансляционных сетей, радиовещательных и телевизионных станций (независимо от форм собственности) с перерывом вещательной программы осуществляется оперативной дежурной службой органа, осуществляющего управление гражданской обороной на территории субъекта РФ, с разрешения соответствующего начальника гражданской обороны (лица его заменяющего) только для оповещения и информирования населения в речевой форме.</w:t>
      </w:r>
    </w:p>
    <w:p w:rsidR="00132D8D" w:rsidRPr="00E30A23" w:rsidRDefault="003A1636" w:rsidP="00E30A23">
      <w:pPr>
        <w:ind w:firstLine="709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Речевая информация передается населению с перерывом программ вещания длительностью не более 5 минут. Допускается 2-3-кратное повторение передачи речевого сообщения.</w:t>
      </w:r>
    </w:p>
    <w:p w:rsidR="00132D8D" w:rsidRPr="00132D8D" w:rsidRDefault="00132D8D" w:rsidP="00132D8D">
      <w:pPr>
        <w:pStyle w:val="26"/>
        <w:spacing w:before="0"/>
        <w:rPr>
          <w:rFonts w:ascii="Times New Roman" w:hAnsi="Times New Roman"/>
          <w:b/>
          <w:sz w:val="28"/>
          <w:szCs w:val="28"/>
        </w:rPr>
      </w:pPr>
      <w:r w:rsidRPr="00132D8D">
        <w:rPr>
          <w:rFonts w:ascii="Times New Roman" w:hAnsi="Times New Roman"/>
          <w:b/>
          <w:sz w:val="28"/>
          <w:szCs w:val="28"/>
        </w:rPr>
        <w:t>Устойчивость функционирования систем водоснабжения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bookmarkStart w:id="29" w:name="_Toc243805562"/>
      <w:bookmarkStart w:id="30" w:name="_Toc243979413"/>
      <w:bookmarkStart w:id="31" w:name="_Toc339283892"/>
      <w:r w:rsidRPr="003A1636">
        <w:rPr>
          <w:rFonts w:eastAsia="Times New Roman"/>
          <w:sz w:val="28"/>
          <w:szCs w:val="28"/>
        </w:rPr>
        <w:t>Минимальные физиолого-гигиенические нормы обеспечения населения питьевой водой при ее дефиците, вызванном заражением водоисточников или выходом из строя систем водоснабжения, для различных видов водопотребления и режимов водообеспечения регламентируются ГОСТ 22.3.006-87. "Система стандартов Гражданской обороны СССР. Нормы водообеспечения населения".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Минимальное количество воды питьевого качества, которое должно подаваться населению в ЧС по централизованным системам хозяйственно-питьевого водоснабжения (СХПВ) или с помощью передвижных средств, определяется из расчета: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•  </w:t>
      </w:r>
      <w:smartTag w:uri="urn:schemas-microsoft-com:office:smarttags" w:element="metricconverter">
        <w:smartTagPr>
          <w:attr w:name="ProductID" w:val="31 л"/>
        </w:smartTagPr>
        <w:r w:rsidRPr="003A1636">
          <w:rPr>
            <w:rFonts w:eastAsia="Times New Roman"/>
            <w:sz w:val="28"/>
            <w:szCs w:val="28"/>
          </w:rPr>
          <w:t>31 л</w:t>
        </w:r>
      </w:smartTag>
      <w:r w:rsidRPr="003A1636">
        <w:rPr>
          <w:rFonts w:eastAsia="Times New Roman"/>
          <w:sz w:val="28"/>
          <w:szCs w:val="28"/>
        </w:rPr>
        <w:t xml:space="preserve"> на одного человека в сутки;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• </w:t>
      </w:r>
      <w:smartTag w:uri="urn:schemas-microsoft-com:office:smarttags" w:element="metricconverter">
        <w:smartTagPr>
          <w:attr w:name="ProductID" w:val="75 л"/>
        </w:smartTagPr>
        <w:r w:rsidRPr="003A1636">
          <w:rPr>
            <w:rFonts w:eastAsia="Times New Roman"/>
            <w:sz w:val="28"/>
            <w:szCs w:val="28"/>
          </w:rPr>
          <w:t>75 л</w:t>
        </w:r>
      </w:smartTag>
      <w:r w:rsidRPr="003A1636">
        <w:rPr>
          <w:rFonts w:eastAsia="Times New Roman"/>
          <w:sz w:val="28"/>
          <w:szCs w:val="28"/>
        </w:rPr>
        <w:t xml:space="preserve"> в сутки на одного пораженного, поступающего на стационарное лечение, включая нужды на питье;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 xml:space="preserve">• </w:t>
      </w:r>
      <w:smartTag w:uri="urn:schemas-microsoft-com:office:smarttags" w:element="metricconverter">
        <w:smartTagPr>
          <w:attr w:name="ProductID" w:val="45 л"/>
        </w:smartTagPr>
        <w:r w:rsidRPr="003A1636">
          <w:rPr>
            <w:rFonts w:eastAsia="Times New Roman"/>
            <w:sz w:val="28"/>
            <w:szCs w:val="28"/>
          </w:rPr>
          <w:t>45 л</w:t>
        </w:r>
      </w:smartTag>
      <w:r w:rsidRPr="003A1636">
        <w:rPr>
          <w:rFonts w:eastAsia="Times New Roman"/>
          <w:sz w:val="28"/>
          <w:szCs w:val="28"/>
        </w:rPr>
        <w:t xml:space="preserve"> на обмывку одного человека, включая личный состав гражданских организаций ГО, работающих в очаге поражения.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При работе СХПВ в ЧС допустимо сокращение объемов водоснабжения отдельных промышленных и коммунальных предприятий в согласованных с исполкомами местных Советов пределах, с тем, чтобы снизить нагрузки на сооружения, работающие по режимам специальной очистки воды (РСОВ) из зараженного источника.</w:t>
      </w:r>
    </w:p>
    <w:p w:rsidR="003A1636" w:rsidRPr="003A1636" w:rsidRDefault="003A1636" w:rsidP="00375A9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3A1636">
        <w:rPr>
          <w:rFonts w:eastAsia="Times New Roman"/>
          <w:b/>
          <w:bCs/>
          <w:sz w:val="28"/>
          <w:szCs w:val="28"/>
        </w:rPr>
        <w:t>Основные технические требования к оснащению систем хозяйственно-питьевого водоснабжения и приемам эксплуатации, повышающим их устойчивость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lastRenderedPageBreak/>
        <w:t>Все элементы СХПВ должны соответствовать следующим требованиям, обеспечивающим их повышенную устойчивость и высокую санитарную надежность: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• должны быть обеспечены соответствующие условия для работы систем подачи и распределения воды (СПРВ) при разной производительности головных сооружений. СПРВ должны иметь устройства для отключения отдельных водопотребителей, устройства для раздачи питьевой воды из водоводов и магистральных трубопроводов с ФП в наиболее возвышенных точках, обводные линии у резервуаров, насосных и водоочистных станций, задвижки с дистанционным управлением для регулирования подачи воды по отдельным участкам СПРВ;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• реагентные и хлорные хозяйства должны быть подготовлены к работе водоочистных станций (ВС) при заражении воды ОЛВ и к защите воздушной среды от загрязнения при авариях в хлорном хозяйстве.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Детально должны быть рассмотрены и отработаны:</w:t>
      </w:r>
    </w:p>
    <w:p w:rsidR="003A1636" w:rsidRPr="003A1636" w:rsidRDefault="003A1636" w:rsidP="003A1636">
      <w:pPr>
        <w:ind w:firstLine="720"/>
        <w:jc w:val="both"/>
        <w:rPr>
          <w:rFonts w:eastAsia="Times New Roman"/>
          <w:sz w:val="28"/>
          <w:szCs w:val="28"/>
        </w:rPr>
      </w:pPr>
      <w:r w:rsidRPr="003A1636">
        <w:rPr>
          <w:rFonts w:eastAsia="Times New Roman"/>
          <w:sz w:val="28"/>
          <w:szCs w:val="28"/>
        </w:rPr>
        <w:t>• порядок работы всей СПРВ при сокращении производительности очистных сооружений и возможных авариях на сети, обеспечивающий бесперебойную подачу сокращенного количества воды равномерно всем потребителям, включая режим подачи воды в количествах, соответствующих минимальным санитарно-гигиеническим нормативам.</w:t>
      </w:r>
    </w:p>
    <w:p w:rsidR="00132D8D" w:rsidRDefault="003A1636" w:rsidP="003A163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636">
        <w:rPr>
          <w:rFonts w:ascii="Times New Roman" w:eastAsia="Times New Roman" w:hAnsi="Times New Roman" w:cs="Times New Roman"/>
          <w:b w:val="0"/>
          <w:bCs w:val="0"/>
          <w:kern w:val="0"/>
          <w:sz w:val="28"/>
          <w:szCs w:val="28"/>
        </w:rPr>
        <w:t>В чрезвычайных ситуациях все строительные, ремонтные и другие виды работ на объектах СХПВ должны быть прекращены. На территорию должен допускаться только персонал дежурной смены и привлеченные к работам в ЧС специалисты, в том числе работники территориальных центров санэпиднадзора (ЦСЭН), ГО и других организаций.</w:t>
      </w:r>
    </w:p>
    <w:p w:rsidR="003A1636" w:rsidRDefault="003A1636" w:rsidP="00132D8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32D8D" w:rsidRPr="00472811" w:rsidRDefault="00132D8D" w:rsidP="00132D8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</w:t>
      </w:r>
      <w:r w:rsidRPr="00472811">
        <w:rPr>
          <w:rFonts w:ascii="Times New Roman" w:hAnsi="Times New Roman" w:cs="Times New Roman"/>
          <w:sz w:val="28"/>
          <w:szCs w:val="28"/>
        </w:rPr>
        <w:t>. Противопожарные мероприятия</w:t>
      </w:r>
      <w:bookmarkEnd w:id="29"/>
      <w:bookmarkEnd w:id="30"/>
      <w:bookmarkEnd w:id="31"/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В пределах зон жилых застроек, общественно-деловых зон допускается размещать производственные объекты, на территориях которых нет зданий, сооружений и строений категорий А, Б и В по взрывопожарной и пожарной опасности. При этом расстояние от границ земельного участка производственного объекта до жилых зданий, зданий детских дошкольных образовательных учреждений, общеобразовательных учреждений, учреждений здравоохранения и отдыха устанавливается в соответствии с требованиями Федерального закона </w:t>
      </w:r>
      <w:r w:rsidRPr="00472811">
        <w:rPr>
          <w:rFonts w:ascii="Times New Roman" w:hAnsi="Times New Roman"/>
          <w:sz w:val="28"/>
          <w:szCs w:val="28"/>
        </w:rPr>
        <w:br/>
        <w:t>№ 123 от 22.07.2008 «Технический регламент о требованиях пожарной безопасности».</w:t>
      </w:r>
    </w:p>
    <w:p w:rsidR="00132D8D" w:rsidRPr="00472811" w:rsidRDefault="00132D8D" w:rsidP="003A163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Подъезд пожарных автомобилей должен быть обеспечен</w:t>
      </w:r>
      <w:r w:rsidR="003A1636">
        <w:rPr>
          <w:rFonts w:ascii="Times New Roman" w:hAnsi="Times New Roman"/>
          <w:sz w:val="28"/>
          <w:szCs w:val="28"/>
        </w:rPr>
        <w:t xml:space="preserve"> </w:t>
      </w:r>
      <w:r w:rsidRPr="00472811">
        <w:rPr>
          <w:rFonts w:ascii="Times New Roman" w:hAnsi="Times New Roman"/>
          <w:sz w:val="28"/>
          <w:szCs w:val="28"/>
        </w:rPr>
        <w:t>со всех сторон - к односекционным зданиям многоквартирных жилых домов, общеобразовательных учреждений, детских дошкольных образовательных учреждений, лечебных учреждений со стационаром, научных и проектных организаций, органов управления учреждений.</w:t>
      </w:r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К зданиям, сооружениям и строениям производственных объектов по всей их длине должен быть обеспечен подъезд пожарных автомобилей:</w:t>
      </w:r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lastRenderedPageBreak/>
        <w:t xml:space="preserve">1) с одной стороны - при ширине здания, сооружения или строения не более </w:t>
      </w:r>
      <w:smartTag w:uri="urn:schemas-microsoft-com:office:smarttags" w:element="metricconverter">
        <w:smartTagPr>
          <w:attr w:name="ProductID" w:val="18 метров"/>
        </w:smartTagPr>
        <w:r w:rsidRPr="00472811">
          <w:rPr>
            <w:rFonts w:ascii="Times New Roman" w:hAnsi="Times New Roman"/>
            <w:sz w:val="28"/>
            <w:szCs w:val="28"/>
          </w:rPr>
          <w:t>18 метров</w:t>
        </w:r>
      </w:smartTag>
      <w:r w:rsidRPr="00472811">
        <w:rPr>
          <w:rFonts w:ascii="Times New Roman" w:hAnsi="Times New Roman"/>
          <w:sz w:val="28"/>
          <w:szCs w:val="28"/>
        </w:rPr>
        <w:t>;</w:t>
      </w:r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2) с двух сторон - при ширине здания, сооружения или строения более </w:t>
      </w:r>
      <w:smartTag w:uri="urn:schemas-microsoft-com:office:smarttags" w:element="metricconverter">
        <w:smartTagPr>
          <w:attr w:name="ProductID" w:val="18 метров"/>
        </w:smartTagPr>
        <w:r w:rsidRPr="00472811">
          <w:rPr>
            <w:rFonts w:ascii="Times New Roman" w:hAnsi="Times New Roman"/>
            <w:sz w:val="28"/>
            <w:szCs w:val="28"/>
          </w:rPr>
          <w:t>18 метров</w:t>
        </w:r>
      </w:smartTag>
      <w:r w:rsidRPr="00472811">
        <w:rPr>
          <w:rFonts w:ascii="Times New Roman" w:hAnsi="Times New Roman"/>
          <w:sz w:val="28"/>
          <w:szCs w:val="28"/>
        </w:rPr>
        <w:t>, а также при устройстве замкнутых и полузамкнутых дворов.</w:t>
      </w:r>
    </w:p>
    <w:p w:rsidR="00132D8D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Ширина проездов для пожарной техники должна составлять не менее </w:t>
      </w:r>
      <w:smartTag w:uri="urn:schemas-microsoft-com:office:smarttags" w:element="metricconverter">
        <w:smartTagPr>
          <w:attr w:name="ProductID" w:val="6 метров"/>
        </w:smartTagPr>
        <w:r w:rsidRPr="00472811">
          <w:rPr>
            <w:rFonts w:ascii="Times New Roman" w:hAnsi="Times New Roman"/>
            <w:sz w:val="28"/>
            <w:szCs w:val="28"/>
          </w:rPr>
          <w:t>6 метров</w:t>
        </w:r>
      </w:smartTag>
      <w:r w:rsidRPr="00472811">
        <w:rPr>
          <w:rFonts w:ascii="Times New Roman" w:hAnsi="Times New Roman"/>
          <w:sz w:val="28"/>
          <w:szCs w:val="28"/>
        </w:rPr>
        <w:t>.</w:t>
      </w:r>
    </w:p>
    <w:p w:rsidR="00132D8D" w:rsidRDefault="00132D8D" w:rsidP="00132D8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32" w:name="_Toc243805563"/>
      <w:bookmarkStart w:id="33" w:name="_Toc243979414"/>
      <w:bookmarkStart w:id="34" w:name="_Toc339283893"/>
      <w:r w:rsidRPr="00D80CBE">
        <w:rPr>
          <w:rFonts w:ascii="Times New Roman" w:hAnsi="Times New Roman"/>
          <w:b/>
          <w:sz w:val="28"/>
          <w:szCs w:val="28"/>
        </w:rPr>
        <w:t>Заключение</w:t>
      </w:r>
      <w:bookmarkEnd w:id="32"/>
      <w:bookmarkEnd w:id="33"/>
      <w:bookmarkEnd w:id="34"/>
    </w:p>
    <w:p w:rsidR="00132D8D" w:rsidRPr="00D80CBE" w:rsidRDefault="00132D8D" w:rsidP="00132D8D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32D8D" w:rsidRPr="00D80CBE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0CBE">
        <w:rPr>
          <w:rFonts w:ascii="Times New Roman" w:hAnsi="Times New Roman"/>
          <w:sz w:val="28"/>
          <w:szCs w:val="28"/>
        </w:rPr>
        <w:t>Катастрофы из нашей жизни не исключены. Избежать катастроф в техносфере сегодня невозможно.</w:t>
      </w:r>
    </w:p>
    <w:p w:rsidR="00132D8D" w:rsidRDefault="00132D8D" w:rsidP="00132D8D">
      <w:pPr>
        <w:ind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Реализация мероприятий раздела «ИТМ ГО» может обеспечить снижение потерь в чрезвычайных ситуациях на 30-40%, а в некоторых случаях — и полное их исключение.</w:t>
      </w:r>
    </w:p>
    <w:p w:rsidR="00132D8D" w:rsidRDefault="00132D8D" w:rsidP="00132D8D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Toc243805564"/>
      <w:bookmarkStart w:id="36" w:name="_Toc243979415"/>
      <w:bookmarkStart w:id="37" w:name="_Toc339283894"/>
      <w:r w:rsidRPr="00472811">
        <w:rPr>
          <w:rFonts w:ascii="Times New Roman" w:hAnsi="Times New Roman" w:cs="Times New Roman"/>
          <w:sz w:val="28"/>
          <w:szCs w:val="28"/>
        </w:rPr>
        <w:t>В</w:t>
      </w:r>
      <w:bookmarkEnd w:id="35"/>
      <w:bookmarkEnd w:id="36"/>
      <w:bookmarkEnd w:id="37"/>
      <w:r>
        <w:rPr>
          <w:rFonts w:ascii="Times New Roman" w:hAnsi="Times New Roman" w:cs="Times New Roman"/>
          <w:sz w:val="28"/>
          <w:szCs w:val="28"/>
        </w:rPr>
        <w:t>ыводы</w:t>
      </w:r>
    </w:p>
    <w:p w:rsidR="00132D8D" w:rsidRPr="00132D8D" w:rsidRDefault="00132D8D" w:rsidP="00132D8D"/>
    <w:p w:rsidR="00132D8D" w:rsidRPr="00472811" w:rsidRDefault="00132D8D" w:rsidP="00132D8D">
      <w:pPr>
        <w:shd w:val="clear" w:color="auto" w:fill="FFFFFF"/>
        <w:tabs>
          <w:tab w:val="left" w:pos="1099"/>
        </w:tabs>
        <w:ind w:right="6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1. В соответствии со СНиП 2.01.51-90 «Инженерно-технические мероприятия гражданской обороны», проектируемая территория располагается вне зон: возможных разрушений, возможного опасного химического заражения и возможного си</w:t>
      </w:r>
      <w:r w:rsidR="00E30A23">
        <w:rPr>
          <w:sz w:val="28"/>
          <w:szCs w:val="28"/>
        </w:rPr>
        <w:t>льного радиоактивного заражения.</w:t>
      </w:r>
    </w:p>
    <w:p w:rsidR="00132D8D" w:rsidRPr="00472811" w:rsidRDefault="00132D8D" w:rsidP="00132D8D">
      <w:pPr>
        <w:shd w:val="clear" w:color="auto" w:fill="FFFFFF"/>
        <w:tabs>
          <w:tab w:val="left" w:pos="1099"/>
        </w:tabs>
        <w:ind w:right="6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>2. При катастрофическом затоплении объект не попадает в затапливаемую зону.</w:t>
      </w:r>
    </w:p>
    <w:p w:rsidR="00132D8D" w:rsidRPr="00472811" w:rsidRDefault="00132D8D" w:rsidP="00132D8D">
      <w:pPr>
        <w:shd w:val="clear" w:color="auto" w:fill="FFFFFF"/>
        <w:tabs>
          <w:tab w:val="left" w:pos="1099"/>
        </w:tabs>
        <w:ind w:right="6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3. При возникновении аварийных ситуаций, связанных с разливом АХОВ на железной и автомобильной дорогах, проектируемая территория </w:t>
      </w:r>
      <w:r w:rsidR="00511B1F">
        <w:rPr>
          <w:sz w:val="28"/>
          <w:szCs w:val="28"/>
        </w:rPr>
        <w:t xml:space="preserve">не </w:t>
      </w:r>
      <w:r w:rsidRPr="00472811">
        <w:rPr>
          <w:sz w:val="28"/>
          <w:szCs w:val="28"/>
        </w:rPr>
        <w:t xml:space="preserve">попадает в зону возможного химического заражения. </w:t>
      </w:r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 xml:space="preserve">4. Проектируемая территория находится в районе выезда пожарной части </w:t>
      </w:r>
      <w:r w:rsidRPr="00472811">
        <w:rPr>
          <w:rFonts w:ascii="Times New Roman" w:hAnsi="Times New Roman"/>
          <w:sz w:val="28"/>
          <w:szCs w:val="28"/>
        </w:rPr>
        <w:br/>
        <w:t>ПЧ-52 ГУ «11 отряд ФПС по Новосибирской области». По первому номеру вызова на тушение пожара выезжает 2 автомобиля АЦ-40.</w:t>
      </w:r>
    </w:p>
    <w:p w:rsidR="00132D8D" w:rsidRPr="00472811" w:rsidRDefault="00132D8D" w:rsidP="00132D8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2811">
        <w:rPr>
          <w:rFonts w:ascii="Times New Roman" w:hAnsi="Times New Roman"/>
          <w:sz w:val="28"/>
          <w:szCs w:val="28"/>
        </w:rPr>
        <w:t>5. Защита рабочих и служащих объектов народного хозяйства, расположенных за пределами зон возможных сильных разрушений, а также населения, проживающего в некатегорированных городах, поселках и сельских населенных пунктах, и населения, эвакуируемого в указанные городские и сельские поселения, должна предусматриваться в противорадиационных укрытиях (ПРУ).</w:t>
      </w:r>
    </w:p>
    <w:p w:rsidR="00132D8D" w:rsidRPr="00472811" w:rsidRDefault="00132D8D" w:rsidP="00132D8D">
      <w:pPr>
        <w:shd w:val="clear" w:color="auto" w:fill="FFFFFF"/>
        <w:tabs>
          <w:tab w:val="left" w:pos="1099"/>
        </w:tabs>
        <w:ind w:right="6" w:firstLine="709"/>
        <w:jc w:val="both"/>
        <w:rPr>
          <w:sz w:val="28"/>
          <w:szCs w:val="28"/>
        </w:rPr>
      </w:pPr>
      <w:r w:rsidRPr="00472811">
        <w:rPr>
          <w:sz w:val="28"/>
          <w:szCs w:val="28"/>
        </w:rPr>
        <w:t xml:space="preserve">6. Для организации локального оповещения населения и служащих проектируемой территории на крышах домов необходимо установить электросирены типа С-40 с радиусом охвата территории </w:t>
      </w:r>
      <w:smartTag w:uri="urn:schemas-microsoft-com:office:smarttags" w:element="metricconverter">
        <w:smartTagPr>
          <w:attr w:name="ProductID" w:val="400 м"/>
        </w:smartTagPr>
        <w:r w:rsidRPr="00511B1F">
          <w:rPr>
            <w:b/>
            <w:sz w:val="28"/>
            <w:szCs w:val="28"/>
          </w:rPr>
          <w:t>400</w:t>
        </w:r>
        <w:r w:rsidRPr="00472811">
          <w:rPr>
            <w:sz w:val="28"/>
            <w:szCs w:val="28"/>
          </w:rPr>
          <w:t xml:space="preserve"> м</w:t>
        </w:r>
      </w:smartTag>
      <w:r w:rsidRPr="00472811">
        <w:rPr>
          <w:sz w:val="28"/>
          <w:szCs w:val="28"/>
        </w:rPr>
        <w:t xml:space="preserve">, также для оповещения населения и служащих проектируемой территории на крышах домов установить громкоговорители с радиусом охвата территории </w:t>
      </w:r>
      <w:smartTag w:uri="urn:schemas-microsoft-com:office:smarttags" w:element="metricconverter">
        <w:smartTagPr>
          <w:attr w:name="ProductID" w:val="300 м"/>
        </w:smartTagPr>
        <w:r w:rsidRPr="00511B1F">
          <w:rPr>
            <w:b/>
            <w:sz w:val="28"/>
            <w:szCs w:val="28"/>
          </w:rPr>
          <w:t>300</w:t>
        </w:r>
        <w:r w:rsidRPr="00472811">
          <w:rPr>
            <w:sz w:val="28"/>
            <w:szCs w:val="28"/>
          </w:rPr>
          <w:t xml:space="preserve"> м</w:t>
        </w:r>
      </w:smartTag>
      <w:r w:rsidRPr="00472811">
        <w:rPr>
          <w:sz w:val="28"/>
          <w:szCs w:val="28"/>
        </w:rPr>
        <w:t>.</w:t>
      </w:r>
    </w:p>
    <w:p w:rsidR="00132D8D" w:rsidRPr="00472811" w:rsidRDefault="00132D8D" w:rsidP="00132D8D">
      <w:pPr>
        <w:ind w:firstLine="709"/>
        <w:jc w:val="both"/>
        <w:rPr>
          <w:sz w:val="28"/>
          <w:szCs w:val="28"/>
        </w:rPr>
      </w:pPr>
    </w:p>
    <w:p w:rsidR="00132D8D" w:rsidRDefault="00132D8D" w:rsidP="00C314A9">
      <w:pPr>
        <w:rPr>
          <w:b/>
          <w:snapToGrid w:val="0"/>
          <w:sz w:val="28"/>
        </w:rPr>
      </w:pPr>
    </w:p>
    <w:p w:rsidR="00511B1F" w:rsidRDefault="00511B1F" w:rsidP="00132D8D">
      <w:pPr>
        <w:ind w:firstLine="709"/>
        <w:jc w:val="center"/>
        <w:rPr>
          <w:b/>
          <w:snapToGrid w:val="0"/>
          <w:sz w:val="28"/>
        </w:rPr>
      </w:pPr>
    </w:p>
    <w:p w:rsidR="00132D8D" w:rsidRDefault="00132D8D" w:rsidP="00132D8D">
      <w:pPr>
        <w:ind w:firstLine="709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Основные технико-экономические показатели</w:t>
      </w:r>
    </w:p>
    <w:p w:rsidR="00132D8D" w:rsidRDefault="00132D8D" w:rsidP="00132D8D">
      <w:pPr>
        <w:ind w:firstLine="709"/>
        <w:jc w:val="both"/>
        <w:rPr>
          <w:b/>
          <w:snapToGrid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3155"/>
        <w:gridCol w:w="1380"/>
        <w:gridCol w:w="1528"/>
        <w:gridCol w:w="1441"/>
        <w:gridCol w:w="1496"/>
      </w:tblGrid>
      <w:tr w:rsidR="00AA1280" w:rsidRPr="00AA1280" w:rsidTr="00AA1280">
        <w:tc>
          <w:tcPr>
            <w:tcW w:w="445" w:type="pct"/>
            <w:vAlign w:val="center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№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п.п.</w:t>
            </w:r>
          </w:p>
        </w:tc>
        <w:tc>
          <w:tcPr>
            <w:tcW w:w="1613" w:type="pct"/>
            <w:vAlign w:val="center"/>
          </w:tcPr>
          <w:p w:rsidR="00AA1280" w:rsidRPr="00AA1280" w:rsidRDefault="00AA1280" w:rsidP="00AA1280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snapToGrid w:val="0"/>
                <w:color w:val="auto"/>
              </w:rPr>
            </w:pPr>
            <w:bookmarkStart w:id="38" w:name="_Toc158565649"/>
            <w:r w:rsidRPr="00AA1280">
              <w:rPr>
                <w:rFonts w:ascii="Times New Roman" w:hAnsi="Times New Roman"/>
                <w:snapToGrid w:val="0"/>
                <w:color w:val="auto"/>
              </w:rPr>
              <w:t>Показатели</w:t>
            </w:r>
            <w:bookmarkEnd w:id="38"/>
          </w:p>
        </w:tc>
        <w:tc>
          <w:tcPr>
            <w:tcW w:w="712" w:type="pct"/>
            <w:vAlign w:val="center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Ед.изме-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рения</w:t>
            </w:r>
          </w:p>
        </w:tc>
        <w:tc>
          <w:tcPr>
            <w:tcW w:w="721" w:type="pct"/>
            <w:vAlign w:val="center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Сущест.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положение</w:t>
            </w:r>
          </w:p>
        </w:tc>
        <w:tc>
          <w:tcPr>
            <w:tcW w:w="743" w:type="pct"/>
            <w:vAlign w:val="center"/>
          </w:tcPr>
          <w:p w:rsidR="00AA1280" w:rsidRPr="00AA1280" w:rsidRDefault="00AA1280" w:rsidP="00AA1280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AA1280">
              <w:rPr>
                <w:sz w:val="28"/>
                <w:szCs w:val="28"/>
              </w:rPr>
              <w:t>Первая очередь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lastRenderedPageBreak/>
              <w:t>стр-ва</w:t>
            </w:r>
          </w:p>
        </w:tc>
        <w:tc>
          <w:tcPr>
            <w:tcW w:w="766" w:type="pct"/>
            <w:vAlign w:val="center"/>
          </w:tcPr>
          <w:p w:rsidR="00AA1280" w:rsidRPr="00AA1280" w:rsidRDefault="00AA1280" w:rsidP="00AA1280">
            <w:pPr>
              <w:pStyle w:val="33"/>
              <w:spacing w:after="0"/>
              <w:jc w:val="center"/>
              <w:rPr>
                <w:sz w:val="28"/>
                <w:szCs w:val="28"/>
              </w:rPr>
            </w:pPr>
            <w:r w:rsidRPr="00AA1280">
              <w:rPr>
                <w:sz w:val="28"/>
                <w:szCs w:val="28"/>
              </w:rPr>
              <w:lastRenderedPageBreak/>
              <w:t>Расчетный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срок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4</w:t>
            </w: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6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A1280">
              <w:rPr>
                <w:b/>
                <w:snapToGrid w:val="0"/>
                <w:sz w:val="28"/>
                <w:szCs w:val="28"/>
              </w:rPr>
              <w:t>Территория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Общая площадь земель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га</w:t>
            </w: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z w:val="28"/>
                <w:szCs w:val="28"/>
              </w:rPr>
              <w:t>32047,67</w:t>
            </w: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  <w:r w:rsidRPr="00AA1280">
              <w:rPr>
                <w:b/>
                <w:snapToGrid w:val="0"/>
                <w:sz w:val="28"/>
                <w:szCs w:val="28"/>
              </w:rPr>
              <w:t>Население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2.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Численность населения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человек</w:t>
            </w: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854</w:t>
            </w: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850</w:t>
            </w: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910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3.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Возрастная структура населения: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дети до 15 лет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чел./%</w:t>
            </w: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135/15,8</w:t>
            </w: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136/16,0</w:t>
            </w: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157/17,2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rPr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население в трудоспособном возрасте</w:t>
            </w:r>
          </w:p>
        </w:tc>
        <w:tc>
          <w:tcPr>
            <w:tcW w:w="712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чел./%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535/62,6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529/62,2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555/61,0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население старше трудоспособного возраста</w:t>
            </w:r>
          </w:p>
        </w:tc>
        <w:tc>
          <w:tcPr>
            <w:tcW w:w="712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чел./%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184/21,6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185/21,8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198/21,8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4.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Численность населения, занятого в экономике</w:t>
            </w:r>
          </w:p>
        </w:tc>
        <w:tc>
          <w:tcPr>
            <w:tcW w:w="712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чел./%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315/36,9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325/38,2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365/40,1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AA1280">
              <w:rPr>
                <w:b/>
                <w:snapToGrid w:val="0"/>
                <w:sz w:val="28"/>
                <w:szCs w:val="28"/>
              </w:rPr>
              <w:t>Жилищное строительство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21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43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66" w:type="pct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Жилищный фонд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тыс.м.кв.</w:t>
            </w:r>
          </w:p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общ.пл.</w:t>
            </w:r>
          </w:p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квартир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16,9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18,7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22,8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6.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Новое жилищное строительство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тыс.м.кв.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общ.пл.</w:t>
            </w:r>
          </w:p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квартир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1,8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5,9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7.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Средняя обеспеченность населения общей площадью квартир</w:t>
            </w:r>
          </w:p>
        </w:tc>
        <w:tc>
          <w:tcPr>
            <w:tcW w:w="712" w:type="pct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м</w:t>
            </w:r>
            <w:r w:rsidRPr="00AA1280">
              <w:rPr>
                <w:snapToGrid w:val="0"/>
                <w:sz w:val="28"/>
                <w:szCs w:val="28"/>
                <w:vertAlign w:val="superscript"/>
              </w:rPr>
              <w:t xml:space="preserve">2 </w:t>
            </w:r>
            <w:r w:rsidRPr="00AA1280">
              <w:rPr>
                <w:snapToGrid w:val="0"/>
                <w:sz w:val="28"/>
                <w:szCs w:val="28"/>
              </w:rPr>
              <w:t>/чел.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19,8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22,0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25,0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b/>
                <w:snapToGrid w:val="0"/>
                <w:sz w:val="28"/>
                <w:szCs w:val="28"/>
              </w:rPr>
            </w:pPr>
            <w:r w:rsidRPr="00AA1280">
              <w:rPr>
                <w:b/>
                <w:snapToGrid w:val="0"/>
                <w:sz w:val="28"/>
                <w:szCs w:val="28"/>
              </w:rPr>
              <w:t>Учреждения культурно-бытового обслуживания населения</w:t>
            </w:r>
          </w:p>
        </w:tc>
        <w:tc>
          <w:tcPr>
            <w:tcW w:w="712" w:type="pct"/>
            <w:vAlign w:val="bottom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b/>
                <w:snapToGrid w:val="0"/>
                <w:sz w:val="28"/>
                <w:szCs w:val="28"/>
              </w:rPr>
            </w:pP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8.</w:t>
            </w: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Детские дошкольные учреждения-всего</w:t>
            </w:r>
          </w:p>
        </w:tc>
        <w:tc>
          <w:tcPr>
            <w:tcW w:w="712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мест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40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40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55</w:t>
            </w:r>
          </w:p>
        </w:tc>
      </w:tr>
      <w:tr w:rsidR="00AA1280" w:rsidRPr="00AA1280" w:rsidTr="00AA1280">
        <w:tc>
          <w:tcPr>
            <w:tcW w:w="445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</w:p>
        </w:tc>
        <w:tc>
          <w:tcPr>
            <w:tcW w:w="1613" w:type="pct"/>
          </w:tcPr>
          <w:p w:rsidR="00AA1280" w:rsidRPr="00AA1280" w:rsidRDefault="00AA1280" w:rsidP="00AA1280">
            <w:pPr>
              <w:jc w:val="both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на 1000 человек</w:t>
            </w:r>
          </w:p>
        </w:tc>
        <w:tc>
          <w:tcPr>
            <w:tcW w:w="712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мест</w:t>
            </w:r>
          </w:p>
        </w:tc>
        <w:tc>
          <w:tcPr>
            <w:tcW w:w="721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47</w:t>
            </w:r>
          </w:p>
        </w:tc>
        <w:tc>
          <w:tcPr>
            <w:tcW w:w="743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47</w:t>
            </w:r>
          </w:p>
        </w:tc>
        <w:tc>
          <w:tcPr>
            <w:tcW w:w="766" w:type="pct"/>
            <w:vAlign w:val="bottom"/>
          </w:tcPr>
          <w:p w:rsidR="00AA1280" w:rsidRPr="00AA1280" w:rsidRDefault="00AA1280" w:rsidP="00AA1280">
            <w:pPr>
              <w:jc w:val="center"/>
              <w:rPr>
                <w:snapToGrid w:val="0"/>
                <w:sz w:val="28"/>
                <w:szCs w:val="28"/>
              </w:rPr>
            </w:pPr>
            <w:r w:rsidRPr="00AA1280">
              <w:rPr>
                <w:snapToGrid w:val="0"/>
                <w:sz w:val="28"/>
                <w:szCs w:val="28"/>
              </w:rPr>
              <w:t>60</w:t>
            </w:r>
          </w:p>
        </w:tc>
      </w:tr>
    </w:tbl>
    <w:p w:rsidR="00132D8D" w:rsidRDefault="00132D8D" w:rsidP="00132D8D">
      <w:r>
        <w:br w:type="page"/>
      </w:r>
    </w:p>
    <w:p w:rsidR="00132D8D" w:rsidRPr="000D018A" w:rsidRDefault="00132D8D" w:rsidP="00132D8D">
      <w:pPr>
        <w:jc w:val="right"/>
        <w:rPr>
          <w:sz w:val="28"/>
          <w:szCs w:val="28"/>
        </w:rPr>
      </w:pPr>
      <w:r w:rsidRPr="000D018A">
        <w:rPr>
          <w:sz w:val="28"/>
          <w:szCs w:val="28"/>
        </w:rPr>
        <w:t>Окончание таблицы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7"/>
        <w:gridCol w:w="3179"/>
        <w:gridCol w:w="1403"/>
        <w:gridCol w:w="1421"/>
        <w:gridCol w:w="1464"/>
        <w:gridCol w:w="1509"/>
      </w:tblGrid>
      <w:tr w:rsidR="00AA1280" w:rsidTr="00AA1280">
        <w:tc>
          <w:tcPr>
            <w:tcW w:w="445" w:type="pct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1613" w:type="pct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712" w:type="pct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  <w:tc>
          <w:tcPr>
            <w:tcW w:w="721" w:type="pct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4</w:t>
            </w:r>
          </w:p>
        </w:tc>
        <w:tc>
          <w:tcPr>
            <w:tcW w:w="743" w:type="pct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5</w:t>
            </w:r>
          </w:p>
        </w:tc>
        <w:tc>
          <w:tcPr>
            <w:tcW w:w="766" w:type="pct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9.</w:t>
            </w:r>
          </w:p>
        </w:tc>
        <w:tc>
          <w:tcPr>
            <w:tcW w:w="1613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Общеобразовательные школы-всего </w:t>
            </w:r>
          </w:p>
        </w:tc>
        <w:tc>
          <w:tcPr>
            <w:tcW w:w="712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мест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76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110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110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</w:p>
        </w:tc>
        <w:tc>
          <w:tcPr>
            <w:tcW w:w="1613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 1000 человек</w:t>
            </w:r>
          </w:p>
        </w:tc>
        <w:tc>
          <w:tcPr>
            <w:tcW w:w="712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мест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89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129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120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10.</w:t>
            </w:r>
          </w:p>
        </w:tc>
        <w:tc>
          <w:tcPr>
            <w:tcW w:w="1613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ФАП</w:t>
            </w:r>
          </w:p>
        </w:tc>
        <w:tc>
          <w:tcPr>
            <w:tcW w:w="712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объект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3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11.</w:t>
            </w:r>
          </w:p>
        </w:tc>
        <w:tc>
          <w:tcPr>
            <w:tcW w:w="1613" w:type="pct"/>
          </w:tcPr>
          <w:p w:rsidR="00AA1280" w:rsidRDefault="00AA1280" w:rsidP="00AA1280">
            <w:pPr>
              <w:pStyle w:val="2"/>
              <w:jc w:val="left"/>
              <w:rPr>
                <w:snapToGrid w:val="0"/>
              </w:rPr>
            </w:pPr>
            <w:r>
              <w:rPr>
                <w:snapToGrid w:val="0"/>
              </w:rPr>
              <w:t>Предприятия торговли</w:t>
            </w:r>
          </w:p>
        </w:tc>
        <w:tc>
          <w:tcPr>
            <w:tcW w:w="712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</w:t>
            </w:r>
            <w:r>
              <w:rPr>
                <w:snapToGrid w:val="0"/>
                <w:sz w:val="28"/>
                <w:vertAlign w:val="superscript"/>
              </w:rPr>
              <w:t xml:space="preserve">2 </w:t>
            </w:r>
            <w:r>
              <w:rPr>
                <w:snapToGrid w:val="0"/>
                <w:sz w:val="28"/>
              </w:rPr>
              <w:t>торг.пл.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185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185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235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</w:p>
        </w:tc>
        <w:tc>
          <w:tcPr>
            <w:tcW w:w="1613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 1000 человек</w:t>
            </w:r>
          </w:p>
        </w:tc>
        <w:tc>
          <w:tcPr>
            <w:tcW w:w="712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м</w:t>
            </w:r>
            <w:r>
              <w:rPr>
                <w:snapToGrid w:val="0"/>
                <w:sz w:val="28"/>
                <w:vertAlign w:val="superscript"/>
              </w:rPr>
              <w:t xml:space="preserve">2 </w:t>
            </w:r>
            <w:r>
              <w:rPr>
                <w:snapToGrid w:val="0"/>
                <w:sz w:val="28"/>
              </w:rPr>
              <w:t>торг.пл.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216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217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258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12.</w:t>
            </w:r>
          </w:p>
        </w:tc>
        <w:tc>
          <w:tcPr>
            <w:tcW w:w="1613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Предприятия бытового обслуживания-всего</w:t>
            </w:r>
          </w:p>
        </w:tc>
        <w:tc>
          <w:tcPr>
            <w:tcW w:w="712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раб.мест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-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6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</w:tr>
      <w:tr w:rsidR="00AA1280" w:rsidTr="00AA1280">
        <w:tc>
          <w:tcPr>
            <w:tcW w:w="445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</w:p>
        </w:tc>
        <w:tc>
          <w:tcPr>
            <w:tcW w:w="1613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 1000 человек</w:t>
            </w:r>
          </w:p>
        </w:tc>
        <w:tc>
          <w:tcPr>
            <w:tcW w:w="712" w:type="pct"/>
          </w:tcPr>
          <w:p w:rsidR="00AA1280" w:rsidRDefault="00AA1280" w:rsidP="00AA1280">
            <w:pPr>
              <w:jc w:val="both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раб.мест</w:t>
            </w:r>
          </w:p>
        </w:tc>
        <w:tc>
          <w:tcPr>
            <w:tcW w:w="721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-</w:t>
            </w:r>
          </w:p>
        </w:tc>
        <w:tc>
          <w:tcPr>
            <w:tcW w:w="743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  <w:tc>
          <w:tcPr>
            <w:tcW w:w="766" w:type="pct"/>
            <w:vAlign w:val="bottom"/>
          </w:tcPr>
          <w:p w:rsidR="00AA1280" w:rsidRDefault="00AA1280" w:rsidP="00AA1280">
            <w:pPr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7</w:t>
            </w:r>
          </w:p>
        </w:tc>
      </w:tr>
    </w:tbl>
    <w:p w:rsidR="00132D8D" w:rsidRDefault="00132D8D" w:rsidP="00132D8D">
      <w:pPr>
        <w:ind w:firstLine="900"/>
        <w:jc w:val="both"/>
        <w:rPr>
          <w:snapToGrid w:val="0"/>
          <w:sz w:val="28"/>
        </w:rPr>
      </w:pPr>
    </w:p>
    <w:p w:rsidR="00D80CBE" w:rsidRPr="007B5C7A" w:rsidRDefault="00D80CBE" w:rsidP="00132D8D">
      <w:pPr>
        <w:jc w:val="both"/>
        <w:rPr>
          <w:b/>
          <w:color w:val="000000"/>
          <w:sz w:val="28"/>
          <w:szCs w:val="28"/>
        </w:rPr>
      </w:pPr>
    </w:p>
    <w:sectPr w:rsidR="00D80CBE" w:rsidRPr="007B5C7A" w:rsidSect="001A724D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30" w:rsidRDefault="00476F30" w:rsidP="00A71E3C">
      <w:r>
        <w:separator/>
      </w:r>
    </w:p>
  </w:endnote>
  <w:endnote w:type="continuationSeparator" w:id="1">
    <w:p w:rsidR="00476F30" w:rsidRDefault="00476F30" w:rsidP="00A7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ltic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5E" w:rsidRDefault="00DC0523" w:rsidP="001A665C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C11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115E" w:rsidRDefault="00CC115E" w:rsidP="00A248E7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5E" w:rsidRDefault="00DC0523">
    <w:pPr>
      <w:pStyle w:val="aa"/>
      <w:jc w:val="right"/>
    </w:pPr>
    <w:fldSimple w:instr=" PAGE   \* MERGEFORMAT ">
      <w:r w:rsidR="00CA16F8">
        <w:rPr>
          <w:noProof/>
        </w:rPr>
        <w:t>42</w:t>
      </w:r>
    </w:fldSimple>
  </w:p>
  <w:p w:rsidR="00CC115E" w:rsidRDefault="00CC115E" w:rsidP="00A248E7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30" w:rsidRDefault="00476F30" w:rsidP="00A71E3C">
      <w:r>
        <w:separator/>
      </w:r>
    </w:p>
  </w:footnote>
  <w:footnote w:type="continuationSeparator" w:id="1">
    <w:p w:rsidR="00476F30" w:rsidRDefault="00476F30" w:rsidP="00A71E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5E" w:rsidRDefault="00DC0523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CC115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115E" w:rsidRDefault="00CC115E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15E" w:rsidRPr="009347B1" w:rsidRDefault="00CC115E" w:rsidP="009347B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00C0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/>
      </w:rPr>
    </w:lvl>
  </w:abstractNum>
  <w:abstractNum w:abstractNumId="2">
    <w:nsid w:val="01873F7B"/>
    <w:multiLevelType w:val="hybridMultilevel"/>
    <w:tmpl w:val="919EE5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4B0417"/>
    <w:multiLevelType w:val="hybridMultilevel"/>
    <w:tmpl w:val="EBDC0028"/>
    <w:lvl w:ilvl="0" w:tplc="774C42C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88058A1"/>
    <w:multiLevelType w:val="hybridMultilevel"/>
    <w:tmpl w:val="0FEAFD10"/>
    <w:lvl w:ilvl="0" w:tplc="A88A570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9FE17A8"/>
    <w:multiLevelType w:val="hybridMultilevel"/>
    <w:tmpl w:val="756083C2"/>
    <w:lvl w:ilvl="0" w:tplc="E2021E52">
      <w:start w:val="1"/>
      <w:numFmt w:val="bullet"/>
      <w:lvlText w:val="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6">
    <w:nsid w:val="0F35101B"/>
    <w:multiLevelType w:val="hybridMultilevel"/>
    <w:tmpl w:val="1E1EEDF8"/>
    <w:lvl w:ilvl="0" w:tplc="84E60C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A3448A"/>
    <w:multiLevelType w:val="hybridMultilevel"/>
    <w:tmpl w:val="5BD8050E"/>
    <w:lvl w:ilvl="0" w:tplc="3BEC5B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BEDC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FBAF2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FCE0E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806CB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DED9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6063B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74FB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3201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62949EB"/>
    <w:multiLevelType w:val="hybridMultilevel"/>
    <w:tmpl w:val="F9C45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92A1E1F"/>
    <w:multiLevelType w:val="hybridMultilevel"/>
    <w:tmpl w:val="2A7C5842"/>
    <w:lvl w:ilvl="0" w:tplc="0419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F50967"/>
    <w:multiLevelType w:val="multilevel"/>
    <w:tmpl w:val="A5CAE4B6"/>
    <w:lvl w:ilvl="0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1">
    <w:nsid w:val="22E43D2B"/>
    <w:multiLevelType w:val="hybridMultilevel"/>
    <w:tmpl w:val="C12C3B30"/>
    <w:lvl w:ilvl="0" w:tplc="041900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8F20000"/>
    <w:multiLevelType w:val="hybridMultilevel"/>
    <w:tmpl w:val="806E64D4"/>
    <w:lvl w:ilvl="0" w:tplc="FFFFFFFF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91F53C8"/>
    <w:multiLevelType w:val="hybridMultilevel"/>
    <w:tmpl w:val="CC4AB25A"/>
    <w:lvl w:ilvl="0" w:tplc="04190001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D8097A"/>
    <w:multiLevelType w:val="hybridMultilevel"/>
    <w:tmpl w:val="668EB2F8"/>
    <w:lvl w:ilvl="0" w:tplc="0419000F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15">
    <w:nsid w:val="3751518A"/>
    <w:multiLevelType w:val="hybridMultilevel"/>
    <w:tmpl w:val="CFEC1C8A"/>
    <w:lvl w:ilvl="0" w:tplc="046C0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9C1F92"/>
    <w:multiLevelType w:val="hybridMultilevel"/>
    <w:tmpl w:val="9EB4D9CE"/>
    <w:lvl w:ilvl="0" w:tplc="84E60C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E684B"/>
    <w:multiLevelType w:val="multilevel"/>
    <w:tmpl w:val="D37A8E30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>
    <w:nsid w:val="40373DE5"/>
    <w:multiLevelType w:val="hybridMultilevel"/>
    <w:tmpl w:val="54189C62"/>
    <w:lvl w:ilvl="0" w:tplc="9B184C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F0EB1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9905CD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4EEFB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348F3B2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CFC861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0E04D2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2A264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738A36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337A1A"/>
    <w:multiLevelType w:val="hybridMultilevel"/>
    <w:tmpl w:val="91A61D8E"/>
    <w:lvl w:ilvl="0" w:tplc="0419000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637F35"/>
    <w:multiLevelType w:val="hybridMultilevel"/>
    <w:tmpl w:val="C838A6EA"/>
    <w:lvl w:ilvl="0" w:tplc="9E383884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1" w:tplc="ADA07680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hint="default"/>
      </w:rPr>
    </w:lvl>
    <w:lvl w:ilvl="2" w:tplc="AA061AE0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3" w:tplc="44E42AE6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4" w:tplc="2E24612A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hint="default"/>
      </w:rPr>
    </w:lvl>
    <w:lvl w:ilvl="5" w:tplc="00ECDEF0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  <w:lvl w:ilvl="6" w:tplc="386CD7C8" w:tentative="1">
      <w:start w:val="1"/>
      <w:numFmt w:val="bullet"/>
      <w:lvlText w:val=""/>
      <w:lvlJc w:val="left"/>
      <w:pPr>
        <w:ind w:left="6867" w:hanging="360"/>
      </w:pPr>
      <w:rPr>
        <w:rFonts w:ascii="Symbol" w:hAnsi="Symbol" w:hint="default"/>
      </w:rPr>
    </w:lvl>
    <w:lvl w:ilvl="7" w:tplc="CA8630E2" w:tentative="1">
      <w:start w:val="1"/>
      <w:numFmt w:val="bullet"/>
      <w:lvlText w:val="o"/>
      <w:lvlJc w:val="left"/>
      <w:pPr>
        <w:ind w:left="7587" w:hanging="360"/>
      </w:pPr>
      <w:rPr>
        <w:rFonts w:ascii="Courier New" w:hAnsi="Courier New" w:hint="default"/>
      </w:rPr>
    </w:lvl>
    <w:lvl w:ilvl="8" w:tplc="CA28F17C" w:tentative="1">
      <w:start w:val="1"/>
      <w:numFmt w:val="bullet"/>
      <w:lvlText w:val=""/>
      <w:lvlJc w:val="left"/>
      <w:pPr>
        <w:ind w:left="8307" w:hanging="360"/>
      </w:pPr>
      <w:rPr>
        <w:rFonts w:ascii="Wingdings" w:hAnsi="Wingdings" w:hint="default"/>
      </w:rPr>
    </w:lvl>
  </w:abstractNum>
  <w:abstractNum w:abstractNumId="21">
    <w:nsid w:val="49EE77B3"/>
    <w:multiLevelType w:val="hybridMultilevel"/>
    <w:tmpl w:val="E5081648"/>
    <w:lvl w:ilvl="0" w:tplc="04190011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E6E283F"/>
    <w:multiLevelType w:val="hybridMultilevel"/>
    <w:tmpl w:val="4E3A6DAA"/>
    <w:lvl w:ilvl="0" w:tplc="04190001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1CD7ECF"/>
    <w:multiLevelType w:val="hybridMultilevel"/>
    <w:tmpl w:val="2E18CB8E"/>
    <w:lvl w:ilvl="0" w:tplc="8D520D6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5B3B1D8A"/>
    <w:multiLevelType w:val="hybridMultilevel"/>
    <w:tmpl w:val="CE3E95B8"/>
    <w:lvl w:ilvl="0" w:tplc="8D520D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F3F37E8"/>
    <w:multiLevelType w:val="hybridMultilevel"/>
    <w:tmpl w:val="91A61D8E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BD0EBE"/>
    <w:multiLevelType w:val="multilevel"/>
    <w:tmpl w:val="22F8C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627D1EC2"/>
    <w:multiLevelType w:val="hybridMultilevel"/>
    <w:tmpl w:val="60040088"/>
    <w:lvl w:ilvl="0" w:tplc="7D54818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90348956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3921548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B9034C0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90EC5E2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16041BB6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A028CEFC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CD06D58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436ACFB6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6D1341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6D430B"/>
    <w:multiLevelType w:val="hybridMultilevel"/>
    <w:tmpl w:val="93C212A8"/>
    <w:lvl w:ilvl="0" w:tplc="481837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1704F4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171E17E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03ADEF0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17CC593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4DFC278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E4844BAE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7C27A3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5AE13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F9451C7"/>
    <w:multiLevelType w:val="hybridMultilevel"/>
    <w:tmpl w:val="1B363BFA"/>
    <w:lvl w:ilvl="0" w:tplc="36142C46">
      <w:start w:val="1"/>
      <w:numFmt w:val="bullet"/>
      <w:lvlText w:val="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E07EE5EE" w:tentative="1">
      <w:start w:val="1"/>
      <w:numFmt w:val="bullet"/>
      <w:lvlText w:val="o"/>
      <w:lvlJc w:val="left"/>
      <w:pPr>
        <w:tabs>
          <w:tab w:val="num" w:pos="2375"/>
        </w:tabs>
        <w:ind w:left="2375" w:hanging="360"/>
      </w:pPr>
      <w:rPr>
        <w:rFonts w:ascii="Courier New" w:hAnsi="Courier New" w:hint="default"/>
      </w:rPr>
    </w:lvl>
    <w:lvl w:ilvl="2" w:tplc="93EE9AC0" w:tentative="1">
      <w:start w:val="1"/>
      <w:numFmt w:val="bullet"/>
      <w:lvlText w:val=""/>
      <w:lvlJc w:val="left"/>
      <w:pPr>
        <w:tabs>
          <w:tab w:val="num" w:pos="3095"/>
        </w:tabs>
        <w:ind w:left="3095" w:hanging="360"/>
      </w:pPr>
      <w:rPr>
        <w:rFonts w:ascii="Wingdings" w:hAnsi="Wingdings" w:hint="default"/>
      </w:rPr>
    </w:lvl>
    <w:lvl w:ilvl="3" w:tplc="3F02AA06" w:tentative="1">
      <w:start w:val="1"/>
      <w:numFmt w:val="bullet"/>
      <w:lvlText w:val=""/>
      <w:lvlJc w:val="left"/>
      <w:pPr>
        <w:tabs>
          <w:tab w:val="num" w:pos="3815"/>
        </w:tabs>
        <w:ind w:left="3815" w:hanging="360"/>
      </w:pPr>
      <w:rPr>
        <w:rFonts w:ascii="Symbol" w:hAnsi="Symbol" w:hint="default"/>
      </w:rPr>
    </w:lvl>
    <w:lvl w:ilvl="4" w:tplc="564AD3DE" w:tentative="1">
      <w:start w:val="1"/>
      <w:numFmt w:val="bullet"/>
      <w:lvlText w:val="o"/>
      <w:lvlJc w:val="left"/>
      <w:pPr>
        <w:tabs>
          <w:tab w:val="num" w:pos="4535"/>
        </w:tabs>
        <w:ind w:left="4535" w:hanging="360"/>
      </w:pPr>
      <w:rPr>
        <w:rFonts w:ascii="Courier New" w:hAnsi="Courier New" w:hint="default"/>
      </w:rPr>
    </w:lvl>
    <w:lvl w:ilvl="5" w:tplc="61BE54AE" w:tentative="1">
      <w:start w:val="1"/>
      <w:numFmt w:val="bullet"/>
      <w:lvlText w:val=""/>
      <w:lvlJc w:val="left"/>
      <w:pPr>
        <w:tabs>
          <w:tab w:val="num" w:pos="5255"/>
        </w:tabs>
        <w:ind w:left="5255" w:hanging="360"/>
      </w:pPr>
      <w:rPr>
        <w:rFonts w:ascii="Wingdings" w:hAnsi="Wingdings" w:hint="default"/>
      </w:rPr>
    </w:lvl>
    <w:lvl w:ilvl="6" w:tplc="2DD6AFE4" w:tentative="1">
      <w:start w:val="1"/>
      <w:numFmt w:val="bullet"/>
      <w:lvlText w:val=""/>
      <w:lvlJc w:val="left"/>
      <w:pPr>
        <w:tabs>
          <w:tab w:val="num" w:pos="5975"/>
        </w:tabs>
        <w:ind w:left="5975" w:hanging="360"/>
      </w:pPr>
      <w:rPr>
        <w:rFonts w:ascii="Symbol" w:hAnsi="Symbol" w:hint="default"/>
      </w:rPr>
    </w:lvl>
    <w:lvl w:ilvl="7" w:tplc="3EE43FE2" w:tentative="1">
      <w:start w:val="1"/>
      <w:numFmt w:val="bullet"/>
      <w:lvlText w:val="o"/>
      <w:lvlJc w:val="left"/>
      <w:pPr>
        <w:tabs>
          <w:tab w:val="num" w:pos="6695"/>
        </w:tabs>
        <w:ind w:left="6695" w:hanging="360"/>
      </w:pPr>
      <w:rPr>
        <w:rFonts w:ascii="Courier New" w:hAnsi="Courier New" w:hint="default"/>
      </w:rPr>
    </w:lvl>
    <w:lvl w:ilvl="8" w:tplc="357AD4D8" w:tentative="1">
      <w:start w:val="1"/>
      <w:numFmt w:val="bullet"/>
      <w:lvlText w:val=""/>
      <w:lvlJc w:val="left"/>
      <w:pPr>
        <w:tabs>
          <w:tab w:val="num" w:pos="7415"/>
        </w:tabs>
        <w:ind w:left="7415" w:hanging="360"/>
      </w:pPr>
      <w:rPr>
        <w:rFonts w:ascii="Wingdings" w:hAnsi="Wingdings" w:hint="default"/>
      </w:rPr>
    </w:lvl>
  </w:abstractNum>
  <w:abstractNum w:abstractNumId="31">
    <w:nsid w:val="6FFF5F49"/>
    <w:multiLevelType w:val="hybridMultilevel"/>
    <w:tmpl w:val="62BAE0EA"/>
    <w:lvl w:ilvl="0" w:tplc="5948AB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21C6690"/>
    <w:multiLevelType w:val="hybridMultilevel"/>
    <w:tmpl w:val="DDFA62B2"/>
    <w:lvl w:ilvl="0" w:tplc="046C0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71E6E"/>
    <w:multiLevelType w:val="hybridMultilevel"/>
    <w:tmpl w:val="49B8735C"/>
    <w:lvl w:ilvl="0" w:tplc="04190001">
      <w:start w:val="1"/>
      <w:numFmt w:val="bullet"/>
      <w:lvlText w:val="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34">
    <w:nsid w:val="7594718C"/>
    <w:multiLevelType w:val="multilevel"/>
    <w:tmpl w:val="3FB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ind w:left="2820" w:hanging="10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65331EA"/>
    <w:multiLevelType w:val="multilevel"/>
    <w:tmpl w:val="3FB8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2"/>
      <w:numFmt w:val="upperRoman"/>
      <w:lvlText w:val="%3."/>
      <w:lvlJc w:val="left"/>
      <w:pPr>
        <w:ind w:left="2820" w:hanging="10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70D7CD2"/>
    <w:multiLevelType w:val="hybridMultilevel"/>
    <w:tmpl w:val="C2EEDF00"/>
    <w:lvl w:ilvl="0" w:tplc="75361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3699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5C42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CB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21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569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4E3A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621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A05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02846"/>
    <w:multiLevelType w:val="hybridMultilevel"/>
    <w:tmpl w:val="D45A1B42"/>
    <w:lvl w:ilvl="0" w:tplc="0419000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0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3"/>
  </w:num>
  <w:num w:numId="8">
    <w:abstractNumId w:val="33"/>
  </w:num>
  <w:num w:numId="9">
    <w:abstractNumId w:val="14"/>
  </w:num>
  <w:num w:numId="10">
    <w:abstractNumId w:val="30"/>
  </w:num>
  <w:num w:numId="11">
    <w:abstractNumId w:val="19"/>
  </w:num>
  <w:num w:numId="12">
    <w:abstractNumId w:val="21"/>
  </w:num>
  <w:num w:numId="13">
    <w:abstractNumId w:val="22"/>
  </w:num>
  <w:num w:numId="14">
    <w:abstractNumId w:val="20"/>
  </w:num>
  <w:num w:numId="15">
    <w:abstractNumId w:val="8"/>
  </w:num>
  <w:num w:numId="16">
    <w:abstractNumId w:val="6"/>
  </w:num>
  <w:num w:numId="17">
    <w:abstractNumId w:val="29"/>
  </w:num>
  <w:num w:numId="18">
    <w:abstractNumId w:val="31"/>
  </w:num>
  <w:num w:numId="19">
    <w:abstractNumId w:val="9"/>
  </w:num>
  <w:num w:numId="20">
    <w:abstractNumId w:val="11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"/>
  </w:num>
  <w:num w:numId="24">
    <w:abstractNumId w:val="27"/>
  </w:num>
  <w:num w:numId="25">
    <w:abstractNumId w:val="5"/>
  </w:num>
  <w:num w:numId="26">
    <w:abstractNumId w:val="4"/>
  </w:num>
  <w:num w:numId="27">
    <w:abstractNumId w:val="35"/>
  </w:num>
  <w:num w:numId="28">
    <w:abstractNumId w:val="17"/>
  </w:num>
  <w:num w:numId="29">
    <w:abstractNumId w:val="15"/>
  </w:num>
  <w:num w:numId="30">
    <w:abstractNumId w:val="34"/>
  </w:num>
  <w:num w:numId="31">
    <w:abstractNumId w:val="13"/>
  </w:num>
  <w:num w:numId="32">
    <w:abstractNumId w:val="18"/>
  </w:num>
  <w:num w:numId="33">
    <w:abstractNumId w:val="26"/>
  </w:num>
  <w:num w:numId="34">
    <w:abstractNumId w:val="28"/>
  </w:num>
  <w:num w:numId="35">
    <w:abstractNumId w:val="12"/>
  </w:num>
  <w:num w:numId="36">
    <w:abstractNumId w:val="23"/>
  </w:num>
  <w:num w:numId="37">
    <w:abstractNumId w:val="10"/>
  </w:num>
  <w:num w:numId="38">
    <w:abstractNumId w:val="36"/>
  </w:num>
  <w:num w:numId="39">
    <w:abstractNumId w:val="16"/>
  </w:num>
  <w:num w:numId="40">
    <w:abstractNumId w:val="32"/>
  </w:num>
  <w:num w:numId="41">
    <w:abstractNumId w:val="24"/>
  </w:num>
  <w:num w:numId="42">
    <w:abstractNumId w:val="37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5F27"/>
    <w:rsid w:val="00002320"/>
    <w:rsid w:val="00013505"/>
    <w:rsid w:val="0002209A"/>
    <w:rsid w:val="000251B2"/>
    <w:rsid w:val="00026336"/>
    <w:rsid w:val="00032639"/>
    <w:rsid w:val="0003395A"/>
    <w:rsid w:val="0003497A"/>
    <w:rsid w:val="00037AF9"/>
    <w:rsid w:val="00040F18"/>
    <w:rsid w:val="00046352"/>
    <w:rsid w:val="00055412"/>
    <w:rsid w:val="00056063"/>
    <w:rsid w:val="00065AFC"/>
    <w:rsid w:val="00073566"/>
    <w:rsid w:val="00073A1B"/>
    <w:rsid w:val="00075E18"/>
    <w:rsid w:val="00081C40"/>
    <w:rsid w:val="000848B1"/>
    <w:rsid w:val="000A123C"/>
    <w:rsid w:val="000A1597"/>
    <w:rsid w:val="000B1E8C"/>
    <w:rsid w:val="000C25A9"/>
    <w:rsid w:val="000C3106"/>
    <w:rsid w:val="000C60C1"/>
    <w:rsid w:val="000C6749"/>
    <w:rsid w:val="000C72F7"/>
    <w:rsid w:val="000D5B71"/>
    <w:rsid w:val="000D6F0C"/>
    <w:rsid w:val="000E33BC"/>
    <w:rsid w:val="000E7E6D"/>
    <w:rsid w:val="0010183F"/>
    <w:rsid w:val="001040C3"/>
    <w:rsid w:val="001101D8"/>
    <w:rsid w:val="001139F7"/>
    <w:rsid w:val="00126B78"/>
    <w:rsid w:val="0013142D"/>
    <w:rsid w:val="00132D8D"/>
    <w:rsid w:val="001360DB"/>
    <w:rsid w:val="001379D4"/>
    <w:rsid w:val="00137B50"/>
    <w:rsid w:val="00152519"/>
    <w:rsid w:val="00152F40"/>
    <w:rsid w:val="00154154"/>
    <w:rsid w:val="00155F7A"/>
    <w:rsid w:val="001569A2"/>
    <w:rsid w:val="001609FE"/>
    <w:rsid w:val="00161385"/>
    <w:rsid w:val="00166DD4"/>
    <w:rsid w:val="001714F3"/>
    <w:rsid w:val="00171967"/>
    <w:rsid w:val="00171FE6"/>
    <w:rsid w:val="00177620"/>
    <w:rsid w:val="00183C93"/>
    <w:rsid w:val="001872AA"/>
    <w:rsid w:val="00187FFC"/>
    <w:rsid w:val="0019464B"/>
    <w:rsid w:val="001A2CE9"/>
    <w:rsid w:val="001A665C"/>
    <w:rsid w:val="001A724D"/>
    <w:rsid w:val="001B2799"/>
    <w:rsid w:val="001B2B40"/>
    <w:rsid w:val="001C10E4"/>
    <w:rsid w:val="001C1EC4"/>
    <w:rsid w:val="001C52F3"/>
    <w:rsid w:val="001E07F7"/>
    <w:rsid w:val="00201CAD"/>
    <w:rsid w:val="00202558"/>
    <w:rsid w:val="00211740"/>
    <w:rsid w:val="00216B03"/>
    <w:rsid w:val="0022530A"/>
    <w:rsid w:val="00233B1F"/>
    <w:rsid w:val="0023702E"/>
    <w:rsid w:val="00237ED4"/>
    <w:rsid w:val="002410B1"/>
    <w:rsid w:val="002435EC"/>
    <w:rsid w:val="00253493"/>
    <w:rsid w:val="00256060"/>
    <w:rsid w:val="00261FBA"/>
    <w:rsid w:val="00265180"/>
    <w:rsid w:val="00274044"/>
    <w:rsid w:val="00277613"/>
    <w:rsid w:val="002832ED"/>
    <w:rsid w:val="002846FC"/>
    <w:rsid w:val="0028643B"/>
    <w:rsid w:val="002B67BE"/>
    <w:rsid w:val="002C240C"/>
    <w:rsid w:val="002C5CC1"/>
    <w:rsid w:val="002D2C35"/>
    <w:rsid w:val="002D71B5"/>
    <w:rsid w:val="002E02A9"/>
    <w:rsid w:val="002E49C0"/>
    <w:rsid w:val="002E5B87"/>
    <w:rsid w:val="002F3457"/>
    <w:rsid w:val="00302CE6"/>
    <w:rsid w:val="00305936"/>
    <w:rsid w:val="003155F6"/>
    <w:rsid w:val="00316505"/>
    <w:rsid w:val="003237ED"/>
    <w:rsid w:val="0032701A"/>
    <w:rsid w:val="00330567"/>
    <w:rsid w:val="00332161"/>
    <w:rsid w:val="0034060A"/>
    <w:rsid w:val="0034132B"/>
    <w:rsid w:val="00343587"/>
    <w:rsid w:val="00350F0B"/>
    <w:rsid w:val="0035239C"/>
    <w:rsid w:val="00353A49"/>
    <w:rsid w:val="00361E4A"/>
    <w:rsid w:val="00372332"/>
    <w:rsid w:val="0037513D"/>
    <w:rsid w:val="00375A97"/>
    <w:rsid w:val="0037667C"/>
    <w:rsid w:val="003827E1"/>
    <w:rsid w:val="0039050A"/>
    <w:rsid w:val="00392640"/>
    <w:rsid w:val="003A1636"/>
    <w:rsid w:val="003A487E"/>
    <w:rsid w:val="003A734B"/>
    <w:rsid w:val="003B36A8"/>
    <w:rsid w:val="003C6F83"/>
    <w:rsid w:val="003C72A8"/>
    <w:rsid w:val="003D1CCD"/>
    <w:rsid w:val="003D5EF1"/>
    <w:rsid w:val="003D6B66"/>
    <w:rsid w:val="003E62D9"/>
    <w:rsid w:val="003F1D13"/>
    <w:rsid w:val="003F2865"/>
    <w:rsid w:val="003F779D"/>
    <w:rsid w:val="00402ADE"/>
    <w:rsid w:val="004032CC"/>
    <w:rsid w:val="00422071"/>
    <w:rsid w:val="00422993"/>
    <w:rsid w:val="00422A44"/>
    <w:rsid w:val="004316C9"/>
    <w:rsid w:val="00446662"/>
    <w:rsid w:val="00453AB1"/>
    <w:rsid w:val="00455D52"/>
    <w:rsid w:val="004573A4"/>
    <w:rsid w:val="004576C5"/>
    <w:rsid w:val="00473FFE"/>
    <w:rsid w:val="00474486"/>
    <w:rsid w:val="00474763"/>
    <w:rsid w:val="00474F6D"/>
    <w:rsid w:val="00476F30"/>
    <w:rsid w:val="00477C5D"/>
    <w:rsid w:val="00482D39"/>
    <w:rsid w:val="004838BC"/>
    <w:rsid w:val="0048435B"/>
    <w:rsid w:val="004946AC"/>
    <w:rsid w:val="004A38C2"/>
    <w:rsid w:val="004A42CD"/>
    <w:rsid w:val="004B0544"/>
    <w:rsid w:val="004B18F1"/>
    <w:rsid w:val="004C6512"/>
    <w:rsid w:val="004D2116"/>
    <w:rsid w:val="004D2C09"/>
    <w:rsid w:val="004E24BA"/>
    <w:rsid w:val="004F1C5F"/>
    <w:rsid w:val="00502652"/>
    <w:rsid w:val="00502990"/>
    <w:rsid w:val="00503AF5"/>
    <w:rsid w:val="0051103F"/>
    <w:rsid w:val="00511B1F"/>
    <w:rsid w:val="00520355"/>
    <w:rsid w:val="005264DC"/>
    <w:rsid w:val="00526E65"/>
    <w:rsid w:val="00531F5E"/>
    <w:rsid w:val="00533E8E"/>
    <w:rsid w:val="00535334"/>
    <w:rsid w:val="0054123B"/>
    <w:rsid w:val="00543FE2"/>
    <w:rsid w:val="00555740"/>
    <w:rsid w:val="00560BF1"/>
    <w:rsid w:val="00562AFD"/>
    <w:rsid w:val="00570545"/>
    <w:rsid w:val="00571002"/>
    <w:rsid w:val="00574918"/>
    <w:rsid w:val="0057675C"/>
    <w:rsid w:val="00577C5E"/>
    <w:rsid w:val="00581971"/>
    <w:rsid w:val="00585C75"/>
    <w:rsid w:val="00595783"/>
    <w:rsid w:val="00597FED"/>
    <w:rsid w:val="005A09C0"/>
    <w:rsid w:val="005A0E3E"/>
    <w:rsid w:val="005B5F27"/>
    <w:rsid w:val="005B62B6"/>
    <w:rsid w:val="005C1D87"/>
    <w:rsid w:val="005D024D"/>
    <w:rsid w:val="005D031F"/>
    <w:rsid w:val="005D2D94"/>
    <w:rsid w:val="005D3039"/>
    <w:rsid w:val="005E7431"/>
    <w:rsid w:val="005F14AA"/>
    <w:rsid w:val="005F510E"/>
    <w:rsid w:val="00601ADD"/>
    <w:rsid w:val="0060645A"/>
    <w:rsid w:val="0061243F"/>
    <w:rsid w:val="00623DE2"/>
    <w:rsid w:val="00635FFA"/>
    <w:rsid w:val="00647ED8"/>
    <w:rsid w:val="00660CA0"/>
    <w:rsid w:val="00664539"/>
    <w:rsid w:val="00675BA9"/>
    <w:rsid w:val="006773AE"/>
    <w:rsid w:val="00681724"/>
    <w:rsid w:val="006923DE"/>
    <w:rsid w:val="006A4640"/>
    <w:rsid w:val="006A77E6"/>
    <w:rsid w:val="006C7CF9"/>
    <w:rsid w:val="006E0C34"/>
    <w:rsid w:val="006E2D4A"/>
    <w:rsid w:val="006E43E0"/>
    <w:rsid w:val="006E4503"/>
    <w:rsid w:val="006F163F"/>
    <w:rsid w:val="006F31EE"/>
    <w:rsid w:val="006F6BF0"/>
    <w:rsid w:val="00702C92"/>
    <w:rsid w:val="00703797"/>
    <w:rsid w:val="00706F03"/>
    <w:rsid w:val="007141C1"/>
    <w:rsid w:val="0073247A"/>
    <w:rsid w:val="00734FC9"/>
    <w:rsid w:val="00736B90"/>
    <w:rsid w:val="0075105E"/>
    <w:rsid w:val="007532C6"/>
    <w:rsid w:val="00757A6F"/>
    <w:rsid w:val="00761F3E"/>
    <w:rsid w:val="00766048"/>
    <w:rsid w:val="007725E3"/>
    <w:rsid w:val="00776D95"/>
    <w:rsid w:val="00777F0D"/>
    <w:rsid w:val="00781113"/>
    <w:rsid w:val="0079057C"/>
    <w:rsid w:val="007A064F"/>
    <w:rsid w:val="007A069D"/>
    <w:rsid w:val="007A27DB"/>
    <w:rsid w:val="007B4E67"/>
    <w:rsid w:val="007B5C7A"/>
    <w:rsid w:val="007B728B"/>
    <w:rsid w:val="007C0EE0"/>
    <w:rsid w:val="007D7FEB"/>
    <w:rsid w:val="007E2B06"/>
    <w:rsid w:val="007E58E8"/>
    <w:rsid w:val="007E7B43"/>
    <w:rsid w:val="008012B1"/>
    <w:rsid w:val="00802D37"/>
    <w:rsid w:val="008046E5"/>
    <w:rsid w:val="008067C1"/>
    <w:rsid w:val="008109A9"/>
    <w:rsid w:val="008124C3"/>
    <w:rsid w:val="00813B6B"/>
    <w:rsid w:val="00823867"/>
    <w:rsid w:val="00825C86"/>
    <w:rsid w:val="0083098B"/>
    <w:rsid w:val="008312AF"/>
    <w:rsid w:val="00835811"/>
    <w:rsid w:val="00836E3D"/>
    <w:rsid w:val="008409DB"/>
    <w:rsid w:val="00842240"/>
    <w:rsid w:val="0085673D"/>
    <w:rsid w:val="00861398"/>
    <w:rsid w:val="00864BC3"/>
    <w:rsid w:val="00865F17"/>
    <w:rsid w:val="00871573"/>
    <w:rsid w:val="008727B4"/>
    <w:rsid w:val="00873B88"/>
    <w:rsid w:val="008748D7"/>
    <w:rsid w:val="0087548A"/>
    <w:rsid w:val="0088299E"/>
    <w:rsid w:val="00883460"/>
    <w:rsid w:val="00883D18"/>
    <w:rsid w:val="00887546"/>
    <w:rsid w:val="0089644E"/>
    <w:rsid w:val="008A1C61"/>
    <w:rsid w:val="008B0B5E"/>
    <w:rsid w:val="008B1770"/>
    <w:rsid w:val="008B1F06"/>
    <w:rsid w:val="008B27F8"/>
    <w:rsid w:val="008B407A"/>
    <w:rsid w:val="008C11D5"/>
    <w:rsid w:val="008C262E"/>
    <w:rsid w:val="008C5DE9"/>
    <w:rsid w:val="008D109B"/>
    <w:rsid w:val="008D3403"/>
    <w:rsid w:val="008E6B1F"/>
    <w:rsid w:val="008F1E14"/>
    <w:rsid w:val="008F23E6"/>
    <w:rsid w:val="009027D1"/>
    <w:rsid w:val="00904A30"/>
    <w:rsid w:val="009109D8"/>
    <w:rsid w:val="00910F9E"/>
    <w:rsid w:val="00920F49"/>
    <w:rsid w:val="009246DA"/>
    <w:rsid w:val="009265FB"/>
    <w:rsid w:val="00927621"/>
    <w:rsid w:val="009347B1"/>
    <w:rsid w:val="00936CDF"/>
    <w:rsid w:val="00936FD7"/>
    <w:rsid w:val="009426D0"/>
    <w:rsid w:val="0095133D"/>
    <w:rsid w:val="00951F6A"/>
    <w:rsid w:val="00953BFE"/>
    <w:rsid w:val="00954DC2"/>
    <w:rsid w:val="009670BF"/>
    <w:rsid w:val="00967177"/>
    <w:rsid w:val="0098174B"/>
    <w:rsid w:val="00981F75"/>
    <w:rsid w:val="00984E02"/>
    <w:rsid w:val="00995F8E"/>
    <w:rsid w:val="009A759F"/>
    <w:rsid w:val="009B38BB"/>
    <w:rsid w:val="009B423F"/>
    <w:rsid w:val="009C0C9A"/>
    <w:rsid w:val="009C297D"/>
    <w:rsid w:val="009C2EAC"/>
    <w:rsid w:val="009C4763"/>
    <w:rsid w:val="009C62FC"/>
    <w:rsid w:val="009C6D63"/>
    <w:rsid w:val="009D0125"/>
    <w:rsid w:val="009D0DEA"/>
    <w:rsid w:val="009E450C"/>
    <w:rsid w:val="009E6364"/>
    <w:rsid w:val="009F0CA5"/>
    <w:rsid w:val="009F0FB2"/>
    <w:rsid w:val="009F2856"/>
    <w:rsid w:val="009F30B1"/>
    <w:rsid w:val="00A042C6"/>
    <w:rsid w:val="00A07A33"/>
    <w:rsid w:val="00A10A2B"/>
    <w:rsid w:val="00A10F15"/>
    <w:rsid w:val="00A13AB3"/>
    <w:rsid w:val="00A2081A"/>
    <w:rsid w:val="00A246A9"/>
    <w:rsid w:val="00A248E7"/>
    <w:rsid w:val="00A261D8"/>
    <w:rsid w:val="00A30FD6"/>
    <w:rsid w:val="00A37370"/>
    <w:rsid w:val="00A43C1D"/>
    <w:rsid w:val="00A449C6"/>
    <w:rsid w:val="00A45371"/>
    <w:rsid w:val="00A52F92"/>
    <w:rsid w:val="00A67BA5"/>
    <w:rsid w:val="00A70A11"/>
    <w:rsid w:val="00A71E3C"/>
    <w:rsid w:val="00A93E9B"/>
    <w:rsid w:val="00AA1280"/>
    <w:rsid w:val="00AA5456"/>
    <w:rsid w:val="00AB4D5E"/>
    <w:rsid w:val="00AB5137"/>
    <w:rsid w:val="00AC030A"/>
    <w:rsid w:val="00AC07A6"/>
    <w:rsid w:val="00AC319C"/>
    <w:rsid w:val="00AC6499"/>
    <w:rsid w:val="00AC78F2"/>
    <w:rsid w:val="00AD0C30"/>
    <w:rsid w:val="00AE449C"/>
    <w:rsid w:val="00AE4782"/>
    <w:rsid w:val="00AE4F6F"/>
    <w:rsid w:val="00AF2A1A"/>
    <w:rsid w:val="00AF5ADC"/>
    <w:rsid w:val="00AF78EE"/>
    <w:rsid w:val="00B000EE"/>
    <w:rsid w:val="00B10AD2"/>
    <w:rsid w:val="00B13C5C"/>
    <w:rsid w:val="00B23483"/>
    <w:rsid w:val="00B30515"/>
    <w:rsid w:val="00B310FC"/>
    <w:rsid w:val="00B32B44"/>
    <w:rsid w:val="00B4082F"/>
    <w:rsid w:val="00B40F0A"/>
    <w:rsid w:val="00B44AF8"/>
    <w:rsid w:val="00B44FF9"/>
    <w:rsid w:val="00B501B7"/>
    <w:rsid w:val="00B55BAA"/>
    <w:rsid w:val="00B601D9"/>
    <w:rsid w:val="00B633F1"/>
    <w:rsid w:val="00B63A55"/>
    <w:rsid w:val="00B765B8"/>
    <w:rsid w:val="00B7699E"/>
    <w:rsid w:val="00B94659"/>
    <w:rsid w:val="00BA048B"/>
    <w:rsid w:val="00BA1273"/>
    <w:rsid w:val="00BA614A"/>
    <w:rsid w:val="00BD01F2"/>
    <w:rsid w:val="00BD3EEC"/>
    <w:rsid w:val="00BD4D89"/>
    <w:rsid w:val="00BD6E3B"/>
    <w:rsid w:val="00BF5414"/>
    <w:rsid w:val="00C147E5"/>
    <w:rsid w:val="00C20962"/>
    <w:rsid w:val="00C24358"/>
    <w:rsid w:val="00C314A9"/>
    <w:rsid w:val="00C4476D"/>
    <w:rsid w:val="00C44C05"/>
    <w:rsid w:val="00C46357"/>
    <w:rsid w:val="00C6273D"/>
    <w:rsid w:val="00C63440"/>
    <w:rsid w:val="00C75A94"/>
    <w:rsid w:val="00C86535"/>
    <w:rsid w:val="00CA16F8"/>
    <w:rsid w:val="00CA1F17"/>
    <w:rsid w:val="00CA2F9C"/>
    <w:rsid w:val="00CA6C7C"/>
    <w:rsid w:val="00CB038C"/>
    <w:rsid w:val="00CB0BB1"/>
    <w:rsid w:val="00CB5C0A"/>
    <w:rsid w:val="00CC012D"/>
    <w:rsid w:val="00CC115E"/>
    <w:rsid w:val="00CC3B27"/>
    <w:rsid w:val="00CE1BFA"/>
    <w:rsid w:val="00CF67A8"/>
    <w:rsid w:val="00CF6AD5"/>
    <w:rsid w:val="00CF72AF"/>
    <w:rsid w:val="00D0549F"/>
    <w:rsid w:val="00D1384E"/>
    <w:rsid w:val="00D20695"/>
    <w:rsid w:val="00D270C6"/>
    <w:rsid w:val="00D276E0"/>
    <w:rsid w:val="00D330C0"/>
    <w:rsid w:val="00D35E27"/>
    <w:rsid w:val="00D3614D"/>
    <w:rsid w:val="00D405D4"/>
    <w:rsid w:val="00D41513"/>
    <w:rsid w:val="00D41A6C"/>
    <w:rsid w:val="00D47FC2"/>
    <w:rsid w:val="00D506C9"/>
    <w:rsid w:val="00D51E97"/>
    <w:rsid w:val="00D67452"/>
    <w:rsid w:val="00D762E4"/>
    <w:rsid w:val="00D80CBE"/>
    <w:rsid w:val="00D94936"/>
    <w:rsid w:val="00DA134E"/>
    <w:rsid w:val="00DA3E66"/>
    <w:rsid w:val="00DA5955"/>
    <w:rsid w:val="00DB099C"/>
    <w:rsid w:val="00DB55DB"/>
    <w:rsid w:val="00DC0523"/>
    <w:rsid w:val="00DC0BA7"/>
    <w:rsid w:val="00DC24EA"/>
    <w:rsid w:val="00DC623E"/>
    <w:rsid w:val="00DD5013"/>
    <w:rsid w:val="00DD5490"/>
    <w:rsid w:val="00DD6D6C"/>
    <w:rsid w:val="00DE0CBA"/>
    <w:rsid w:val="00DF6519"/>
    <w:rsid w:val="00E01962"/>
    <w:rsid w:val="00E02CB7"/>
    <w:rsid w:val="00E03061"/>
    <w:rsid w:val="00E064BE"/>
    <w:rsid w:val="00E201C7"/>
    <w:rsid w:val="00E2552C"/>
    <w:rsid w:val="00E26098"/>
    <w:rsid w:val="00E30A23"/>
    <w:rsid w:val="00E32C7D"/>
    <w:rsid w:val="00E34427"/>
    <w:rsid w:val="00E34640"/>
    <w:rsid w:val="00E41980"/>
    <w:rsid w:val="00E4675B"/>
    <w:rsid w:val="00E525FE"/>
    <w:rsid w:val="00E554C5"/>
    <w:rsid w:val="00E679B2"/>
    <w:rsid w:val="00E77D9D"/>
    <w:rsid w:val="00E807AC"/>
    <w:rsid w:val="00E85116"/>
    <w:rsid w:val="00E87BF5"/>
    <w:rsid w:val="00E95309"/>
    <w:rsid w:val="00E96AC7"/>
    <w:rsid w:val="00EA7F68"/>
    <w:rsid w:val="00EC1059"/>
    <w:rsid w:val="00EC1DBD"/>
    <w:rsid w:val="00EC344C"/>
    <w:rsid w:val="00EC7A29"/>
    <w:rsid w:val="00EE1613"/>
    <w:rsid w:val="00EE6449"/>
    <w:rsid w:val="00EF3A96"/>
    <w:rsid w:val="00EF4630"/>
    <w:rsid w:val="00F005FB"/>
    <w:rsid w:val="00F1119E"/>
    <w:rsid w:val="00F11C1F"/>
    <w:rsid w:val="00F17698"/>
    <w:rsid w:val="00F235A4"/>
    <w:rsid w:val="00F36727"/>
    <w:rsid w:val="00F372A9"/>
    <w:rsid w:val="00F377BE"/>
    <w:rsid w:val="00F53BF2"/>
    <w:rsid w:val="00F54170"/>
    <w:rsid w:val="00F71C3A"/>
    <w:rsid w:val="00F7322A"/>
    <w:rsid w:val="00F77C3A"/>
    <w:rsid w:val="00F83F73"/>
    <w:rsid w:val="00F90B8C"/>
    <w:rsid w:val="00F9515A"/>
    <w:rsid w:val="00FA1638"/>
    <w:rsid w:val="00FB11B7"/>
    <w:rsid w:val="00FC3A97"/>
    <w:rsid w:val="00FC408F"/>
    <w:rsid w:val="00FC6E82"/>
    <w:rsid w:val="00FD505F"/>
    <w:rsid w:val="00FD6748"/>
    <w:rsid w:val="00FD686E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iPriority="0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iPriority="0" w:unhideWhenUsed="1"/>
    <w:lsdException w:name="Body Text Indent" w:locked="1" w:uiPriority="0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iPriority="0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B5F27"/>
    <w:rPr>
      <w:rFonts w:ascii="Times New Roman" w:hAnsi="Times New Roman"/>
      <w:sz w:val="24"/>
      <w:szCs w:val="24"/>
    </w:rPr>
  </w:style>
  <w:style w:type="paragraph" w:styleId="1">
    <w:name w:val="heading 1"/>
    <w:aliases w:val="Заголовок части"/>
    <w:basedOn w:val="a"/>
    <w:next w:val="a"/>
    <w:link w:val="10"/>
    <w:qFormat/>
    <w:rsid w:val="005B5F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B5F27"/>
    <w:pPr>
      <w:keepNext/>
      <w:jc w:val="center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5B5F2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pacing w:val="-20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5B5F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5B5F2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5B5F27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5B5F27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5B5F27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5B5F27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9"/>
    <w:locked/>
    <w:rsid w:val="005B5F27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a0"/>
    <w:link w:val="2"/>
    <w:uiPriority w:val="99"/>
    <w:locked/>
    <w:rsid w:val="005B5F2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link w:val="3"/>
    <w:uiPriority w:val="99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a0"/>
    <w:link w:val="4"/>
    <w:uiPriority w:val="99"/>
    <w:locked/>
    <w:rsid w:val="005B5F2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5B5F27"/>
    <w:rPr>
      <w:rFonts w:ascii="Cambria" w:hAnsi="Cambria" w:cs="Times New Roman"/>
      <w:color w:val="243F60"/>
      <w:sz w:val="28"/>
      <w:szCs w:val="28"/>
    </w:rPr>
  </w:style>
  <w:style w:type="character" w:customStyle="1" w:styleId="Heading6Char">
    <w:name w:val="Heading 6 Char"/>
    <w:basedOn w:val="a0"/>
    <w:link w:val="6"/>
    <w:uiPriority w:val="99"/>
    <w:locked/>
    <w:rsid w:val="005B5F27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locked/>
    <w:rsid w:val="005B5F27"/>
    <w:rPr>
      <w:rFonts w:ascii="Cambria" w:hAnsi="Cambria" w:cs="Times New Roman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5B5F27"/>
    <w:rPr>
      <w:rFonts w:ascii="Cambria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a0"/>
    <w:link w:val="9"/>
    <w:uiPriority w:val="99"/>
    <w:locked/>
    <w:rsid w:val="005B5F27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10">
    <w:name w:val="Заголовок 1 Знак"/>
    <w:aliases w:val="Заголовок части Знак"/>
    <w:basedOn w:val="a0"/>
    <w:link w:val="1"/>
    <w:locked/>
    <w:rsid w:val="005B5F27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locked/>
    <w:rsid w:val="005B5F2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B5F27"/>
    <w:rPr>
      <w:rFonts w:ascii="Cambria" w:hAnsi="Cambria" w:cs="Times New Roman"/>
      <w:b/>
      <w:bCs/>
      <w:color w:val="4F81BD"/>
      <w:spacing w:val="-20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5B5F27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5B5F27"/>
    <w:rPr>
      <w:rFonts w:ascii="Cambria" w:hAnsi="Cambria" w:cs="Times New Roman"/>
      <w:i/>
      <w:iCs/>
      <w:color w:val="243F60"/>
    </w:rPr>
  </w:style>
  <w:style w:type="character" w:customStyle="1" w:styleId="90">
    <w:name w:val="Заголовок 9 Знак"/>
    <w:basedOn w:val="a0"/>
    <w:link w:val="9"/>
    <w:uiPriority w:val="99"/>
    <w:locked/>
    <w:rsid w:val="005B5F27"/>
    <w:rPr>
      <w:rFonts w:ascii="Arial" w:hAnsi="Arial" w:cs="Arial"/>
      <w:lang w:eastAsia="ru-RU"/>
    </w:rPr>
  </w:style>
  <w:style w:type="paragraph" w:customStyle="1" w:styleId="11">
    <w:name w:val="Абзац списка1"/>
    <w:basedOn w:val="a"/>
    <w:uiPriority w:val="99"/>
    <w:rsid w:val="005B5F27"/>
    <w:pPr>
      <w:ind w:left="720"/>
    </w:pPr>
  </w:style>
  <w:style w:type="character" w:customStyle="1" w:styleId="BodyTextIndent3Char">
    <w:name w:val="Body Text Indent 3 Char"/>
    <w:uiPriority w:val="99"/>
    <w:semiHidden/>
    <w:locked/>
    <w:rsid w:val="005B5F27"/>
    <w:rPr>
      <w:sz w:val="24"/>
    </w:rPr>
  </w:style>
  <w:style w:type="paragraph" w:styleId="31">
    <w:name w:val="Body Text Indent 3"/>
    <w:basedOn w:val="a"/>
    <w:link w:val="32"/>
    <w:uiPriority w:val="99"/>
    <w:semiHidden/>
    <w:rsid w:val="005B5F27"/>
    <w:pPr>
      <w:ind w:firstLine="900"/>
      <w:jc w:val="both"/>
    </w:pPr>
    <w:rPr>
      <w:rFonts w:ascii="Calibri" w:hAnsi="Calibri"/>
    </w:rPr>
  </w:style>
  <w:style w:type="character" w:customStyle="1" w:styleId="BodyTextIndent3Char1">
    <w:name w:val="Body Text Indent 3 Char1"/>
    <w:basedOn w:val="a0"/>
    <w:link w:val="31"/>
    <w:uiPriority w:val="99"/>
    <w:semiHidden/>
    <w:locked/>
    <w:rsid w:val="001872AA"/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5B5F27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rsid w:val="005B5F27"/>
    <w:pPr>
      <w:spacing w:after="120" w:line="276" w:lineRule="auto"/>
      <w:ind w:left="283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4">
    <w:name w:val="Основной текст с отступом Знак"/>
    <w:basedOn w:val="a0"/>
    <w:link w:val="a3"/>
    <w:locked/>
    <w:rsid w:val="005B5F27"/>
    <w:rPr>
      <w:rFonts w:ascii="Calibri" w:hAnsi="Calibri" w:cs="Times New Roman"/>
    </w:rPr>
  </w:style>
  <w:style w:type="paragraph" w:styleId="a5">
    <w:name w:val="caption"/>
    <w:basedOn w:val="a"/>
    <w:next w:val="a"/>
    <w:uiPriority w:val="99"/>
    <w:qFormat/>
    <w:rsid w:val="005B5F27"/>
    <w:rPr>
      <w:b/>
      <w:bCs/>
      <w:sz w:val="20"/>
      <w:szCs w:val="20"/>
    </w:rPr>
  </w:style>
  <w:style w:type="character" w:customStyle="1" w:styleId="FontStyle115">
    <w:name w:val="Font Style115"/>
    <w:basedOn w:val="a0"/>
    <w:uiPriority w:val="99"/>
    <w:rsid w:val="005B5F27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a"/>
    <w:uiPriority w:val="99"/>
    <w:rsid w:val="005B5F27"/>
    <w:pPr>
      <w:widowControl w:val="0"/>
      <w:autoSpaceDE w:val="0"/>
      <w:autoSpaceDN w:val="0"/>
      <w:adjustRightInd w:val="0"/>
      <w:spacing w:line="274" w:lineRule="exact"/>
      <w:ind w:firstLine="355"/>
      <w:jc w:val="both"/>
    </w:pPr>
  </w:style>
  <w:style w:type="paragraph" w:styleId="a6">
    <w:name w:val="Body Text"/>
    <w:aliases w:val=" Знак, Знак1 Знак,Основной текст1,Знак1 Знак,bt"/>
    <w:basedOn w:val="a"/>
    <w:link w:val="a7"/>
    <w:rsid w:val="005B5F27"/>
    <w:pPr>
      <w:spacing w:after="120" w:line="276" w:lineRule="auto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Основной текст Знак"/>
    <w:aliases w:val=" Знак Знак, Знак1 Знак Знак,Основной текст1 Знак,Знак1 Знак Знак,bt Знак"/>
    <w:basedOn w:val="a0"/>
    <w:link w:val="a6"/>
    <w:locked/>
    <w:rsid w:val="005B5F27"/>
    <w:rPr>
      <w:rFonts w:ascii="Calibri" w:hAnsi="Calibri" w:cs="Times New Roman"/>
    </w:rPr>
  </w:style>
  <w:style w:type="paragraph" w:styleId="a8">
    <w:name w:val="header"/>
    <w:basedOn w:val="a"/>
    <w:link w:val="a9"/>
    <w:uiPriority w:val="99"/>
    <w:rsid w:val="005B5F27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5B5F27"/>
    <w:rPr>
      <w:rFonts w:ascii="Calibri" w:hAnsi="Calibri" w:cs="Times New Roman"/>
    </w:rPr>
  </w:style>
  <w:style w:type="paragraph" w:styleId="aa">
    <w:name w:val="footer"/>
    <w:basedOn w:val="a"/>
    <w:link w:val="ab"/>
    <w:uiPriority w:val="99"/>
    <w:rsid w:val="005B5F27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basedOn w:val="a0"/>
    <w:link w:val="aa"/>
    <w:uiPriority w:val="99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locked/>
    <w:rsid w:val="005B5F27"/>
    <w:rPr>
      <w:rFonts w:ascii="Calibri" w:hAnsi="Calibri" w:cs="Times New Roman"/>
    </w:rPr>
  </w:style>
  <w:style w:type="paragraph" w:styleId="ac">
    <w:name w:val="Normal (Web)"/>
    <w:basedOn w:val="a"/>
    <w:uiPriority w:val="99"/>
    <w:rsid w:val="005B5F27"/>
    <w:pPr>
      <w:spacing w:before="100" w:beforeAutospacing="1" w:after="100" w:afterAutospacing="1"/>
    </w:pPr>
  </w:style>
  <w:style w:type="character" w:styleId="ad">
    <w:name w:val="Strong"/>
    <w:basedOn w:val="a0"/>
    <w:uiPriority w:val="99"/>
    <w:qFormat/>
    <w:rsid w:val="005B5F27"/>
    <w:rPr>
      <w:rFonts w:cs="Times New Roman"/>
      <w:b/>
      <w:bCs/>
    </w:rPr>
  </w:style>
  <w:style w:type="character" w:styleId="ae">
    <w:name w:val="page number"/>
    <w:basedOn w:val="a0"/>
    <w:rsid w:val="005B5F27"/>
    <w:rPr>
      <w:rFonts w:cs="Times New Roman"/>
    </w:rPr>
  </w:style>
  <w:style w:type="paragraph" w:customStyle="1" w:styleId="92">
    <w:name w:val="Заголовок 92"/>
    <w:uiPriority w:val="99"/>
    <w:rsid w:val="005B5F27"/>
    <w:pPr>
      <w:keepNext/>
      <w:jc w:val="center"/>
    </w:pPr>
    <w:rPr>
      <w:rFonts w:ascii="Arial" w:hAnsi="Arial"/>
      <w:color w:val="000000"/>
      <w:sz w:val="28"/>
    </w:rPr>
  </w:style>
  <w:style w:type="paragraph" w:styleId="21">
    <w:name w:val="Body Text 2"/>
    <w:basedOn w:val="a"/>
    <w:link w:val="22"/>
    <w:rsid w:val="005B5F2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">
    <w:name w:val="Êîìó"/>
    <w:basedOn w:val="a"/>
    <w:uiPriority w:val="99"/>
    <w:rsid w:val="005B5F27"/>
    <w:pPr>
      <w:widowControl w:val="0"/>
      <w:autoSpaceDE w:val="0"/>
      <w:autoSpaceDN w:val="0"/>
    </w:pPr>
    <w:rPr>
      <w:rFonts w:ascii="Baltica" w:hAnsi="Baltica" w:cs="Baltica"/>
    </w:rPr>
  </w:style>
  <w:style w:type="paragraph" w:customStyle="1" w:styleId="ConsPlusNormal">
    <w:name w:val="ConsPlusNormal"/>
    <w:rsid w:val="005B5F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alloon Text"/>
    <w:basedOn w:val="a"/>
    <w:link w:val="af1"/>
    <w:uiPriority w:val="99"/>
    <w:semiHidden/>
    <w:rsid w:val="005B5F2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5B5F27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5B5F27"/>
    <w:pPr>
      <w:widowControl w:val="0"/>
      <w:suppressAutoHyphens/>
      <w:spacing w:after="120"/>
      <w:ind w:firstLine="709"/>
      <w:jc w:val="both"/>
    </w:pPr>
    <w:rPr>
      <w:rFonts w:ascii="Arial" w:eastAsia="Times New Roman" w:hAnsi="Arial" w:cs="Arial"/>
      <w:kern w:val="1"/>
      <w:sz w:val="26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B5F27"/>
    <w:pPr>
      <w:suppressAutoHyphens/>
      <w:ind w:firstLine="709"/>
      <w:jc w:val="center"/>
    </w:pPr>
    <w:rPr>
      <w:rFonts w:ascii="Arial" w:hAnsi="Arial" w:cs="Arial"/>
      <w:sz w:val="20"/>
      <w:szCs w:val="20"/>
      <w:lang w:eastAsia="ar-SA"/>
    </w:rPr>
  </w:style>
  <w:style w:type="paragraph" w:customStyle="1" w:styleId="23">
    <w:name w:val="Знак Знак Знак2 Знак"/>
    <w:basedOn w:val="a"/>
    <w:uiPriority w:val="99"/>
    <w:rsid w:val="005B5F2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20">
    <w:name w:val="Основной текст 32"/>
    <w:basedOn w:val="a"/>
    <w:uiPriority w:val="99"/>
    <w:rsid w:val="005B5F27"/>
    <w:pPr>
      <w:suppressAutoHyphens/>
      <w:jc w:val="both"/>
    </w:pPr>
    <w:rPr>
      <w:rFonts w:ascii="Arial" w:hAnsi="Arial" w:cs="Arial"/>
      <w:sz w:val="26"/>
      <w:lang w:eastAsia="ar-SA"/>
    </w:rPr>
  </w:style>
  <w:style w:type="paragraph" w:customStyle="1" w:styleId="S">
    <w:name w:val="S_Обычный"/>
    <w:basedOn w:val="a"/>
    <w:link w:val="S0"/>
    <w:uiPriority w:val="99"/>
    <w:rsid w:val="005B5F27"/>
    <w:pPr>
      <w:suppressAutoHyphens/>
      <w:spacing w:line="360" w:lineRule="auto"/>
      <w:ind w:firstLine="709"/>
      <w:jc w:val="both"/>
    </w:pPr>
    <w:rPr>
      <w:lang w:eastAsia="ar-SA"/>
    </w:rPr>
  </w:style>
  <w:style w:type="character" w:customStyle="1" w:styleId="S0">
    <w:name w:val="S_Обычный Знак"/>
    <w:basedOn w:val="a0"/>
    <w:link w:val="S"/>
    <w:uiPriority w:val="99"/>
    <w:locked/>
    <w:rsid w:val="005B5F2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S4">
    <w:name w:val="S_Заголовок 4"/>
    <w:basedOn w:val="4"/>
    <w:uiPriority w:val="99"/>
    <w:rsid w:val="005B5F27"/>
    <w:pPr>
      <w:keepNext w:val="0"/>
      <w:tabs>
        <w:tab w:val="left" w:pos="3229"/>
      </w:tabs>
      <w:suppressAutoHyphens/>
      <w:spacing w:before="0" w:after="0" w:line="240" w:lineRule="auto"/>
      <w:ind w:left="3229" w:hanging="360"/>
    </w:pPr>
    <w:rPr>
      <w:rFonts w:ascii="Times New Roman" w:hAnsi="Times New Roman"/>
      <w:b w:val="0"/>
      <w:bCs w:val="0"/>
      <w:i/>
      <w:sz w:val="24"/>
      <w:szCs w:val="24"/>
      <w:lang w:eastAsia="ar-SA"/>
    </w:rPr>
  </w:style>
  <w:style w:type="paragraph" w:styleId="24">
    <w:name w:val="Body Text Indent 2"/>
    <w:basedOn w:val="a"/>
    <w:link w:val="25"/>
    <w:uiPriority w:val="99"/>
    <w:rsid w:val="005B5F27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5B5F27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f2">
    <w:name w:val="Таблица"/>
    <w:basedOn w:val="a"/>
    <w:uiPriority w:val="99"/>
    <w:rsid w:val="005B5F27"/>
    <w:pPr>
      <w:widowControl w:val="0"/>
      <w:spacing w:line="264" w:lineRule="auto"/>
      <w:jc w:val="both"/>
    </w:pPr>
    <w:rPr>
      <w:szCs w:val="20"/>
    </w:rPr>
  </w:style>
  <w:style w:type="paragraph" w:customStyle="1" w:styleId="91">
    <w:name w:val="Заголовок 91"/>
    <w:uiPriority w:val="99"/>
    <w:rsid w:val="005B5F27"/>
    <w:pPr>
      <w:keepNext/>
      <w:jc w:val="center"/>
    </w:pPr>
    <w:rPr>
      <w:rFonts w:ascii="Arial" w:hAnsi="Arial"/>
      <w:color w:val="000000"/>
      <w:sz w:val="28"/>
    </w:rPr>
  </w:style>
  <w:style w:type="paragraph" w:customStyle="1" w:styleId="af3">
    <w:name w:val="ОТСТУП"/>
    <w:basedOn w:val="a"/>
    <w:uiPriority w:val="99"/>
    <w:rsid w:val="005B5F27"/>
    <w:pPr>
      <w:widowControl w:val="0"/>
      <w:numPr>
        <w:ilvl w:val="12"/>
      </w:numPr>
      <w:ind w:firstLine="709"/>
      <w:jc w:val="center"/>
    </w:pPr>
    <w:rPr>
      <w:szCs w:val="20"/>
    </w:rPr>
  </w:style>
  <w:style w:type="character" w:customStyle="1" w:styleId="textdetail3">
    <w:name w:val="text_detail3"/>
    <w:basedOn w:val="a0"/>
    <w:uiPriority w:val="99"/>
    <w:rsid w:val="005B5F27"/>
    <w:rPr>
      <w:rFonts w:cs="Times New Roman"/>
    </w:rPr>
  </w:style>
  <w:style w:type="character" w:customStyle="1" w:styleId="pseudoreadmore">
    <w:name w:val="pseudo readmore"/>
    <w:basedOn w:val="a0"/>
    <w:uiPriority w:val="99"/>
    <w:rsid w:val="005B5F27"/>
    <w:rPr>
      <w:rFonts w:cs="Times New Roman"/>
    </w:rPr>
  </w:style>
  <w:style w:type="character" w:customStyle="1" w:styleId="pseudohidetext">
    <w:name w:val="pseudo hide_text"/>
    <w:basedOn w:val="a0"/>
    <w:uiPriority w:val="99"/>
    <w:rsid w:val="005B5F27"/>
    <w:rPr>
      <w:rFonts w:cs="Times New Roman"/>
    </w:rPr>
  </w:style>
  <w:style w:type="paragraph" w:customStyle="1" w:styleId="ConsPlusCell">
    <w:name w:val="ConsPlusCell"/>
    <w:uiPriority w:val="99"/>
    <w:rsid w:val="005B5F2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f4">
    <w:name w:val="Hyperlink"/>
    <w:basedOn w:val="a0"/>
    <w:uiPriority w:val="99"/>
    <w:rsid w:val="005B5F27"/>
    <w:rPr>
      <w:rFonts w:cs="Times New Roman"/>
      <w:color w:val="0000FF"/>
      <w:u w:val="single"/>
    </w:rPr>
  </w:style>
  <w:style w:type="paragraph" w:styleId="af5">
    <w:name w:val="List Paragraph"/>
    <w:basedOn w:val="a"/>
    <w:uiPriority w:val="99"/>
    <w:qFormat/>
    <w:rsid w:val="005B5F2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ocumentMapChar">
    <w:name w:val="Document Map Char"/>
    <w:uiPriority w:val="99"/>
    <w:semiHidden/>
    <w:locked/>
    <w:rsid w:val="005B5F27"/>
    <w:rPr>
      <w:rFonts w:ascii="Tahoma" w:hAnsi="Tahoma"/>
      <w:sz w:val="16"/>
    </w:rPr>
  </w:style>
  <w:style w:type="paragraph" w:styleId="af6">
    <w:name w:val="Document Map"/>
    <w:basedOn w:val="a"/>
    <w:link w:val="af7"/>
    <w:uiPriority w:val="99"/>
    <w:semiHidden/>
    <w:rsid w:val="005B5F27"/>
    <w:pPr>
      <w:spacing w:after="200" w:line="276" w:lineRule="auto"/>
    </w:pPr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1872AA"/>
    <w:rPr>
      <w:rFonts w:ascii="Times New Roman" w:hAnsi="Times New Roman" w:cs="Times New Roman"/>
      <w:sz w:val="2"/>
    </w:rPr>
  </w:style>
  <w:style w:type="paragraph" w:customStyle="1" w:styleId="af8">
    <w:name w:val="Знак"/>
    <w:basedOn w:val="a"/>
    <w:uiPriority w:val="99"/>
    <w:rsid w:val="005B5F27"/>
    <w:pPr>
      <w:autoSpaceDE w:val="0"/>
      <w:autoSpaceDN w:val="0"/>
      <w:spacing w:after="160" w:line="240" w:lineRule="exact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12">
    <w:name w:val="Обычный1"/>
    <w:uiPriority w:val="99"/>
    <w:rsid w:val="005B5F27"/>
    <w:pPr>
      <w:spacing w:before="100" w:after="100"/>
    </w:pPr>
    <w:rPr>
      <w:rFonts w:ascii="Times New Roman" w:eastAsia="Times New Roman" w:hAnsi="Times New Roman"/>
      <w:sz w:val="24"/>
    </w:rPr>
  </w:style>
  <w:style w:type="paragraph" w:customStyle="1" w:styleId="3TimesNewRoman">
    <w:name w:val="Заголовок 3 + Times New Roman"/>
    <w:aliases w:val="12 пт,По ширине,Первая строка:  1,25 см"/>
    <w:basedOn w:val="3"/>
    <w:uiPriority w:val="99"/>
    <w:rsid w:val="005B5F27"/>
    <w:pPr>
      <w:keepLines w:val="0"/>
      <w:spacing w:before="240" w:after="60" w:line="240" w:lineRule="auto"/>
      <w:ind w:firstLine="709"/>
      <w:jc w:val="both"/>
    </w:pPr>
    <w:rPr>
      <w:rFonts w:ascii="Times New Roman" w:eastAsia="Times New Roman" w:hAnsi="Times New Roman" w:cs="Arial"/>
      <w:color w:val="auto"/>
      <w:spacing w:val="0"/>
      <w:sz w:val="24"/>
      <w:szCs w:val="26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B5F27"/>
    <w:pPr>
      <w:spacing w:line="240" w:lineRule="exact"/>
      <w:jc w:val="both"/>
    </w:pPr>
    <w:rPr>
      <w:rFonts w:eastAsia="Times New Roman"/>
      <w:lang w:val="en-US" w:eastAsia="en-US"/>
    </w:rPr>
  </w:style>
  <w:style w:type="paragraph" w:styleId="33">
    <w:name w:val="Body Text 3"/>
    <w:basedOn w:val="a"/>
    <w:link w:val="34"/>
    <w:uiPriority w:val="99"/>
    <w:rsid w:val="005B5F27"/>
    <w:pPr>
      <w:spacing w:after="120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5B5F2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Normal">
    <w:name w:val="Normal Знак Знак"/>
    <w:basedOn w:val="a0"/>
    <w:link w:val="Normal0"/>
    <w:uiPriority w:val="99"/>
    <w:locked/>
    <w:rsid w:val="005B5F27"/>
    <w:rPr>
      <w:sz w:val="22"/>
      <w:szCs w:val="22"/>
      <w:lang w:val="ru-RU" w:eastAsia="ru-RU" w:bidi="ar-SA"/>
    </w:rPr>
  </w:style>
  <w:style w:type="paragraph" w:customStyle="1" w:styleId="Normal0">
    <w:name w:val="Normal Знак"/>
    <w:link w:val="Normal"/>
    <w:uiPriority w:val="99"/>
    <w:rsid w:val="005B5F27"/>
    <w:rPr>
      <w:sz w:val="22"/>
      <w:szCs w:val="22"/>
    </w:rPr>
  </w:style>
  <w:style w:type="paragraph" w:styleId="afa">
    <w:name w:val="Title"/>
    <w:aliases w:val="Знак12"/>
    <w:basedOn w:val="a"/>
    <w:link w:val="afb"/>
    <w:qFormat/>
    <w:rsid w:val="005B5F27"/>
    <w:pPr>
      <w:tabs>
        <w:tab w:val="num" w:pos="1080"/>
      </w:tabs>
      <w:ind w:left="1080" w:hanging="360"/>
      <w:jc w:val="both"/>
    </w:pPr>
    <w:rPr>
      <w:b/>
      <w:noProof/>
      <w:sz w:val="20"/>
      <w:szCs w:val="20"/>
    </w:rPr>
  </w:style>
  <w:style w:type="character" w:customStyle="1" w:styleId="afb">
    <w:name w:val="Название Знак"/>
    <w:aliases w:val="Знак12 Знак"/>
    <w:basedOn w:val="a0"/>
    <w:link w:val="afa"/>
    <w:locked/>
    <w:rsid w:val="005B5F27"/>
    <w:rPr>
      <w:rFonts w:ascii="Times New Roman" w:hAnsi="Times New Roman" w:cs="Times New Roman"/>
      <w:b/>
      <w:noProof/>
      <w:sz w:val="20"/>
      <w:szCs w:val="20"/>
      <w:lang w:eastAsia="ru-RU"/>
    </w:rPr>
  </w:style>
  <w:style w:type="paragraph" w:customStyle="1" w:styleId="afc">
    <w:name w:val="Îáû÷íûé"/>
    <w:uiPriority w:val="99"/>
    <w:rsid w:val="005B5F27"/>
    <w:rPr>
      <w:rFonts w:ascii="Times New Roman" w:hAnsi="Times New Roman"/>
      <w:sz w:val="24"/>
    </w:rPr>
  </w:style>
  <w:style w:type="paragraph" w:styleId="afd">
    <w:name w:val="Subtitle"/>
    <w:basedOn w:val="a"/>
    <w:link w:val="afe"/>
    <w:uiPriority w:val="99"/>
    <w:qFormat/>
    <w:rsid w:val="005B5F27"/>
    <w:pPr>
      <w:jc w:val="right"/>
    </w:pPr>
    <w:rPr>
      <w:sz w:val="28"/>
    </w:rPr>
  </w:style>
  <w:style w:type="character" w:customStyle="1" w:styleId="afe">
    <w:name w:val="Подзаголовок Знак"/>
    <w:basedOn w:val="a0"/>
    <w:link w:val="afd"/>
    <w:uiPriority w:val="99"/>
    <w:locked/>
    <w:rsid w:val="005B5F2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locked/>
    <w:rsid w:val="005B5F27"/>
    <w:rPr>
      <w:rFonts w:ascii="Times New Roman" w:hAnsi="Times New Roman"/>
      <w:sz w:val="24"/>
      <w:lang w:eastAsia="ru-RU"/>
    </w:rPr>
  </w:style>
  <w:style w:type="paragraph" w:styleId="aff">
    <w:name w:val="footnote text"/>
    <w:basedOn w:val="a"/>
    <w:link w:val="aff0"/>
    <w:rsid w:val="005B5F27"/>
  </w:style>
  <w:style w:type="character" w:customStyle="1" w:styleId="aff0">
    <w:name w:val="Текст сноски Знак"/>
    <w:basedOn w:val="a0"/>
    <w:link w:val="aff"/>
    <w:locked/>
    <w:rsid w:val="001872AA"/>
    <w:rPr>
      <w:rFonts w:ascii="Times New Roman" w:hAnsi="Times New Roman" w:cs="Times New Roman"/>
      <w:sz w:val="20"/>
      <w:szCs w:val="20"/>
    </w:rPr>
  </w:style>
  <w:style w:type="paragraph" w:styleId="aff1">
    <w:name w:val="Block Text"/>
    <w:basedOn w:val="a"/>
    <w:uiPriority w:val="99"/>
    <w:rsid w:val="005B5F27"/>
    <w:pPr>
      <w:ind w:left="-709" w:right="43" w:firstLine="851"/>
      <w:jc w:val="both"/>
    </w:pPr>
    <w:rPr>
      <w:sz w:val="28"/>
      <w:szCs w:val="20"/>
    </w:rPr>
  </w:style>
  <w:style w:type="paragraph" w:customStyle="1" w:styleId="xl24">
    <w:name w:val="xl24"/>
    <w:basedOn w:val="a"/>
    <w:uiPriority w:val="99"/>
    <w:rsid w:val="005B5F27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Iauiue">
    <w:name w:val="Iau?iue"/>
    <w:uiPriority w:val="99"/>
    <w:rsid w:val="005B5F27"/>
    <w:pPr>
      <w:widowControl w:val="0"/>
    </w:pPr>
    <w:rPr>
      <w:rFonts w:ascii="Times New Roman" w:hAnsi="Times New Roman"/>
    </w:rPr>
  </w:style>
  <w:style w:type="paragraph" w:customStyle="1" w:styleId="caaieiaie2">
    <w:name w:val="caaieiaie 2"/>
    <w:basedOn w:val="Iauiue"/>
    <w:next w:val="Iauiue"/>
    <w:uiPriority w:val="99"/>
    <w:rsid w:val="005B5F27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character" w:styleId="aff2">
    <w:name w:val="FollowedHyperlink"/>
    <w:basedOn w:val="a0"/>
    <w:uiPriority w:val="99"/>
    <w:rsid w:val="005B5F27"/>
    <w:rPr>
      <w:rFonts w:cs="Times New Roman"/>
      <w:color w:val="800080"/>
      <w:u w:val="single"/>
    </w:rPr>
  </w:style>
  <w:style w:type="paragraph" w:customStyle="1" w:styleId="xl25">
    <w:name w:val="xl25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">
    <w:name w:val="xl26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7">
    <w:name w:val="xl27"/>
    <w:basedOn w:val="a"/>
    <w:uiPriority w:val="99"/>
    <w:rsid w:val="005B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">
    <w:name w:val="xl28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29">
    <w:name w:val="xl29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0">
    <w:name w:val="xl30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31">
    <w:name w:val="xl31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32">
    <w:name w:val="xl32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33">
    <w:name w:val="xl33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34">
    <w:name w:val="xl34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9">
    <w:name w:val="xl39"/>
    <w:basedOn w:val="a"/>
    <w:uiPriority w:val="99"/>
    <w:rsid w:val="005B5F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40">
    <w:name w:val="xl40"/>
    <w:basedOn w:val="a"/>
    <w:uiPriority w:val="99"/>
    <w:rsid w:val="005B5F27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2">
    <w:name w:val="xl42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3">
    <w:name w:val="xl43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5">
    <w:name w:val="xl4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46">
    <w:name w:val="xl46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47">
    <w:name w:val="xl47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9">
    <w:name w:val="xl49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0">
    <w:name w:val="xl50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1">
    <w:name w:val="xl51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2">
    <w:name w:val="xl52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3">
    <w:name w:val="xl53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4">
    <w:name w:val="xl54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5">
    <w:name w:val="xl55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7">
    <w:name w:val="xl57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58">
    <w:name w:val="xl58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1">
    <w:name w:val="xl61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2">
    <w:name w:val="xl62"/>
    <w:basedOn w:val="a"/>
    <w:uiPriority w:val="99"/>
    <w:rsid w:val="005B5F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3">
    <w:name w:val="xl63"/>
    <w:basedOn w:val="a"/>
    <w:uiPriority w:val="99"/>
    <w:rsid w:val="005B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4">
    <w:name w:val="xl64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uiPriority w:val="99"/>
    <w:rsid w:val="005B5F27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2">
    <w:name w:val="xl72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uiPriority w:val="99"/>
    <w:rsid w:val="005B5F27"/>
    <w:pPr>
      <w:spacing w:before="100" w:beforeAutospacing="1" w:after="100" w:afterAutospacing="1"/>
    </w:pPr>
  </w:style>
  <w:style w:type="paragraph" w:customStyle="1" w:styleId="xl74">
    <w:name w:val="xl74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5">
    <w:name w:val="xl7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6">
    <w:name w:val="xl76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uiPriority w:val="99"/>
    <w:rsid w:val="005B5F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5B5F2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9">
    <w:name w:val="xl89"/>
    <w:basedOn w:val="a"/>
    <w:uiPriority w:val="99"/>
    <w:rsid w:val="005B5F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uiPriority w:val="99"/>
    <w:rsid w:val="005B5F2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rsid w:val="005B5F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5B5F2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5B5F27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5B5F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5B5F2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5B5F2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uiPriority w:val="99"/>
    <w:rsid w:val="005B5F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uiPriority w:val="99"/>
    <w:rsid w:val="005B5F2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7">
    <w:name w:val="xl107"/>
    <w:basedOn w:val="a"/>
    <w:uiPriority w:val="99"/>
    <w:rsid w:val="005B5F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uiPriority w:val="99"/>
    <w:rsid w:val="005B5F2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5B5F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0">
    <w:name w:val="xl110"/>
    <w:basedOn w:val="a"/>
    <w:uiPriority w:val="99"/>
    <w:rsid w:val="005B5F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1">
    <w:name w:val="xl111"/>
    <w:basedOn w:val="a"/>
    <w:uiPriority w:val="99"/>
    <w:rsid w:val="005B5F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aff3">
    <w:name w:val="основной текст дока"/>
    <w:basedOn w:val="a"/>
    <w:uiPriority w:val="99"/>
    <w:rsid w:val="005B5F27"/>
    <w:pPr>
      <w:ind w:firstLine="709"/>
      <w:jc w:val="both"/>
    </w:pPr>
    <w:rPr>
      <w:spacing w:val="-1"/>
      <w:szCs w:val="20"/>
    </w:rPr>
  </w:style>
  <w:style w:type="paragraph" w:customStyle="1" w:styleId="aff4">
    <w:name w:val="Перечисление"/>
    <w:basedOn w:val="a6"/>
    <w:uiPriority w:val="99"/>
    <w:rsid w:val="005B5F27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eastAsia="ru-RU"/>
    </w:rPr>
  </w:style>
  <w:style w:type="paragraph" w:customStyle="1" w:styleId="ArNar">
    <w:name w:val="Обычный ArNar"/>
    <w:basedOn w:val="a"/>
    <w:link w:val="ArNar0"/>
    <w:rsid w:val="005B5F27"/>
    <w:pPr>
      <w:ind w:firstLine="709"/>
      <w:jc w:val="both"/>
    </w:pPr>
    <w:rPr>
      <w:rFonts w:ascii="Arial Narrow" w:hAnsi="Arial Narrow"/>
      <w:color w:val="000000"/>
      <w:sz w:val="22"/>
      <w:szCs w:val="20"/>
    </w:rPr>
  </w:style>
  <w:style w:type="character" w:customStyle="1" w:styleId="ArNar0">
    <w:name w:val="Обычный ArNar Знак"/>
    <w:basedOn w:val="a0"/>
    <w:link w:val="ArNar"/>
    <w:locked/>
    <w:rsid w:val="005B5F27"/>
    <w:rPr>
      <w:rFonts w:ascii="Arial Narrow" w:hAnsi="Arial Narrow" w:cs="Times New Roman"/>
      <w:color w:val="000000"/>
      <w:sz w:val="20"/>
      <w:szCs w:val="20"/>
      <w:lang w:eastAsia="ru-RU"/>
    </w:rPr>
  </w:style>
  <w:style w:type="paragraph" w:customStyle="1" w:styleId="aff5">
    <w:name w:val="Основной текст документа"/>
    <w:uiPriority w:val="99"/>
    <w:rsid w:val="005B5F27"/>
    <w:pPr>
      <w:spacing w:before="60" w:after="60"/>
      <w:ind w:firstLine="709"/>
      <w:jc w:val="both"/>
    </w:pPr>
    <w:rPr>
      <w:rFonts w:ascii="Times New Roman" w:hAnsi="Times New Roman"/>
      <w:sz w:val="24"/>
    </w:rPr>
  </w:style>
  <w:style w:type="paragraph" w:customStyle="1" w:styleId="26">
    <w:name w:val="Текст с интервалом 2"/>
    <w:basedOn w:val="ArNar"/>
    <w:rsid w:val="005B5F27"/>
    <w:pPr>
      <w:spacing w:before="60"/>
    </w:pPr>
  </w:style>
  <w:style w:type="paragraph" w:styleId="aff6">
    <w:name w:val="List"/>
    <w:basedOn w:val="ArNar"/>
    <w:next w:val="a"/>
    <w:uiPriority w:val="99"/>
    <w:rsid w:val="005B5F27"/>
    <w:pPr>
      <w:spacing w:before="120" w:after="120"/>
    </w:pPr>
    <w:rPr>
      <w:u w:val="single"/>
    </w:rPr>
  </w:style>
  <w:style w:type="paragraph" w:customStyle="1" w:styleId="aff7">
    <w:name w:val="название таблицы"/>
    <w:basedOn w:val="a"/>
    <w:uiPriority w:val="99"/>
    <w:semiHidden/>
    <w:rsid w:val="005B5F27"/>
    <w:pPr>
      <w:tabs>
        <w:tab w:val="num" w:pos="540"/>
      </w:tabs>
      <w:ind w:left="540" w:right="-108" w:hanging="360"/>
    </w:pPr>
  </w:style>
  <w:style w:type="paragraph" w:customStyle="1" w:styleId="aff8">
    <w:name w:val="Знак Знак Знак Знак Знак Знак Знак Знак Знак Знак"/>
    <w:basedOn w:val="a"/>
    <w:uiPriority w:val="99"/>
    <w:rsid w:val="005B5F27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7">
    <w:name w:val="List Bullet 2"/>
    <w:basedOn w:val="a"/>
    <w:autoRedefine/>
    <w:uiPriority w:val="99"/>
    <w:rsid w:val="005B5F27"/>
    <w:pPr>
      <w:tabs>
        <w:tab w:val="num" w:pos="1260"/>
      </w:tabs>
      <w:ind w:left="1260" w:hanging="360"/>
    </w:pPr>
    <w:rPr>
      <w:rFonts w:eastAsia="Times New Roman"/>
    </w:rPr>
  </w:style>
  <w:style w:type="paragraph" w:customStyle="1" w:styleId="aff9">
    <w:name w:val="ТАБЛИЦА название."/>
    <w:basedOn w:val="a"/>
    <w:uiPriority w:val="99"/>
    <w:rsid w:val="005B5F27"/>
    <w:pPr>
      <w:spacing w:before="120" w:after="120"/>
      <w:jc w:val="both"/>
    </w:pPr>
    <w:rPr>
      <w:rFonts w:eastAsia="Times New Roman"/>
      <w:sz w:val="28"/>
      <w:szCs w:val="20"/>
    </w:rPr>
  </w:style>
  <w:style w:type="character" w:customStyle="1" w:styleId="date">
    <w:name w:val="date"/>
    <w:basedOn w:val="a0"/>
    <w:uiPriority w:val="99"/>
    <w:rsid w:val="005B5F27"/>
    <w:rPr>
      <w:rFonts w:cs="Times New Roman"/>
    </w:rPr>
  </w:style>
  <w:style w:type="table" w:styleId="affa">
    <w:name w:val="Table Grid"/>
    <w:basedOn w:val="a1"/>
    <w:uiPriority w:val="99"/>
    <w:locked/>
    <w:rsid w:val="00597FE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748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fb">
    <w:name w:val="для проектов"/>
    <w:basedOn w:val="a"/>
    <w:semiHidden/>
    <w:rsid w:val="00DD6D6C"/>
    <w:pPr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customStyle="1" w:styleId="110">
    <w:name w:val="Основной текст.Знак.Знак1 Знак.Основной текст1"/>
    <w:basedOn w:val="a"/>
    <w:rsid w:val="009F0CA5"/>
    <w:pPr>
      <w:suppressAutoHyphens/>
    </w:pPr>
    <w:rPr>
      <w:rFonts w:eastAsia="Times New Roman"/>
      <w:kern w:val="1"/>
      <w:sz w:val="28"/>
      <w:lang w:eastAsia="ar-SA"/>
    </w:rPr>
  </w:style>
  <w:style w:type="paragraph" w:customStyle="1" w:styleId="35">
    <w:name w:val="Стиль3"/>
    <w:basedOn w:val="3"/>
    <w:link w:val="36"/>
    <w:rsid w:val="00920F49"/>
    <w:pPr>
      <w:keepLines w:val="0"/>
      <w:spacing w:before="0" w:line="240" w:lineRule="auto"/>
      <w:jc w:val="center"/>
    </w:pPr>
    <w:rPr>
      <w:rFonts w:ascii="Arial" w:eastAsia="Times New Roman" w:hAnsi="Arial" w:cs="Arial"/>
      <w:color w:val="auto"/>
      <w:spacing w:val="0"/>
      <w:sz w:val="24"/>
      <w:szCs w:val="26"/>
      <w:u w:val="single"/>
      <w:lang w:eastAsia="ru-RU"/>
    </w:rPr>
  </w:style>
  <w:style w:type="character" w:customStyle="1" w:styleId="36">
    <w:name w:val="Стиль3 Знак"/>
    <w:basedOn w:val="a0"/>
    <w:link w:val="35"/>
    <w:rsid w:val="00920F49"/>
    <w:rPr>
      <w:rFonts w:ascii="Arial" w:eastAsia="Times New Roman" w:hAnsi="Arial" w:cs="Arial"/>
      <w:b/>
      <w:bCs/>
      <w:sz w:val="24"/>
      <w:szCs w:val="26"/>
      <w:u w:val="single"/>
    </w:rPr>
  </w:style>
  <w:style w:type="paragraph" w:customStyle="1" w:styleId="affc">
    <w:name w:val="Перечисление + инт"/>
    <w:basedOn w:val="aff4"/>
    <w:rsid w:val="00D330C0"/>
    <w:pPr>
      <w:spacing w:before="60" w:after="60"/>
    </w:pPr>
    <w:rPr>
      <w:rFonts w:ascii="Arial Narrow" w:hAnsi="Arial Narrow"/>
      <w:color w:val="000000"/>
      <w:sz w:val="22"/>
    </w:rPr>
  </w:style>
  <w:style w:type="paragraph" w:customStyle="1" w:styleId="13">
    <w:name w:val="заголовок 1"/>
    <w:basedOn w:val="a"/>
    <w:next w:val="a"/>
    <w:rsid w:val="00154154"/>
    <w:pPr>
      <w:keepNext/>
      <w:autoSpaceDE w:val="0"/>
      <w:autoSpaceDN w:val="0"/>
      <w:jc w:val="center"/>
      <w:outlineLvl w:val="0"/>
    </w:pPr>
    <w:rPr>
      <w:rFonts w:eastAsia="Times New Roman"/>
      <w:i/>
      <w:iCs/>
      <w:sz w:val="28"/>
      <w:szCs w:val="28"/>
    </w:rPr>
  </w:style>
  <w:style w:type="table" w:customStyle="1" w:styleId="14">
    <w:name w:val="Сетка таблицы1"/>
    <w:basedOn w:val="a1"/>
    <w:next w:val="affa"/>
    <w:uiPriority w:val="59"/>
    <w:rsid w:val="00BA048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d">
    <w:name w:val="Текст с интервалом"/>
    <w:basedOn w:val="ArNar"/>
    <w:next w:val="ArNar"/>
    <w:rsid w:val="00B310FC"/>
    <w:pPr>
      <w:spacing w:before="60" w:after="6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javascript:interlink(1,1)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ubricon.com/partner.asp?aid=%7BEA41E9E6-3EBB-45F9-93BC-BF58D64F2EDE%7D&amp;ext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42</Pages>
  <Words>10861</Words>
  <Characters>61913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yudanova_dn</cp:lastModifiedBy>
  <cp:revision>5</cp:revision>
  <cp:lastPrinted>2013-02-26T09:56:00Z</cp:lastPrinted>
  <dcterms:created xsi:type="dcterms:W3CDTF">2013-02-26T09:09:00Z</dcterms:created>
  <dcterms:modified xsi:type="dcterms:W3CDTF">2013-02-26T10:11:00Z</dcterms:modified>
</cp:coreProperties>
</file>