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numPr>
          <w:ilvl w:val="0"/>
          <w:numId w:val="1"/>
        </w:numPr>
        <w:spacing w:before="240" w:after="60"/>
        <w:jc w:val="end"/>
        <w:rPr/>
      </w:pPr>
      <w:r>
        <w:rPr/>
        <w:t xml:space="preserve">ОПУБЛИКОВАНО </w:t>
      </w:r>
    </w:p>
    <w:p>
      <w:pPr>
        <w:pStyle w:val="Normal"/>
        <w:jc w:val="end"/>
        <w:rPr>
          <w:rFonts w:ascii="Arial" w:hAnsi="Arial" w:cs="Arial"/>
        </w:rPr>
      </w:pPr>
      <w:r>
        <w:rPr>
          <w:rFonts w:cs="Arial" w:ascii="Arial" w:hAnsi="Arial"/>
        </w:rPr>
        <w:t xml:space="preserve">«Официальный вестник» </w:t>
      </w:r>
    </w:p>
    <w:p>
      <w:pPr>
        <w:pStyle w:val="Normal"/>
        <w:jc w:val="center"/>
        <w:rPr>
          <w:b/>
          <w:b/>
          <w:bCs/>
          <w:sz w:val="28"/>
          <w:szCs w:val="28"/>
        </w:rPr>
      </w:pPr>
      <w:r>
        <w:rPr>
          <w:rFonts w:eastAsia="Arial" w:cs="Arial" w:ascii="Arial" w:hAnsi="Arial"/>
        </w:rPr>
        <w:t xml:space="preserve">                                                                                                                   </w:t>
      </w:r>
      <w:r>
        <w:rPr>
          <w:rFonts w:cs="Arial" w:ascii="Arial" w:hAnsi="Arial"/>
        </w:rPr>
        <w:t>от 25.12.2015 № 13</w:t>
      </w:r>
    </w:p>
    <w:p>
      <w:pPr>
        <w:pStyle w:val="Normal"/>
        <w:jc w:val="center"/>
        <w:rPr>
          <w:rFonts w:ascii="Arial" w:hAnsi="Arial" w:cs="Arial"/>
          <w:b/>
          <w:b/>
          <w:sz w:val="24"/>
          <w:szCs w:val="24"/>
        </w:rPr>
      </w:pPr>
      <w:r>
        <w:rPr>
          <w:rFonts w:cs="Arial" w:ascii="Arial" w:hAnsi="Arial"/>
          <w:b/>
          <w:sz w:val="24"/>
          <w:szCs w:val="24"/>
        </w:rPr>
        <w:t>АДМИНИСТРАЦИЯ</w:t>
      </w:r>
    </w:p>
    <w:p>
      <w:pPr>
        <w:pStyle w:val="Normal"/>
        <w:jc w:val="center"/>
        <w:rPr>
          <w:rFonts w:ascii="Arial" w:hAnsi="Arial" w:cs="Arial"/>
          <w:b/>
          <w:b/>
          <w:sz w:val="24"/>
          <w:szCs w:val="24"/>
        </w:rPr>
      </w:pPr>
      <w:r>
        <w:rPr>
          <w:rFonts w:cs="Arial" w:ascii="Arial" w:hAnsi="Arial"/>
          <w:b/>
          <w:sz w:val="24"/>
          <w:szCs w:val="24"/>
        </w:rPr>
        <w:t>БОЛОТНИНСКОГО РАЙОНА НОВОСИБИРСКОЙ ОБЛАСТИ</w:t>
      </w:r>
    </w:p>
    <w:p>
      <w:pPr>
        <w:pStyle w:val="Normal"/>
        <w:jc w:val="center"/>
        <w:rPr>
          <w:rFonts w:ascii="Arial" w:hAnsi="Arial" w:cs="Arial"/>
          <w:b/>
          <w:b/>
          <w:sz w:val="24"/>
          <w:szCs w:val="24"/>
        </w:rPr>
      </w:pPr>
      <w:r>
        <w:rPr>
          <w:rFonts w:cs="Arial" w:ascii="Arial" w:hAnsi="Arial"/>
          <w:b/>
          <w:sz w:val="24"/>
          <w:szCs w:val="24"/>
        </w:rPr>
        <w:t>ПОСТАНОВЛЕНИЕ</w:t>
        <w:br/>
      </w:r>
    </w:p>
    <w:p>
      <w:pPr>
        <w:pStyle w:val="Normal"/>
        <w:jc w:val="center"/>
        <w:rPr>
          <w:rFonts w:ascii="Arial" w:hAnsi="Arial" w:cs="Arial"/>
          <w:b/>
          <w:b/>
          <w:sz w:val="24"/>
          <w:szCs w:val="24"/>
        </w:rPr>
      </w:pPr>
      <w:r>
        <w:rPr>
          <w:rFonts w:cs="Arial" w:ascii="Arial" w:hAnsi="Arial"/>
          <w:b/>
          <w:sz w:val="24"/>
          <w:szCs w:val="24"/>
        </w:rPr>
        <w:t>От 04.12.2015  №  852</w:t>
      </w:r>
    </w:p>
    <w:p>
      <w:pPr>
        <w:pStyle w:val="Normal"/>
        <w:spacing w:lineRule="auto" w:line="240"/>
        <w:ind w:end="-2" w:hanging="0"/>
        <w:jc w:val="center"/>
        <w:rPr>
          <w:rFonts w:ascii="Arial" w:hAnsi="Arial" w:cs="Arial"/>
          <w:sz w:val="24"/>
          <w:szCs w:val="24"/>
        </w:rPr>
      </w:pPr>
      <w:r>
        <w:rPr>
          <w:rFonts w:cs="Arial" w:ascii="Arial" w:hAnsi="Arial"/>
          <w:sz w:val="24"/>
          <w:szCs w:val="24"/>
        </w:rPr>
        <w:t>Об  отмене   отдельных постановлений  администрации  Болотнинского   района  Новосибирской области, вносящих изменения    в административные регламенты  предоставления муниципальных  услуг</w:t>
      </w:r>
    </w:p>
    <w:p>
      <w:pPr>
        <w:pStyle w:val="2"/>
        <w:numPr>
          <w:ilvl w:val="1"/>
          <w:numId w:val="1"/>
        </w:numPr>
        <w:spacing w:before="0" w:after="0"/>
        <w:ind w:end="-83" w:firstLine="720"/>
        <w:jc w:val="center"/>
        <w:rPr>
          <w:rFonts w:ascii="Arial" w:hAnsi="Arial" w:cs="Arial"/>
          <w:sz w:val="24"/>
          <w:szCs w:val="24"/>
        </w:rPr>
      </w:pPr>
      <w:r>
        <w:rPr>
          <w:rFonts w:cs="Arial" w:ascii="Arial" w:hAnsi="Arial"/>
          <w:sz w:val="24"/>
          <w:szCs w:val="24"/>
        </w:rPr>
      </w:r>
    </w:p>
    <w:p>
      <w:pPr>
        <w:pStyle w:val="Normal"/>
        <w:widowControl w:val="false"/>
        <w:autoSpaceDE w:val="false"/>
        <w:ind w:firstLine="540"/>
        <w:jc w:val="both"/>
        <w:rPr>
          <w:rFonts w:ascii="Arial" w:hAnsi="Arial" w:cs="Arial"/>
          <w:sz w:val="24"/>
          <w:szCs w:val="24"/>
          <w:highlight w:val="white"/>
        </w:rPr>
      </w:pPr>
      <w:r>
        <w:rPr>
          <w:rFonts w:eastAsia="Arial" w:cs="Arial" w:ascii="Arial" w:hAnsi="Arial"/>
          <w:sz w:val="24"/>
          <w:szCs w:val="24"/>
          <w:shd w:fill="FFFFFF" w:val="clear"/>
        </w:rPr>
        <w:t xml:space="preserve">        </w:t>
      </w:r>
      <w:r>
        <w:rPr>
          <w:rFonts w:cs="Arial" w:ascii="Arial" w:hAnsi="Arial"/>
          <w:sz w:val="24"/>
          <w:szCs w:val="24"/>
          <w:shd w:fill="FFFFFF" w:val="clear"/>
        </w:rPr>
        <w:t xml:space="preserve">В соответствии с Земельным кодексом Российской Федерации, Федеральным законом от 27.07.2010 г.  № 210 - ФЗ «Об организации представления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Уставом  Болотнинского района  Новосибирской области, в целях приведение в соответствие с требованиями юридико - технического оформления, </w:t>
      </w:r>
    </w:p>
    <w:p>
      <w:pPr>
        <w:pStyle w:val="Normal"/>
        <w:widowControl w:val="false"/>
        <w:autoSpaceDE w:val="false"/>
        <w:jc w:val="both"/>
        <w:rPr>
          <w:rFonts w:ascii="Arial" w:hAnsi="Arial" w:cs="Arial"/>
        </w:rPr>
      </w:pPr>
      <w:r>
        <w:rPr>
          <w:rFonts w:cs="Arial" w:ascii="Arial" w:hAnsi="Arial"/>
          <w:b/>
        </w:rPr>
        <w:t>п о с</w:t>
      </w:r>
      <w:r>
        <w:rPr>
          <w:rFonts w:cs="Arial" w:ascii="Arial" w:hAnsi="Arial"/>
        </w:rPr>
        <w:t xml:space="preserve"> </w:t>
      </w:r>
      <w:r>
        <w:rPr>
          <w:rFonts w:cs="Arial" w:ascii="Arial" w:hAnsi="Arial"/>
          <w:b/>
        </w:rPr>
        <w:t>т а н о в л я е т:</w:t>
      </w:r>
    </w:p>
    <w:p>
      <w:pPr>
        <w:pStyle w:val="2"/>
        <w:numPr>
          <w:ilvl w:val="1"/>
          <w:numId w:val="1"/>
        </w:numPr>
        <w:spacing w:before="0" w:after="0"/>
        <w:ind w:end="-83" w:hanging="0"/>
        <w:rPr>
          <w:rFonts w:ascii="Arial" w:hAnsi="Arial" w:cs="Arial"/>
          <w:b w:val="false"/>
          <w:b w:val="false"/>
          <w:sz w:val="24"/>
          <w:szCs w:val="24"/>
        </w:rPr>
      </w:pPr>
      <w:r>
        <w:rPr>
          <w:rFonts w:cs="Arial" w:ascii="Arial" w:hAnsi="Arial"/>
          <w:b w:val="false"/>
          <w:sz w:val="24"/>
          <w:szCs w:val="24"/>
        </w:rPr>
        <w:t xml:space="preserve">1.    Отменить постановление  администрации  Болотнинского    района  Новосибирской области от 14.06.2012 г. № 894  </w:t>
      </w:r>
      <w:r>
        <w:rPr>
          <w:rFonts w:cs="Arial" w:ascii="Arial" w:hAnsi="Arial"/>
          <w:sz w:val="24"/>
          <w:szCs w:val="24"/>
        </w:rPr>
        <w:t>«</w:t>
      </w:r>
      <w:r>
        <w:rPr>
          <w:rFonts w:cs="Arial" w:ascii="Arial" w:hAnsi="Arial"/>
          <w:b w:val="false"/>
          <w:sz w:val="24"/>
          <w:szCs w:val="24"/>
        </w:rPr>
        <w:t>О внесении изменений  в административный регламент  оказания муниципальной услуги  «Предоставление земельных участков для строительства с предварительным согласованием мест размещения объектов</w:t>
      </w:r>
      <w:r>
        <w:rPr>
          <w:rFonts w:cs="Arial" w:ascii="Arial" w:hAnsi="Arial"/>
          <w:sz w:val="24"/>
          <w:szCs w:val="24"/>
        </w:rPr>
        <w:t>».</w:t>
      </w:r>
    </w:p>
    <w:p>
      <w:pPr>
        <w:pStyle w:val="2"/>
        <w:numPr>
          <w:ilvl w:val="1"/>
          <w:numId w:val="1"/>
        </w:numPr>
        <w:spacing w:before="0" w:after="0"/>
        <w:ind w:end="-83" w:hanging="0"/>
        <w:rPr>
          <w:rFonts w:ascii="Arial" w:hAnsi="Arial" w:cs="Arial"/>
          <w:b w:val="false"/>
          <w:b w:val="false"/>
          <w:sz w:val="24"/>
          <w:szCs w:val="24"/>
        </w:rPr>
      </w:pPr>
      <w:r>
        <w:rPr>
          <w:rFonts w:cs="Arial" w:ascii="Arial" w:hAnsi="Arial"/>
          <w:b w:val="false"/>
          <w:sz w:val="24"/>
          <w:szCs w:val="24"/>
        </w:rPr>
      </w:r>
    </w:p>
    <w:p>
      <w:pPr>
        <w:pStyle w:val="2"/>
        <w:numPr>
          <w:ilvl w:val="1"/>
          <w:numId w:val="1"/>
        </w:numPr>
        <w:spacing w:before="0" w:after="0"/>
        <w:ind w:end="-83" w:hanging="0"/>
        <w:rPr>
          <w:rFonts w:ascii="Arial" w:hAnsi="Arial" w:cs="Arial"/>
          <w:b w:val="false"/>
          <w:b w:val="false"/>
          <w:sz w:val="24"/>
          <w:szCs w:val="24"/>
        </w:rPr>
      </w:pPr>
      <w:r>
        <w:rPr>
          <w:rFonts w:cs="Arial" w:ascii="Arial" w:hAnsi="Arial"/>
          <w:b w:val="false"/>
          <w:sz w:val="24"/>
          <w:szCs w:val="24"/>
        </w:rPr>
        <w:t>2.</w:t>
      </w:r>
      <w:r>
        <w:rPr>
          <w:rFonts w:cs="Arial" w:ascii="Arial" w:hAnsi="Arial"/>
          <w:sz w:val="24"/>
          <w:szCs w:val="24"/>
        </w:rPr>
        <w:t xml:space="preserve">     </w:t>
      </w:r>
      <w:r>
        <w:rPr>
          <w:rFonts w:cs="Arial" w:ascii="Arial" w:hAnsi="Arial"/>
          <w:b w:val="false"/>
          <w:sz w:val="24"/>
          <w:szCs w:val="24"/>
        </w:rPr>
        <w:t xml:space="preserve">Отменить постановление  администрации  Болотнинского    района  Новосибирской области от 12.11.2013 г. № 1391  </w:t>
      </w:r>
      <w:r>
        <w:rPr>
          <w:rFonts w:cs="Arial" w:ascii="Arial" w:hAnsi="Arial"/>
          <w:sz w:val="24"/>
          <w:szCs w:val="24"/>
        </w:rPr>
        <w:t>«</w:t>
      </w:r>
      <w:r>
        <w:rPr>
          <w:rFonts w:cs="Arial" w:ascii="Arial" w:hAnsi="Arial"/>
          <w:b w:val="false"/>
          <w:sz w:val="24"/>
          <w:szCs w:val="24"/>
        </w:rPr>
        <w:t>О внесении изменений  в административный регламент  предоставления муниципальной услуги  по предоставлению земельных участков для строительства с предварительным согласованием мест размещения объектов</w:t>
      </w:r>
      <w:r>
        <w:rPr>
          <w:rFonts w:cs="Arial" w:ascii="Arial" w:hAnsi="Arial"/>
          <w:sz w:val="24"/>
          <w:szCs w:val="24"/>
        </w:rPr>
        <w:t>».</w:t>
      </w:r>
    </w:p>
    <w:p>
      <w:pPr>
        <w:pStyle w:val="Normal"/>
        <w:jc w:val="both"/>
        <w:rPr>
          <w:rFonts w:ascii="Arial" w:hAnsi="Arial" w:cs="Arial"/>
          <w:b/>
          <w:b/>
          <w:sz w:val="24"/>
          <w:szCs w:val="24"/>
        </w:rPr>
      </w:pPr>
      <w:r>
        <w:rPr>
          <w:rFonts w:cs="Arial" w:ascii="Arial" w:hAnsi="Arial"/>
          <w:b/>
          <w:sz w:val="24"/>
          <w:szCs w:val="24"/>
        </w:rPr>
      </w:r>
    </w:p>
    <w:p>
      <w:pPr>
        <w:pStyle w:val="Normal"/>
        <w:jc w:val="both"/>
        <w:rPr/>
      </w:pPr>
      <w:r>
        <w:rPr>
          <w:rFonts w:cs="Arial" w:ascii="Arial" w:hAnsi="Arial"/>
          <w:sz w:val="24"/>
          <w:szCs w:val="24"/>
        </w:rPr>
        <w:t>3.</w:t>
      </w:r>
      <w:r>
        <w:rPr>
          <w:rFonts w:cs="Arial" w:ascii="Arial" w:hAnsi="Arial"/>
          <w:b/>
          <w:sz w:val="24"/>
          <w:szCs w:val="24"/>
        </w:rPr>
        <w:t xml:space="preserve">   </w:t>
      </w:r>
      <w:r>
        <w:rPr>
          <w:rFonts w:cs="Arial" w:ascii="Arial" w:hAnsi="Arial"/>
          <w:sz w:val="24"/>
          <w:szCs w:val="24"/>
        </w:rPr>
        <w:t>Отменить постановление  администрации  Болотнинского    района  Новосибирской области от 26.12.2013 г. № 1683  «О внесении изменений  в административный регламент  предоставления муниципальной услуги  «Предоставление земельных участков для строительства с предварительным согласованием мест размещения объектов».</w:t>
      </w:r>
    </w:p>
    <w:p>
      <w:pPr>
        <w:pStyle w:val="2"/>
        <w:numPr>
          <w:ilvl w:val="1"/>
          <w:numId w:val="1"/>
        </w:numPr>
        <w:spacing w:before="0" w:after="0"/>
        <w:ind w:end="-83" w:hanging="0"/>
        <w:jc w:val="both"/>
        <w:rPr>
          <w:rFonts w:ascii="Arial" w:hAnsi="Arial" w:eastAsia="Times New Roman" w:cs="Arial"/>
          <w:b w:val="false"/>
          <w:b w:val="false"/>
          <w:sz w:val="24"/>
          <w:szCs w:val="24"/>
        </w:rPr>
      </w:pPr>
      <w:r>
        <w:rPr>
          <w:rFonts w:cs="Arial" w:ascii="Arial" w:hAnsi="Arial"/>
          <w:b w:val="false"/>
          <w:sz w:val="24"/>
          <w:szCs w:val="24"/>
        </w:rPr>
        <w:t xml:space="preserve">4.   Отменить постановление  администрации  Болотнинского    района  Новосибирской области от 30.01.2014 г. № 125  «О внесении изменений  в административный регламент </w:t>
      </w:r>
      <w:r>
        <w:rPr>
          <w:rFonts w:eastAsia="Times New Roman" w:cs="Arial" w:ascii="Arial" w:hAnsi="Arial"/>
          <w:b w:val="false"/>
          <w:sz w:val="24"/>
          <w:szCs w:val="24"/>
        </w:rPr>
        <w:t>предоставления муниципальной услуги  «Предоставление земельных участков для строительства с предварительным согласованием мест размещения объектов»</w:t>
      </w:r>
      <w:r>
        <w:rPr>
          <w:rFonts w:cs="Arial" w:ascii="Arial" w:hAnsi="Arial"/>
          <w:b w:val="false"/>
          <w:sz w:val="24"/>
          <w:szCs w:val="24"/>
        </w:rPr>
        <w:t>.</w:t>
      </w:r>
    </w:p>
    <w:p>
      <w:pPr>
        <w:pStyle w:val="Normal"/>
        <w:jc w:val="both"/>
        <w:rPr/>
      </w:pPr>
      <w:r>
        <w:rPr>
          <w:rFonts w:cs="Arial" w:ascii="Arial" w:hAnsi="Arial"/>
          <w:sz w:val="24"/>
          <w:szCs w:val="24"/>
        </w:rPr>
        <w:t>5.   Отменить постановление  администрации  Болотнинского    района  Новосибирской области от 17.05.2012 г. № 748 «О внесении изменений  в административный регламент  оказания муниципальной услуги «Предоставление прав на земельные участки, на которых расположены здания, строения, сооружения на территории Болотнинского района Новосибирской области».</w:t>
      </w:r>
    </w:p>
    <w:p>
      <w:pPr>
        <w:pStyle w:val="Normal"/>
        <w:jc w:val="both"/>
        <w:rPr>
          <w:rFonts w:ascii="Arial" w:hAnsi="Arial" w:cs="Arial"/>
          <w:sz w:val="24"/>
          <w:szCs w:val="24"/>
        </w:rPr>
      </w:pPr>
      <w:r>
        <w:rPr>
          <w:rFonts w:cs="Arial" w:ascii="Arial" w:hAnsi="Arial"/>
          <w:sz w:val="24"/>
          <w:szCs w:val="24"/>
        </w:rPr>
        <w:t>6.   Отменить постановление  администрации  Болотнинского    района  Новосибирской области от 12.11.2013 г. № 1392  «О внесении изменений  в административный регламент  предоставления муниципальной услуги «Предоставление прав на земельные участки, на которых расположены здания, строения, сооружения на территории Болотнинского района Новосибирской области».</w:t>
      </w:r>
    </w:p>
    <w:p>
      <w:pPr>
        <w:pStyle w:val="Normal"/>
        <w:jc w:val="both"/>
        <w:rPr>
          <w:rFonts w:ascii="Arial" w:hAnsi="Arial" w:cs="Arial"/>
          <w:sz w:val="24"/>
          <w:szCs w:val="24"/>
        </w:rPr>
      </w:pPr>
      <w:r>
        <w:rPr>
          <w:rFonts w:cs="Arial" w:ascii="Arial" w:hAnsi="Arial"/>
          <w:sz w:val="24"/>
          <w:szCs w:val="24"/>
        </w:rPr>
        <w:t>7.   Отменить постановление  администрации  Болотнинского    района  Новосибирской области от 26.12.2013 г. № 1694  «О внесении изменений  в административный регламент  предоставления муниципальной услуги «Предоставление прав на земельные участки, на которых расположены здания, строения, сооружения на территории Болотнинского района Новосибирской области».</w:t>
      </w:r>
    </w:p>
    <w:p>
      <w:pPr>
        <w:pStyle w:val="Normal"/>
        <w:jc w:val="both"/>
        <w:rPr>
          <w:rFonts w:ascii="Arial" w:hAnsi="Arial" w:cs="Arial"/>
          <w:sz w:val="24"/>
          <w:szCs w:val="24"/>
        </w:rPr>
      </w:pPr>
      <w:r>
        <w:rPr>
          <w:rFonts w:cs="Arial" w:ascii="Arial" w:hAnsi="Arial"/>
          <w:sz w:val="24"/>
          <w:szCs w:val="24"/>
        </w:rPr>
        <w:t>8.   Отменить постановление  администрации  Болотнинского    района  Новосибирской области от 30.01.2014 г. № 124  «О внесении изменений  в административный регламент  предоставления муниципальной услуги «Предоставление прав на земельные участки, на которых расположены здания, строения, сооружения на территории Болотнинского района Новосибирской области».</w:t>
      </w:r>
    </w:p>
    <w:p>
      <w:pPr>
        <w:pStyle w:val="Normal"/>
        <w:jc w:val="both"/>
        <w:rPr/>
      </w:pPr>
      <w:r>
        <w:rPr>
          <w:rFonts w:cs="Arial" w:ascii="Arial" w:hAnsi="Arial"/>
          <w:sz w:val="24"/>
          <w:szCs w:val="24"/>
          <w:shd w:fill="FFFFFF" w:val="clear"/>
        </w:rPr>
        <w:t xml:space="preserve">9.    </w:t>
      </w:r>
      <w:r>
        <w:rPr>
          <w:rFonts w:cs="Arial" w:ascii="Arial" w:hAnsi="Arial"/>
          <w:sz w:val="24"/>
          <w:szCs w:val="24"/>
        </w:rPr>
        <w:t>Отменить постановление  администрации  Болотнинского    района  Новосибирской области от 19.12.2014 г. № 1576  «О внесении изменений  в  постановление администрации Болотнинского района Новосибирской области №124 от 30.01.2014 «О внесении изменений в административный регламент  предоставления муниципальной услуги  «Предоставление земельных участков, на которых расположены здания, строения, сооружения».</w:t>
      </w:r>
    </w:p>
    <w:p>
      <w:pPr>
        <w:pStyle w:val="Normal"/>
        <w:jc w:val="both"/>
        <w:rPr>
          <w:rFonts w:ascii="Arial" w:hAnsi="Arial" w:cs="Arial"/>
          <w:sz w:val="24"/>
          <w:szCs w:val="24"/>
        </w:rPr>
      </w:pPr>
      <w:r>
        <w:rPr>
          <w:rFonts w:cs="Arial" w:ascii="Arial" w:hAnsi="Arial"/>
          <w:sz w:val="24"/>
          <w:szCs w:val="24"/>
        </w:rPr>
        <w:t>10.   Отменить постановление  администрации  Болотнинского    района  Новосибирской области от 19.12.2014 г. № 1577  «О внесении изменений  в административный регламент  предоставления муниципальной услуги  «Предоставление прав на земельные  участки, на которых расположены здания, строения, сооружения на территории Болотнинского района Новосибирской области», утвержденный постановлением  администрации Болотнинского района Новосибирской области от 30.09.2011  №  994».</w:t>
      </w:r>
    </w:p>
    <w:p>
      <w:pPr>
        <w:pStyle w:val="Normal"/>
        <w:rPr/>
      </w:pPr>
      <w:r>
        <w:rPr>
          <w:rFonts w:cs="Arial" w:ascii="Arial" w:hAnsi="Arial"/>
          <w:sz w:val="24"/>
          <w:szCs w:val="24"/>
          <w:shd w:fill="FFFFFF" w:val="clear"/>
        </w:rPr>
        <w:t xml:space="preserve">11.     </w:t>
      </w:r>
      <w:r>
        <w:rPr>
          <w:rFonts w:cs="Arial" w:ascii="Arial" w:hAnsi="Arial"/>
          <w:sz w:val="24"/>
          <w:szCs w:val="24"/>
        </w:rPr>
        <w:t>Разместить настоящее постановление на официальном сайте администрации Болотнинского района Новосибирской области.</w:t>
        <w:br/>
      </w:r>
      <w:r>
        <w:rPr>
          <w:rFonts w:cs="Arial" w:ascii="Arial" w:hAnsi="Arial"/>
          <w:sz w:val="24"/>
          <w:szCs w:val="24"/>
          <w:shd w:fill="FFFFFF" w:val="clear"/>
        </w:rPr>
        <w:t xml:space="preserve"> 12.     </w:t>
      </w:r>
      <w:r>
        <w:rPr>
          <w:rFonts w:cs="Arial" w:ascii="Arial" w:hAnsi="Arial"/>
          <w:sz w:val="24"/>
          <w:szCs w:val="24"/>
        </w:rPr>
        <w:t>Контроль за исполнением настоящего постановления возложить на заместителя главы администрации Болотнинского района Новосибирской области Карпову И. К.</w:t>
      </w:r>
    </w:p>
    <w:p>
      <w:pPr>
        <w:pStyle w:val="Normal"/>
        <w:jc w:val="both"/>
        <w:rPr/>
      </w:pPr>
      <w:r>
        <w:rPr>
          <w:rFonts w:cs="Arial" w:ascii="Arial" w:hAnsi="Arial"/>
          <w:sz w:val="24"/>
          <w:szCs w:val="24"/>
        </w:rPr>
        <w:t>И.о. главы Болотнинского района</w:t>
        <w:tab/>
        <w:t xml:space="preserve">                                                                              Новосибирской области                                                                      В.И.Грибовский</w:t>
      </w:r>
    </w:p>
    <w:p>
      <w:pPr>
        <w:pStyle w:val="Normal"/>
        <w:spacing w:before="0" w:after="200"/>
        <w:jc w:val="both"/>
        <w:rPr>
          <w:rFonts w:ascii="Arial" w:hAnsi="Arial" w:cs="Arial"/>
          <w:sz w:val="20"/>
          <w:szCs w:val="20"/>
        </w:rPr>
      </w:pPr>
      <w:r>
        <w:rPr>
          <w:rFonts w:cs="Arial" w:ascii="Arial" w:hAnsi="Arial"/>
          <w:sz w:val="20"/>
          <w:szCs w:val="20"/>
        </w:rPr>
        <w:t>Кирпун Т.В.21-869</w:t>
      </w:r>
    </w:p>
    <w:sectPr>
      <w:type w:val="nextPage"/>
      <w:pgSz w:w="11906" w:h="16838"/>
      <w:pgMar w:left="1418" w:right="567"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cc" w:characterSet="windows-1251"/>
    <w:family w:val="swiss"/>
    <w:pitch w:val="variable"/>
  </w:font>
  <w:font w:name="Arial">
    <w:charset w:val="cc" w:characterSet="windows-1251"/>
    <w:family w:val="swiss"/>
    <w:pitch w:val="variable"/>
  </w:font>
  <w:font w:name="Times New Roman">
    <w:charset w:val="cc" w:characterSet="windows-1251"/>
    <w:family w:val="roman"/>
    <w:pitch w:val="variable"/>
  </w:font>
  <w:font w:name="Liberation Sans">
    <w:altName w:val="Arial"/>
    <w:charset w:val="01" w:characterSet="utf-8"/>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start"/>
      <w:pPr>
        <w:ind w:start="0" w:hanging="0"/>
      </w:pPr>
    </w:lvl>
    <w:lvl w:ilvl="1">
      <w:start w:val="1"/>
      <w:pStyle w:val="2"/>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num w:numId="1">
    <w:abstractNumId w:val="1"/>
  </w:num>
</w:numbering>
</file>

<file path=word/settings.xml><?xml version="1.0" encoding="utf-8"?>
<w:settings xmlns:w="http://schemas.openxmlformats.org/wordprocessingml/2006/main">
  <w:zoom w:percent="75"/>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4"/>
        <w:szCs w:val="24"/>
        <w:lang w:val="ru-RU"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Times New Roman" w:cs="Calibri"/>
      <w:color w:val="auto"/>
      <w:sz w:val="22"/>
      <w:szCs w:val="22"/>
      <w:lang w:val="ru-RU" w:bidi="ar-SA" w:eastAsia="zh-CN"/>
    </w:rPr>
  </w:style>
  <w:style w:type="paragraph" w:styleId="1">
    <w:name w:val="Heading 1"/>
    <w:basedOn w:val="Normal"/>
    <w:next w:val="Normal"/>
    <w:qFormat/>
    <w:pPr>
      <w:keepNext/>
      <w:numPr>
        <w:ilvl w:val="0"/>
        <w:numId w:val="1"/>
      </w:numPr>
      <w:spacing w:before="240" w:after="60"/>
      <w:outlineLvl w:val="0"/>
      <w:outlineLvl w:val="0"/>
    </w:pPr>
    <w:rPr>
      <w:rFonts w:ascii="Arial" w:hAnsi="Arial" w:cs="Arial"/>
      <w:b/>
      <w:bCs/>
      <w:sz w:val="32"/>
      <w:szCs w:val="32"/>
    </w:rPr>
  </w:style>
  <w:style w:type="paragraph" w:styleId="2">
    <w:name w:val="Heading 2"/>
    <w:basedOn w:val="Normal"/>
    <w:next w:val="Style14"/>
    <w:qFormat/>
    <w:pPr>
      <w:numPr>
        <w:ilvl w:val="1"/>
        <w:numId w:val="1"/>
      </w:numPr>
      <w:spacing w:lineRule="auto" w:line="240" w:before="280" w:after="280"/>
      <w:outlineLvl w:val="1"/>
      <w:outlineLvl w:val="1"/>
    </w:pPr>
    <w:rPr>
      <w:rFonts w:ascii="Times New Roman" w:hAnsi="Times New Roman" w:eastAsia="Calibri" w:cs="Times New Roman"/>
      <w:b/>
      <w:bCs/>
      <w:sz w:val="36"/>
      <w:szCs w:val="36"/>
    </w:rPr>
  </w:style>
  <w:style w:type="character" w:styleId="Style12">
    <w:name w:val="Основной шрифт абзаца"/>
    <w:qFormat/>
    <w:rPr/>
  </w:style>
  <w:style w:type="character" w:styleId="Heading2Char">
    <w:name w:val="Heading 2 Char"/>
    <w:basedOn w:val="Style12"/>
    <w:qFormat/>
    <w:rPr>
      <w:rFonts w:eastAsia="Calibri"/>
      <w:b/>
      <w:bCs/>
      <w:sz w:val="36"/>
      <w:szCs w:val="36"/>
      <w:lang w:val="ru-RU" w:bidi="ar-SA"/>
    </w:rPr>
  </w:style>
  <w:style w:type="paragraph" w:styleId="Style13">
    <w:name w:val="Заголовок"/>
    <w:basedOn w:val="Normal"/>
    <w:next w:val="Style14"/>
    <w:qFormat/>
    <w:pPr>
      <w:keepNext/>
      <w:spacing w:before="240" w:after="120"/>
    </w:pPr>
    <w:rPr>
      <w:rFonts w:ascii="Liberation Sans" w:hAnsi="Liberation Sans" w:eastAsia="Noto Sans CJK SC Regular" w:cs="FreeSans"/>
      <w:sz w:val="28"/>
      <w:szCs w:val="28"/>
    </w:rPr>
  </w:style>
  <w:style w:type="paragraph" w:styleId="Style14">
    <w:name w:val="Body Text"/>
    <w:basedOn w:val="Normal"/>
    <w:pPr>
      <w:spacing w:lineRule="auto" w:line="288" w:before="0" w:after="140"/>
    </w:pPr>
    <w:rPr/>
  </w:style>
  <w:style w:type="paragraph" w:styleId="Style15">
    <w:name w:val="List"/>
    <w:basedOn w:val="Style14"/>
    <w:pPr/>
    <w:rPr>
      <w:rFonts w:cs="FreeSans"/>
    </w:rPr>
  </w:style>
  <w:style w:type="paragraph" w:styleId="Style16">
    <w:name w:val="Caption"/>
    <w:basedOn w:val="Normal"/>
    <w:qFormat/>
    <w:pPr>
      <w:suppressLineNumbers/>
      <w:spacing w:before="120" w:after="120"/>
    </w:pPr>
    <w:rPr>
      <w:rFonts w:cs="FreeSans"/>
      <w:i/>
      <w:iCs/>
      <w:sz w:val="24"/>
      <w:szCs w:val="24"/>
    </w:rPr>
  </w:style>
  <w:style w:type="paragraph" w:styleId="Style17">
    <w:name w:val="Указатель"/>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21</TotalTime>
  <Application>LibreOffice/5.2.2.2$Linux_X86_64 LibreOffice_project/20m0$Build-2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2015-12-15T17:39:00Z</dcterms:created>
  <dc:creator>Маер</dc:creator>
  <dc:description/>
  <dc:language>ru-RU</dc:language>
  <cp:lastModifiedBy>Маер</cp:lastModifiedBy>
  <dcterms:modified xsi:type="dcterms:W3CDTF">2016-01-13T18:15:00Z</dcterms:modified>
  <cp:revision>5</cp:revision>
  <dc:subject/>
  <dc:title/>
</cp:coreProperties>
</file>