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DA4" w:rsidRPr="00E4041A" w:rsidRDefault="00780156" w:rsidP="00247DA4">
      <w:pPr>
        <w:pStyle w:val="3"/>
        <w:ind w:firstLine="0"/>
        <w:jc w:val="center"/>
        <w:rPr>
          <w:rFonts w:ascii="Monotype Corsiva" w:hAnsi="Monotype Corsiva"/>
          <w:b/>
          <w:sz w:val="44"/>
          <w:szCs w:val="44"/>
        </w:rPr>
      </w:pPr>
      <w:bookmarkStart w:id="0" w:name="_GoBack"/>
      <w:bookmarkEnd w:id="0"/>
      <w:r w:rsidRPr="00E4041A">
        <w:rPr>
          <w:b/>
          <w:noProof/>
          <w:szCs w:val="28"/>
        </w:rPr>
        <w:drawing>
          <wp:inline distT="0" distB="0" distL="0" distR="0">
            <wp:extent cx="638175" cy="8096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6000" contrast="6000"/>
                      <a:extLst>
                        <a:ext uri="{28A0092B-C50C-407E-A947-70E740481C1C}">
                          <a14:useLocalDpi xmlns:a14="http://schemas.microsoft.com/office/drawing/2010/main" val="0"/>
                        </a:ext>
                      </a:extLst>
                    </a:blip>
                    <a:srcRect/>
                    <a:stretch>
                      <a:fillRect/>
                    </a:stretch>
                  </pic:blipFill>
                  <pic:spPr bwMode="auto">
                    <a:xfrm>
                      <a:off x="0" y="0"/>
                      <a:ext cx="638175" cy="809625"/>
                    </a:xfrm>
                    <a:prstGeom prst="rect">
                      <a:avLst/>
                    </a:prstGeom>
                    <a:solidFill>
                      <a:srgbClr val="FFFFFF"/>
                    </a:solidFill>
                    <a:ln>
                      <a:noFill/>
                    </a:ln>
                  </pic:spPr>
                </pic:pic>
              </a:graphicData>
            </a:graphic>
          </wp:inline>
        </w:drawing>
      </w:r>
    </w:p>
    <w:p w:rsidR="00247DA4" w:rsidRPr="00E4041A" w:rsidRDefault="00247DA4" w:rsidP="00247DA4">
      <w:pPr>
        <w:pStyle w:val="3"/>
        <w:ind w:firstLine="0"/>
        <w:jc w:val="center"/>
        <w:rPr>
          <w:rFonts w:ascii="Monotype Corsiva" w:hAnsi="Monotype Corsiva"/>
          <w:b/>
          <w:sz w:val="44"/>
          <w:szCs w:val="44"/>
        </w:rPr>
      </w:pPr>
      <w:r w:rsidRPr="00E4041A">
        <w:rPr>
          <w:rFonts w:ascii="Monotype Corsiva" w:hAnsi="Monotype Corsiva"/>
          <w:b/>
          <w:sz w:val="44"/>
          <w:szCs w:val="44"/>
        </w:rPr>
        <w:t>СОВЕТ ДЕПУТАТОВ</w:t>
      </w:r>
    </w:p>
    <w:p w:rsidR="00247DA4" w:rsidRPr="00E4041A" w:rsidRDefault="00247DA4" w:rsidP="00247DA4">
      <w:pPr>
        <w:pStyle w:val="3"/>
        <w:ind w:firstLine="0"/>
        <w:jc w:val="center"/>
        <w:rPr>
          <w:rFonts w:ascii="Monotype Corsiva" w:hAnsi="Monotype Corsiva"/>
          <w:b/>
          <w:sz w:val="44"/>
          <w:szCs w:val="44"/>
        </w:rPr>
      </w:pPr>
      <w:r w:rsidRPr="00E4041A">
        <w:rPr>
          <w:rFonts w:ascii="Monotype Corsiva" w:hAnsi="Monotype Corsiva"/>
          <w:b/>
          <w:sz w:val="44"/>
          <w:szCs w:val="44"/>
        </w:rPr>
        <w:t xml:space="preserve">БОЛОТНИНСКОГО РАЙОНА </w:t>
      </w:r>
    </w:p>
    <w:p w:rsidR="00247DA4" w:rsidRPr="00E4041A" w:rsidRDefault="00247DA4" w:rsidP="00247DA4">
      <w:pPr>
        <w:pStyle w:val="3"/>
        <w:ind w:firstLine="0"/>
        <w:jc w:val="center"/>
        <w:rPr>
          <w:rFonts w:ascii="Monotype Corsiva" w:hAnsi="Monotype Corsiva"/>
          <w:b/>
          <w:sz w:val="44"/>
          <w:szCs w:val="44"/>
        </w:rPr>
      </w:pPr>
      <w:r w:rsidRPr="00E4041A">
        <w:rPr>
          <w:rFonts w:ascii="Monotype Corsiva" w:hAnsi="Monotype Corsiva"/>
          <w:b/>
          <w:sz w:val="44"/>
          <w:szCs w:val="44"/>
        </w:rPr>
        <w:t>НОВОСИБИРСКОЙ ОБЛАСТИ</w:t>
      </w: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sz w:val="56"/>
          <w:szCs w:val="56"/>
        </w:rPr>
      </w:pPr>
      <w:r w:rsidRPr="00E4041A">
        <w:rPr>
          <w:b/>
          <w:sz w:val="56"/>
          <w:szCs w:val="56"/>
        </w:rPr>
        <w:t>П Р О Т О К О Л</w:t>
      </w: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sz w:val="52"/>
          <w:szCs w:val="52"/>
        </w:rPr>
      </w:pPr>
      <w:r>
        <w:rPr>
          <w:b/>
          <w:sz w:val="52"/>
          <w:szCs w:val="52"/>
        </w:rPr>
        <w:t>ТРИДЦАТЬ ПЕРВОЙ</w:t>
      </w:r>
      <w:r w:rsidRPr="00E4041A">
        <w:rPr>
          <w:b/>
          <w:sz w:val="52"/>
          <w:szCs w:val="52"/>
        </w:rPr>
        <w:t xml:space="preserve"> </w:t>
      </w:r>
      <w:r>
        <w:rPr>
          <w:b/>
          <w:sz w:val="52"/>
          <w:szCs w:val="52"/>
        </w:rPr>
        <w:t xml:space="preserve"> </w:t>
      </w:r>
      <w:r w:rsidRPr="00E4041A">
        <w:rPr>
          <w:b/>
          <w:sz w:val="52"/>
          <w:szCs w:val="52"/>
        </w:rPr>
        <w:t>СЕССИИ</w:t>
      </w:r>
    </w:p>
    <w:p w:rsidR="00247DA4" w:rsidRPr="00E4041A" w:rsidRDefault="00247DA4" w:rsidP="00247DA4">
      <w:pPr>
        <w:pStyle w:val="3"/>
        <w:ind w:firstLine="0"/>
        <w:jc w:val="center"/>
        <w:rPr>
          <w:b/>
          <w:sz w:val="52"/>
          <w:szCs w:val="52"/>
        </w:rPr>
      </w:pPr>
      <w:r w:rsidRPr="00E4041A">
        <w:rPr>
          <w:b/>
          <w:sz w:val="52"/>
          <w:szCs w:val="52"/>
        </w:rPr>
        <w:t xml:space="preserve">первого созыва от </w:t>
      </w:r>
      <w:r>
        <w:rPr>
          <w:b/>
          <w:sz w:val="52"/>
          <w:szCs w:val="52"/>
        </w:rPr>
        <w:t>28</w:t>
      </w:r>
      <w:r w:rsidRPr="00E4041A">
        <w:rPr>
          <w:b/>
          <w:sz w:val="52"/>
          <w:szCs w:val="52"/>
        </w:rPr>
        <w:t xml:space="preserve">.11.2007 года. </w:t>
      </w:r>
    </w:p>
    <w:p w:rsidR="00247DA4" w:rsidRPr="00E4041A" w:rsidRDefault="00247DA4" w:rsidP="00247DA4">
      <w:pPr>
        <w:pStyle w:val="3"/>
        <w:ind w:firstLine="0"/>
        <w:jc w:val="center"/>
        <w:rPr>
          <w:b/>
          <w:sz w:val="52"/>
          <w:szCs w:val="52"/>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sz w:val="32"/>
          <w:szCs w:val="32"/>
        </w:rPr>
      </w:pPr>
      <w:r w:rsidRPr="00E4041A">
        <w:rPr>
          <w:b/>
          <w:sz w:val="32"/>
          <w:szCs w:val="32"/>
        </w:rPr>
        <w:t xml:space="preserve">На </w:t>
      </w:r>
      <w:r>
        <w:rPr>
          <w:b/>
          <w:sz w:val="32"/>
          <w:szCs w:val="32"/>
        </w:rPr>
        <w:t xml:space="preserve"> </w:t>
      </w:r>
      <w:r w:rsidR="005E3CCA">
        <w:rPr>
          <w:b/>
          <w:sz w:val="32"/>
          <w:szCs w:val="32"/>
        </w:rPr>
        <w:t xml:space="preserve"> </w:t>
      </w:r>
      <w:r w:rsidR="004B7261">
        <w:rPr>
          <w:b/>
          <w:sz w:val="32"/>
          <w:szCs w:val="32"/>
        </w:rPr>
        <w:t>4</w:t>
      </w:r>
      <w:r w:rsidR="005E3CCA">
        <w:rPr>
          <w:b/>
          <w:sz w:val="32"/>
          <w:szCs w:val="32"/>
        </w:rPr>
        <w:t xml:space="preserve">    </w:t>
      </w:r>
      <w:r w:rsidRPr="00E4041A">
        <w:rPr>
          <w:b/>
          <w:sz w:val="32"/>
          <w:szCs w:val="32"/>
        </w:rPr>
        <w:t>листах.</w:t>
      </w: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pStyle w:val="3"/>
        <w:ind w:firstLine="0"/>
        <w:jc w:val="center"/>
        <w:rPr>
          <w:b/>
        </w:rPr>
      </w:pPr>
    </w:p>
    <w:p w:rsidR="00247DA4" w:rsidRPr="00E4041A" w:rsidRDefault="00247DA4" w:rsidP="00247DA4">
      <w:pPr>
        <w:jc w:val="center"/>
        <w:rPr>
          <w:b/>
          <w:sz w:val="32"/>
          <w:szCs w:val="32"/>
        </w:rPr>
      </w:pPr>
    </w:p>
    <w:p w:rsidR="00247DA4" w:rsidRPr="00E4041A" w:rsidRDefault="00247DA4" w:rsidP="00247DA4">
      <w:pPr>
        <w:rPr>
          <w:b/>
          <w:sz w:val="32"/>
          <w:szCs w:val="32"/>
        </w:rPr>
      </w:pPr>
    </w:p>
    <w:p w:rsidR="00247DA4" w:rsidRPr="00E4041A" w:rsidRDefault="00247DA4" w:rsidP="00247DA4">
      <w:pPr>
        <w:jc w:val="center"/>
        <w:rPr>
          <w:b/>
          <w:sz w:val="32"/>
          <w:szCs w:val="32"/>
        </w:rPr>
      </w:pPr>
      <w:r w:rsidRPr="00E4041A">
        <w:rPr>
          <w:b/>
          <w:sz w:val="32"/>
          <w:szCs w:val="32"/>
        </w:rPr>
        <w:t>г. Болотное</w:t>
      </w:r>
    </w:p>
    <w:p w:rsidR="00247DA4" w:rsidRPr="00E4041A" w:rsidRDefault="00247DA4" w:rsidP="00247DA4">
      <w:pPr>
        <w:jc w:val="center"/>
      </w:pPr>
      <w:r w:rsidRPr="00E4041A">
        <w:br w:type="page"/>
      </w:r>
      <w:r w:rsidR="00780156" w:rsidRPr="00E4041A">
        <w:rPr>
          <w:b/>
          <w:noProof/>
          <w:szCs w:val="28"/>
        </w:rPr>
        <w:lastRenderedPageBreak/>
        <w:drawing>
          <wp:inline distT="0" distB="0" distL="0" distR="0">
            <wp:extent cx="638175" cy="8096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6000" contrast="6000"/>
                      <a:extLst>
                        <a:ext uri="{28A0092B-C50C-407E-A947-70E740481C1C}">
                          <a14:useLocalDpi xmlns:a14="http://schemas.microsoft.com/office/drawing/2010/main" val="0"/>
                        </a:ext>
                      </a:extLst>
                    </a:blip>
                    <a:srcRect/>
                    <a:stretch>
                      <a:fillRect/>
                    </a:stretch>
                  </pic:blipFill>
                  <pic:spPr bwMode="auto">
                    <a:xfrm>
                      <a:off x="0" y="0"/>
                      <a:ext cx="638175" cy="809625"/>
                    </a:xfrm>
                    <a:prstGeom prst="rect">
                      <a:avLst/>
                    </a:prstGeom>
                    <a:solidFill>
                      <a:srgbClr val="FFFFFF"/>
                    </a:solidFill>
                    <a:ln>
                      <a:noFill/>
                    </a:ln>
                  </pic:spPr>
                </pic:pic>
              </a:graphicData>
            </a:graphic>
          </wp:inline>
        </w:drawing>
      </w:r>
    </w:p>
    <w:p w:rsidR="00247DA4" w:rsidRPr="00E4041A" w:rsidRDefault="00247DA4" w:rsidP="00247DA4">
      <w:pPr>
        <w:jc w:val="center"/>
        <w:rPr>
          <w:b/>
          <w:sz w:val="28"/>
          <w:szCs w:val="28"/>
        </w:rPr>
      </w:pPr>
      <w:r w:rsidRPr="00E4041A">
        <w:rPr>
          <w:b/>
          <w:sz w:val="28"/>
          <w:szCs w:val="28"/>
        </w:rPr>
        <w:t>СОВЕТ ДЕПУТАТОВ</w:t>
      </w:r>
    </w:p>
    <w:p w:rsidR="00247DA4" w:rsidRPr="00E4041A" w:rsidRDefault="00247DA4" w:rsidP="00247DA4">
      <w:pPr>
        <w:jc w:val="center"/>
        <w:rPr>
          <w:b/>
          <w:sz w:val="28"/>
          <w:szCs w:val="28"/>
        </w:rPr>
      </w:pPr>
      <w:r w:rsidRPr="00E4041A">
        <w:rPr>
          <w:b/>
          <w:sz w:val="28"/>
          <w:szCs w:val="28"/>
        </w:rPr>
        <w:t>БОЛОТНИНСКОГО РАЙОНА</w:t>
      </w:r>
    </w:p>
    <w:p w:rsidR="00247DA4" w:rsidRPr="00E4041A" w:rsidRDefault="00247DA4" w:rsidP="00247DA4">
      <w:pPr>
        <w:jc w:val="center"/>
        <w:rPr>
          <w:b/>
          <w:sz w:val="28"/>
          <w:szCs w:val="28"/>
        </w:rPr>
      </w:pPr>
      <w:r w:rsidRPr="00E4041A">
        <w:rPr>
          <w:b/>
          <w:sz w:val="28"/>
          <w:szCs w:val="28"/>
        </w:rPr>
        <w:t>НОВОСИБИРСКОЙ ОБЛАСТИ</w:t>
      </w:r>
    </w:p>
    <w:p w:rsidR="00247DA4" w:rsidRPr="00E4041A" w:rsidRDefault="00247DA4" w:rsidP="00247DA4">
      <w:pPr>
        <w:rPr>
          <w:b/>
          <w:sz w:val="28"/>
          <w:szCs w:val="28"/>
        </w:rPr>
      </w:pPr>
    </w:p>
    <w:p w:rsidR="00247DA4" w:rsidRPr="00E4041A" w:rsidRDefault="00247DA4" w:rsidP="00247DA4">
      <w:pPr>
        <w:jc w:val="center"/>
        <w:rPr>
          <w:b/>
          <w:sz w:val="28"/>
          <w:szCs w:val="28"/>
        </w:rPr>
      </w:pPr>
      <w:r w:rsidRPr="00E4041A">
        <w:rPr>
          <w:b/>
          <w:sz w:val="28"/>
          <w:szCs w:val="28"/>
        </w:rPr>
        <w:t>ПРОТОКОЛ</w:t>
      </w:r>
    </w:p>
    <w:p w:rsidR="00247DA4" w:rsidRPr="00E4041A" w:rsidRDefault="00247DA4" w:rsidP="00247DA4">
      <w:pPr>
        <w:jc w:val="center"/>
        <w:rPr>
          <w:b/>
          <w:sz w:val="28"/>
          <w:szCs w:val="28"/>
        </w:rPr>
      </w:pPr>
      <w:r>
        <w:rPr>
          <w:b/>
          <w:sz w:val="28"/>
          <w:szCs w:val="28"/>
        </w:rPr>
        <w:t>заседания 31</w:t>
      </w:r>
      <w:r w:rsidRPr="00E4041A">
        <w:rPr>
          <w:b/>
          <w:sz w:val="28"/>
          <w:szCs w:val="28"/>
        </w:rPr>
        <w:t>-ой   сессии (первого созыва)</w:t>
      </w:r>
    </w:p>
    <w:p w:rsidR="00247DA4" w:rsidRPr="00E4041A" w:rsidRDefault="00247DA4" w:rsidP="00247DA4">
      <w:pPr>
        <w:jc w:val="center"/>
        <w:rPr>
          <w:b/>
          <w:sz w:val="28"/>
          <w:szCs w:val="28"/>
        </w:rPr>
      </w:pPr>
    </w:p>
    <w:p w:rsidR="00247DA4" w:rsidRPr="00E4041A" w:rsidRDefault="00247DA4" w:rsidP="00247DA4">
      <w:pPr>
        <w:jc w:val="center"/>
        <w:rPr>
          <w:b/>
          <w:sz w:val="28"/>
          <w:szCs w:val="28"/>
        </w:rPr>
      </w:pPr>
    </w:p>
    <w:p w:rsidR="00247DA4" w:rsidRPr="00E4041A" w:rsidRDefault="00247DA4" w:rsidP="00247DA4">
      <w:pPr>
        <w:rPr>
          <w:b/>
          <w:sz w:val="28"/>
          <w:szCs w:val="28"/>
        </w:rPr>
      </w:pPr>
      <w:r>
        <w:rPr>
          <w:b/>
          <w:sz w:val="28"/>
          <w:szCs w:val="28"/>
        </w:rPr>
        <w:t>от 28</w:t>
      </w:r>
      <w:r w:rsidRPr="00E4041A">
        <w:rPr>
          <w:b/>
          <w:sz w:val="28"/>
          <w:szCs w:val="28"/>
        </w:rPr>
        <w:t xml:space="preserve">.11.2007 г.                                                                     </w:t>
      </w:r>
      <w:r>
        <w:rPr>
          <w:b/>
          <w:sz w:val="28"/>
          <w:szCs w:val="28"/>
        </w:rPr>
        <w:t xml:space="preserve">                                № 31</w:t>
      </w:r>
    </w:p>
    <w:p w:rsidR="00247DA4" w:rsidRDefault="00247DA4" w:rsidP="00247DA4">
      <w:pPr>
        <w:jc w:val="center"/>
        <w:rPr>
          <w:b/>
          <w:sz w:val="28"/>
          <w:szCs w:val="28"/>
        </w:rPr>
      </w:pPr>
      <w:r w:rsidRPr="00E4041A">
        <w:rPr>
          <w:b/>
          <w:sz w:val="28"/>
          <w:szCs w:val="28"/>
        </w:rPr>
        <w:t>г. Болотное</w:t>
      </w:r>
    </w:p>
    <w:p w:rsidR="00247DA4" w:rsidRDefault="00247DA4" w:rsidP="00247DA4">
      <w:pPr>
        <w:jc w:val="center"/>
        <w:rPr>
          <w:b/>
          <w:sz w:val="28"/>
          <w:szCs w:val="28"/>
        </w:rPr>
      </w:pPr>
    </w:p>
    <w:p w:rsidR="00247DA4" w:rsidRPr="00247DA4" w:rsidRDefault="00247DA4" w:rsidP="00247DA4">
      <w:pPr>
        <w:jc w:val="center"/>
        <w:rPr>
          <w:b/>
          <w:sz w:val="28"/>
          <w:szCs w:val="28"/>
        </w:rPr>
      </w:pPr>
      <w:r w:rsidRPr="00247DA4">
        <w:rPr>
          <w:b/>
          <w:sz w:val="28"/>
          <w:szCs w:val="28"/>
        </w:rPr>
        <w:t>Повестка дня 31 -ой сессии.</w:t>
      </w:r>
    </w:p>
    <w:p w:rsidR="00247DA4" w:rsidRPr="00247DA4" w:rsidRDefault="00247DA4" w:rsidP="00247DA4">
      <w:pPr>
        <w:jc w:val="center"/>
        <w:rPr>
          <w:b/>
          <w:sz w:val="28"/>
          <w:szCs w:val="28"/>
        </w:rPr>
      </w:pPr>
    </w:p>
    <w:p w:rsidR="00247DA4" w:rsidRPr="00106604" w:rsidRDefault="00247DA4" w:rsidP="00247DA4">
      <w:pPr>
        <w:pStyle w:val="a3"/>
        <w:widowControl w:val="0"/>
        <w:jc w:val="both"/>
        <w:rPr>
          <w:sz w:val="28"/>
          <w:szCs w:val="28"/>
        </w:rPr>
      </w:pPr>
      <w:r w:rsidRPr="00106604">
        <w:rPr>
          <w:sz w:val="28"/>
          <w:szCs w:val="28"/>
        </w:rPr>
        <w:t>1. О бюджете Болотнинского района на 2008 год  и на плановый период 2009 и 2010 годов.</w:t>
      </w:r>
    </w:p>
    <w:p w:rsidR="00247DA4" w:rsidRPr="00106604" w:rsidRDefault="00247DA4" w:rsidP="00247DA4">
      <w:pPr>
        <w:pStyle w:val="a3"/>
        <w:widowControl w:val="0"/>
        <w:jc w:val="both"/>
        <w:rPr>
          <w:sz w:val="28"/>
          <w:szCs w:val="28"/>
        </w:rPr>
      </w:pPr>
      <w:r w:rsidRPr="00106604">
        <w:rPr>
          <w:sz w:val="28"/>
          <w:szCs w:val="28"/>
        </w:rPr>
        <w:t>Докладывает: Иванова Е.В. – начальник УФ и НП Болотнинского района.</w:t>
      </w:r>
    </w:p>
    <w:p w:rsidR="00247DA4" w:rsidRPr="00106604" w:rsidRDefault="00247DA4" w:rsidP="00247DA4">
      <w:pPr>
        <w:jc w:val="both"/>
        <w:rPr>
          <w:sz w:val="28"/>
          <w:szCs w:val="28"/>
        </w:rPr>
      </w:pPr>
      <w:r w:rsidRPr="00106604">
        <w:rPr>
          <w:sz w:val="28"/>
          <w:szCs w:val="28"/>
        </w:rPr>
        <w:t>2. Об утверждении Программы содействия занятости населения Болотнинского района на 2008-2010 годы.</w:t>
      </w:r>
    </w:p>
    <w:p w:rsidR="00247DA4" w:rsidRPr="00106604" w:rsidRDefault="00247DA4" w:rsidP="00247DA4">
      <w:pPr>
        <w:jc w:val="both"/>
        <w:rPr>
          <w:sz w:val="28"/>
          <w:szCs w:val="28"/>
        </w:rPr>
      </w:pPr>
      <w:r w:rsidRPr="00106604">
        <w:rPr>
          <w:sz w:val="28"/>
          <w:szCs w:val="28"/>
        </w:rPr>
        <w:t>Докладывает: Скоробогатова А.А. – начальник отдела труда администрации Болотнинского района.</w:t>
      </w:r>
    </w:p>
    <w:p w:rsidR="00247DA4" w:rsidRPr="00106604" w:rsidRDefault="00247DA4" w:rsidP="00247DA4">
      <w:pPr>
        <w:jc w:val="both"/>
        <w:rPr>
          <w:sz w:val="28"/>
          <w:szCs w:val="28"/>
        </w:rPr>
      </w:pPr>
      <w:r w:rsidRPr="00106604">
        <w:rPr>
          <w:sz w:val="28"/>
          <w:szCs w:val="28"/>
        </w:rPr>
        <w:t>3.  О ходе реализации районной целевой Программы «Развитие детского  спорта в Болотнинском районе, как фактор формирования здорового образа жизни на 2005-2009 гг.».</w:t>
      </w:r>
    </w:p>
    <w:p w:rsidR="00247DA4" w:rsidRPr="00106604" w:rsidRDefault="00247DA4" w:rsidP="00703E24">
      <w:pPr>
        <w:pStyle w:val="3"/>
        <w:tabs>
          <w:tab w:val="left" w:pos="6732"/>
          <w:tab w:val="left" w:pos="9900"/>
        </w:tabs>
        <w:ind w:right="21" w:firstLine="0"/>
        <w:jc w:val="both"/>
        <w:rPr>
          <w:szCs w:val="28"/>
        </w:rPr>
      </w:pPr>
      <w:r w:rsidRPr="00106604">
        <w:rPr>
          <w:szCs w:val="28"/>
        </w:rPr>
        <w:t>Докладывает: Мелехов С.М. – заместитель начальника управления культуры, молодежной политики и спорта администрации Болотнинского района.</w:t>
      </w:r>
    </w:p>
    <w:p w:rsidR="00247DA4" w:rsidRDefault="00247DA4" w:rsidP="00247DA4">
      <w:pPr>
        <w:jc w:val="both"/>
        <w:rPr>
          <w:sz w:val="28"/>
          <w:szCs w:val="28"/>
        </w:rPr>
      </w:pPr>
      <w:r w:rsidRPr="00247DA4">
        <w:rPr>
          <w:sz w:val="28"/>
          <w:szCs w:val="28"/>
        </w:rPr>
        <w:t xml:space="preserve">4. </w:t>
      </w:r>
      <w:r w:rsidR="00703E24">
        <w:rPr>
          <w:sz w:val="28"/>
          <w:szCs w:val="28"/>
        </w:rPr>
        <w:t>О внесении кандидатур на должность инспектора ревизионной комиссии Болотнинского района.</w:t>
      </w:r>
    </w:p>
    <w:p w:rsidR="00703E24" w:rsidRPr="00247DA4" w:rsidRDefault="00703E24" w:rsidP="00247DA4">
      <w:pPr>
        <w:jc w:val="both"/>
        <w:rPr>
          <w:sz w:val="28"/>
          <w:szCs w:val="28"/>
        </w:rPr>
      </w:pPr>
      <w:r>
        <w:rPr>
          <w:sz w:val="28"/>
          <w:szCs w:val="28"/>
        </w:rPr>
        <w:t>Докладывает: Королёва Т.Н. – председатель ревизионной комиссии Болотнинского района.</w:t>
      </w:r>
    </w:p>
    <w:p w:rsidR="00247DA4" w:rsidRPr="00E4041A" w:rsidRDefault="00247DA4" w:rsidP="00247DA4">
      <w:pPr>
        <w:jc w:val="center"/>
        <w:rPr>
          <w:b/>
          <w:sz w:val="28"/>
          <w:szCs w:val="28"/>
        </w:rPr>
      </w:pPr>
    </w:p>
    <w:p w:rsidR="00247DA4" w:rsidRPr="00E4041A" w:rsidRDefault="00247DA4" w:rsidP="00247DA4">
      <w:pPr>
        <w:jc w:val="center"/>
        <w:rPr>
          <w:b/>
          <w:sz w:val="28"/>
          <w:szCs w:val="28"/>
        </w:rPr>
      </w:pPr>
      <w:r>
        <w:rPr>
          <w:b/>
          <w:sz w:val="28"/>
          <w:szCs w:val="28"/>
        </w:rPr>
        <w:t>Утвержден регламент работы 31</w:t>
      </w:r>
      <w:r w:rsidRPr="00E4041A">
        <w:rPr>
          <w:b/>
          <w:sz w:val="28"/>
          <w:szCs w:val="28"/>
        </w:rPr>
        <w:t xml:space="preserve"> - ой сессии (первого созыва).</w:t>
      </w:r>
    </w:p>
    <w:p w:rsidR="00247DA4" w:rsidRPr="00E4041A" w:rsidRDefault="00247DA4" w:rsidP="00247DA4">
      <w:pPr>
        <w:rPr>
          <w:sz w:val="28"/>
          <w:szCs w:val="28"/>
        </w:rPr>
      </w:pPr>
      <w:r>
        <w:rPr>
          <w:sz w:val="28"/>
          <w:szCs w:val="28"/>
        </w:rPr>
        <w:t>Начало работы – 11-0</w:t>
      </w:r>
      <w:r w:rsidRPr="00E4041A">
        <w:rPr>
          <w:sz w:val="28"/>
          <w:szCs w:val="28"/>
        </w:rPr>
        <w:t>0 часов.</w:t>
      </w:r>
    </w:p>
    <w:p w:rsidR="00247DA4" w:rsidRPr="00E4041A" w:rsidRDefault="00247DA4" w:rsidP="00247DA4">
      <w:pPr>
        <w:rPr>
          <w:sz w:val="28"/>
          <w:szCs w:val="28"/>
        </w:rPr>
      </w:pPr>
      <w:r w:rsidRPr="00E4041A">
        <w:rPr>
          <w:sz w:val="28"/>
          <w:szCs w:val="28"/>
        </w:rPr>
        <w:t>Время для доклада – до 15 минут.</w:t>
      </w:r>
    </w:p>
    <w:p w:rsidR="00247DA4" w:rsidRPr="00E4041A" w:rsidRDefault="00247DA4" w:rsidP="00247DA4">
      <w:pPr>
        <w:rPr>
          <w:sz w:val="28"/>
          <w:szCs w:val="28"/>
        </w:rPr>
      </w:pPr>
      <w:r w:rsidRPr="00E4041A">
        <w:rPr>
          <w:sz w:val="28"/>
          <w:szCs w:val="28"/>
        </w:rPr>
        <w:t>Время для выступлений – до 5 минут.</w:t>
      </w:r>
    </w:p>
    <w:p w:rsidR="00247DA4" w:rsidRPr="00E4041A" w:rsidRDefault="00247DA4" w:rsidP="00247DA4">
      <w:pPr>
        <w:rPr>
          <w:sz w:val="28"/>
          <w:szCs w:val="28"/>
        </w:rPr>
      </w:pPr>
      <w:r w:rsidRPr="00E4041A">
        <w:rPr>
          <w:sz w:val="28"/>
          <w:szCs w:val="28"/>
        </w:rPr>
        <w:t>Время для справок – до 3 минут.</w:t>
      </w:r>
    </w:p>
    <w:p w:rsidR="00247DA4" w:rsidRPr="00E4041A" w:rsidRDefault="00247DA4" w:rsidP="00247DA4">
      <w:pPr>
        <w:rPr>
          <w:sz w:val="28"/>
          <w:szCs w:val="28"/>
        </w:rPr>
      </w:pPr>
      <w:r w:rsidRPr="00E4041A">
        <w:rPr>
          <w:sz w:val="28"/>
          <w:szCs w:val="28"/>
        </w:rPr>
        <w:t>Перерыв через 1,5 часа работы.</w:t>
      </w:r>
    </w:p>
    <w:p w:rsidR="00247DA4" w:rsidRPr="00E4041A" w:rsidRDefault="00247DA4" w:rsidP="00247DA4">
      <w:pPr>
        <w:jc w:val="both"/>
        <w:rPr>
          <w:sz w:val="28"/>
          <w:szCs w:val="28"/>
        </w:rPr>
      </w:pPr>
      <w:r w:rsidRPr="00E4041A">
        <w:rPr>
          <w:sz w:val="28"/>
          <w:szCs w:val="28"/>
        </w:rPr>
        <w:t xml:space="preserve">         Проголосовали за данный регламент р</w:t>
      </w:r>
      <w:r>
        <w:rPr>
          <w:sz w:val="28"/>
          <w:szCs w:val="28"/>
        </w:rPr>
        <w:t>аботы: за</w:t>
      </w:r>
      <w:r w:rsidR="000D33A1">
        <w:rPr>
          <w:sz w:val="28"/>
          <w:szCs w:val="28"/>
        </w:rPr>
        <w:t xml:space="preserve"> </w:t>
      </w:r>
      <w:r w:rsidRPr="00E4041A">
        <w:rPr>
          <w:sz w:val="28"/>
          <w:szCs w:val="28"/>
        </w:rPr>
        <w:t>–</w:t>
      </w:r>
      <w:r w:rsidR="000D33A1">
        <w:rPr>
          <w:sz w:val="28"/>
          <w:szCs w:val="28"/>
        </w:rPr>
        <w:t xml:space="preserve"> 20</w:t>
      </w:r>
      <w:r w:rsidRPr="00E4041A">
        <w:rPr>
          <w:sz w:val="28"/>
          <w:szCs w:val="28"/>
        </w:rPr>
        <w:t>, против, воздержавшихся – нет.</w:t>
      </w:r>
    </w:p>
    <w:p w:rsidR="00247DA4" w:rsidRPr="00E4041A" w:rsidRDefault="00247DA4" w:rsidP="00247DA4">
      <w:pPr>
        <w:jc w:val="both"/>
        <w:rPr>
          <w:sz w:val="28"/>
          <w:szCs w:val="28"/>
        </w:rPr>
      </w:pPr>
      <w:r w:rsidRPr="00E4041A">
        <w:rPr>
          <w:sz w:val="28"/>
          <w:szCs w:val="28"/>
        </w:rPr>
        <w:lastRenderedPageBreak/>
        <w:t xml:space="preserve">         </w:t>
      </w:r>
      <w:r>
        <w:rPr>
          <w:sz w:val="28"/>
          <w:szCs w:val="28"/>
        </w:rPr>
        <w:t>Предложено избрать секретарем 31</w:t>
      </w:r>
      <w:r w:rsidRPr="00E4041A">
        <w:rPr>
          <w:sz w:val="28"/>
          <w:szCs w:val="28"/>
        </w:rPr>
        <w:t xml:space="preserve">-ой сессии Совета депутатов Болотнинского района: </w:t>
      </w:r>
      <w:r w:rsidR="000D33A1">
        <w:rPr>
          <w:sz w:val="28"/>
          <w:szCs w:val="28"/>
        </w:rPr>
        <w:t>Тенькову Людмилу Павловну</w:t>
      </w:r>
      <w:r>
        <w:rPr>
          <w:sz w:val="28"/>
          <w:szCs w:val="28"/>
        </w:rPr>
        <w:t xml:space="preserve"> </w:t>
      </w:r>
      <w:r w:rsidRPr="00E4041A">
        <w:rPr>
          <w:sz w:val="28"/>
          <w:szCs w:val="28"/>
        </w:rPr>
        <w:t>- депутата по избирательному округу №</w:t>
      </w:r>
      <w:r w:rsidR="000D33A1">
        <w:rPr>
          <w:sz w:val="28"/>
          <w:szCs w:val="28"/>
        </w:rPr>
        <w:t>5</w:t>
      </w:r>
      <w:r w:rsidRPr="00E4041A">
        <w:rPr>
          <w:sz w:val="28"/>
          <w:szCs w:val="28"/>
        </w:rPr>
        <w:t xml:space="preserve">. </w:t>
      </w:r>
    </w:p>
    <w:p w:rsidR="00247DA4" w:rsidRPr="00E4041A" w:rsidRDefault="00894B53" w:rsidP="00247DA4">
      <w:pPr>
        <w:jc w:val="both"/>
        <w:rPr>
          <w:sz w:val="28"/>
          <w:szCs w:val="28"/>
        </w:rPr>
      </w:pPr>
      <w:r>
        <w:rPr>
          <w:sz w:val="28"/>
          <w:szCs w:val="28"/>
        </w:rPr>
        <w:t xml:space="preserve"> </w:t>
      </w:r>
      <w:r w:rsidR="000D33A1">
        <w:rPr>
          <w:sz w:val="28"/>
          <w:szCs w:val="28"/>
        </w:rPr>
        <w:t xml:space="preserve">        Проголосовали: за –  20</w:t>
      </w:r>
      <w:r w:rsidR="00247DA4" w:rsidRPr="00E4041A">
        <w:rPr>
          <w:sz w:val="28"/>
          <w:szCs w:val="28"/>
        </w:rPr>
        <w:t>, против, воздержавшихся нет.</w:t>
      </w:r>
    </w:p>
    <w:p w:rsidR="00247DA4" w:rsidRPr="00E4041A" w:rsidRDefault="00247DA4" w:rsidP="00247DA4">
      <w:pPr>
        <w:jc w:val="both"/>
        <w:rPr>
          <w:sz w:val="28"/>
          <w:szCs w:val="28"/>
        </w:rPr>
      </w:pPr>
      <w:r w:rsidRPr="00E4041A">
        <w:rPr>
          <w:sz w:val="28"/>
          <w:szCs w:val="28"/>
        </w:rPr>
        <w:t xml:space="preserve">         Отк</w:t>
      </w:r>
      <w:r w:rsidR="00894B53">
        <w:rPr>
          <w:sz w:val="28"/>
          <w:szCs w:val="28"/>
        </w:rPr>
        <w:t>рыл заседание 31</w:t>
      </w:r>
      <w:r w:rsidRPr="00E4041A">
        <w:rPr>
          <w:sz w:val="28"/>
          <w:szCs w:val="28"/>
        </w:rPr>
        <w:t xml:space="preserve"> – ой сессии (первого созыва) Трушин Иван Дмитриевич – заместитель председателя Совета депутатов Болотнинского рай</w:t>
      </w:r>
      <w:r w:rsidR="00894B53">
        <w:rPr>
          <w:sz w:val="28"/>
          <w:szCs w:val="28"/>
        </w:rPr>
        <w:t>она. Рассказал о повестке дня 31</w:t>
      </w:r>
      <w:r w:rsidRPr="00E4041A">
        <w:rPr>
          <w:sz w:val="28"/>
          <w:szCs w:val="28"/>
        </w:rPr>
        <w:t xml:space="preserve"> – ой сессии (первого созыва). Предложил утвердить данную повестку дня.</w:t>
      </w:r>
    </w:p>
    <w:p w:rsidR="00247DA4" w:rsidRPr="00E4041A" w:rsidRDefault="00894B53" w:rsidP="00247DA4">
      <w:pPr>
        <w:jc w:val="both"/>
        <w:rPr>
          <w:sz w:val="28"/>
          <w:szCs w:val="28"/>
        </w:rPr>
      </w:pPr>
      <w:r>
        <w:rPr>
          <w:sz w:val="28"/>
          <w:szCs w:val="28"/>
        </w:rPr>
        <w:t xml:space="preserve">         Проголосовали: за –</w:t>
      </w:r>
      <w:r w:rsidR="000D33A1">
        <w:rPr>
          <w:sz w:val="28"/>
          <w:szCs w:val="28"/>
        </w:rPr>
        <w:t>20</w:t>
      </w:r>
      <w:r>
        <w:rPr>
          <w:sz w:val="28"/>
          <w:szCs w:val="28"/>
        </w:rPr>
        <w:t xml:space="preserve"> </w:t>
      </w:r>
      <w:r w:rsidR="00247DA4" w:rsidRPr="00E4041A">
        <w:rPr>
          <w:sz w:val="28"/>
          <w:szCs w:val="28"/>
        </w:rPr>
        <w:t>, против, воздержавшихся нет.</w:t>
      </w:r>
    </w:p>
    <w:p w:rsidR="00247DA4" w:rsidRDefault="00247DA4" w:rsidP="00247DA4">
      <w:pPr>
        <w:pStyle w:val="a3"/>
        <w:widowControl w:val="0"/>
        <w:jc w:val="both"/>
        <w:rPr>
          <w:sz w:val="28"/>
          <w:szCs w:val="28"/>
        </w:rPr>
      </w:pPr>
      <w:r w:rsidRPr="0097238E">
        <w:rPr>
          <w:sz w:val="28"/>
          <w:szCs w:val="28"/>
        </w:rPr>
        <w:t xml:space="preserve">         </w:t>
      </w:r>
      <w:r w:rsidRPr="00D2429E">
        <w:rPr>
          <w:b/>
          <w:sz w:val="28"/>
          <w:szCs w:val="28"/>
        </w:rPr>
        <w:t xml:space="preserve">По первому вопросу повестки дня: </w:t>
      </w:r>
      <w:r w:rsidR="00894B53" w:rsidRPr="00106604">
        <w:rPr>
          <w:sz w:val="28"/>
          <w:szCs w:val="28"/>
        </w:rPr>
        <w:t>О бюджете Болотнинского района на 2008 год  и на пл</w:t>
      </w:r>
      <w:r w:rsidR="00894B53">
        <w:rPr>
          <w:sz w:val="28"/>
          <w:szCs w:val="28"/>
        </w:rPr>
        <w:t>ановый период 2009 и 2010 годов слушали Иванову</w:t>
      </w:r>
      <w:r w:rsidR="00894B53" w:rsidRPr="00106604">
        <w:rPr>
          <w:sz w:val="28"/>
          <w:szCs w:val="28"/>
        </w:rPr>
        <w:t xml:space="preserve"> Е.В. – начальник</w:t>
      </w:r>
      <w:r w:rsidR="00894B53">
        <w:rPr>
          <w:sz w:val="28"/>
          <w:szCs w:val="28"/>
        </w:rPr>
        <w:t>а</w:t>
      </w:r>
      <w:r w:rsidR="00894B53" w:rsidRPr="00106604">
        <w:rPr>
          <w:sz w:val="28"/>
          <w:szCs w:val="28"/>
        </w:rPr>
        <w:t xml:space="preserve"> УФ и НП Болотнинского района.</w:t>
      </w:r>
      <w:r w:rsidR="00894B53">
        <w:rPr>
          <w:sz w:val="28"/>
          <w:szCs w:val="28"/>
        </w:rPr>
        <w:t xml:space="preserve"> Рассказала о </w:t>
      </w:r>
      <w:r w:rsidR="00894B53" w:rsidRPr="00106604">
        <w:rPr>
          <w:sz w:val="28"/>
          <w:szCs w:val="28"/>
        </w:rPr>
        <w:t>бюджете Болотнинского района на 2008 год  и на пл</w:t>
      </w:r>
      <w:r w:rsidR="00894B53">
        <w:rPr>
          <w:sz w:val="28"/>
          <w:szCs w:val="28"/>
        </w:rPr>
        <w:t>ановый период 2009 и 2010 годов.</w:t>
      </w:r>
      <w:r w:rsidR="005E3CCA">
        <w:rPr>
          <w:sz w:val="28"/>
          <w:szCs w:val="28"/>
        </w:rPr>
        <w:t xml:space="preserve"> Сказала, что данный вопрос рассматривался на заседаниях постоянных комиссий Совета депутатов Болотнинского района, проведены «Публичные слушания».</w:t>
      </w:r>
    </w:p>
    <w:p w:rsidR="00247DA4" w:rsidRPr="00E4041A" w:rsidRDefault="00247DA4" w:rsidP="00247DA4">
      <w:pPr>
        <w:jc w:val="both"/>
        <w:rPr>
          <w:sz w:val="28"/>
          <w:szCs w:val="28"/>
        </w:rPr>
      </w:pPr>
      <w:r w:rsidRPr="00E4041A">
        <w:rPr>
          <w:b/>
          <w:sz w:val="28"/>
          <w:szCs w:val="28"/>
        </w:rPr>
        <w:t xml:space="preserve">         </w:t>
      </w:r>
      <w:r>
        <w:rPr>
          <w:sz w:val="28"/>
          <w:szCs w:val="28"/>
        </w:rPr>
        <w:t>По вопросу принято решен</w:t>
      </w:r>
      <w:r w:rsidR="00894B53">
        <w:rPr>
          <w:sz w:val="28"/>
          <w:szCs w:val="28"/>
        </w:rPr>
        <w:t>ие №</w:t>
      </w:r>
      <w:r w:rsidR="0038229B">
        <w:rPr>
          <w:sz w:val="28"/>
          <w:szCs w:val="28"/>
        </w:rPr>
        <w:t>271,</w:t>
      </w:r>
      <w:r w:rsidR="00894B53">
        <w:rPr>
          <w:sz w:val="28"/>
          <w:szCs w:val="28"/>
        </w:rPr>
        <w:t xml:space="preserve">  проголосо</w:t>
      </w:r>
      <w:r w:rsidR="004264CF">
        <w:rPr>
          <w:sz w:val="28"/>
          <w:szCs w:val="28"/>
        </w:rPr>
        <w:t>вали: за – 18</w:t>
      </w:r>
      <w:r w:rsidRPr="00E4041A">
        <w:rPr>
          <w:sz w:val="28"/>
          <w:szCs w:val="28"/>
        </w:rPr>
        <w:t>, против</w:t>
      </w:r>
      <w:r w:rsidR="00894B53">
        <w:rPr>
          <w:sz w:val="28"/>
          <w:szCs w:val="28"/>
        </w:rPr>
        <w:t xml:space="preserve"> -</w:t>
      </w:r>
      <w:r w:rsidR="004264CF">
        <w:rPr>
          <w:sz w:val="28"/>
          <w:szCs w:val="28"/>
        </w:rPr>
        <w:t xml:space="preserve"> 2</w:t>
      </w:r>
      <w:r w:rsidRPr="00E4041A">
        <w:rPr>
          <w:sz w:val="28"/>
          <w:szCs w:val="28"/>
        </w:rPr>
        <w:t>, воздержавших</w:t>
      </w:r>
      <w:r>
        <w:rPr>
          <w:sz w:val="28"/>
          <w:szCs w:val="28"/>
        </w:rPr>
        <w:t>ся – нет.</w:t>
      </w:r>
    </w:p>
    <w:p w:rsidR="0038229B" w:rsidRPr="00106604" w:rsidRDefault="0038229B" w:rsidP="0038229B">
      <w:pPr>
        <w:jc w:val="both"/>
        <w:rPr>
          <w:sz w:val="28"/>
          <w:szCs w:val="28"/>
        </w:rPr>
      </w:pPr>
      <w:r>
        <w:rPr>
          <w:b/>
          <w:szCs w:val="28"/>
        </w:rPr>
        <w:t xml:space="preserve">         </w:t>
      </w:r>
      <w:r w:rsidRPr="0038229B">
        <w:rPr>
          <w:b/>
          <w:sz w:val="28"/>
          <w:szCs w:val="28"/>
        </w:rPr>
        <w:t>По второму</w:t>
      </w:r>
      <w:r w:rsidRPr="00D2429E">
        <w:rPr>
          <w:b/>
          <w:sz w:val="28"/>
          <w:szCs w:val="28"/>
        </w:rPr>
        <w:t xml:space="preserve"> вопросу повестки дня:</w:t>
      </w:r>
      <w:r>
        <w:rPr>
          <w:b/>
          <w:szCs w:val="28"/>
        </w:rPr>
        <w:t xml:space="preserve"> </w:t>
      </w:r>
      <w:r w:rsidRPr="00106604">
        <w:rPr>
          <w:sz w:val="28"/>
          <w:szCs w:val="28"/>
        </w:rPr>
        <w:t>Об утверждении Программы содействия занятости населения Болотни</w:t>
      </w:r>
      <w:r>
        <w:rPr>
          <w:sz w:val="28"/>
          <w:szCs w:val="28"/>
        </w:rPr>
        <w:t xml:space="preserve">нского района на 2008-2010 годы слушали </w:t>
      </w:r>
      <w:r w:rsidRPr="00106604">
        <w:rPr>
          <w:sz w:val="28"/>
          <w:szCs w:val="28"/>
        </w:rPr>
        <w:t>Скоробогатов</w:t>
      </w:r>
      <w:r>
        <w:rPr>
          <w:sz w:val="28"/>
          <w:szCs w:val="28"/>
        </w:rPr>
        <w:t>у</w:t>
      </w:r>
      <w:r>
        <w:rPr>
          <w:szCs w:val="28"/>
        </w:rPr>
        <w:t xml:space="preserve"> </w:t>
      </w:r>
      <w:r w:rsidRPr="00106604">
        <w:rPr>
          <w:sz w:val="28"/>
          <w:szCs w:val="28"/>
        </w:rPr>
        <w:t>А.А. – начальник</w:t>
      </w:r>
      <w:r>
        <w:rPr>
          <w:sz w:val="28"/>
          <w:szCs w:val="28"/>
        </w:rPr>
        <w:t>а</w:t>
      </w:r>
      <w:r w:rsidRPr="00106604">
        <w:rPr>
          <w:sz w:val="28"/>
          <w:szCs w:val="28"/>
        </w:rPr>
        <w:t xml:space="preserve"> отдела труда администрации Болотнинского района.</w:t>
      </w:r>
      <w:r w:rsidR="005E3CCA">
        <w:rPr>
          <w:sz w:val="28"/>
          <w:szCs w:val="28"/>
        </w:rPr>
        <w:t xml:space="preserve"> Рассказала о Программе</w:t>
      </w:r>
      <w:r w:rsidR="005E3CCA" w:rsidRPr="00106604">
        <w:rPr>
          <w:sz w:val="28"/>
          <w:szCs w:val="28"/>
        </w:rPr>
        <w:t xml:space="preserve"> содействия занятости населения Болотни</w:t>
      </w:r>
      <w:r w:rsidR="005E3CCA">
        <w:rPr>
          <w:sz w:val="28"/>
          <w:szCs w:val="28"/>
        </w:rPr>
        <w:t>нского района на 2008-2010 годы.</w:t>
      </w:r>
    </w:p>
    <w:p w:rsidR="0038229B" w:rsidRPr="00E4041A" w:rsidRDefault="0038229B" w:rsidP="0038229B">
      <w:pPr>
        <w:jc w:val="both"/>
        <w:rPr>
          <w:sz w:val="28"/>
          <w:szCs w:val="28"/>
        </w:rPr>
      </w:pPr>
      <w:r>
        <w:rPr>
          <w:sz w:val="28"/>
          <w:szCs w:val="28"/>
        </w:rPr>
        <w:t xml:space="preserve">         По вопросу принято реш</w:t>
      </w:r>
      <w:r w:rsidR="004264CF">
        <w:rPr>
          <w:sz w:val="28"/>
          <w:szCs w:val="28"/>
        </w:rPr>
        <w:t>ение №272,  проголосовали: за – 20</w:t>
      </w:r>
      <w:r w:rsidRPr="00E4041A">
        <w:rPr>
          <w:sz w:val="28"/>
          <w:szCs w:val="28"/>
        </w:rPr>
        <w:t>, против, воздержавших</w:t>
      </w:r>
      <w:r>
        <w:rPr>
          <w:sz w:val="28"/>
          <w:szCs w:val="28"/>
        </w:rPr>
        <w:t>ся – нет.</w:t>
      </w:r>
    </w:p>
    <w:p w:rsidR="0038229B" w:rsidRPr="00015E4B" w:rsidRDefault="0038229B" w:rsidP="0038229B">
      <w:pPr>
        <w:pStyle w:val="3"/>
        <w:ind w:firstLine="0"/>
        <w:jc w:val="both"/>
        <w:rPr>
          <w:b/>
          <w:szCs w:val="28"/>
        </w:rPr>
      </w:pPr>
      <w:r>
        <w:rPr>
          <w:b/>
        </w:rPr>
        <w:t xml:space="preserve">         </w:t>
      </w:r>
      <w:r w:rsidRPr="0038229B">
        <w:rPr>
          <w:b/>
        </w:rPr>
        <w:t xml:space="preserve">По </w:t>
      </w:r>
      <w:r>
        <w:rPr>
          <w:b/>
        </w:rPr>
        <w:t>третье</w:t>
      </w:r>
      <w:r w:rsidRPr="0038229B">
        <w:rPr>
          <w:b/>
        </w:rPr>
        <w:t>му</w:t>
      </w:r>
      <w:r w:rsidRPr="00D2429E">
        <w:rPr>
          <w:b/>
        </w:rPr>
        <w:t xml:space="preserve"> вопросу повестки дня</w:t>
      </w:r>
      <w:r>
        <w:rPr>
          <w:b/>
        </w:rPr>
        <w:t xml:space="preserve">: </w:t>
      </w:r>
      <w:r w:rsidRPr="00106604">
        <w:t>О ходе реализации районной целевой Программы «Развитие детского  спорта в Болотнинском районе, как фактор формирования здорового</w:t>
      </w:r>
      <w:r>
        <w:t xml:space="preserve"> образа жизни на 2005-2009 гг.» слушали </w:t>
      </w:r>
      <w:r w:rsidRPr="00106604">
        <w:rPr>
          <w:szCs w:val="28"/>
        </w:rPr>
        <w:t>Мелехов</w:t>
      </w:r>
      <w:r>
        <w:rPr>
          <w:szCs w:val="28"/>
        </w:rPr>
        <w:t>а С.М. – заместителя</w:t>
      </w:r>
      <w:r w:rsidRPr="00106604">
        <w:rPr>
          <w:szCs w:val="28"/>
        </w:rPr>
        <w:t xml:space="preserve"> начальника управления культуры, молодежной политики и спорта администрации Болотнинского района.</w:t>
      </w:r>
      <w:r w:rsidR="005E3CCA">
        <w:rPr>
          <w:szCs w:val="28"/>
        </w:rPr>
        <w:t xml:space="preserve"> Рассказал о </w:t>
      </w:r>
      <w:r w:rsidR="005E3CCA" w:rsidRPr="00106604">
        <w:t>ходе реализации районной целевой Программы</w:t>
      </w:r>
      <w:r w:rsidR="005E3CCA">
        <w:t>.</w:t>
      </w:r>
      <w:r w:rsidR="005E3CCA">
        <w:rPr>
          <w:szCs w:val="28"/>
        </w:rPr>
        <w:t xml:space="preserve"> </w:t>
      </w:r>
    </w:p>
    <w:p w:rsidR="0038229B" w:rsidRPr="00E4041A" w:rsidRDefault="0038229B" w:rsidP="0038229B">
      <w:pPr>
        <w:jc w:val="both"/>
        <w:rPr>
          <w:sz w:val="28"/>
          <w:szCs w:val="28"/>
        </w:rPr>
      </w:pPr>
      <w:r>
        <w:rPr>
          <w:sz w:val="28"/>
          <w:szCs w:val="28"/>
        </w:rPr>
        <w:t xml:space="preserve">         По вопросу принято решение №273,  проголосовали: за – </w:t>
      </w:r>
      <w:r w:rsidR="00D97A95">
        <w:rPr>
          <w:sz w:val="28"/>
          <w:szCs w:val="28"/>
        </w:rPr>
        <w:t>18</w:t>
      </w:r>
      <w:r w:rsidRPr="00E4041A">
        <w:rPr>
          <w:sz w:val="28"/>
          <w:szCs w:val="28"/>
        </w:rPr>
        <w:t>, против</w:t>
      </w:r>
      <w:r>
        <w:rPr>
          <w:sz w:val="28"/>
          <w:szCs w:val="28"/>
        </w:rPr>
        <w:t xml:space="preserve"> -</w:t>
      </w:r>
      <w:r w:rsidR="00D97A95">
        <w:rPr>
          <w:sz w:val="28"/>
          <w:szCs w:val="28"/>
        </w:rPr>
        <w:t xml:space="preserve"> 2, воздержавшихся - нет</w:t>
      </w:r>
      <w:r>
        <w:rPr>
          <w:sz w:val="28"/>
          <w:szCs w:val="28"/>
        </w:rPr>
        <w:t>.</w:t>
      </w:r>
    </w:p>
    <w:p w:rsidR="00703E24" w:rsidRDefault="00703E24" w:rsidP="00703E24">
      <w:pPr>
        <w:jc w:val="both"/>
        <w:rPr>
          <w:sz w:val="28"/>
          <w:szCs w:val="28"/>
        </w:rPr>
      </w:pPr>
      <w:r>
        <w:rPr>
          <w:b/>
          <w:sz w:val="28"/>
          <w:szCs w:val="28"/>
        </w:rPr>
        <w:t xml:space="preserve">         По четвёртому вопросу повестки дня</w:t>
      </w:r>
      <w:r w:rsidRPr="00703E24">
        <w:rPr>
          <w:sz w:val="28"/>
          <w:szCs w:val="28"/>
        </w:rPr>
        <w:t xml:space="preserve">:  </w:t>
      </w:r>
      <w:r>
        <w:rPr>
          <w:sz w:val="28"/>
          <w:szCs w:val="28"/>
        </w:rPr>
        <w:t>О внесении кандидатур на должность инспектора ревизионной комиссии Болотнинского района слушали Королёву Т.Н. – председателя ревизионной комиссии Болотнинского района.</w:t>
      </w:r>
    </w:p>
    <w:p w:rsidR="005E3CCA" w:rsidRDefault="009B2852" w:rsidP="009B2852">
      <w:pPr>
        <w:jc w:val="both"/>
        <w:rPr>
          <w:sz w:val="28"/>
          <w:szCs w:val="28"/>
        </w:rPr>
      </w:pPr>
      <w:r>
        <w:rPr>
          <w:sz w:val="28"/>
          <w:szCs w:val="28"/>
        </w:rPr>
        <w:t xml:space="preserve">         Сказала, что на основании ст. 2 п. 2.3. Положения «О ревизионной комиссии Болотнинского района», утвержденного решением 23 сессии Совета депутатов Болотнинского района №212 от 04.04.2007 года, необходимо рассмотреть 2 кандидатуры на должность инспектора ревизионной комиссии Болотнинского района: Зайцевой Татьяны Николаевны – заместителя главного врача по финансово-экономической работе МУЗ «Болотнинская центральная районная больница»; Козловой  Елены Александровны - главного бухгалтера муниципального образовательного учреждения средней общеобразовательной школы – интерната №16 Болотнинского района Новосибирской области. </w:t>
      </w:r>
      <w:r w:rsidR="005E3CCA">
        <w:rPr>
          <w:sz w:val="28"/>
          <w:szCs w:val="28"/>
        </w:rPr>
        <w:t xml:space="preserve">        </w:t>
      </w:r>
    </w:p>
    <w:p w:rsidR="009B2852" w:rsidRPr="00247DA4" w:rsidRDefault="005E3CCA" w:rsidP="00703E24">
      <w:pPr>
        <w:jc w:val="both"/>
        <w:rPr>
          <w:sz w:val="28"/>
          <w:szCs w:val="28"/>
        </w:rPr>
      </w:pPr>
      <w:r>
        <w:rPr>
          <w:sz w:val="28"/>
          <w:szCs w:val="28"/>
        </w:rPr>
        <w:lastRenderedPageBreak/>
        <w:t xml:space="preserve">         </w:t>
      </w:r>
      <w:r w:rsidR="009B2852" w:rsidRPr="00424E32">
        <w:rPr>
          <w:sz w:val="28"/>
          <w:szCs w:val="28"/>
        </w:rPr>
        <w:t>Инспектор ревизионной комиссии Болотнинского района выполняет свои функции на общественной основе.</w:t>
      </w:r>
    </w:p>
    <w:p w:rsidR="00D97A95" w:rsidRPr="00E4041A" w:rsidRDefault="00D97A95" w:rsidP="00D97A95">
      <w:pPr>
        <w:jc w:val="both"/>
        <w:rPr>
          <w:sz w:val="28"/>
          <w:szCs w:val="28"/>
        </w:rPr>
      </w:pPr>
      <w:r>
        <w:rPr>
          <w:sz w:val="28"/>
          <w:szCs w:val="28"/>
        </w:rPr>
        <w:t xml:space="preserve">         По вопросу принято решение №274,  проголосовали: за – 15</w:t>
      </w:r>
      <w:r w:rsidRPr="00E4041A">
        <w:rPr>
          <w:sz w:val="28"/>
          <w:szCs w:val="28"/>
        </w:rPr>
        <w:t>, против</w:t>
      </w:r>
      <w:r>
        <w:rPr>
          <w:sz w:val="28"/>
          <w:szCs w:val="28"/>
        </w:rPr>
        <w:t xml:space="preserve"> - 3 , воздержались - 2.</w:t>
      </w:r>
    </w:p>
    <w:p w:rsidR="00106604" w:rsidRPr="00703E24" w:rsidRDefault="00106604" w:rsidP="00106604">
      <w:pPr>
        <w:rPr>
          <w:sz w:val="28"/>
          <w:szCs w:val="28"/>
        </w:rPr>
      </w:pPr>
    </w:p>
    <w:p w:rsidR="00703E24" w:rsidRPr="00703E24" w:rsidRDefault="00703E24" w:rsidP="00106604">
      <w:pPr>
        <w:rPr>
          <w:sz w:val="28"/>
          <w:szCs w:val="28"/>
        </w:rPr>
      </w:pPr>
    </w:p>
    <w:p w:rsidR="00703E24" w:rsidRPr="00703E24" w:rsidRDefault="00703E24" w:rsidP="00106604">
      <w:pPr>
        <w:rPr>
          <w:sz w:val="28"/>
          <w:szCs w:val="28"/>
        </w:rPr>
      </w:pPr>
    </w:p>
    <w:p w:rsidR="00106604" w:rsidRPr="00703E24" w:rsidRDefault="00106604" w:rsidP="00106604">
      <w:pPr>
        <w:rPr>
          <w:sz w:val="28"/>
          <w:szCs w:val="28"/>
        </w:rPr>
      </w:pPr>
    </w:p>
    <w:p w:rsidR="00106604" w:rsidRDefault="00015E4B" w:rsidP="00106604">
      <w:pPr>
        <w:rPr>
          <w:b/>
          <w:sz w:val="28"/>
          <w:szCs w:val="28"/>
        </w:rPr>
      </w:pPr>
      <w:r>
        <w:rPr>
          <w:b/>
          <w:sz w:val="28"/>
          <w:szCs w:val="28"/>
        </w:rPr>
        <w:t>Заместитель председателя Совета                                                    И.Д. Трушин</w:t>
      </w:r>
    </w:p>
    <w:p w:rsidR="00106604" w:rsidRDefault="00106604" w:rsidP="00106604">
      <w:pPr>
        <w:rPr>
          <w:b/>
          <w:sz w:val="28"/>
          <w:szCs w:val="28"/>
        </w:rPr>
      </w:pPr>
    </w:p>
    <w:p w:rsidR="00106604" w:rsidRDefault="00106604" w:rsidP="00106604">
      <w:pPr>
        <w:rPr>
          <w:b/>
          <w:sz w:val="28"/>
          <w:szCs w:val="28"/>
        </w:rPr>
      </w:pPr>
    </w:p>
    <w:p w:rsidR="00106604" w:rsidRDefault="00015E4B" w:rsidP="00106604">
      <w:pPr>
        <w:rPr>
          <w:b/>
          <w:sz w:val="28"/>
          <w:szCs w:val="28"/>
        </w:rPr>
      </w:pPr>
      <w:r>
        <w:rPr>
          <w:b/>
          <w:sz w:val="28"/>
          <w:szCs w:val="28"/>
        </w:rPr>
        <w:t xml:space="preserve">Секретарь сессии </w:t>
      </w:r>
      <w:r w:rsidR="000210F4">
        <w:rPr>
          <w:b/>
          <w:sz w:val="28"/>
          <w:szCs w:val="28"/>
        </w:rPr>
        <w:t xml:space="preserve">                                                                                Л.П. Тенькова</w:t>
      </w:r>
    </w:p>
    <w:p w:rsidR="00106604" w:rsidRDefault="00106604" w:rsidP="00106604">
      <w:pPr>
        <w:rPr>
          <w:b/>
          <w:sz w:val="28"/>
          <w:szCs w:val="28"/>
        </w:rPr>
      </w:pPr>
    </w:p>
    <w:p w:rsidR="00106604" w:rsidRDefault="00106604" w:rsidP="00106604">
      <w:pPr>
        <w:rPr>
          <w:b/>
          <w:sz w:val="28"/>
          <w:szCs w:val="28"/>
        </w:rPr>
      </w:pPr>
    </w:p>
    <w:p w:rsidR="00106604" w:rsidRDefault="00106604"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5E3CCA" w:rsidRDefault="005E3CCA" w:rsidP="00106604">
      <w:pPr>
        <w:rPr>
          <w:b/>
          <w:sz w:val="28"/>
          <w:szCs w:val="28"/>
        </w:rPr>
      </w:pPr>
    </w:p>
    <w:p w:rsidR="001046AB" w:rsidRDefault="001046AB" w:rsidP="001046AB">
      <w:pPr>
        <w:pStyle w:val="3"/>
        <w:ind w:firstLine="0"/>
        <w:jc w:val="center"/>
        <w:rPr>
          <w:b/>
        </w:rPr>
      </w:pPr>
      <w:r>
        <w:rPr>
          <w:b/>
        </w:rPr>
        <w:lastRenderedPageBreak/>
        <w:t xml:space="preserve">                                                                 Приложение</w:t>
      </w:r>
    </w:p>
    <w:p w:rsidR="001046AB" w:rsidRDefault="001046AB" w:rsidP="001046AB">
      <w:pPr>
        <w:ind w:left="6468"/>
        <w:jc w:val="both"/>
        <w:rPr>
          <w:b/>
        </w:rPr>
      </w:pPr>
      <w:r>
        <w:rPr>
          <w:b/>
        </w:rPr>
        <w:t>к протоколу 31  сессии</w:t>
      </w:r>
    </w:p>
    <w:p w:rsidR="001046AB" w:rsidRDefault="001046AB" w:rsidP="001046AB">
      <w:pPr>
        <w:ind w:left="6468"/>
        <w:rPr>
          <w:b/>
        </w:rPr>
      </w:pPr>
      <w:r>
        <w:rPr>
          <w:b/>
        </w:rPr>
        <w:t>Совета депутатов Болотнинского района</w:t>
      </w:r>
    </w:p>
    <w:p w:rsidR="001046AB" w:rsidRDefault="001046AB" w:rsidP="001046AB">
      <w:pPr>
        <w:pStyle w:val="3"/>
        <w:ind w:firstLine="0"/>
        <w:jc w:val="center"/>
        <w:rPr>
          <w:b/>
          <w:sz w:val="24"/>
          <w:szCs w:val="24"/>
        </w:rPr>
      </w:pPr>
      <w:r>
        <w:rPr>
          <w:b/>
        </w:rPr>
        <w:t xml:space="preserve">                                                                     </w:t>
      </w:r>
      <w:r>
        <w:rPr>
          <w:b/>
          <w:sz w:val="24"/>
          <w:szCs w:val="24"/>
        </w:rPr>
        <w:t>(первого созыва)</w:t>
      </w:r>
    </w:p>
    <w:p w:rsidR="001046AB" w:rsidRDefault="001046AB" w:rsidP="001046AB">
      <w:pPr>
        <w:jc w:val="right"/>
        <w:rPr>
          <w:b/>
        </w:rPr>
      </w:pPr>
    </w:p>
    <w:p w:rsidR="001046AB" w:rsidRDefault="001046AB" w:rsidP="001046AB">
      <w:pPr>
        <w:jc w:val="center"/>
        <w:rPr>
          <w:b/>
        </w:rPr>
      </w:pPr>
      <w:r>
        <w:rPr>
          <w:b/>
        </w:rPr>
        <w:t>СПИСОК</w:t>
      </w:r>
    </w:p>
    <w:p w:rsidR="001046AB" w:rsidRDefault="001046AB" w:rsidP="001046AB">
      <w:pPr>
        <w:jc w:val="center"/>
        <w:rPr>
          <w:b/>
        </w:rPr>
      </w:pPr>
      <w:r>
        <w:rPr>
          <w:b/>
        </w:rPr>
        <w:t>депутатов Совета депутатов Болотнинского района,</w:t>
      </w:r>
    </w:p>
    <w:p w:rsidR="001046AB" w:rsidRDefault="001046AB" w:rsidP="001046AB">
      <w:pPr>
        <w:jc w:val="center"/>
        <w:rPr>
          <w:b/>
        </w:rPr>
      </w:pPr>
      <w:r>
        <w:rPr>
          <w:b/>
        </w:rPr>
        <w:t>принявших участие в работе 31 – ой сессии первого созыва.</w:t>
      </w:r>
    </w:p>
    <w:p w:rsidR="001046AB" w:rsidRDefault="001046AB" w:rsidP="001046AB">
      <w:pPr>
        <w:jc w:val="center"/>
      </w:pPr>
    </w:p>
    <w:tbl>
      <w:tblPr>
        <w:tblpPr w:leftFromText="180" w:rightFromText="180" w:vertAnchor="text" w:horzAnchor="margin" w:tblpX="-144"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2"/>
        <w:gridCol w:w="5474"/>
        <w:gridCol w:w="3022"/>
      </w:tblGrid>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w:t>
            </w:r>
          </w:p>
          <w:p w:rsidR="001046AB" w:rsidRDefault="001046AB" w:rsidP="008E1C26">
            <w:pPr>
              <w:jc w:val="center"/>
            </w:pPr>
            <w:r>
              <w:t>п/п</w:t>
            </w: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Ф.И.О.</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Округ</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jc w:val="cente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Бурков Геннадий Степанович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1</w:t>
            </w:r>
          </w:p>
        </w:tc>
      </w:tr>
      <w:tr w:rsidR="00784BD7">
        <w:tc>
          <w:tcPr>
            <w:tcW w:w="1332" w:type="dxa"/>
            <w:tcBorders>
              <w:top w:val="single" w:sz="4" w:space="0" w:color="auto"/>
              <w:left w:val="single" w:sz="4" w:space="0" w:color="auto"/>
              <w:bottom w:val="single" w:sz="4" w:space="0" w:color="auto"/>
              <w:right w:val="single" w:sz="4" w:space="0" w:color="auto"/>
            </w:tcBorders>
          </w:tcPr>
          <w:p w:rsidR="00784BD7" w:rsidRDefault="00784BD7" w:rsidP="008E1C26">
            <w:pPr>
              <w:numPr>
                <w:ilvl w:val="0"/>
                <w:numId w:val="1"/>
              </w:numPr>
              <w:jc w:val="center"/>
            </w:pPr>
          </w:p>
        </w:tc>
        <w:tc>
          <w:tcPr>
            <w:tcW w:w="5474" w:type="dxa"/>
            <w:tcBorders>
              <w:top w:val="single" w:sz="4" w:space="0" w:color="auto"/>
              <w:left w:val="single" w:sz="4" w:space="0" w:color="auto"/>
              <w:bottom w:val="single" w:sz="4" w:space="0" w:color="auto"/>
              <w:right w:val="single" w:sz="4" w:space="0" w:color="auto"/>
            </w:tcBorders>
          </w:tcPr>
          <w:p w:rsidR="00784BD7" w:rsidRDefault="00784BD7" w:rsidP="008E1C26">
            <w:r>
              <w:t>Косоротова Любовь Николаевна</w:t>
            </w:r>
          </w:p>
        </w:tc>
        <w:tc>
          <w:tcPr>
            <w:tcW w:w="3022" w:type="dxa"/>
            <w:tcBorders>
              <w:top w:val="single" w:sz="4" w:space="0" w:color="auto"/>
              <w:left w:val="single" w:sz="4" w:space="0" w:color="auto"/>
              <w:bottom w:val="single" w:sz="4" w:space="0" w:color="auto"/>
              <w:right w:val="single" w:sz="4" w:space="0" w:color="auto"/>
            </w:tcBorders>
          </w:tcPr>
          <w:p w:rsidR="00784BD7" w:rsidRDefault="00784BD7" w:rsidP="008E1C26">
            <w:pPr>
              <w:jc w:val="center"/>
            </w:pPr>
            <w:r>
              <w:t>3</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Козловский Василий Федорович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4</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Тенькова Людмила Павловна</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5</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Митько Михаил Иванович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7</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Грузд Татьяна Николаевна</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8</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Захаров Виктор Анатольевич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11</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Новоселов Андрей Петрович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12</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Янковский Сергей Викторович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13</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Михайлюк Виталий Николаевич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14</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Александров Юрий Павлович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15</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Панченко Игорь Юрьевич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16</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Трушин Иван Дмитриевич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17</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Горбунов Юрий Гаврилович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18</w:t>
            </w:r>
          </w:p>
        </w:tc>
      </w:tr>
      <w:tr w:rsidR="00784BD7">
        <w:tc>
          <w:tcPr>
            <w:tcW w:w="1332" w:type="dxa"/>
            <w:tcBorders>
              <w:top w:val="single" w:sz="4" w:space="0" w:color="auto"/>
              <w:left w:val="single" w:sz="4" w:space="0" w:color="auto"/>
              <w:bottom w:val="single" w:sz="4" w:space="0" w:color="auto"/>
              <w:right w:val="single" w:sz="4" w:space="0" w:color="auto"/>
            </w:tcBorders>
          </w:tcPr>
          <w:p w:rsidR="00784BD7" w:rsidRDefault="00784BD7"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784BD7" w:rsidRDefault="00784BD7" w:rsidP="008E1C26">
            <w:r>
              <w:t>Погодина Нина Григорьевна</w:t>
            </w:r>
          </w:p>
        </w:tc>
        <w:tc>
          <w:tcPr>
            <w:tcW w:w="3022" w:type="dxa"/>
            <w:tcBorders>
              <w:top w:val="single" w:sz="4" w:space="0" w:color="auto"/>
              <w:left w:val="single" w:sz="4" w:space="0" w:color="auto"/>
              <w:bottom w:val="single" w:sz="4" w:space="0" w:color="auto"/>
              <w:right w:val="single" w:sz="4" w:space="0" w:color="auto"/>
            </w:tcBorders>
          </w:tcPr>
          <w:p w:rsidR="00784BD7" w:rsidRDefault="00784BD7" w:rsidP="008E1C26">
            <w:pPr>
              <w:jc w:val="center"/>
            </w:pPr>
            <w:r>
              <w:t>19</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Домаренко Владимир Викторович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20</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Соловьев Борис Алексеевич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21</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Тымченко Андрей Александрович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22</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Сарапулов Анатолий Георгиевич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23</w:t>
            </w:r>
          </w:p>
        </w:tc>
      </w:tr>
      <w:tr w:rsidR="001046AB">
        <w:tc>
          <w:tcPr>
            <w:tcW w:w="1332" w:type="dxa"/>
            <w:tcBorders>
              <w:top w:val="single" w:sz="4" w:space="0" w:color="auto"/>
              <w:left w:val="single" w:sz="4" w:space="0" w:color="auto"/>
              <w:bottom w:val="single" w:sz="4" w:space="0" w:color="auto"/>
              <w:right w:val="single" w:sz="4" w:space="0" w:color="auto"/>
            </w:tcBorders>
          </w:tcPr>
          <w:p w:rsidR="001046AB" w:rsidRDefault="001046AB" w:rsidP="008E1C26">
            <w:pPr>
              <w:numPr>
                <w:ilvl w:val="0"/>
                <w:numId w:val="1"/>
              </w:numPr>
            </w:pPr>
          </w:p>
        </w:tc>
        <w:tc>
          <w:tcPr>
            <w:tcW w:w="5474" w:type="dxa"/>
            <w:tcBorders>
              <w:top w:val="single" w:sz="4" w:space="0" w:color="auto"/>
              <w:left w:val="single" w:sz="4" w:space="0" w:color="auto"/>
              <w:bottom w:val="single" w:sz="4" w:space="0" w:color="auto"/>
              <w:right w:val="single" w:sz="4" w:space="0" w:color="auto"/>
            </w:tcBorders>
          </w:tcPr>
          <w:p w:rsidR="001046AB" w:rsidRDefault="001046AB" w:rsidP="008E1C26">
            <w:r>
              <w:t>Скопин Павел Витальевич</w:t>
            </w:r>
          </w:p>
        </w:tc>
        <w:tc>
          <w:tcPr>
            <w:tcW w:w="3022" w:type="dxa"/>
            <w:tcBorders>
              <w:top w:val="single" w:sz="4" w:space="0" w:color="auto"/>
              <w:left w:val="single" w:sz="4" w:space="0" w:color="auto"/>
              <w:bottom w:val="single" w:sz="4" w:space="0" w:color="auto"/>
              <w:right w:val="single" w:sz="4" w:space="0" w:color="auto"/>
            </w:tcBorders>
          </w:tcPr>
          <w:p w:rsidR="001046AB" w:rsidRDefault="001046AB" w:rsidP="008E1C26">
            <w:pPr>
              <w:jc w:val="center"/>
            </w:pPr>
            <w:r>
              <w:t>25</w:t>
            </w:r>
          </w:p>
        </w:tc>
      </w:tr>
    </w:tbl>
    <w:p w:rsidR="001046AB" w:rsidRDefault="001046AB" w:rsidP="001046AB">
      <w:pPr>
        <w:jc w:val="center"/>
      </w:pPr>
    </w:p>
    <w:p w:rsidR="001046AB" w:rsidRDefault="001046AB" w:rsidP="001046AB">
      <w:pPr>
        <w:jc w:val="center"/>
      </w:pPr>
    </w:p>
    <w:p w:rsidR="001046AB" w:rsidRDefault="001046AB" w:rsidP="001046AB">
      <w:pPr>
        <w:jc w:val="center"/>
      </w:pPr>
      <w:r>
        <w:t xml:space="preserve"> </w:t>
      </w:r>
    </w:p>
    <w:p w:rsidR="001046AB" w:rsidRDefault="001046AB" w:rsidP="001046AB">
      <w:pPr>
        <w:jc w:val="center"/>
      </w:pPr>
    </w:p>
    <w:p w:rsidR="001046AB" w:rsidRDefault="001046AB" w:rsidP="001046AB">
      <w:pPr>
        <w:jc w:val="center"/>
      </w:pPr>
    </w:p>
    <w:p w:rsidR="001046AB" w:rsidRDefault="001046AB" w:rsidP="001046AB">
      <w:pPr>
        <w:jc w:val="center"/>
      </w:pPr>
    </w:p>
    <w:p w:rsidR="001046AB" w:rsidRDefault="001046AB" w:rsidP="001046AB">
      <w:pPr>
        <w:jc w:val="center"/>
      </w:pPr>
    </w:p>
    <w:p w:rsidR="001046AB" w:rsidRDefault="001046AB" w:rsidP="001046AB">
      <w:pPr>
        <w:pStyle w:val="3"/>
        <w:ind w:left="708" w:firstLine="0"/>
        <w:jc w:val="center"/>
        <w:rPr>
          <w:szCs w:val="28"/>
        </w:rPr>
      </w:pPr>
    </w:p>
    <w:p w:rsidR="001046AB" w:rsidRDefault="001046AB" w:rsidP="001046AB">
      <w:pPr>
        <w:pStyle w:val="3"/>
        <w:ind w:left="708" w:firstLine="0"/>
        <w:jc w:val="center"/>
        <w:rPr>
          <w:szCs w:val="28"/>
        </w:rPr>
      </w:pPr>
      <w:r>
        <w:rPr>
          <w:szCs w:val="28"/>
        </w:rPr>
        <w:t xml:space="preserve">  </w:t>
      </w:r>
    </w:p>
    <w:p w:rsidR="001046AB" w:rsidRDefault="001046AB" w:rsidP="001046AB">
      <w:pPr>
        <w:pStyle w:val="3"/>
        <w:ind w:left="708" w:firstLine="0"/>
        <w:jc w:val="center"/>
        <w:rPr>
          <w:szCs w:val="28"/>
        </w:rPr>
      </w:pPr>
    </w:p>
    <w:p w:rsidR="001046AB" w:rsidRDefault="001046AB" w:rsidP="001046AB">
      <w:pPr>
        <w:pStyle w:val="3"/>
        <w:ind w:firstLine="0"/>
        <w:rPr>
          <w:szCs w:val="28"/>
        </w:rPr>
      </w:pPr>
    </w:p>
    <w:p w:rsidR="001046AB" w:rsidRDefault="001046AB" w:rsidP="001046AB">
      <w:pPr>
        <w:pStyle w:val="3"/>
        <w:ind w:firstLine="0"/>
        <w:rPr>
          <w:szCs w:val="28"/>
        </w:rPr>
      </w:pPr>
    </w:p>
    <w:p w:rsidR="001046AB" w:rsidRDefault="001046AB" w:rsidP="001046AB">
      <w:pPr>
        <w:pStyle w:val="3"/>
        <w:ind w:firstLine="0"/>
        <w:rPr>
          <w:szCs w:val="28"/>
        </w:rPr>
      </w:pPr>
    </w:p>
    <w:p w:rsidR="001046AB" w:rsidRDefault="001046AB" w:rsidP="001046AB">
      <w:pPr>
        <w:pStyle w:val="3"/>
        <w:ind w:firstLine="0"/>
        <w:rPr>
          <w:szCs w:val="28"/>
        </w:rPr>
      </w:pPr>
    </w:p>
    <w:p w:rsidR="001046AB" w:rsidRDefault="001046AB" w:rsidP="001046AB">
      <w:pPr>
        <w:pStyle w:val="3"/>
        <w:ind w:firstLine="0"/>
        <w:rPr>
          <w:szCs w:val="28"/>
        </w:rPr>
      </w:pPr>
    </w:p>
    <w:p w:rsidR="001046AB" w:rsidRDefault="001046AB" w:rsidP="001046AB">
      <w:pPr>
        <w:pStyle w:val="3"/>
        <w:ind w:firstLine="0"/>
        <w:rPr>
          <w:szCs w:val="28"/>
        </w:rPr>
      </w:pPr>
    </w:p>
    <w:p w:rsidR="001046AB" w:rsidRDefault="001046AB" w:rsidP="001046AB">
      <w:pPr>
        <w:pStyle w:val="3"/>
        <w:ind w:firstLine="0"/>
        <w:rPr>
          <w:szCs w:val="28"/>
        </w:rPr>
      </w:pPr>
    </w:p>
    <w:p w:rsidR="001046AB" w:rsidRDefault="001046AB" w:rsidP="001046AB">
      <w:pPr>
        <w:pStyle w:val="3"/>
        <w:ind w:firstLine="0"/>
        <w:rPr>
          <w:szCs w:val="28"/>
        </w:rPr>
      </w:pPr>
    </w:p>
    <w:p w:rsidR="001046AB" w:rsidRDefault="001046AB" w:rsidP="001046AB">
      <w:pPr>
        <w:pStyle w:val="3"/>
        <w:ind w:firstLine="0"/>
        <w:jc w:val="center"/>
        <w:rPr>
          <w:b/>
        </w:rPr>
      </w:pPr>
      <w:r>
        <w:rPr>
          <w:szCs w:val="28"/>
        </w:rPr>
        <w:t xml:space="preserve">                                                                </w:t>
      </w:r>
      <w:r>
        <w:rPr>
          <w:b/>
        </w:rPr>
        <w:t>Приложение</w:t>
      </w:r>
    </w:p>
    <w:p w:rsidR="001046AB" w:rsidRDefault="001046AB" w:rsidP="001046AB">
      <w:pPr>
        <w:ind w:left="6468"/>
        <w:jc w:val="both"/>
        <w:rPr>
          <w:b/>
        </w:rPr>
      </w:pPr>
      <w:r>
        <w:rPr>
          <w:b/>
        </w:rPr>
        <w:t>к протоколу 31  сессии</w:t>
      </w:r>
    </w:p>
    <w:p w:rsidR="001046AB" w:rsidRDefault="001046AB" w:rsidP="001046AB">
      <w:pPr>
        <w:ind w:left="6468"/>
        <w:rPr>
          <w:b/>
        </w:rPr>
      </w:pPr>
      <w:r>
        <w:rPr>
          <w:b/>
        </w:rPr>
        <w:t>Совета депутатов Болотнинского района</w:t>
      </w:r>
    </w:p>
    <w:p w:rsidR="001046AB" w:rsidRDefault="001046AB" w:rsidP="001046AB">
      <w:pPr>
        <w:pStyle w:val="3"/>
        <w:ind w:firstLine="0"/>
        <w:jc w:val="center"/>
        <w:rPr>
          <w:b/>
          <w:sz w:val="24"/>
          <w:szCs w:val="24"/>
        </w:rPr>
      </w:pPr>
      <w:r>
        <w:rPr>
          <w:b/>
        </w:rPr>
        <w:t xml:space="preserve">                                                                     </w:t>
      </w:r>
      <w:r>
        <w:rPr>
          <w:b/>
          <w:sz w:val="24"/>
          <w:szCs w:val="24"/>
        </w:rPr>
        <w:t>(первого созыва)</w:t>
      </w:r>
    </w:p>
    <w:p w:rsidR="001046AB" w:rsidRDefault="001046AB" w:rsidP="001046AB">
      <w:pPr>
        <w:ind w:left="6468"/>
        <w:rPr>
          <w:b/>
        </w:rPr>
      </w:pPr>
      <w:r>
        <w:rPr>
          <w:szCs w:val="28"/>
        </w:rPr>
        <w:t xml:space="preserve">                                       </w:t>
      </w:r>
    </w:p>
    <w:p w:rsidR="001046AB" w:rsidRDefault="001046AB" w:rsidP="001046AB">
      <w:pPr>
        <w:pStyle w:val="3"/>
        <w:ind w:left="5760"/>
        <w:jc w:val="both"/>
        <w:rPr>
          <w:sz w:val="24"/>
          <w:szCs w:val="24"/>
        </w:rPr>
      </w:pPr>
    </w:p>
    <w:p w:rsidR="001046AB" w:rsidRDefault="001046AB" w:rsidP="001046AB">
      <w:pPr>
        <w:pStyle w:val="3"/>
        <w:ind w:left="5760"/>
        <w:jc w:val="both"/>
        <w:rPr>
          <w:b/>
          <w:sz w:val="24"/>
          <w:szCs w:val="24"/>
        </w:rPr>
      </w:pPr>
    </w:p>
    <w:p w:rsidR="001046AB" w:rsidRDefault="001046AB" w:rsidP="001046AB">
      <w:pPr>
        <w:pStyle w:val="3"/>
        <w:ind w:firstLine="0"/>
        <w:jc w:val="center"/>
        <w:rPr>
          <w:b/>
          <w:szCs w:val="28"/>
        </w:rPr>
      </w:pPr>
      <w:r>
        <w:rPr>
          <w:b/>
          <w:szCs w:val="28"/>
        </w:rPr>
        <w:t>СПИСОК</w:t>
      </w:r>
    </w:p>
    <w:p w:rsidR="001046AB" w:rsidRDefault="001046AB" w:rsidP="001046AB">
      <w:pPr>
        <w:pStyle w:val="3"/>
        <w:ind w:firstLine="0"/>
        <w:jc w:val="center"/>
        <w:rPr>
          <w:b/>
          <w:szCs w:val="28"/>
        </w:rPr>
      </w:pPr>
      <w:r>
        <w:rPr>
          <w:b/>
          <w:szCs w:val="28"/>
        </w:rPr>
        <w:t>приглашенных на 31 сессию первого созыва</w:t>
      </w:r>
    </w:p>
    <w:p w:rsidR="001046AB" w:rsidRDefault="001046AB" w:rsidP="001046AB">
      <w:pPr>
        <w:pStyle w:val="3"/>
        <w:ind w:firstLine="0"/>
        <w:jc w:val="center"/>
        <w:rPr>
          <w:b/>
          <w:szCs w:val="28"/>
        </w:rPr>
      </w:pPr>
    </w:p>
    <w:p w:rsidR="001046AB" w:rsidRDefault="001046AB" w:rsidP="001046AB">
      <w:pPr>
        <w:pStyle w:val="3"/>
        <w:ind w:firstLine="0"/>
        <w:jc w:val="center"/>
        <w:rPr>
          <w:szCs w:val="2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240"/>
        <w:gridCol w:w="6300"/>
      </w:tblGrid>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rPr>
                <w:szCs w:val="28"/>
              </w:rPr>
            </w:pPr>
            <w:r>
              <w:rPr>
                <w:szCs w:val="28"/>
              </w:rPr>
              <w:t>№</w:t>
            </w:r>
          </w:p>
          <w:p w:rsidR="001046AB" w:rsidRDefault="001046AB" w:rsidP="008E1C26">
            <w:pPr>
              <w:pStyle w:val="3"/>
              <w:ind w:firstLine="0"/>
              <w:jc w:val="center"/>
              <w:rPr>
                <w:szCs w:val="28"/>
              </w:rPr>
            </w:pPr>
            <w:r>
              <w:rPr>
                <w:szCs w:val="28"/>
              </w:rPr>
              <w:t>п/п</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rPr>
                <w:szCs w:val="28"/>
              </w:rPr>
            </w:pPr>
            <w:r>
              <w:rPr>
                <w:szCs w:val="28"/>
              </w:rPr>
              <w:t>Ф.И.О.</w:t>
            </w:r>
          </w:p>
          <w:p w:rsidR="001046AB" w:rsidRDefault="001046AB" w:rsidP="008E1C26">
            <w:pPr>
              <w:pStyle w:val="3"/>
              <w:ind w:firstLine="0"/>
              <w:jc w:val="center"/>
              <w:rPr>
                <w:szCs w:val="28"/>
              </w:rPr>
            </w:pP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rPr>
                <w:szCs w:val="28"/>
              </w:rPr>
            </w:pPr>
            <w:r>
              <w:rPr>
                <w:szCs w:val="28"/>
              </w:rPr>
              <w:t>Должность</w:t>
            </w:r>
          </w:p>
          <w:p w:rsidR="001046AB" w:rsidRDefault="001046AB" w:rsidP="008E1C26">
            <w:pPr>
              <w:pStyle w:val="3"/>
              <w:ind w:firstLine="0"/>
              <w:jc w:val="center"/>
              <w:rPr>
                <w:szCs w:val="28"/>
              </w:rPr>
            </w:pP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1.</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Франк В.А.</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Глава Болотнинского района.</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2.</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Нестеренко С.В.</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Начальник управления экономического развития промышленности и торговли.</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3.</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Иванова Е.В.</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Начальник УФ и НП.</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4.</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 xml:space="preserve">Королев О.В. </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Заместитель главы Болотнинского района.</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5.</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Карпова И.К.</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Заместитель главы Болотнинского района.</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6.</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Терещенко М.В.</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Заместитель главы Болотнинского района.</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7.</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Марьина Н.А.</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Начальник отдела социальной защиты населения.</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8.</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Никитина Ю.А.</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Начальник управления культуры, молодежной политики и спорта.</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9.</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Бурдыко Н.Д.</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Помощник депутата ГД РФ.</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10.</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Дворочук О.Г.</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Начальник отдела архивной службы.</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11.</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Маер Е.Н.</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Начальник отдела организационно-контрольной и кадровой работы</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12.</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Мелехов С.М.</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Начальник отдела по физической культуре и спорту.</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13.</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Скоробогатова А.А.</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Начальник отдела труда.</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14.</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Маргатская С.Я.</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Начальник управления образования.</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15.</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Ткаченко Н.Д.</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Управляющий делами администрации Болотнинского района.</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16.</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ТВ «Болотное»</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Оператор, журналист.</w:t>
            </w:r>
          </w:p>
        </w:tc>
      </w:tr>
      <w:tr w:rsidR="001046AB">
        <w:tc>
          <w:tcPr>
            <w:tcW w:w="648" w:type="dxa"/>
            <w:tcBorders>
              <w:top w:val="single" w:sz="4" w:space="0" w:color="auto"/>
              <w:left w:val="single" w:sz="4" w:space="0" w:color="auto"/>
              <w:bottom w:val="single" w:sz="4" w:space="0" w:color="auto"/>
              <w:right w:val="single" w:sz="4" w:space="0" w:color="auto"/>
            </w:tcBorders>
          </w:tcPr>
          <w:p w:rsidR="001046AB" w:rsidRDefault="001046AB" w:rsidP="008E1C26">
            <w:pPr>
              <w:pStyle w:val="3"/>
              <w:tabs>
                <w:tab w:val="left" w:pos="180"/>
              </w:tabs>
              <w:ind w:firstLine="0"/>
              <w:rPr>
                <w:szCs w:val="28"/>
              </w:rPr>
            </w:pPr>
            <w:r>
              <w:rPr>
                <w:szCs w:val="28"/>
              </w:rPr>
              <w:t>17.</w:t>
            </w:r>
          </w:p>
        </w:tc>
        <w:tc>
          <w:tcPr>
            <w:tcW w:w="324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Газета «Наши Новости»</w:t>
            </w:r>
          </w:p>
        </w:tc>
        <w:tc>
          <w:tcPr>
            <w:tcW w:w="630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rPr>
                <w:szCs w:val="28"/>
              </w:rPr>
            </w:pPr>
            <w:r>
              <w:rPr>
                <w:szCs w:val="28"/>
              </w:rPr>
              <w:t>Журналист.</w:t>
            </w:r>
          </w:p>
        </w:tc>
      </w:tr>
    </w:tbl>
    <w:p w:rsidR="001046AB" w:rsidRDefault="001046AB" w:rsidP="001046AB">
      <w:pPr>
        <w:jc w:val="center"/>
      </w:pPr>
    </w:p>
    <w:p w:rsidR="001046AB" w:rsidRDefault="001046AB" w:rsidP="001046AB">
      <w:pPr>
        <w:jc w:val="center"/>
      </w:pPr>
    </w:p>
    <w:p w:rsidR="001046AB" w:rsidRDefault="001046AB" w:rsidP="001046AB">
      <w:pPr>
        <w:pStyle w:val="3"/>
        <w:ind w:left="-88" w:firstLine="0"/>
        <w:jc w:val="both"/>
        <w:rPr>
          <w:sz w:val="24"/>
          <w:szCs w:val="24"/>
        </w:rPr>
      </w:pPr>
    </w:p>
    <w:p w:rsidR="001046AB" w:rsidRDefault="001046AB" w:rsidP="001046AB">
      <w:pPr>
        <w:jc w:val="both"/>
        <w:rPr>
          <w:bCs/>
        </w:rPr>
      </w:pPr>
    </w:p>
    <w:p w:rsidR="001046AB" w:rsidRDefault="001046AB" w:rsidP="001046AB">
      <w:pPr>
        <w:jc w:val="both"/>
        <w:rPr>
          <w:bCs/>
        </w:rPr>
      </w:pPr>
    </w:p>
    <w:p w:rsidR="001046AB" w:rsidRDefault="001046AB" w:rsidP="001046AB">
      <w:pPr>
        <w:jc w:val="both"/>
        <w:rPr>
          <w:bCs/>
        </w:rPr>
      </w:pPr>
    </w:p>
    <w:p w:rsidR="001046AB" w:rsidRDefault="001046AB" w:rsidP="001046AB">
      <w:pPr>
        <w:rPr>
          <w:sz w:val="28"/>
          <w:szCs w:val="28"/>
        </w:rPr>
      </w:pPr>
    </w:p>
    <w:p w:rsidR="001046AB" w:rsidRDefault="001046AB" w:rsidP="001046AB">
      <w:pPr>
        <w:rPr>
          <w:sz w:val="28"/>
          <w:szCs w:val="28"/>
        </w:rPr>
      </w:pPr>
    </w:p>
    <w:p w:rsidR="001046AB" w:rsidRDefault="001046AB" w:rsidP="001046AB">
      <w:pPr>
        <w:rPr>
          <w:sz w:val="28"/>
          <w:szCs w:val="28"/>
        </w:rPr>
      </w:pPr>
    </w:p>
    <w:p w:rsidR="001046AB" w:rsidRDefault="001046AB" w:rsidP="001046AB">
      <w:pPr>
        <w:rPr>
          <w:sz w:val="28"/>
          <w:szCs w:val="28"/>
        </w:rPr>
      </w:pPr>
    </w:p>
    <w:p w:rsidR="001046AB" w:rsidRDefault="001046AB" w:rsidP="001046AB">
      <w:pPr>
        <w:pStyle w:val="3"/>
        <w:ind w:firstLine="0"/>
        <w:jc w:val="center"/>
        <w:rPr>
          <w:b/>
        </w:rPr>
      </w:pPr>
      <w:r>
        <w:t xml:space="preserve">                                                                  </w:t>
      </w:r>
      <w:r>
        <w:rPr>
          <w:b/>
        </w:rPr>
        <w:t>Приложение</w:t>
      </w:r>
    </w:p>
    <w:p w:rsidR="001046AB" w:rsidRDefault="001046AB" w:rsidP="001046AB">
      <w:pPr>
        <w:ind w:left="6468"/>
        <w:jc w:val="both"/>
        <w:rPr>
          <w:b/>
        </w:rPr>
      </w:pPr>
      <w:r>
        <w:rPr>
          <w:b/>
        </w:rPr>
        <w:t>к протоко</w:t>
      </w:r>
      <w:r w:rsidR="00510372">
        <w:rPr>
          <w:b/>
        </w:rPr>
        <w:t>лу 31</w:t>
      </w:r>
      <w:r>
        <w:rPr>
          <w:b/>
        </w:rPr>
        <w:t>-ой сессии</w:t>
      </w:r>
    </w:p>
    <w:p w:rsidR="001046AB" w:rsidRDefault="001046AB" w:rsidP="001046AB">
      <w:pPr>
        <w:ind w:left="6468"/>
        <w:rPr>
          <w:b/>
        </w:rPr>
      </w:pPr>
      <w:r>
        <w:rPr>
          <w:b/>
        </w:rPr>
        <w:t>Совета депутатов Болотнинского района</w:t>
      </w:r>
    </w:p>
    <w:p w:rsidR="001046AB" w:rsidRDefault="001046AB" w:rsidP="001046AB">
      <w:pPr>
        <w:pStyle w:val="3"/>
        <w:ind w:firstLine="0"/>
        <w:jc w:val="center"/>
        <w:rPr>
          <w:b/>
          <w:sz w:val="24"/>
          <w:szCs w:val="24"/>
        </w:rPr>
      </w:pPr>
      <w:r>
        <w:rPr>
          <w:b/>
        </w:rPr>
        <w:t xml:space="preserve">                                                                     </w:t>
      </w:r>
      <w:r>
        <w:rPr>
          <w:b/>
          <w:sz w:val="24"/>
          <w:szCs w:val="24"/>
        </w:rPr>
        <w:t>(первого созыва)</w:t>
      </w:r>
    </w:p>
    <w:p w:rsidR="001046AB" w:rsidRDefault="001046AB" w:rsidP="001046AB">
      <w:pPr>
        <w:ind w:left="5760"/>
        <w:jc w:val="both"/>
        <w:rPr>
          <w:b/>
        </w:rPr>
      </w:pPr>
    </w:p>
    <w:p w:rsidR="001046AB" w:rsidRDefault="001046AB" w:rsidP="001046AB">
      <w:pPr>
        <w:pStyle w:val="3"/>
        <w:ind w:left="5760"/>
        <w:jc w:val="both"/>
      </w:pPr>
    </w:p>
    <w:p w:rsidR="001046AB" w:rsidRDefault="001046AB" w:rsidP="001046AB">
      <w:pPr>
        <w:pStyle w:val="3"/>
        <w:ind w:left="5760"/>
        <w:jc w:val="both"/>
        <w:rPr>
          <w:b/>
        </w:rPr>
      </w:pPr>
    </w:p>
    <w:p w:rsidR="001046AB" w:rsidRDefault="001046AB" w:rsidP="001046AB">
      <w:pPr>
        <w:pStyle w:val="3"/>
        <w:ind w:firstLine="0"/>
        <w:jc w:val="center"/>
        <w:rPr>
          <w:b/>
        </w:rPr>
      </w:pPr>
      <w:r>
        <w:rPr>
          <w:b/>
        </w:rPr>
        <w:t>СПИСОК</w:t>
      </w:r>
    </w:p>
    <w:p w:rsidR="001046AB" w:rsidRDefault="001046AB" w:rsidP="001046AB">
      <w:pPr>
        <w:pStyle w:val="3"/>
        <w:ind w:firstLine="0"/>
        <w:jc w:val="center"/>
        <w:rPr>
          <w:b/>
        </w:rPr>
      </w:pPr>
      <w:r>
        <w:rPr>
          <w:b/>
        </w:rPr>
        <w:t>глав муниципальных образований,</w:t>
      </w:r>
    </w:p>
    <w:p w:rsidR="001046AB" w:rsidRDefault="00510372" w:rsidP="001046AB">
      <w:pPr>
        <w:pStyle w:val="3"/>
        <w:ind w:firstLine="0"/>
        <w:jc w:val="center"/>
        <w:rPr>
          <w:b/>
        </w:rPr>
      </w:pPr>
      <w:r>
        <w:rPr>
          <w:b/>
        </w:rPr>
        <w:t>приглашенных на 31</w:t>
      </w:r>
      <w:r w:rsidR="001046AB">
        <w:rPr>
          <w:b/>
        </w:rPr>
        <w:t xml:space="preserve"> сессию первого созыва</w:t>
      </w:r>
    </w:p>
    <w:p w:rsidR="001046AB" w:rsidRDefault="001046AB" w:rsidP="001046AB">
      <w:pPr>
        <w:pStyle w:val="3"/>
        <w:ind w:firstLine="0"/>
        <w:jc w:val="center"/>
      </w:pPr>
    </w:p>
    <w:p w:rsidR="001046AB" w:rsidRDefault="001046AB" w:rsidP="001046AB">
      <w:pPr>
        <w:pStyle w:val="3"/>
        <w:ind w:firstLine="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260"/>
        <w:gridCol w:w="5931"/>
      </w:tblGrid>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w:t>
            </w:r>
          </w:p>
          <w:p w:rsidR="001046AB" w:rsidRDefault="001046AB" w:rsidP="008E1C26">
            <w:pPr>
              <w:pStyle w:val="3"/>
              <w:ind w:firstLine="0"/>
              <w:jc w:val="center"/>
            </w:pPr>
            <w:r>
              <w:t>п/п</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Ф.И.О.</w:t>
            </w:r>
          </w:p>
          <w:p w:rsidR="001046AB" w:rsidRDefault="001046AB" w:rsidP="008E1C26">
            <w:pPr>
              <w:pStyle w:val="3"/>
              <w:ind w:firstLine="0"/>
              <w:jc w:val="center"/>
            </w:pP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 xml:space="preserve">Муниципальное </w:t>
            </w:r>
          </w:p>
          <w:p w:rsidR="001046AB" w:rsidRDefault="001046AB" w:rsidP="008E1C26">
            <w:pPr>
              <w:pStyle w:val="3"/>
              <w:ind w:firstLine="0"/>
              <w:jc w:val="center"/>
            </w:pPr>
            <w:r>
              <w:t>образование</w:t>
            </w:r>
          </w:p>
          <w:p w:rsidR="001046AB" w:rsidRDefault="001046AB" w:rsidP="008E1C26">
            <w:pPr>
              <w:pStyle w:val="3"/>
              <w:ind w:firstLine="0"/>
              <w:jc w:val="center"/>
            </w:pP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1.</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Горбунов Ю.Г.</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г. Болотное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2.</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Шеметов Г.Н.</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Ачинское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3.</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Перле О.Д.</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Байкальское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4.</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Левицкий М.И.</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Новобибеевское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5.</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Негатин С.Л.</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Боровское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6.</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Приболовец А.В.</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Варламовское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7.</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Захаров С.Н.</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Карасевское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8.</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Арнгольд В.А.</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Светлополянское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9.</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Сахно Л.А.</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Зудовское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10.</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Саковский А.А.</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Корниловское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11.</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Кривых И.Н.</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Кунчурукское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12.</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Пауль А.А.</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Ояшинское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13.</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Голубь Е.И.</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Баратаевское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14.</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Панов М.В.</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Дивинское</w:t>
            </w:r>
          </w:p>
        </w:tc>
      </w:tr>
      <w:tr w:rsidR="001046AB">
        <w:tc>
          <w:tcPr>
            <w:tcW w:w="817"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jc w:val="center"/>
            </w:pPr>
            <w:r>
              <w:t>15.</w:t>
            </w:r>
          </w:p>
        </w:tc>
        <w:tc>
          <w:tcPr>
            <w:tcW w:w="3260"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firstLine="0"/>
            </w:pPr>
            <w:r>
              <w:t>Шеметов В.И.</w:t>
            </w:r>
          </w:p>
        </w:tc>
        <w:tc>
          <w:tcPr>
            <w:tcW w:w="5931" w:type="dxa"/>
            <w:tcBorders>
              <w:top w:val="single" w:sz="4" w:space="0" w:color="auto"/>
              <w:left w:val="single" w:sz="4" w:space="0" w:color="auto"/>
              <w:bottom w:val="single" w:sz="4" w:space="0" w:color="auto"/>
              <w:right w:val="single" w:sz="4" w:space="0" w:color="auto"/>
            </w:tcBorders>
          </w:tcPr>
          <w:p w:rsidR="001046AB" w:rsidRDefault="001046AB" w:rsidP="008E1C26">
            <w:pPr>
              <w:pStyle w:val="3"/>
              <w:ind w:left="2160" w:firstLine="0"/>
            </w:pPr>
            <w:r>
              <w:t>Егоровское</w:t>
            </w:r>
          </w:p>
        </w:tc>
      </w:tr>
    </w:tbl>
    <w:p w:rsidR="001046AB" w:rsidRDefault="001046AB" w:rsidP="001046AB">
      <w:pPr>
        <w:pStyle w:val="3"/>
        <w:ind w:firstLine="0"/>
        <w:jc w:val="center"/>
      </w:pPr>
    </w:p>
    <w:p w:rsidR="001046AB" w:rsidRDefault="001046AB" w:rsidP="001046AB">
      <w:pPr>
        <w:pStyle w:val="3"/>
        <w:jc w:val="both"/>
      </w:pPr>
    </w:p>
    <w:p w:rsidR="001046AB" w:rsidRDefault="001046AB" w:rsidP="001046AB">
      <w:pPr>
        <w:pStyle w:val="3"/>
        <w:jc w:val="both"/>
      </w:pPr>
    </w:p>
    <w:p w:rsidR="00106604" w:rsidRDefault="00106604" w:rsidP="00106604">
      <w:pPr>
        <w:rPr>
          <w:b/>
          <w:sz w:val="28"/>
          <w:szCs w:val="28"/>
        </w:rPr>
      </w:pPr>
    </w:p>
    <w:p w:rsidR="00106604" w:rsidRDefault="00106604" w:rsidP="00106604">
      <w:pPr>
        <w:rPr>
          <w:b/>
          <w:sz w:val="28"/>
          <w:szCs w:val="28"/>
        </w:rPr>
      </w:pPr>
    </w:p>
    <w:p w:rsidR="00106604" w:rsidRDefault="00106604" w:rsidP="00106604">
      <w:pPr>
        <w:rPr>
          <w:b/>
          <w:sz w:val="28"/>
          <w:szCs w:val="28"/>
        </w:rPr>
      </w:pPr>
    </w:p>
    <w:p w:rsidR="00106604" w:rsidRPr="00A33EB0" w:rsidRDefault="00106604" w:rsidP="00106604">
      <w:pPr>
        <w:rPr>
          <w:b/>
          <w:sz w:val="28"/>
          <w:szCs w:val="28"/>
        </w:rPr>
      </w:pPr>
    </w:p>
    <w:p w:rsidR="00106604" w:rsidRDefault="00106604" w:rsidP="00333ADD">
      <w:pPr>
        <w:pStyle w:val="3"/>
        <w:ind w:firstLine="0"/>
        <w:jc w:val="center"/>
      </w:pPr>
    </w:p>
    <w:p w:rsidR="00106604" w:rsidRDefault="00106604" w:rsidP="00333ADD">
      <w:pPr>
        <w:pStyle w:val="3"/>
        <w:ind w:firstLine="0"/>
        <w:jc w:val="center"/>
      </w:pPr>
    </w:p>
    <w:p w:rsidR="00106604" w:rsidRDefault="00106604" w:rsidP="00333ADD">
      <w:pPr>
        <w:pStyle w:val="3"/>
        <w:ind w:firstLine="0"/>
        <w:jc w:val="center"/>
      </w:pPr>
    </w:p>
    <w:p w:rsidR="00106604" w:rsidRDefault="00106604" w:rsidP="00333ADD">
      <w:pPr>
        <w:pStyle w:val="3"/>
        <w:ind w:firstLine="0"/>
        <w:jc w:val="center"/>
      </w:pPr>
    </w:p>
    <w:p w:rsidR="00510372" w:rsidRDefault="00106604" w:rsidP="00333ADD">
      <w:pPr>
        <w:pStyle w:val="3"/>
        <w:ind w:firstLine="0"/>
        <w:jc w:val="center"/>
      </w:pPr>
      <w:r>
        <w:t xml:space="preserve">                                                                                                          </w:t>
      </w:r>
    </w:p>
    <w:p w:rsidR="00510372" w:rsidRDefault="00510372" w:rsidP="00333ADD">
      <w:pPr>
        <w:pStyle w:val="3"/>
        <w:ind w:firstLine="0"/>
        <w:jc w:val="center"/>
      </w:pPr>
    </w:p>
    <w:p w:rsidR="00035264" w:rsidRPr="00E57CD5" w:rsidRDefault="00780156" w:rsidP="00035264">
      <w:pPr>
        <w:pStyle w:val="3"/>
        <w:ind w:firstLine="0"/>
        <w:jc w:val="center"/>
        <w:rPr>
          <w:rFonts w:ascii="Monotype Corsiva" w:hAnsi="Monotype Corsiva"/>
          <w:b/>
          <w:sz w:val="44"/>
          <w:szCs w:val="44"/>
        </w:rPr>
      </w:pPr>
      <w:r w:rsidRPr="00E4041A">
        <w:rPr>
          <w:noProof/>
        </w:rPr>
        <w:lastRenderedPageBreak/>
        <w:drawing>
          <wp:inline distT="0" distB="0" distL="0" distR="0">
            <wp:extent cx="638175" cy="8096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lum bright="6000" contrast="6000"/>
                      <a:extLst>
                        <a:ext uri="{28A0092B-C50C-407E-A947-70E740481C1C}">
                          <a14:useLocalDpi xmlns:a14="http://schemas.microsoft.com/office/drawing/2010/main" val="0"/>
                        </a:ext>
                      </a:extLst>
                    </a:blip>
                    <a:srcRect/>
                    <a:stretch>
                      <a:fillRect/>
                    </a:stretch>
                  </pic:blipFill>
                  <pic:spPr bwMode="auto">
                    <a:xfrm>
                      <a:off x="0" y="0"/>
                      <a:ext cx="638175" cy="809625"/>
                    </a:xfrm>
                    <a:prstGeom prst="rect">
                      <a:avLst/>
                    </a:prstGeom>
                    <a:solidFill>
                      <a:srgbClr val="FFFFFF"/>
                    </a:solidFill>
                    <a:ln>
                      <a:noFill/>
                    </a:ln>
                  </pic:spPr>
                </pic:pic>
              </a:graphicData>
            </a:graphic>
          </wp:inline>
        </w:drawing>
      </w:r>
    </w:p>
    <w:p w:rsidR="00035264" w:rsidRPr="00660C9C" w:rsidRDefault="00035264" w:rsidP="00035264">
      <w:pPr>
        <w:tabs>
          <w:tab w:val="center" w:pos="4960"/>
          <w:tab w:val="left" w:pos="6820"/>
        </w:tabs>
        <w:jc w:val="center"/>
        <w:outlineLvl w:val="0"/>
        <w:rPr>
          <w:b/>
          <w:sz w:val="28"/>
          <w:szCs w:val="28"/>
        </w:rPr>
      </w:pPr>
      <w:r w:rsidRPr="00660C9C">
        <w:rPr>
          <w:b/>
          <w:sz w:val="28"/>
          <w:szCs w:val="28"/>
        </w:rPr>
        <w:t>СОВЕТ ДЕПУТАТОВ</w:t>
      </w:r>
    </w:p>
    <w:p w:rsidR="00035264" w:rsidRPr="00660C9C" w:rsidRDefault="00035264" w:rsidP="00035264">
      <w:pPr>
        <w:jc w:val="center"/>
        <w:rPr>
          <w:b/>
          <w:sz w:val="28"/>
          <w:szCs w:val="28"/>
        </w:rPr>
      </w:pPr>
      <w:r w:rsidRPr="00660C9C">
        <w:rPr>
          <w:b/>
          <w:sz w:val="28"/>
          <w:szCs w:val="28"/>
        </w:rPr>
        <w:t>БОЛОТНИНСКОГО РАЙОНА</w:t>
      </w:r>
    </w:p>
    <w:p w:rsidR="00035264" w:rsidRPr="00660C9C" w:rsidRDefault="00035264" w:rsidP="00035264">
      <w:pPr>
        <w:jc w:val="center"/>
        <w:rPr>
          <w:b/>
          <w:sz w:val="28"/>
          <w:szCs w:val="28"/>
        </w:rPr>
      </w:pPr>
      <w:r w:rsidRPr="00660C9C">
        <w:rPr>
          <w:b/>
          <w:sz w:val="28"/>
          <w:szCs w:val="28"/>
        </w:rPr>
        <w:t>НОВОСИБИРСКОЙ ОБЛАСТИ</w:t>
      </w:r>
    </w:p>
    <w:p w:rsidR="00035264" w:rsidRPr="00660C9C" w:rsidRDefault="00035264" w:rsidP="00035264">
      <w:pPr>
        <w:rPr>
          <w:b/>
          <w:sz w:val="28"/>
          <w:szCs w:val="28"/>
        </w:rPr>
      </w:pPr>
    </w:p>
    <w:p w:rsidR="00035264" w:rsidRPr="00660C9C" w:rsidRDefault="00035264" w:rsidP="00035264">
      <w:pPr>
        <w:jc w:val="center"/>
        <w:outlineLvl w:val="0"/>
        <w:rPr>
          <w:b/>
          <w:sz w:val="28"/>
          <w:szCs w:val="28"/>
        </w:rPr>
      </w:pPr>
      <w:r w:rsidRPr="00660C9C">
        <w:rPr>
          <w:b/>
          <w:sz w:val="28"/>
          <w:szCs w:val="28"/>
        </w:rPr>
        <w:t>РЕШЕНИЕ</w:t>
      </w:r>
    </w:p>
    <w:p w:rsidR="00035264" w:rsidRPr="00660C9C" w:rsidRDefault="00035264" w:rsidP="00035264">
      <w:pPr>
        <w:jc w:val="center"/>
        <w:rPr>
          <w:b/>
          <w:sz w:val="28"/>
          <w:szCs w:val="28"/>
        </w:rPr>
      </w:pPr>
      <w:r>
        <w:rPr>
          <w:b/>
          <w:sz w:val="28"/>
          <w:szCs w:val="28"/>
        </w:rPr>
        <w:t xml:space="preserve">31-ой </w:t>
      </w:r>
      <w:r w:rsidRPr="00660C9C">
        <w:rPr>
          <w:b/>
          <w:sz w:val="28"/>
          <w:szCs w:val="28"/>
        </w:rPr>
        <w:t>сессии (первого созыва)</w:t>
      </w:r>
    </w:p>
    <w:p w:rsidR="00035264" w:rsidRPr="00660C9C" w:rsidRDefault="00035264" w:rsidP="00035264">
      <w:pPr>
        <w:jc w:val="center"/>
        <w:rPr>
          <w:b/>
          <w:sz w:val="28"/>
          <w:szCs w:val="28"/>
        </w:rPr>
      </w:pPr>
    </w:p>
    <w:p w:rsidR="00035264" w:rsidRPr="00660C9C" w:rsidRDefault="00035264" w:rsidP="00035264">
      <w:pPr>
        <w:jc w:val="center"/>
        <w:rPr>
          <w:b/>
          <w:sz w:val="28"/>
          <w:szCs w:val="28"/>
        </w:rPr>
      </w:pPr>
    </w:p>
    <w:p w:rsidR="00035264" w:rsidRPr="00660C9C" w:rsidRDefault="00035264" w:rsidP="00035264">
      <w:pPr>
        <w:rPr>
          <w:b/>
          <w:sz w:val="28"/>
          <w:szCs w:val="28"/>
        </w:rPr>
      </w:pPr>
      <w:r>
        <w:rPr>
          <w:b/>
          <w:sz w:val="28"/>
          <w:szCs w:val="28"/>
        </w:rPr>
        <w:t>От 28.11</w:t>
      </w:r>
      <w:r w:rsidRPr="00660C9C">
        <w:rPr>
          <w:b/>
          <w:sz w:val="28"/>
          <w:szCs w:val="28"/>
        </w:rPr>
        <w:t xml:space="preserve">.2007 г.                                                                  </w:t>
      </w:r>
      <w:r>
        <w:rPr>
          <w:b/>
          <w:sz w:val="28"/>
          <w:szCs w:val="28"/>
        </w:rPr>
        <w:t xml:space="preserve">                               №</w:t>
      </w:r>
      <w:r w:rsidR="006C1DFA">
        <w:rPr>
          <w:b/>
          <w:sz w:val="28"/>
          <w:szCs w:val="28"/>
        </w:rPr>
        <w:t>271</w:t>
      </w:r>
      <w:r>
        <w:rPr>
          <w:b/>
          <w:sz w:val="28"/>
          <w:szCs w:val="28"/>
        </w:rPr>
        <w:t xml:space="preserve"> </w:t>
      </w:r>
    </w:p>
    <w:p w:rsidR="00035264" w:rsidRDefault="00035264" w:rsidP="00035264">
      <w:pPr>
        <w:jc w:val="center"/>
        <w:rPr>
          <w:b/>
          <w:sz w:val="28"/>
          <w:szCs w:val="28"/>
        </w:rPr>
      </w:pPr>
      <w:r w:rsidRPr="00F63FF9">
        <w:rPr>
          <w:sz w:val="28"/>
          <w:szCs w:val="28"/>
        </w:rPr>
        <w:t>г. Болотное</w:t>
      </w:r>
    </w:p>
    <w:p w:rsidR="00510372" w:rsidRDefault="00510372" w:rsidP="00333ADD">
      <w:pPr>
        <w:pStyle w:val="3"/>
        <w:ind w:firstLine="0"/>
        <w:jc w:val="center"/>
      </w:pPr>
    </w:p>
    <w:p w:rsidR="006C1DFA" w:rsidRDefault="006C1DFA" w:rsidP="006C1DFA">
      <w:pPr>
        <w:pStyle w:val="a3"/>
        <w:widowControl w:val="0"/>
        <w:rPr>
          <w:b/>
          <w:sz w:val="28"/>
          <w:szCs w:val="28"/>
        </w:rPr>
      </w:pPr>
      <w:r w:rsidRPr="006C1DFA">
        <w:rPr>
          <w:b/>
          <w:sz w:val="28"/>
          <w:szCs w:val="28"/>
        </w:rPr>
        <w:t xml:space="preserve">О бюджете Болотнинского района на 2008 год </w:t>
      </w:r>
    </w:p>
    <w:p w:rsidR="006C1DFA" w:rsidRPr="006C1DFA" w:rsidRDefault="006C1DFA" w:rsidP="006C1DFA">
      <w:pPr>
        <w:pStyle w:val="a3"/>
        <w:widowControl w:val="0"/>
        <w:rPr>
          <w:b/>
          <w:sz w:val="28"/>
          <w:szCs w:val="28"/>
        </w:rPr>
      </w:pPr>
      <w:r>
        <w:rPr>
          <w:b/>
          <w:sz w:val="28"/>
          <w:szCs w:val="28"/>
        </w:rPr>
        <w:t xml:space="preserve">и </w:t>
      </w:r>
      <w:r w:rsidRPr="006C1DFA">
        <w:rPr>
          <w:b/>
          <w:sz w:val="28"/>
          <w:szCs w:val="28"/>
        </w:rPr>
        <w:t>на плановый</w:t>
      </w:r>
      <w:r>
        <w:rPr>
          <w:b/>
          <w:sz w:val="28"/>
          <w:szCs w:val="28"/>
        </w:rPr>
        <w:t xml:space="preserve"> п</w:t>
      </w:r>
      <w:r w:rsidRPr="006C1DFA">
        <w:rPr>
          <w:b/>
          <w:sz w:val="28"/>
          <w:szCs w:val="28"/>
        </w:rPr>
        <w:t>ериод</w:t>
      </w:r>
      <w:r>
        <w:rPr>
          <w:b/>
          <w:sz w:val="28"/>
          <w:szCs w:val="28"/>
        </w:rPr>
        <w:t xml:space="preserve"> </w:t>
      </w:r>
      <w:r w:rsidRPr="006C1DFA">
        <w:rPr>
          <w:b/>
          <w:sz w:val="28"/>
          <w:szCs w:val="28"/>
        </w:rPr>
        <w:t>2009 и 2010 годов</w:t>
      </w:r>
    </w:p>
    <w:p w:rsidR="006C1DFA" w:rsidRPr="006C1DFA" w:rsidRDefault="006C1DFA" w:rsidP="006C1DFA">
      <w:pPr>
        <w:pStyle w:val="ConsNonformat"/>
        <w:ind w:right="0"/>
        <w:jc w:val="both"/>
        <w:rPr>
          <w:rFonts w:ascii="Times New Roman" w:hAnsi="Times New Roman" w:cs="Times New Roman"/>
          <w:sz w:val="28"/>
          <w:szCs w:val="28"/>
        </w:rPr>
      </w:pPr>
    </w:p>
    <w:p w:rsidR="006C1DFA" w:rsidRPr="006C1DFA" w:rsidRDefault="006C1DFA" w:rsidP="006C1DFA">
      <w:pPr>
        <w:pStyle w:val="a3"/>
        <w:widowControl w:val="0"/>
        <w:jc w:val="both"/>
        <w:outlineLvl w:val="0"/>
        <w:rPr>
          <w:sz w:val="28"/>
          <w:szCs w:val="28"/>
        </w:rPr>
      </w:pPr>
      <w:r>
        <w:rPr>
          <w:b/>
          <w:bCs/>
          <w:sz w:val="28"/>
          <w:szCs w:val="28"/>
        </w:rPr>
        <w:t xml:space="preserve">         </w:t>
      </w:r>
      <w:r w:rsidRPr="006C1DFA">
        <w:rPr>
          <w:b/>
          <w:bCs/>
          <w:sz w:val="28"/>
          <w:szCs w:val="28"/>
        </w:rPr>
        <w:t>Статья 1</w:t>
      </w:r>
    </w:p>
    <w:p w:rsidR="006C1DFA" w:rsidRPr="006C1DFA" w:rsidRDefault="006C1DFA" w:rsidP="006C1DFA">
      <w:pPr>
        <w:pStyle w:val="a3"/>
        <w:widowControl w:val="0"/>
        <w:ind w:firstLine="709"/>
        <w:jc w:val="both"/>
        <w:rPr>
          <w:sz w:val="28"/>
          <w:szCs w:val="28"/>
        </w:rPr>
      </w:pPr>
      <w:r w:rsidRPr="006C1DFA">
        <w:rPr>
          <w:sz w:val="28"/>
          <w:szCs w:val="28"/>
        </w:rPr>
        <w:t>1. Утвердить основные характеристики  бюджета Болотнинского района на 2008 год:</w:t>
      </w:r>
    </w:p>
    <w:p w:rsidR="006C1DFA" w:rsidRPr="006C1DFA" w:rsidRDefault="006C1DFA" w:rsidP="006C1DFA">
      <w:pPr>
        <w:pStyle w:val="a3"/>
        <w:ind w:firstLine="709"/>
        <w:jc w:val="both"/>
        <w:rPr>
          <w:sz w:val="28"/>
          <w:szCs w:val="28"/>
        </w:rPr>
      </w:pPr>
      <w:r w:rsidRPr="006C1DFA">
        <w:rPr>
          <w:sz w:val="28"/>
          <w:szCs w:val="28"/>
        </w:rPr>
        <w:t>1)  общий объем доходов  бюджета района в сумме 470845,9 тыс. рублей;</w:t>
      </w:r>
    </w:p>
    <w:p w:rsidR="006C1DFA" w:rsidRPr="006C1DFA" w:rsidRDefault="006C1DFA" w:rsidP="006C1DFA">
      <w:pPr>
        <w:pStyle w:val="a3"/>
        <w:ind w:firstLine="709"/>
        <w:jc w:val="both"/>
        <w:rPr>
          <w:sz w:val="28"/>
          <w:szCs w:val="28"/>
        </w:rPr>
      </w:pPr>
      <w:r w:rsidRPr="006C1DFA">
        <w:rPr>
          <w:sz w:val="28"/>
          <w:szCs w:val="28"/>
        </w:rPr>
        <w:t>2) общий объем расходов  бюджета района в сумме 474492,4 тыс. рублей;</w:t>
      </w:r>
    </w:p>
    <w:p w:rsidR="006C1DFA" w:rsidRPr="006C1DFA" w:rsidRDefault="006C1DFA" w:rsidP="006C1DFA">
      <w:pPr>
        <w:pStyle w:val="a3"/>
        <w:ind w:firstLine="709"/>
        <w:jc w:val="both"/>
        <w:rPr>
          <w:sz w:val="28"/>
          <w:szCs w:val="28"/>
        </w:rPr>
      </w:pPr>
      <w:r w:rsidRPr="006C1DFA">
        <w:rPr>
          <w:sz w:val="28"/>
          <w:szCs w:val="28"/>
        </w:rPr>
        <w:t>3) дефицит бюджета района в сумме 3646,5 тыс.руб. или 9,5%.</w:t>
      </w:r>
    </w:p>
    <w:p w:rsidR="006C1DFA" w:rsidRPr="006C1DFA" w:rsidRDefault="006C1DFA" w:rsidP="006C1DFA">
      <w:pPr>
        <w:pStyle w:val="a3"/>
        <w:widowControl w:val="0"/>
        <w:ind w:firstLine="709"/>
        <w:jc w:val="both"/>
        <w:rPr>
          <w:sz w:val="28"/>
          <w:szCs w:val="28"/>
        </w:rPr>
      </w:pPr>
      <w:r w:rsidRPr="006C1DFA">
        <w:rPr>
          <w:sz w:val="28"/>
          <w:szCs w:val="28"/>
        </w:rPr>
        <w:t>2. Утвердить основные характеристики  бюджета района на 2009 год и на 2010 год:</w:t>
      </w:r>
    </w:p>
    <w:p w:rsidR="006C1DFA" w:rsidRPr="006C1DFA" w:rsidRDefault="006C1DFA" w:rsidP="006C1DFA">
      <w:pPr>
        <w:pStyle w:val="a3"/>
        <w:ind w:firstLine="709"/>
        <w:jc w:val="both"/>
        <w:rPr>
          <w:sz w:val="28"/>
          <w:szCs w:val="28"/>
        </w:rPr>
      </w:pPr>
      <w:r w:rsidRPr="006C1DFA">
        <w:rPr>
          <w:sz w:val="28"/>
          <w:szCs w:val="28"/>
        </w:rPr>
        <w:t>1)  общий объем доходов  бюджета района на 2009 год в сумме 385357,0 тыс. рублей, и на 2010 год в сумме 449558,0 тыс. рублей;</w:t>
      </w:r>
    </w:p>
    <w:p w:rsidR="006C1DFA" w:rsidRPr="006C1DFA" w:rsidRDefault="006C1DFA" w:rsidP="006C1DFA">
      <w:pPr>
        <w:pStyle w:val="a3"/>
        <w:ind w:firstLine="709"/>
        <w:jc w:val="both"/>
        <w:rPr>
          <w:sz w:val="28"/>
          <w:szCs w:val="28"/>
        </w:rPr>
      </w:pPr>
      <w:r w:rsidRPr="006C1DFA">
        <w:rPr>
          <w:sz w:val="28"/>
          <w:szCs w:val="28"/>
        </w:rPr>
        <w:t>2) общий объем расходов  бюджета района на 2009 год в сумме 388929,1  тыс. рублей,  и на 2010 год в сумме 453298 тыс. рублей;</w:t>
      </w:r>
    </w:p>
    <w:p w:rsidR="006C1DFA" w:rsidRPr="006C1DFA" w:rsidRDefault="006C1DFA" w:rsidP="006C1DFA">
      <w:pPr>
        <w:pStyle w:val="a3"/>
        <w:ind w:firstLine="709"/>
        <w:jc w:val="both"/>
        <w:rPr>
          <w:sz w:val="28"/>
          <w:szCs w:val="28"/>
        </w:rPr>
      </w:pPr>
      <w:r w:rsidRPr="006C1DFA">
        <w:rPr>
          <w:sz w:val="28"/>
          <w:szCs w:val="28"/>
        </w:rPr>
        <w:t xml:space="preserve">3) дефицит бюджета района на 2009 год 3572,1 тыс.руб. или 9,2%, на 2010 год – 3740,0 тыс.руб. или 9,1%. </w:t>
      </w:r>
    </w:p>
    <w:p w:rsidR="006C1DFA" w:rsidRPr="006C1DFA" w:rsidRDefault="006C1DFA" w:rsidP="006C1DFA">
      <w:pPr>
        <w:pStyle w:val="a3"/>
        <w:widowControl w:val="0"/>
        <w:jc w:val="both"/>
        <w:outlineLvl w:val="0"/>
        <w:rPr>
          <w:b/>
          <w:bCs/>
          <w:sz w:val="28"/>
          <w:szCs w:val="28"/>
        </w:rPr>
      </w:pPr>
      <w:r>
        <w:rPr>
          <w:sz w:val="28"/>
          <w:szCs w:val="28"/>
        </w:rPr>
        <w:t xml:space="preserve">         </w:t>
      </w:r>
      <w:r w:rsidRPr="006C1DFA">
        <w:rPr>
          <w:b/>
          <w:bCs/>
          <w:sz w:val="28"/>
          <w:szCs w:val="28"/>
        </w:rPr>
        <w:t>Статья 2</w:t>
      </w:r>
    </w:p>
    <w:p w:rsidR="006C1DFA" w:rsidRPr="006C1DFA" w:rsidRDefault="006C1DFA" w:rsidP="006C1DFA">
      <w:pPr>
        <w:pStyle w:val="a3"/>
        <w:widowControl w:val="0"/>
        <w:ind w:firstLine="709"/>
        <w:jc w:val="both"/>
        <w:rPr>
          <w:bCs/>
          <w:sz w:val="28"/>
          <w:szCs w:val="28"/>
        </w:rPr>
      </w:pPr>
      <w:r w:rsidRPr="006C1DFA">
        <w:rPr>
          <w:bCs/>
          <w:sz w:val="28"/>
          <w:szCs w:val="28"/>
        </w:rPr>
        <w:t>1. Утвердить перечень главных администраторов доходов бюджета района согласно приложению 1 к настоящему решению.</w:t>
      </w:r>
    </w:p>
    <w:p w:rsidR="006C1DFA" w:rsidRPr="006C1DFA" w:rsidRDefault="006C1DFA" w:rsidP="006C1DFA">
      <w:pPr>
        <w:pStyle w:val="a3"/>
        <w:widowControl w:val="0"/>
        <w:ind w:firstLine="709"/>
        <w:jc w:val="both"/>
        <w:rPr>
          <w:sz w:val="28"/>
          <w:szCs w:val="28"/>
        </w:rPr>
      </w:pPr>
      <w:r w:rsidRPr="006C1DFA">
        <w:rPr>
          <w:bCs/>
          <w:sz w:val="28"/>
          <w:szCs w:val="28"/>
        </w:rPr>
        <w:t>2. Утвердить перечень главных администраторов источников финансирования дефицита  бюджета района согласно приложению 2 к настоящему решению.</w:t>
      </w:r>
    </w:p>
    <w:p w:rsidR="006C1DFA" w:rsidRPr="006C1DFA" w:rsidRDefault="006C1DFA" w:rsidP="006C1DFA">
      <w:pPr>
        <w:pStyle w:val="a3"/>
        <w:widowControl w:val="0"/>
        <w:ind w:firstLine="709"/>
        <w:jc w:val="both"/>
        <w:rPr>
          <w:sz w:val="28"/>
          <w:szCs w:val="28"/>
        </w:rPr>
      </w:pPr>
      <w:r w:rsidRPr="006C1DFA">
        <w:rPr>
          <w:sz w:val="28"/>
          <w:szCs w:val="28"/>
        </w:rPr>
        <w:t xml:space="preserve">3. Установить, что администрация Болотнинского района вправе в случае изменения в 2008 году состава и (или) функций главных администраторов </w:t>
      </w:r>
      <w:r w:rsidRPr="006C1DFA">
        <w:rPr>
          <w:sz w:val="28"/>
          <w:szCs w:val="28"/>
        </w:rPr>
        <w:lastRenderedPageBreak/>
        <w:t xml:space="preserve">доходов  бюджета района или главных </w:t>
      </w:r>
      <w:r w:rsidRPr="006C1DFA">
        <w:rPr>
          <w:bCs/>
          <w:sz w:val="28"/>
          <w:szCs w:val="28"/>
        </w:rPr>
        <w:t>администраторов источников финансирования дефицита  бюджета района</w:t>
      </w:r>
      <w:r w:rsidRPr="006C1DFA">
        <w:rPr>
          <w:sz w:val="28"/>
          <w:szCs w:val="28"/>
        </w:rPr>
        <w:t xml:space="preserve"> при определении принципов назначения, структуры кодов и присвоении кодов классификации доходов  бюджета района и источников финансирования дефицита  бюджета района вносить соответствующие изменения в состав закрепленных за ними кодов классификации доходов  бюджета района или классификации источников финансирования дефицита  бюджета района.</w:t>
      </w:r>
    </w:p>
    <w:p w:rsidR="006C1DFA" w:rsidRPr="006C1DFA" w:rsidRDefault="006C1DFA" w:rsidP="006C1DFA">
      <w:pPr>
        <w:pStyle w:val="a3"/>
        <w:widowControl w:val="0"/>
        <w:ind w:firstLine="709"/>
        <w:jc w:val="both"/>
        <w:outlineLvl w:val="0"/>
        <w:rPr>
          <w:sz w:val="28"/>
          <w:szCs w:val="28"/>
        </w:rPr>
      </w:pPr>
      <w:r w:rsidRPr="006C1DFA">
        <w:rPr>
          <w:b/>
          <w:bCs/>
          <w:sz w:val="28"/>
          <w:szCs w:val="28"/>
        </w:rPr>
        <w:t>Статья 3</w:t>
      </w:r>
    </w:p>
    <w:p w:rsidR="006C1DFA" w:rsidRPr="006C1DFA" w:rsidRDefault="006C1DFA" w:rsidP="006C1DFA">
      <w:pPr>
        <w:pStyle w:val="a3"/>
        <w:widowControl w:val="0"/>
        <w:ind w:firstLine="709"/>
        <w:jc w:val="both"/>
        <w:rPr>
          <w:sz w:val="28"/>
          <w:szCs w:val="28"/>
        </w:rPr>
      </w:pPr>
      <w:r w:rsidRPr="006C1DFA">
        <w:rPr>
          <w:sz w:val="28"/>
          <w:szCs w:val="28"/>
        </w:rPr>
        <w:t>Установить, что доходы  бюджета района на 2008 год и на плановый период 2009 и 2010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а также пеней и штрафов по ним, неналоговых доходов, а также за счет безвозмездных поступлений и доходов от предпринимательской и иной, приносящей доход деятельности:</w:t>
      </w:r>
    </w:p>
    <w:p w:rsidR="006C1DFA" w:rsidRPr="006C1DFA" w:rsidRDefault="006C1DFA" w:rsidP="006C1DFA">
      <w:pPr>
        <w:pStyle w:val="a3"/>
        <w:widowControl w:val="0"/>
        <w:ind w:firstLine="709"/>
        <w:jc w:val="both"/>
        <w:rPr>
          <w:sz w:val="28"/>
          <w:szCs w:val="28"/>
        </w:rPr>
      </w:pPr>
      <w:r w:rsidRPr="006C1DFA">
        <w:rPr>
          <w:sz w:val="28"/>
          <w:szCs w:val="28"/>
        </w:rPr>
        <w:t>1) на 2008 год согласно таблице 1 приложения 3 к настоящему решению;</w:t>
      </w:r>
    </w:p>
    <w:p w:rsidR="006C1DFA" w:rsidRPr="006C1DFA" w:rsidRDefault="006C1DFA" w:rsidP="006C1DFA">
      <w:pPr>
        <w:pStyle w:val="a3"/>
        <w:widowControl w:val="0"/>
        <w:ind w:firstLine="709"/>
        <w:jc w:val="both"/>
        <w:rPr>
          <w:sz w:val="28"/>
          <w:szCs w:val="28"/>
        </w:rPr>
      </w:pPr>
      <w:r w:rsidRPr="006C1DFA">
        <w:rPr>
          <w:sz w:val="28"/>
          <w:szCs w:val="28"/>
        </w:rPr>
        <w:t>2) на 2009 - 2010 годы согласно таблице 2 приложения 3 к настоящему решению.</w:t>
      </w:r>
    </w:p>
    <w:p w:rsidR="006C1DFA" w:rsidRPr="006C1DFA" w:rsidRDefault="006C1DFA" w:rsidP="006C1DFA">
      <w:pPr>
        <w:pStyle w:val="a3"/>
        <w:widowControl w:val="0"/>
        <w:ind w:firstLine="709"/>
        <w:jc w:val="both"/>
        <w:rPr>
          <w:b/>
          <w:sz w:val="28"/>
          <w:szCs w:val="28"/>
        </w:rPr>
      </w:pPr>
      <w:r w:rsidRPr="006C1DFA">
        <w:rPr>
          <w:b/>
          <w:sz w:val="28"/>
          <w:szCs w:val="28"/>
        </w:rPr>
        <w:t>С</w:t>
      </w:r>
      <w:r w:rsidRPr="006C1DFA">
        <w:rPr>
          <w:b/>
          <w:bCs/>
          <w:sz w:val="28"/>
          <w:szCs w:val="28"/>
        </w:rPr>
        <w:t>татья 4</w:t>
      </w:r>
    </w:p>
    <w:p w:rsidR="006C1DFA" w:rsidRPr="006C1DFA" w:rsidRDefault="006C1DFA" w:rsidP="006C1DFA">
      <w:pPr>
        <w:adjustRightInd w:val="0"/>
        <w:ind w:firstLine="720"/>
        <w:jc w:val="both"/>
        <w:outlineLvl w:val="0"/>
        <w:rPr>
          <w:bCs/>
          <w:sz w:val="28"/>
          <w:szCs w:val="28"/>
        </w:rPr>
      </w:pPr>
      <w:r w:rsidRPr="006C1DFA">
        <w:rPr>
          <w:bCs/>
          <w:sz w:val="28"/>
          <w:szCs w:val="28"/>
        </w:rPr>
        <w:t>1. Заключение и оплата бюджетными учреждениями и  администрацией Болотнинского района договоров, исполнение которых осуществляется за счет средств  бюджета района, производятся в пределах утвержденных им лимитов бюджетных обязательств в соответствии с ведомственной  классификацией расходов  бюджета района и с учетом принятых и неисполненных обязательств.</w:t>
      </w:r>
    </w:p>
    <w:p w:rsidR="006C1DFA" w:rsidRPr="006C1DFA" w:rsidRDefault="006C1DFA" w:rsidP="006C1DFA">
      <w:pPr>
        <w:adjustRightInd w:val="0"/>
        <w:ind w:firstLine="720"/>
        <w:jc w:val="both"/>
        <w:rPr>
          <w:bCs/>
          <w:sz w:val="28"/>
          <w:szCs w:val="28"/>
        </w:rPr>
      </w:pPr>
      <w:r w:rsidRPr="006C1DFA">
        <w:rPr>
          <w:bCs/>
          <w:sz w:val="28"/>
          <w:szCs w:val="28"/>
        </w:rPr>
        <w:t>2. Обязательства по договорам, исполнение которых осуществляется за счет средств  бюджета района, принятые бюджетными учреждениями и администрацией Болотнинского района сверх утвержденных им лимитов бюджетных обязательств, не подлежат санкционированию органом, осуществляющим открытие и ведение лицевых счетов для учета операций по исполнению бюджета.</w:t>
      </w:r>
    </w:p>
    <w:p w:rsidR="006C1DFA" w:rsidRPr="006C1DFA" w:rsidRDefault="006C1DFA" w:rsidP="006C1DFA">
      <w:pPr>
        <w:adjustRightInd w:val="0"/>
        <w:ind w:firstLine="720"/>
        <w:jc w:val="both"/>
        <w:rPr>
          <w:bCs/>
          <w:sz w:val="28"/>
          <w:szCs w:val="28"/>
        </w:rPr>
      </w:pPr>
      <w:r w:rsidRPr="006C1DFA">
        <w:rPr>
          <w:bCs/>
          <w:sz w:val="28"/>
          <w:szCs w:val="28"/>
        </w:rPr>
        <w:t>3. Установить, что бюджетные учреждения и администрация Болотнинского района при заключении договоров (муниципальных контрактов) на поставку товаров (работ, услуг) вправе предусматривать авансовые платежи:</w:t>
      </w:r>
    </w:p>
    <w:p w:rsidR="006C1DFA" w:rsidRPr="006C1DFA" w:rsidRDefault="006C1DFA" w:rsidP="006C1DFA">
      <w:pPr>
        <w:adjustRightInd w:val="0"/>
        <w:ind w:firstLine="720"/>
        <w:jc w:val="both"/>
        <w:rPr>
          <w:bCs/>
          <w:sz w:val="28"/>
          <w:szCs w:val="28"/>
        </w:rPr>
      </w:pPr>
      <w:r w:rsidRPr="006C1DFA">
        <w:rPr>
          <w:bCs/>
          <w:sz w:val="28"/>
          <w:szCs w:val="28"/>
        </w:rPr>
        <w:t>1) 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приобретении авиа</w:t>
      </w:r>
      <w:r>
        <w:rPr>
          <w:bCs/>
          <w:sz w:val="28"/>
          <w:szCs w:val="28"/>
        </w:rPr>
        <w:t xml:space="preserve"> </w:t>
      </w:r>
      <w:r w:rsidRPr="006C1DFA">
        <w:rPr>
          <w:bCs/>
          <w:sz w:val="28"/>
          <w:szCs w:val="28"/>
        </w:rPr>
        <w:t>- 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а также по договорам, подлежащим оплате за счет средств, полученных от предпринимательской и иной приносящей доход деятельности;</w:t>
      </w:r>
    </w:p>
    <w:p w:rsidR="006C1DFA" w:rsidRPr="006C1DFA" w:rsidRDefault="006C1DFA" w:rsidP="006C1DFA">
      <w:pPr>
        <w:adjustRightInd w:val="0"/>
        <w:ind w:firstLine="720"/>
        <w:jc w:val="both"/>
        <w:rPr>
          <w:bCs/>
          <w:sz w:val="28"/>
          <w:szCs w:val="28"/>
        </w:rPr>
      </w:pPr>
      <w:r w:rsidRPr="006C1DFA">
        <w:rPr>
          <w:sz w:val="28"/>
          <w:szCs w:val="28"/>
        </w:rPr>
        <w:lastRenderedPageBreak/>
        <w:t>2) в размере 30 процентов суммы договора (контракта), если иное не предусмотрено законодательством Российской Федерации, - по остальным договорам (контрактам).</w:t>
      </w:r>
    </w:p>
    <w:p w:rsidR="006C1DFA" w:rsidRPr="006C1DFA" w:rsidRDefault="006C1DFA" w:rsidP="006C1DFA">
      <w:pPr>
        <w:pStyle w:val="a3"/>
        <w:widowControl w:val="0"/>
        <w:ind w:firstLine="720"/>
        <w:jc w:val="both"/>
        <w:outlineLvl w:val="0"/>
        <w:rPr>
          <w:sz w:val="28"/>
          <w:szCs w:val="28"/>
        </w:rPr>
      </w:pPr>
      <w:r w:rsidRPr="006C1DFA">
        <w:rPr>
          <w:b/>
          <w:bCs/>
          <w:sz w:val="28"/>
          <w:szCs w:val="28"/>
        </w:rPr>
        <w:t>Статья 5</w:t>
      </w:r>
    </w:p>
    <w:p w:rsidR="006C1DFA" w:rsidRPr="006C1DFA" w:rsidRDefault="006C1DFA" w:rsidP="006C1DFA">
      <w:pPr>
        <w:adjustRightInd w:val="0"/>
        <w:ind w:firstLine="720"/>
        <w:jc w:val="both"/>
        <w:rPr>
          <w:sz w:val="28"/>
          <w:szCs w:val="28"/>
        </w:rPr>
      </w:pPr>
      <w:r w:rsidRPr="006C1DFA">
        <w:rPr>
          <w:sz w:val="28"/>
          <w:szCs w:val="28"/>
        </w:rPr>
        <w:t>1. Установить, что средства, полученные бюджетными учреждениями от оказания платных услуг, безвозмездные поступления от физических и юридических лиц, в том числе добровольные пожертвования, и средства от иной приносящей доход деятельности, учитываются на лицевых счетах, открытых им в Администрации Болотнинского района, и расходуются бюджетными учреждениями на обеспечение своей деятельности в соответст</w:t>
      </w:r>
      <w:r>
        <w:rPr>
          <w:sz w:val="28"/>
          <w:szCs w:val="28"/>
        </w:rPr>
        <w:t>вии с генеральными разрешениями,</w:t>
      </w:r>
      <w:r w:rsidRPr="006C1DFA">
        <w:rPr>
          <w:sz w:val="28"/>
          <w:szCs w:val="28"/>
        </w:rPr>
        <w:t xml:space="preserve"> оформленными главным распорядителем средств  бюджета района в установленном администрацией Болотнинского района порядке, и сметами доходов и расходов по приносящей доход деятельности, утвержденными в порядке, определяемом главным распорядителем средств  бюджета района, в пределах остатков средств на их лицевых счетах, если иное не предусмотрено настоящим решением. Средства, полученные от приносящей доход деятельности, не могут направляться бюджетными учреждениями на создание других организаций, покупку ценных бумаг и размещаться на депозиты в кредитных организациях.</w:t>
      </w:r>
    </w:p>
    <w:p w:rsidR="006C1DFA" w:rsidRPr="006C1DFA" w:rsidRDefault="006C1DFA" w:rsidP="006C1DFA">
      <w:pPr>
        <w:adjustRightInd w:val="0"/>
        <w:ind w:firstLine="720"/>
        <w:jc w:val="both"/>
        <w:rPr>
          <w:sz w:val="28"/>
          <w:szCs w:val="28"/>
        </w:rPr>
      </w:pPr>
      <w:r w:rsidRPr="006C1DFA">
        <w:rPr>
          <w:sz w:val="28"/>
          <w:szCs w:val="28"/>
        </w:rPr>
        <w:t>2. Виды предпринимательской и иной приносящей доход деятельности, которые могут осуществлять бюджетные учреждения, устанавливаются администрацией Болотнинского района.</w:t>
      </w:r>
    </w:p>
    <w:p w:rsidR="006C1DFA" w:rsidRPr="006C1DFA" w:rsidRDefault="006C1DFA" w:rsidP="006C1DFA">
      <w:pPr>
        <w:pStyle w:val="a3"/>
        <w:widowControl w:val="0"/>
        <w:ind w:firstLine="709"/>
        <w:jc w:val="both"/>
        <w:rPr>
          <w:sz w:val="28"/>
          <w:szCs w:val="28"/>
        </w:rPr>
      </w:pPr>
      <w:r w:rsidRPr="006C1DFA">
        <w:rPr>
          <w:sz w:val="28"/>
          <w:szCs w:val="28"/>
        </w:rPr>
        <w:t>3. Установить, что заключение и оплата бюджетными учреждениями договоров, исполнение которых осуществляется за счет средств от предпринимательской и иной приносящей доход деятельности, производятся в пределах утвержденных смет доходов и расходов.</w:t>
      </w:r>
    </w:p>
    <w:p w:rsidR="006C1DFA" w:rsidRPr="006C1DFA" w:rsidRDefault="006C1DFA" w:rsidP="006C1DFA">
      <w:pPr>
        <w:pStyle w:val="a3"/>
        <w:widowControl w:val="0"/>
        <w:ind w:firstLine="709"/>
        <w:jc w:val="both"/>
        <w:outlineLvl w:val="0"/>
        <w:rPr>
          <w:sz w:val="28"/>
          <w:szCs w:val="28"/>
        </w:rPr>
      </w:pPr>
      <w:r w:rsidRPr="006C1DFA">
        <w:rPr>
          <w:b/>
          <w:bCs/>
          <w:sz w:val="28"/>
          <w:szCs w:val="28"/>
        </w:rPr>
        <w:t>Статья 6</w:t>
      </w:r>
    </w:p>
    <w:p w:rsidR="006C1DFA" w:rsidRPr="006C1DFA" w:rsidRDefault="006C1DFA" w:rsidP="006C1DFA">
      <w:pPr>
        <w:pStyle w:val="a3"/>
        <w:widowControl w:val="0"/>
        <w:ind w:firstLine="709"/>
        <w:jc w:val="both"/>
        <w:rPr>
          <w:sz w:val="28"/>
          <w:szCs w:val="28"/>
        </w:rPr>
      </w:pPr>
      <w:r w:rsidRPr="006C1DFA">
        <w:rPr>
          <w:sz w:val="28"/>
          <w:szCs w:val="28"/>
        </w:rPr>
        <w:t>1. Утвердить ведомственную структуру расходов  бюджета района:</w:t>
      </w:r>
    </w:p>
    <w:p w:rsidR="006C1DFA" w:rsidRPr="006C1DFA" w:rsidRDefault="006C1DFA" w:rsidP="006C1DFA">
      <w:pPr>
        <w:pStyle w:val="a3"/>
        <w:widowControl w:val="0"/>
        <w:ind w:firstLine="709"/>
        <w:jc w:val="both"/>
        <w:rPr>
          <w:sz w:val="28"/>
          <w:szCs w:val="28"/>
        </w:rPr>
      </w:pPr>
      <w:r w:rsidRPr="006C1DFA">
        <w:rPr>
          <w:sz w:val="28"/>
          <w:szCs w:val="28"/>
        </w:rPr>
        <w:t>1) на 2008 год согласно таблице 1 приложения 4 к настоящему решению;</w:t>
      </w:r>
    </w:p>
    <w:p w:rsidR="006C1DFA" w:rsidRPr="006C1DFA" w:rsidRDefault="006C1DFA" w:rsidP="006C1DFA">
      <w:pPr>
        <w:pStyle w:val="a3"/>
        <w:widowControl w:val="0"/>
        <w:ind w:firstLine="709"/>
        <w:jc w:val="both"/>
        <w:rPr>
          <w:sz w:val="28"/>
          <w:szCs w:val="28"/>
        </w:rPr>
      </w:pPr>
      <w:r w:rsidRPr="006C1DFA">
        <w:rPr>
          <w:sz w:val="28"/>
          <w:szCs w:val="28"/>
        </w:rPr>
        <w:t>2) на 2009 - 2010 годы согласно таблице 2 приложения 4 к настоящему решению.</w:t>
      </w:r>
    </w:p>
    <w:p w:rsidR="006C1DFA" w:rsidRPr="006C1DFA" w:rsidRDefault="006C1DFA" w:rsidP="006C1DFA">
      <w:pPr>
        <w:pStyle w:val="a3"/>
        <w:widowControl w:val="0"/>
        <w:ind w:firstLine="709"/>
        <w:jc w:val="both"/>
        <w:outlineLvl w:val="0"/>
        <w:rPr>
          <w:sz w:val="28"/>
          <w:szCs w:val="28"/>
        </w:rPr>
      </w:pPr>
      <w:r w:rsidRPr="006C1DFA">
        <w:rPr>
          <w:b/>
          <w:sz w:val="28"/>
          <w:szCs w:val="28"/>
        </w:rPr>
        <w:t>Статья 7</w:t>
      </w:r>
    </w:p>
    <w:p w:rsidR="006C1DFA" w:rsidRPr="006C1DFA" w:rsidRDefault="006C1DFA" w:rsidP="006C1DFA">
      <w:pPr>
        <w:pStyle w:val="a3"/>
        <w:widowControl w:val="0"/>
        <w:ind w:firstLine="709"/>
        <w:jc w:val="both"/>
        <w:rPr>
          <w:sz w:val="28"/>
          <w:szCs w:val="28"/>
        </w:rPr>
      </w:pPr>
      <w:r w:rsidRPr="006C1DFA">
        <w:rPr>
          <w:sz w:val="28"/>
          <w:szCs w:val="28"/>
        </w:rPr>
        <w:t>Установить, что руководитель финансового органа Болотнинского района по результатам проверок, выявивших нарушения бюджетного законодательства  получателями средств  бюджета района и иными участниками бюджетного процесса, вправе принимать решения о применении мер принуждения в соответствии со статьей 284.1 Бюджетного кодекса Российской Федерации.</w:t>
      </w:r>
    </w:p>
    <w:p w:rsidR="006C1DFA" w:rsidRPr="006C1DFA" w:rsidRDefault="006C1DFA" w:rsidP="006C1DFA">
      <w:pPr>
        <w:pStyle w:val="a3"/>
        <w:widowControl w:val="0"/>
        <w:ind w:firstLine="709"/>
        <w:jc w:val="both"/>
        <w:outlineLvl w:val="0"/>
        <w:rPr>
          <w:bCs/>
          <w:sz w:val="28"/>
          <w:szCs w:val="28"/>
        </w:rPr>
      </w:pPr>
      <w:r w:rsidRPr="006C1DFA">
        <w:rPr>
          <w:b/>
          <w:sz w:val="28"/>
          <w:szCs w:val="28"/>
        </w:rPr>
        <w:t>Статья 8</w:t>
      </w:r>
      <w:r w:rsidRPr="006C1DFA">
        <w:rPr>
          <w:sz w:val="28"/>
          <w:szCs w:val="28"/>
        </w:rPr>
        <w:t xml:space="preserve">                                                                                                             .          Утвердить распределение ассигнований на капитальные вложения из  бюджета района по направлениям и объектам</w:t>
      </w:r>
      <w:r w:rsidRPr="006C1DFA">
        <w:rPr>
          <w:bCs/>
          <w:sz w:val="28"/>
          <w:szCs w:val="28"/>
        </w:rPr>
        <w:t>:</w:t>
      </w:r>
    </w:p>
    <w:p w:rsidR="006C1DFA" w:rsidRPr="006C1DFA" w:rsidRDefault="006C1DFA" w:rsidP="006C1DFA">
      <w:pPr>
        <w:pStyle w:val="a3"/>
        <w:widowControl w:val="0"/>
        <w:ind w:firstLine="709"/>
        <w:jc w:val="both"/>
        <w:rPr>
          <w:sz w:val="28"/>
          <w:szCs w:val="28"/>
        </w:rPr>
      </w:pPr>
      <w:r w:rsidRPr="006C1DFA">
        <w:rPr>
          <w:bCs/>
          <w:iCs/>
          <w:sz w:val="28"/>
          <w:szCs w:val="28"/>
        </w:rPr>
        <w:t>1) на 200</w:t>
      </w:r>
      <w:r w:rsidRPr="006C1DFA">
        <w:rPr>
          <w:sz w:val="28"/>
          <w:szCs w:val="28"/>
        </w:rPr>
        <w:t>8 год согласно таблице 1 приложения 9 к настоящему решению;</w:t>
      </w:r>
    </w:p>
    <w:p w:rsidR="006C1DFA" w:rsidRPr="006C1DFA" w:rsidRDefault="006C1DFA" w:rsidP="006C1DFA">
      <w:pPr>
        <w:adjustRightInd w:val="0"/>
        <w:ind w:firstLine="708"/>
        <w:jc w:val="both"/>
        <w:rPr>
          <w:sz w:val="28"/>
          <w:szCs w:val="28"/>
        </w:rPr>
      </w:pPr>
      <w:r w:rsidRPr="006C1DFA">
        <w:rPr>
          <w:sz w:val="28"/>
          <w:szCs w:val="28"/>
        </w:rPr>
        <w:lastRenderedPageBreak/>
        <w:t xml:space="preserve"> Предоставить право администрации Болотнинского района по итогам проведения торгов в соответствии с Федеральным законом от 21.07.2005 N 94-ФЗ «О размещении заказов на поставки товаров, выполнение работ, оказание услуг для государственных и муниципальных нужд» с учетом экономии бюджетных средств перераспределять ассигнования на капитальные вложения между направлениями использования и объектами строительства в пределах общего объема бюджетных ассигнований, предусмотренных  на эти цели.</w:t>
      </w:r>
    </w:p>
    <w:p w:rsidR="006C1DFA" w:rsidRPr="006C1DFA" w:rsidRDefault="006C1DFA" w:rsidP="006C1DFA">
      <w:pPr>
        <w:pStyle w:val="a3"/>
        <w:widowControl w:val="0"/>
        <w:ind w:firstLine="709"/>
        <w:jc w:val="both"/>
        <w:outlineLvl w:val="0"/>
        <w:rPr>
          <w:sz w:val="28"/>
          <w:szCs w:val="28"/>
        </w:rPr>
      </w:pPr>
      <w:r w:rsidRPr="006C1DFA">
        <w:rPr>
          <w:b/>
          <w:sz w:val="28"/>
          <w:szCs w:val="28"/>
        </w:rPr>
        <w:t>Статья 9</w:t>
      </w:r>
    </w:p>
    <w:p w:rsidR="006C1DFA" w:rsidRPr="006C1DFA" w:rsidRDefault="006C1DFA" w:rsidP="006C1DFA">
      <w:pPr>
        <w:pStyle w:val="Normal"/>
        <w:widowControl w:val="0"/>
        <w:spacing w:before="0"/>
        <w:rPr>
          <w:rFonts w:ascii="Times New Roman" w:hAnsi="Times New Roman"/>
          <w:bCs/>
          <w:iCs/>
          <w:sz w:val="28"/>
          <w:szCs w:val="28"/>
        </w:rPr>
      </w:pPr>
      <w:r w:rsidRPr="006C1DFA">
        <w:rPr>
          <w:rFonts w:ascii="Times New Roman" w:hAnsi="Times New Roman"/>
          <w:bCs/>
          <w:iCs/>
          <w:sz w:val="28"/>
          <w:szCs w:val="28"/>
        </w:rPr>
        <w:t>1. Установить источники финансирования дефицита  бюджета района:</w:t>
      </w:r>
    </w:p>
    <w:p w:rsidR="006C1DFA" w:rsidRPr="006C1DFA" w:rsidRDefault="006C1DFA" w:rsidP="006C1DFA">
      <w:pPr>
        <w:pStyle w:val="a3"/>
        <w:widowControl w:val="0"/>
        <w:ind w:firstLine="709"/>
        <w:jc w:val="both"/>
        <w:rPr>
          <w:sz w:val="28"/>
          <w:szCs w:val="28"/>
        </w:rPr>
      </w:pPr>
      <w:r w:rsidRPr="006C1DFA">
        <w:rPr>
          <w:bCs/>
          <w:iCs/>
          <w:sz w:val="28"/>
          <w:szCs w:val="28"/>
        </w:rPr>
        <w:t>1) на 200</w:t>
      </w:r>
      <w:r w:rsidRPr="006C1DFA">
        <w:rPr>
          <w:sz w:val="28"/>
          <w:szCs w:val="28"/>
        </w:rPr>
        <w:t>8 год согласно таблице 1 приложения 6 к настоящему решению;</w:t>
      </w:r>
    </w:p>
    <w:p w:rsidR="006C1DFA" w:rsidRPr="006C1DFA" w:rsidRDefault="006C1DFA" w:rsidP="006C1DFA">
      <w:pPr>
        <w:pStyle w:val="a3"/>
        <w:widowControl w:val="0"/>
        <w:ind w:firstLine="709"/>
        <w:jc w:val="both"/>
        <w:rPr>
          <w:sz w:val="28"/>
          <w:szCs w:val="28"/>
        </w:rPr>
      </w:pPr>
      <w:r w:rsidRPr="006C1DFA">
        <w:rPr>
          <w:sz w:val="28"/>
          <w:szCs w:val="28"/>
        </w:rPr>
        <w:t>2) на 2009 – 2010 годы согласно таблице 2 приложения 6 к настоящему решению.</w:t>
      </w:r>
    </w:p>
    <w:p w:rsidR="006C1DFA" w:rsidRPr="006C1DFA" w:rsidRDefault="006C1DFA" w:rsidP="006C1DFA">
      <w:pPr>
        <w:adjustRightInd w:val="0"/>
        <w:ind w:firstLine="720"/>
        <w:jc w:val="both"/>
        <w:rPr>
          <w:sz w:val="28"/>
          <w:szCs w:val="28"/>
        </w:rPr>
      </w:pPr>
      <w:r w:rsidRPr="006C1DFA">
        <w:rPr>
          <w:sz w:val="28"/>
          <w:szCs w:val="28"/>
        </w:rPr>
        <w:t>2. Утвердить Программу муниципальных внутренних заимствований Болотнинского района на 2008 год согласно таблице 1 приложения 10 к настоящему решению и Программу муниципальных внутренних заимствований Болотнинского района на 2009 - 2010 годы согласно таблице 2 приложения 10 к настоящему решению.</w:t>
      </w:r>
    </w:p>
    <w:p w:rsidR="006C1DFA" w:rsidRPr="006C1DFA" w:rsidRDefault="006C1DFA" w:rsidP="006C1DFA">
      <w:pPr>
        <w:pStyle w:val="Normal"/>
        <w:widowControl w:val="0"/>
        <w:spacing w:before="0"/>
        <w:rPr>
          <w:rFonts w:ascii="Times New Roman" w:hAnsi="Times New Roman"/>
          <w:bCs/>
          <w:iCs/>
          <w:sz w:val="28"/>
          <w:szCs w:val="28"/>
        </w:rPr>
      </w:pPr>
      <w:r w:rsidRPr="006C1DFA">
        <w:rPr>
          <w:rFonts w:ascii="Times New Roman" w:hAnsi="Times New Roman"/>
          <w:bCs/>
          <w:iCs/>
          <w:sz w:val="28"/>
          <w:szCs w:val="28"/>
        </w:rPr>
        <w:t xml:space="preserve">3. Кредитные организации для осуществления муниципальных внутренних заимствований Болотнинского района области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определяются по результатам проведения открытых конкурсов на право заключения муниципальных контрактов. </w:t>
      </w:r>
    </w:p>
    <w:p w:rsidR="006C1DFA" w:rsidRPr="006C1DFA" w:rsidRDefault="006C1DFA" w:rsidP="006C1DFA">
      <w:pPr>
        <w:pStyle w:val="a3"/>
        <w:widowControl w:val="0"/>
        <w:ind w:firstLine="709"/>
        <w:jc w:val="both"/>
        <w:outlineLvl w:val="0"/>
        <w:rPr>
          <w:b/>
          <w:sz w:val="28"/>
          <w:szCs w:val="28"/>
        </w:rPr>
      </w:pPr>
      <w:r w:rsidRPr="006C1DFA">
        <w:rPr>
          <w:b/>
          <w:sz w:val="28"/>
          <w:szCs w:val="28"/>
        </w:rPr>
        <w:t>Статья 10</w:t>
      </w:r>
    </w:p>
    <w:p w:rsidR="006C1DFA" w:rsidRPr="006C1DFA" w:rsidRDefault="006C1DFA" w:rsidP="006C1DFA">
      <w:pPr>
        <w:pStyle w:val="a3"/>
        <w:widowControl w:val="0"/>
        <w:ind w:firstLine="709"/>
        <w:jc w:val="both"/>
        <w:rPr>
          <w:sz w:val="28"/>
          <w:szCs w:val="28"/>
        </w:rPr>
      </w:pPr>
      <w:r w:rsidRPr="006C1DFA">
        <w:rPr>
          <w:sz w:val="28"/>
          <w:szCs w:val="28"/>
        </w:rPr>
        <w:t>1. Установить верхний предел муниципального  долга Болотнинского района на 1 января 2009 года в сумме 38543,0 тыс. рублей,  на 1 января 2010 года в сумме 38809,0 тыс. рублей,   и на 1 января 2011 года в сумме 40953,9 тыс. рублей.</w:t>
      </w:r>
    </w:p>
    <w:p w:rsidR="006C1DFA" w:rsidRPr="006C1DFA" w:rsidRDefault="006C1DFA" w:rsidP="006C1DFA">
      <w:pPr>
        <w:adjustRightInd w:val="0"/>
        <w:ind w:firstLine="720"/>
        <w:jc w:val="both"/>
        <w:rPr>
          <w:sz w:val="28"/>
          <w:szCs w:val="28"/>
        </w:rPr>
      </w:pPr>
      <w:r w:rsidRPr="006C1DFA">
        <w:rPr>
          <w:sz w:val="28"/>
          <w:szCs w:val="28"/>
        </w:rPr>
        <w:t>2. Установить предельный объем расходов  бюджета района на обслуживание муниципального долга  на 2008 год в сумме 5781,4 тыс. рублей, на 2009 год в сумме 5821,4 тыс. рублей и на 2010 год в сумме 6143,1 тыс. рублей.</w:t>
      </w:r>
    </w:p>
    <w:p w:rsidR="006C1DFA" w:rsidRPr="006C1DFA" w:rsidRDefault="006C1DFA" w:rsidP="006C1DFA">
      <w:pPr>
        <w:pStyle w:val="a3"/>
        <w:widowControl w:val="0"/>
        <w:ind w:firstLine="709"/>
        <w:jc w:val="both"/>
        <w:outlineLvl w:val="0"/>
        <w:rPr>
          <w:sz w:val="28"/>
          <w:szCs w:val="28"/>
        </w:rPr>
      </w:pPr>
      <w:r w:rsidRPr="006C1DFA">
        <w:rPr>
          <w:b/>
          <w:sz w:val="28"/>
          <w:szCs w:val="28"/>
        </w:rPr>
        <w:t>Статья 11</w:t>
      </w:r>
    </w:p>
    <w:p w:rsidR="006C1DFA" w:rsidRPr="006C1DFA" w:rsidRDefault="006C1DFA" w:rsidP="006C1DFA">
      <w:pPr>
        <w:pStyle w:val="a3"/>
        <w:widowControl w:val="0"/>
        <w:ind w:firstLine="709"/>
        <w:jc w:val="both"/>
        <w:rPr>
          <w:sz w:val="28"/>
          <w:szCs w:val="28"/>
        </w:rPr>
      </w:pPr>
      <w:r w:rsidRPr="006C1DFA">
        <w:rPr>
          <w:sz w:val="28"/>
          <w:szCs w:val="28"/>
        </w:rPr>
        <w:t xml:space="preserve"> Цели, условия и порядок предоставления бюджетных кредитов устанавливаются в соответствии с Положением об условиях и порядке предоставления бюджетных кредитов в 2008 году и плановом периоде 2009 и 2010 годов согласно приложению 12 к настоящему решению.</w:t>
      </w:r>
    </w:p>
    <w:p w:rsidR="006C1DFA" w:rsidRPr="006C1DFA" w:rsidRDefault="006C1DFA" w:rsidP="006C1DFA">
      <w:pPr>
        <w:pStyle w:val="a3"/>
        <w:widowControl w:val="0"/>
        <w:ind w:firstLine="709"/>
        <w:jc w:val="both"/>
        <w:outlineLvl w:val="0"/>
        <w:rPr>
          <w:b/>
          <w:sz w:val="28"/>
          <w:szCs w:val="28"/>
        </w:rPr>
      </w:pPr>
      <w:r w:rsidRPr="006C1DFA">
        <w:rPr>
          <w:b/>
          <w:sz w:val="28"/>
          <w:szCs w:val="28"/>
        </w:rPr>
        <w:t>Статья 12</w:t>
      </w:r>
    </w:p>
    <w:p w:rsidR="006C1DFA" w:rsidRPr="006C1DFA" w:rsidRDefault="006C1DFA" w:rsidP="006C1DFA">
      <w:pPr>
        <w:pStyle w:val="a3"/>
        <w:widowControl w:val="0"/>
        <w:ind w:firstLine="709"/>
        <w:jc w:val="both"/>
        <w:rPr>
          <w:sz w:val="28"/>
          <w:szCs w:val="28"/>
        </w:rPr>
      </w:pPr>
      <w:r w:rsidRPr="006C1DFA">
        <w:rPr>
          <w:sz w:val="28"/>
          <w:szCs w:val="28"/>
        </w:rPr>
        <w:t xml:space="preserve">   Установить</w:t>
      </w:r>
      <w:r>
        <w:rPr>
          <w:sz w:val="28"/>
          <w:szCs w:val="28"/>
        </w:rPr>
        <w:t>,</w:t>
      </w:r>
      <w:r w:rsidRPr="006C1DFA">
        <w:rPr>
          <w:sz w:val="28"/>
          <w:szCs w:val="28"/>
        </w:rPr>
        <w:t xml:space="preserve"> что</w:t>
      </w:r>
      <w:r w:rsidRPr="006C1DFA">
        <w:rPr>
          <w:b/>
          <w:sz w:val="28"/>
          <w:szCs w:val="28"/>
        </w:rPr>
        <w:t xml:space="preserve"> </w:t>
      </w:r>
      <w:r w:rsidRPr="006C1DFA">
        <w:rPr>
          <w:sz w:val="28"/>
          <w:szCs w:val="28"/>
        </w:rPr>
        <w:t>главным администратором расходов бюджета Болотнинского района является Администрация Болотнинского района.</w:t>
      </w:r>
    </w:p>
    <w:p w:rsidR="006C1DFA" w:rsidRPr="006C1DFA" w:rsidRDefault="006C1DFA" w:rsidP="006C1DFA">
      <w:pPr>
        <w:pStyle w:val="a3"/>
        <w:widowControl w:val="0"/>
        <w:ind w:firstLine="709"/>
        <w:jc w:val="both"/>
        <w:outlineLvl w:val="0"/>
        <w:rPr>
          <w:sz w:val="28"/>
          <w:szCs w:val="28"/>
        </w:rPr>
      </w:pPr>
    </w:p>
    <w:p w:rsidR="006C1DFA" w:rsidRPr="006C1DFA" w:rsidRDefault="006C1DFA" w:rsidP="006C1DFA">
      <w:pPr>
        <w:pStyle w:val="a3"/>
        <w:widowControl w:val="0"/>
        <w:ind w:firstLine="709"/>
        <w:jc w:val="both"/>
        <w:outlineLvl w:val="0"/>
        <w:rPr>
          <w:sz w:val="28"/>
          <w:szCs w:val="28"/>
        </w:rPr>
      </w:pPr>
    </w:p>
    <w:p w:rsidR="006C1DFA" w:rsidRPr="006C1DFA" w:rsidRDefault="006C1DFA" w:rsidP="006C1DFA">
      <w:pPr>
        <w:pStyle w:val="a3"/>
        <w:widowControl w:val="0"/>
        <w:ind w:firstLine="709"/>
        <w:jc w:val="both"/>
        <w:outlineLvl w:val="0"/>
        <w:rPr>
          <w:sz w:val="28"/>
          <w:szCs w:val="28"/>
        </w:rPr>
      </w:pPr>
      <w:r w:rsidRPr="006C1DFA">
        <w:rPr>
          <w:b/>
          <w:sz w:val="28"/>
          <w:szCs w:val="28"/>
        </w:rPr>
        <w:lastRenderedPageBreak/>
        <w:t>Статья 13</w:t>
      </w:r>
    </w:p>
    <w:p w:rsidR="006C1DFA" w:rsidRPr="006C1DFA" w:rsidRDefault="006C1DFA" w:rsidP="006C1DFA">
      <w:pPr>
        <w:pStyle w:val="a3"/>
        <w:widowControl w:val="0"/>
        <w:ind w:firstLine="709"/>
        <w:jc w:val="both"/>
        <w:outlineLvl w:val="0"/>
        <w:rPr>
          <w:sz w:val="28"/>
          <w:szCs w:val="28"/>
        </w:rPr>
      </w:pPr>
      <w:r w:rsidRPr="006C1DFA">
        <w:rPr>
          <w:sz w:val="28"/>
          <w:szCs w:val="28"/>
        </w:rPr>
        <w:t xml:space="preserve">Установить нормативную величину резервного фонда на 2008 год в размере 0,1% от общей суммы расходов, на </w:t>
      </w:r>
      <w:smartTag w:uri="urn:schemas-microsoft-com:office:smarttags" w:element="metricconverter">
        <w:smartTagPr>
          <w:attr w:name="ProductID" w:val="2009 г"/>
        </w:smartTagPr>
        <w:r w:rsidRPr="006C1DFA">
          <w:rPr>
            <w:sz w:val="28"/>
            <w:szCs w:val="28"/>
          </w:rPr>
          <w:t>2009 г</w:t>
        </w:r>
      </w:smartTag>
      <w:r w:rsidRPr="006C1DFA">
        <w:rPr>
          <w:sz w:val="28"/>
          <w:szCs w:val="28"/>
        </w:rPr>
        <w:t>. – 0,2%, на 2010г. – 0,1%.</w:t>
      </w:r>
    </w:p>
    <w:p w:rsidR="006C1DFA" w:rsidRPr="006C1DFA" w:rsidRDefault="006C1DFA" w:rsidP="006C1DFA">
      <w:pPr>
        <w:pStyle w:val="a3"/>
        <w:widowControl w:val="0"/>
        <w:ind w:firstLine="709"/>
        <w:jc w:val="both"/>
        <w:outlineLvl w:val="0"/>
        <w:rPr>
          <w:b/>
          <w:sz w:val="28"/>
          <w:szCs w:val="28"/>
        </w:rPr>
      </w:pPr>
      <w:r w:rsidRPr="006C1DFA">
        <w:rPr>
          <w:b/>
          <w:sz w:val="28"/>
          <w:szCs w:val="28"/>
        </w:rPr>
        <w:t>Статья 14</w:t>
      </w:r>
    </w:p>
    <w:p w:rsidR="006C1DFA" w:rsidRPr="006C1DFA" w:rsidRDefault="006C1DFA" w:rsidP="006C1DFA">
      <w:pPr>
        <w:pStyle w:val="a3"/>
        <w:widowControl w:val="0"/>
        <w:ind w:firstLine="709"/>
        <w:jc w:val="both"/>
        <w:outlineLvl w:val="0"/>
        <w:rPr>
          <w:sz w:val="28"/>
          <w:szCs w:val="28"/>
        </w:rPr>
      </w:pPr>
      <w:r w:rsidRPr="006C1DFA">
        <w:rPr>
          <w:sz w:val="28"/>
          <w:szCs w:val="28"/>
        </w:rPr>
        <w:t>Утвердить распределение субвенций из бюджета Болотнинского района поселениям в связи с передачей полномочий по содержанию ФАПов согласно приложению №13.</w:t>
      </w:r>
    </w:p>
    <w:p w:rsidR="006C1DFA" w:rsidRPr="006C1DFA" w:rsidRDefault="006C1DFA" w:rsidP="006C1DFA">
      <w:pPr>
        <w:pStyle w:val="a3"/>
        <w:widowControl w:val="0"/>
        <w:ind w:firstLine="709"/>
        <w:jc w:val="both"/>
        <w:outlineLvl w:val="0"/>
        <w:rPr>
          <w:sz w:val="28"/>
          <w:szCs w:val="28"/>
        </w:rPr>
      </w:pPr>
      <w:r w:rsidRPr="006C1DFA">
        <w:rPr>
          <w:b/>
          <w:sz w:val="28"/>
          <w:szCs w:val="28"/>
        </w:rPr>
        <w:t>Статья 15</w:t>
      </w:r>
    </w:p>
    <w:p w:rsidR="006C1DFA" w:rsidRPr="006C1DFA" w:rsidRDefault="006C1DFA" w:rsidP="006C1DFA">
      <w:pPr>
        <w:pStyle w:val="a3"/>
        <w:widowControl w:val="0"/>
        <w:ind w:firstLine="709"/>
        <w:jc w:val="both"/>
        <w:outlineLvl w:val="0"/>
        <w:rPr>
          <w:sz w:val="28"/>
          <w:szCs w:val="28"/>
        </w:rPr>
      </w:pPr>
      <w:r w:rsidRPr="006C1DFA">
        <w:rPr>
          <w:sz w:val="28"/>
          <w:szCs w:val="28"/>
        </w:rPr>
        <w:t>Настоящее решение вступает в силу с 1 января 2008 года.</w:t>
      </w:r>
    </w:p>
    <w:p w:rsidR="006C1DFA" w:rsidRPr="006C1DFA" w:rsidRDefault="006C1DFA" w:rsidP="006C1DFA">
      <w:pPr>
        <w:pStyle w:val="a3"/>
        <w:widowControl w:val="0"/>
        <w:jc w:val="both"/>
        <w:rPr>
          <w:sz w:val="28"/>
          <w:szCs w:val="28"/>
        </w:rPr>
      </w:pPr>
    </w:p>
    <w:p w:rsidR="006C1DFA" w:rsidRPr="006C1DFA" w:rsidRDefault="006C1DFA" w:rsidP="006C1DFA">
      <w:pPr>
        <w:pStyle w:val="a3"/>
        <w:widowControl w:val="0"/>
        <w:jc w:val="both"/>
        <w:outlineLvl w:val="0"/>
        <w:rPr>
          <w:b/>
          <w:sz w:val="28"/>
          <w:szCs w:val="28"/>
        </w:rPr>
      </w:pPr>
      <w:r w:rsidRPr="006C1DFA">
        <w:rPr>
          <w:b/>
          <w:sz w:val="28"/>
          <w:szCs w:val="28"/>
        </w:rPr>
        <w:t>Глава Болотнинского района                                                                   В.А.Франк</w:t>
      </w:r>
    </w:p>
    <w:p w:rsidR="006C1DFA" w:rsidRPr="006C1DFA" w:rsidRDefault="006C1DFA" w:rsidP="006C1DFA">
      <w:pPr>
        <w:pStyle w:val="a3"/>
        <w:widowControl w:val="0"/>
        <w:jc w:val="both"/>
        <w:rPr>
          <w:sz w:val="28"/>
          <w:szCs w:val="28"/>
        </w:rPr>
      </w:pPr>
    </w:p>
    <w:p w:rsidR="006C1DFA" w:rsidRPr="006C1DFA" w:rsidRDefault="006C1DFA" w:rsidP="006C1DFA">
      <w:pPr>
        <w:pStyle w:val="a3"/>
        <w:widowControl w:val="0"/>
        <w:jc w:val="both"/>
        <w:rPr>
          <w:sz w:val="28"/>
          <w:szCs w:val="28"/>
        </w:rPr>
      </w:pPr>
    </w:p>
    <w:p w:rsidR="00035264" w:rsidRPr="006C1DFA" w:rsidRDefault="00035264" w:rsidP="006C1DFA">
      <w:pPr>
        <w:pStyle w:val="3"/>
        <w:ind w:firstLine="0"/>
        <w:jc w:val="both"/>
        <w:rPr>
          <w:szCs w:val="28"/>
        </w:rPr>
      </w:pPr>
    </w:p>
    <w:p w:rsidR="00035264" w:rsidRDefault="00035264" w:rsidP="006C1DFA">
      <w:pPr>
        <w:pStyle w:val="3"/>
        <w:ind w:firstLine="0"/>
        <w:jc w:val="both"/>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333ADD">
      <w:pPr>
        <w:pStyle w:val="3"/>
        <w:ind w:firstLine="0"/>
        <w:jc w:val="center"/>
      </w:pPr>
    </w:p>
    <w:p w:rsidR="00035264" w:rsidRDefault="00035264" w:rsidP="006C1DFA">
      <w:pPr>
        <w:pStyle w:val="3"/>
        <w:ind w:firstLine="0"/>
      </w:pPr>
    </w:p>
    <w:p w:rsidR="006C1DFA" w:rsidRDefault="006C1DFA" w:rsidP="006C1DFA">
      <w:pPr>
        <w:pStyle w:val="3"/>
        <w:ind w:firstLine="0"/>
      </w:pPr>
    </w:p>
    <w:p w:rsidR="00035264" w:rsidRDefault="00035264" w:rsidP="00333ADD">
      <w:pPr>
        <w:pStyle w:val="3"/>
        <w:ind w:firstLine="0"/>
        <w:jc w:val="center"/>
      </w:pPr>
    </w:p>
    <w:p w:rsidR="00333ADD" w:rsidRPr="00E57CD5" w:rsidRDefault="00780156" w:rsidP="00333ADD">
      <w:pPr>
        <w:pStyle w:val="3"/>
        <w:ind w:firstLine="0"/>
        <w:jc w:val="center"/>
        <w:rPr>
          <w:rFonts w:ascii="Monotype Corsiva" w:hAnsi="Monotype Corsiva"/>
          <w:b/>
          <w:sz w:val="44"/>
          <w:szCs w:val="44"/>
        </w:rPr>
      </w:pPr>
      <w:r w:rsidRPr="00E4041A">
        <w:rPr>
          <w:noProof/>
        </w:rPr>
        <w:lastRenderedPageBreak/>
        <w:drawing>
          <wp:inline distT="0" distB="0" distL="0" distR="0">
            <wp:extent cx="638175" cy="8096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lum bright="6000" contrast="6000"/>
                      <a:extLst>
                        <a:ext uri="{28A0092B-C50C-407E-A947-70E740481C1C}">
                          <a14:useLocalDpi xmlns:a14="http://schemas.microsoft.com/office/drawing/2010/main" val="0"/>
                        </a:ext>
                      </a:extLst>
                    </a:blip>
                    <a:srcRect/>
                    <a:stretch>
                      <a:fillRect/>
                    </a:stretch>
                  </pic:blipFill>
                  <pic:spPr bwMode="auto">
                    <a:xfrm>
                      <a:off x="0" y="0"/>
                      <a:ext cx="638175" cy="809625"/>
                    </a:xfrm>
                    <a:prstGeom prst="rect">
                      <a:avLst/>
                    </a:prstGeom>
                    <a:solidFill>
                      <a:srgbClr val="FFFFFF"/>
                    </a:solidFill>
                    <a:ln>
                      <a:noFill/>
                    </a:ln>
                  </pic:spPr>
                </pic:pic>
              </a:graphicData>
            </a:graphic>
          </wp:inline>
        </w:drawing>
      </w:r>
    </w:p>
    <w:p w:rsidR="00333ADD" w:rsidRPr="00660C9C" w:rsidRDefault="00333ADD" w:rsidP="00333ADD">
      <w:pPr>
        <w:tabs>
          <w:tab w:val="center" w:pos="4960"/>
          <w:tab w:val="left" w:pos="6820"/>
        </w:tabs>
        <w:jc w:val="center"/>
        <w:outlineLvl w:val="0"/>
        <w:rPr>
          <w:b/>
          <w:sz w:val="28"/>
          <w:szCs w:val="28"/>
        </w:rPr>
      </w:pPr>
      <w:r w:rsidRPr="00660C9C">
        <w:rPr>
          <w:b/>
          <w:sz w:val="28"/>
          <w:szCs w:val="28"/>
        </w:rPr>
        <w:t>СОВЕТ ДЕПУТАТОВ</w:t>
      </w:r>
    </w:p>
    <w:p w:rsidR="00333ADD" w:rsidRPr="00660C9C" w:rsidRDefault="00333ADD" w:rsidP="00333ADD">
      <w:pPr>
        <w:jc w:val="center"/>
        <w:rPr>
          <w:b/>
          <w:sz w:val="28"/>
          <w:szCs w:val="28"/>
        </w:rPr>
      </w:pPr>
      <w:r w:rsidRPr="00660C9C">
        <w:rPr>
          <w:b/>
          <w:sz w:val="28"/>
          <w:szCs w:val="28"/>
        </w:rPr>
        <w:t>БОЛОТНИНСКОГО РАЙОНА</w:t>
      </w:r>
    </w:p>
    <w:p w:rsidR="00333ADD" w:rsidRPr="00660C9C" w:rsidRDefault="00333ADD" w:rsidP="00333ADD">
      <w:pPr>
        <w:jc w:val="center"/>
        <w:rPr>
          <w:b/>
          <w:sz w:val="28"/>
          <w:szCs w:val="28"/>
        </w:rPr>
      </w:pPr>
      <w:r w:rsidRPr="00660C9C">
        <w:rPr>
          <w:b/>
          <w:sz w:val="28"/>
          <w:szCs w:val="28"/>
        </w:rPr>
        <w:t>НОВОСИБИРСКОЙ ОБЛАСТИ</w:t>
      </w:r>
    </w:p>
    <w:p w:rsidR="00333ADD" w:rsidRPr="00660C9C" w:rsidRDefault="00333ADD" w:rsidP="00333ADD">
      <w:pPr>
        <w:rPr>
          <w:b/>
          <w:sz w:val="28"/>
          <w:szCs w:val="28"/>
        </w:rPr>
      </w:pPr>
    </w:p>
    <w:p w:rsidR="00333ADD" w:rsidRPr="00660C9C" w:rsidRDefault="00333ADD" w:rsidP="00333ADD">
      <w:pPr>
        <w:jc w:val="center"/>
        <w:outlineLvl w:val="0"/>
        <w:rPr>
          <w:b/>
          <w:sz w:val="28"/>
          <w:szCs w:val="28"/>
        </w:rPr>
      </w:pPr>
      <w:r w:rsidRPr="00660C9C">
        <w:rPr>
          <w:b/>
          <w:sz w:val="28"/>
          <w:szCs w:val="28"/>
        </w:rPr>
        <w:t>РЕШЕНИЕ</w:t>
      </w:r>
    </w:p>
    <w:p w:rsidR="00333ADD" w:rsidRPr="00660C9C" w:rsidRDefault="00035264" w:rsidP="00333ADD">
      <w:pPr>
        <w:jc w:val="center"/>
        <w:rPr>
          <w:b/>
          <w:sz w:val="28"/>
          <w:szCs w:val="28"/>
        </w:rPr>
      </w:pPr>
      <w:r>
        <w:rPr>
          <w:b/>
          <w:sz w:val="28"/>
          <w:szCs w:val="28"/>
        </w:rPr>
        <w:t>31</w:t>
      </w:r>
      <w:r w:rsidR="00333ADD">
        <w:rPr>
          <w:b/>
          <w:sz w:val="28"/>
          <w:szCs w:val="28"/>
        </w:rPr>
        <w:t xml:space="preserve">-ой </w:t>
      </w:r>
      <w:r w:rsidR="00333ADD" w:rsidRPr="00660C9C">
        <w:rPr>
          <w:b/>
          <w:sz w:val="28"/>
          <w:szCs w:val="28"/>
        </w:rPr>
        <w:t>сессии (первого созыва)</w:t>
      </w:r>
    </w:p>
    <w:p w:rsidR="00333ADD" w:rsidRPr="00660C9C" w:rsidRDefault="00333ADD" w:rsidP="00333ADD">
      <w:pPr>
        <w:jc w:val="center"/>
        <w:rPr>
          <w:b/>
          <w:sz w:val="28"/>
          <w:szCs w:val="28"/>
        </w:rPr>
      </w:pPr>
    </w:p>
    <w:p w:rsidR="00333ADD" w:rsidRPr="00660C9C" w:rsidRDefault="00333ADD" w:rsidP="00333ADD">
      <w:pPr>
        <w:jc w:val="center"/>
        <w:rPr>
          <w:b/>
          <w:sz w:val="28"/>
          <w:szCs w:val="28"/>
        </w:rPr>
      </w:pPr>
    </w:p>
    <w:p w:rsidR="00333ADD" w:rsidRPr="00660C9C" w:rsidRDefault="00035264" w:rsidP="00333ADD">
      <w:pPr>
        <w:rPr>
          <w:b/>
          <w:sz w:val="28"/>
          <w:szCs w:val="28"/>
        </w:rPr>
      </w:pPr>
      <w:r>
        <w:rPr>
          <w:b/>
          <w:sz w:val="28"/>
          <w:szCs w:val="28"/>
        </w:rPr>
        <w:t>От 28</w:t>
      </w:r>
      <w:r w:rsidR="00333ADD">
        <w:rPr>
          <w:b/>
          <w:sz w:val="28"/>
          <w:szCs w:val="28"/>
        </w:rPr>
        <w:t>.11</w:t>
      </w:r>
      <w:r w:rsidR="00333ADD" w:rsidRPr="00660C9C">
        <w:rPr>
          <w:b/>
          <w:sz w:val="28"/>
          <w:szCs w:val="28"/>
        </w:rPr>
        <w:t xml:space="preserve">.2007 г.                                                                  </w:t>
      </w:r>
      <w:r w:rsidR="00333ADD">
        <w:rPr>
          <w:b/>
          <w:sz w:val="28"/>
          <w:szCs w:val="28"/>
        </w:rPr>
        <w:t xml:space="preserve">                               №</w:t>
      </w:r>
      <w:r w:rsidR="001A62B5">
        <w:rPr>
          <w:b/>
          <w:sz w:val="28"/>
          <w:szCs w:val="28"/>
        </w:rPr>
        <w:t>272</w:t>
      </w:r>
      <w:r w:rsidR="00333ADD">
        <w:rPr>
          <w:b/>
          <w:sz w:val="28"/>
          <w:szCs w:val="28"/>
        </w:rPr>
        <w:t xml:space="preserve"> </w:t>
      </w:r>
    </w:p>
    <w:p w:rsidR="00333ADD" w:rsidRDefault="00333ADD" w:rsidP="00333ADD">
      <w:pPr>
        <w:jc w:val="center"/>
        <w:rPr>
          <w:b/>
          <w:sz w:val="28"/>
          <w:szCs w:val="28"/>
        </w:rPr>
      </w:pPr>
      <w:r w:rsidRPr="00F63FF9">
        <w:rPr>
          <w:sz w:val="28"/>
          <w:szCs w:val="28"/>
        </w:rPr>
        <w:t>г. Болотное</w:t>
      </w:r>
    </w:p>
    <w:p w:rsidR="00333ADD" w:rsidRDefault="00333ADD" w:rsidP="00333ADD">
      <w:pPr>
        <w:jc w:val="both"/>
        <w:rPr>
          <w:b/>
          <w:sz w:val="28"/>
          <w:szCs w:val="28"/>
        </w:rPr>
      </w:pPr>
      <w:r>
        <w:rPr>
          <w:b/>
          <w:sz w:val="28"/>
          <w:szCs w:val="28"/>
        </w:rPr>
        <w:t>Об утверждении Программы содействия занятости населения</w:t>
      </w:r>
    </w:p>
    <w:p w:rsidR="00333ADD" w:rsidRDefault="00333ADD" w:rsidP="00333ADD">
      <w:pPr>
        <w:jc w:val="both"/>
        <w:rPr>
          <w:b/>
          <w:sz w:val="28"/>
          <w:szCs w:val="28"/>
        </w:rPr>
      </w:pPr>
      <w:r>
        <w:rPr>
          <w:b/>
          <w:sz w:val="28"/>
          <w:szCs w:val="28"/>
        </w:rPr>
        <w:t xml:space="preserve"> Болотнинского района на 2008-2010 годы.</w:t>
      </w:r>
    </w:p>
    <w:p w:rsidR="00333ADD" w:rsidRDefault="00333ADD" w:rsidP="00333ADD">
      <w:pPr>
        <w:ind w:firstLine="720"/>
        <w:jc w:val="both"/>
      </w:pPr>
    </w:p>
    <w:p w:rsidR="00333ADD" w:rsidRPr="00520863" w:rsidRDefault="00333ADD" w:rsidP="00333ADD">
      <w:pPr>
        <w:ind w:firstLine="720"/>
        <w:jc w:val="both"/>
        <w:rPr>
          <w:sz w:val="28"/>
          <w:szCs w:val="28"/>
        </w:rPr>
      </w:pPr>
      <w:r w:rsidRPr="00520863">
        <w:rPr>
          <w:sz w:val="28"/>
          <w:szCs w:val="28"/>
        </w:rPr>
        <w:t>В целях повышения уровня занятости населения, усиления трудовой мотивации молодежи и развития кадрового потенциала района с учетом потребности рынка труда,</w:t>
      </w:r>
      <w:r>
        <w:rPr>
          <w:sz w:val="28"/>
          <w:szCs w:val="28"/>
        </w:rPr>
        <w:t xml:space="preserve"> Совет депутатов Болотнинского района решил:</w:t>
      </w:r>
    </w:p>
    <w:p w:rsidR="00333ADD" w:rsidRPr="00520863" w:rsidRDefault="00333ADD" w:rsidP="00333ADD">
      <w:pPr>
        <w:snapToGrid w:val="0"/>
        <w:jc w:val="both"/>
        <w:rPr>
          <w:sz w:val="28"/>
          <w:szCs w:val="28"/>
        </w:rPr>
      </w:pPr>
      <w:r>
        <w:rPr>
          <w:sz w:val="28"/>
          <w:szCs w:val="28"/>
        </w:rPr>
        <w:t xml:space="preserve">         1. </w:t>
      </w:r>
      <w:r w:rsidRPr="00520863">
        <w:rPr>
          <w:sz w:val="28"/>
          <w:szCs w:val="28"/>
        </w:rPr>
        <w:t>Утвердить       Программу    содействия     занятости        населения</w:t>
      </w:r>
      <w:r>
        <w:rPr>
          <w:sz w:val="28"/>
          <w:szCs w:val="28"/>
        </w:rPr>
        <w:t xml:space="preserve"> </w:t>
      </w:r>
      <w:r w:rsidRPr="00520863">
        <w:rPr>
          <w:sz w:val="28"/>
          <w:szCs w:val="28"/>
        </w:rPr>
        <w:t>Болотнинского район</w:t>
      </w:r>
      <w:r>
        <w:rPr>
          <w:sz w:val="28"/>
          <w:szCs w:val="28"/>
        </w:rPr>
        <w:t>а на 2008-2010 годы</w:t>
      </w:r>
      <w:r w:rsidRPr="00520863">
        <w:rPr>
          <w:sz w:val="28"/>
          <w:szCs w:val="28"/>
        </w:rPr>
        <w:t>.</w:t>
      </w:r>
    </w:p>
    <w:p w:rsidR="00333ADD" w:rsidRPr="00520863" w:rsidRDefault="00333ADD" w:rsidP="00333ADD">
      <w:pPr>
        <w:jc w:val="both"/>
        <w:rPr>
          <w:sz w:val="28"/>
          <w:szCs w:val="28"/>
        </w:rPr>
      </w:pPr>
      <w:r>
        <w:rPr>
          <w:sz w:val="28"/>
          <w:szCs w:val="28"/>
        </w:rPr>
        <w:t xml:space="preserve">         2. </w:t>
      </w:r>
      <w:r w:rsidRPr="00520863">
        <w:rPr>
          <w:sz w:val="28"/>
          <w:szCs w:val="28"/>
        </w:rPr>
        <w:t>Утвердить перечень мероприятий  по реализации Программы содействия занятости населения Болотнинского района</w:t>
      </w:r>
      <w:r>
        <w:rPr>
          <w:sz w:val="28"/>
          <w:szCs w:val="28"/>
        </w:rPr>
        <w:t xml:space="preserve"> на 2008-2010 годы</w:t>
      </w:r>
      <w:r w:rsidRPr="00520863">
        <w:rPr>
          <w:sz w:val="28"/>
          <w:szCs w:val="28"/>
        </w:rPr>
        <w:t>.</w:t>
      </w:r>
    </w:p>
    <w:p w:rsidR="00333ADD" w:rsidRDefault="00333ADD" w:rsidP="00333ADD">
      <w:pPr>
        <w:jc w:val="both"/>
      </w:pPr>
    </w:p>
    <w:p w:rsidR="00333ADD" w:rsidRDefault="00333ADD" w:rsidP="00333ADD">
      <w:pPr>
        <w:jc w:val="both"/>
        <w:rPr>
          <w:b/>
          <w:sz w:val="28"/>
          <w:szCs w:val="28"/>
        </w:rPr>
      </w:pPr>
    </w:p>
    <w:p w:rsidR="00333ADD" w:rsidRDefault="00333ADD" w:rsidP="00333ADD">
      <w:pPr>
        <w:ind w:firstLine="709"/>
        <w:jc w:val="both"/>
        <w:rPr>
          <w:sz w:val="28"/>
        </w:rPr>
      </w:pPr>
    </w:p>
    <w:p w:rsidR="00333ADD" w:rsidRPr="00E83371" w:rsidRDefault="00333ADD" w:rsidP="00333ADD">
      <w:pPr>
        <w:rPr>
          <w:sz w:val="28"/>
          <w:szCs w:val="28"/>
        </w:rPr>
      </w:pPr>
    </w:p>
    <w:p w:rsidR="00333ADD" w:rsidRDefault="00333ADD" w:rsidP="00333ADD"/>
    <w:p w:rsidR="00333ADD" w:rsidRPr="00E4041A" w:rsidRDefault="00333ADD" w:rsidP="00333ADD">
      <w:pPr>
        <w:rPr>
          <w:b/>
          <w:sz w:val="28"/>
          <w:szCs w:val="28"/>
        </w:rPr>
      </w:pPr>
      <w:r w:rsidRPr="00E4041A">
        <w:rPr>
          <w:b/>
          <w:sz w:val="28"/>
          <w:szCs w:val="28"/>
        </w:rPr>
        <w:t xml:space="preserve">Заместитель председателя Совета                      Глава Болотнинского района                                  </w:t>
      </w:r>
    </w:p>
    <w:p w:rsidR="00333ADD" w:rsidRPr="00E4041A" w:rsidRDefault="00333ADD" w:rsidP="00333ADD">
      <w:pPr>
        <w:rPr>
          <w:b/>
          <w:sz w:val="28"/>
          <w:szCs w:val="28"/>
        </w:rPr>
      </w:pPr>
      <w:r w:rsidRPr="00E4041A">
        <w:rPr>
          <w:b/>
          <w:sz w:val="28"/>
          <w:szCs w:val="28"/>
        </w:rPr>
        <w:t>___________________И.Д. Трушин                        ________________В.А.Франк</w:t>
      </w:r>
    </w:p>
    <w:p w:rsidR="00333ADD" w:rsidRPr="00E4041A" w:rsidRDefault="00333ADD" w:rsidP="00333ADD">
      <w:pPr>
        <w:rPr>
          <w:b/>
          <w:sz w:val="28"/>
          <w:szCs w:val="28"/>
        </w:rPr>
      </w:pPr>
      <w:r w:rsidRPr="00E4041A">
        <w:rPr>
          <w:b/>
          <w:sz w:val="28"/>
          <w:szCs w:val="28"/>
        </w:rPr>
        <w:t xml:space="preserve">  </w:t>
      </w:r>
    </w:p>
    <w:p w:rsidR="00333ADD" w:rsidRPr="00E4041A" w:rsidRDefault="00333ADD" w:rsidP="00333ADD">
      <w:pPr>
        <w:jc w:val="center"/>
        <w:rPr>
          <w:b/>
          <w:sz w:val="28"/>
          <w:szCs w:val="28"/>
        </w:rPr>
      </w:pPr>
    </w:p>
    <w:p w:rsidR="00333ADD" w:rsidRPr="00E4041A" w:rsidRDefault="00333ADD" w:rsidP="00333ADD">
      <w:pPr>
        <w:jc w:val="center"/>
        <w:rPr>
          <w:b/>
          <w:sz w:val="28"/>
          <w:szCs w:val="28"/>
        </w:rPr>
      </w:pPr>
    </w:p>
    <w:p w:rsidR="00333ADD" w:rsidRDefault="00333ADD" w:rsidP="00333ADD"/>
    <w:p w:rsidR="00333ADD" w:rsidRDefault="00333ADD" w:rsidP="00333ADD"/>
    <w:p w:rsidR="00333ADD" w:rsidRDefault="00333ADD" w:rsidP="00333ADD"/>
    <w:p w:rsidR="00333ADD" w:rsidRDefault="00333ADD" w:rsidP="00333ADD"/>
    <w:p w:rsidR="00EB3DE3" w:rsidRDefault="00EB3DE3"/>
    <w:p w:rsidR="00106604" w:rsidRDefault="00106604"/>
    <w:p w:rsidR="00106604" w:rsidRDefault="00106604"/>
    <w:p w:rsidR="00106604" w:rsidRDefault="00106604"/>
    <w:p w:rsidR="00106604" w:rsidRDefault="00106604"/>
    <w:p w:rsidR="00106604" w:rsidRDefault="00106604"/>
    <w:p w:rsidR="00106604" w:rsidRDefault="00106604"/>
    <w:p w:rsidR="00106604" w:rsidRDefault="00106604"/>
    <w:p w:rsidR="00106604" w:rsidRPr="00E57CD5" w:rsidRDefault="00780156" w:rsidP="00106604">
      <w:pPr>
        <w:pStyle w:val="3"/>
        <w:ind w:firstLine="0"/>
        <w:jc w:val="center"/>
        <w:rPr>
          <w:rFonts w:ascii="Monotype Corsiva" w:hAnsi="Monotype Corsiva"/>
          <w:b/>
          <w:sz w:val="44"/>
          <w:szCs w:val="44"/>
        </w:rPr>
      </w:pPr>
      <w:r w:rsidRPr="00E4041A">
        <w:rPr>
          <w:noProof/>
        </w:rPr>
        <w:lastRenderedPageBreak/>
        <w:drawing>
          <wp:inline distT="0" distB="0" distL="0" distR="0">
            <wp:extent cx="638175" cy="8096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bright="6000" contrast="6000"/>
                      <a:extLst>
                        <a:ext uri="{28A0092B-C50C-407E-A947-70E740481C1C}">
                          <a14:useLocalDpi xmlns:a14="http://schemas.microsoft.com/office/drawing/2010/main" val="0"/>
                        </a:ext>
                      </a:extLst>
                    </a:blip>
                    <a:srcRect/>
                    <a:stretch>
                      <a:fillRect/>
                    </a:stretch>
                  </pic:blipFill>
                  <pic:spPr bwMode="auto">
                    <a:xfrm>
                      <a:off x="0" y="0"/>
                      <a:ext cx="638175" cy="809625"/>
                    </a:xfrm>
                    <a:prstGeom prst="rect">
                      <a:avLst/>
                    </a:prstGeom>
                    <a:solidFill>
                      <a:srgbClr val="FFFFFF"/>
                    </a:solidFill>
                    <a:ln>
                      <a:noFill/>
                    </a:ln>
                  </pic:spPr>
                </pic:pic>
              </a:graphicData>
            </a:graphic>
          </wp:inline>
        </w:drawing>
      </w:r>
    </w:p>
    <w:p w:rsidR="00106604" w:rsidRPr="00660C9C" w:rsidRDefault="00106604" w:rsidP="00106604">
      <w:pPr>
        <w:tabs>
          <w:tab w:val="center" w:pos="4960"/>
          <w:tab w:val="left" w:pos="6820"/>
        </w:tabs>
        <w:jc w:val="center"/>
        <w:outlineLvl w:val="0"/>
        <w:rPr>
          <w:b/>
          <w:sz w:val="28"/>
          <w:szCs w:val="28"/>
        </w:rPr>
      </w:pPr>
      <w:r w:rsidRPr="00660C9C">
        <w:rPr>
          <w:b/>
          <w:sz w:val="28"/>
          <w:szCs w:val="28"/>
        </w:rPr>
        <w:t>СОВЕТ ДЕПУТАТОВ</w:t>
      </w:r>
    </w:p>
    <w:p w:rsidR="00106604" w:rsidRPr="00660C9C" w:rsidRDefault="00106604" w:rsidP="00106604">
      <w:pPr>
        <w:jc w:val="center"/>
        <w:rPr>
          <w:b/>
          <w:sz w:val="28"/>
          <w:szCs w:val="28"/>
        </w:rPr>
      </w:pPr>
      <w:r w:rsidRPr="00660C9C">
        <w:rPr>
          <w:b/>
          <w:sz w:val="28"/>
          <w:szCs w:val="28"/>
        </w:rPr>
        <w:t>БОЛОТНИНСКОГО РАЙОНА</w:t>
      </w:r>
    </w:p>
    <w:p w:rsidR="00106604" w:rsidRPr="00660C9C" w:rsidRDefault="00106604" w:rsidP="00106604">
      <w:pPr>
        <w:jc w:val="center"/>
        <w:rPr>
          <w:b/>
          <w:sz w:val="28"/>
          <w:szCs w:val="28"/>
        </w:rPr>
      </w:pPr>
      <w:r w:rsidRPr="00660C9C">
        <w:rPr>
          <w:b/>
          <w:sz w:val="28"/>
          <w:szCs w:val="28"/>
        </w:rPr>
        <w:t>НОВОСИБИРСКОЙ ОБЛАСТИ</w:t>
      </w:r>
    </w:p>
    <w:p w:rsidR="00106604" w:rsidRPr="00660C9C" w:rsidRDefault="00106604" w:rsidP="00106604">
      <w:pPr>
        <w:rPr>
          <w:b/>
          <w:sz w:val="28"/>
          <w:szCs w:val="28"/>
        </w:rPr>
      </w:pPr>
    </w:p>
    <w:p w:rsidR="00106604" w:rsidRPr="00660C9C" w:rsidRDefault="00106604" w:rsidP="00106604">
      <w:pPr>
        <w:jc w:val="center"/>
        <w:outlineLvl w:val="0"/>
        <w:rPr>
          <w:b/>
          <w:sz w:val="28"/>
          <w:szCs w:val="28"/>
        </w:rPr>
      </w:pPr>
      <w:r w:rsidRPr="00660C9C">
        <w:rPr>
          <w:b/>
          <w:sz w:val="28"/>
          <w:szCs w:val="28"/>
        </w:rPr>
        <w:t>РЕШЕНИЕ</w:t>
      </w:r>
    </w:p>
    <w:p w:rsidR="00106604" w:rsidRPr="00660C9C" w:rsidRDefault="00035264" w:rsidP="00106604">
      <w:pPr>
        <w:jc w:val="center"/>
        <w:rPr>
          <w:b/>
          <w:sz w:val="28"/>
          <w:szCs w:val="28"/>
        </w:rPr>
      </w:pPr>
      <w:r>
        <w:rPr>
          <w:b/>
          <w:sz w:val="28"/>
          <w:szCs w:val="28"/>
        </w:rPr>
        <w:t>31</w:t>
      </w:r>
      <w:r w:rsidR="00106604">
        <w:rPr>
          <w:b/>
          <w:sz w:val="28"/>
          <w:szCs w:val="28"/>
        </w:rPr>
        <w:t xml:space="preserve">-ой </w:t>
      </w:r>
      <w:r w:rsidR="00106604" w:rsidRPr="00660C9C">
        <w:rPr>
          <w:b/>
          <w:sz w:val="28"/>
          <w:szCs w:val="28"/>
        </w:rPr>
        <w:t>сессии (первого созыва)</w:t>
      </w:r>
    </w:p>
    <w:p w:rsidR="00106604" w:rsidRPr="00660C9C" w:rsidRDefault="00106604" w:rsidP="00106604">
      <w:pPr>
        <w:jc w:val="center"/>
        <w:rPr>
          <w:b/>
          <w:sz w:val="28"/>
          <w:szCs w:val="28"/>
        </w:rPr>
      </w:pPr>
    </w:p>
    <w:p w:rsidR="00106604" w:rsidRPr="00660C9C" w:rsidRDefault="00106604" w:rsidP="00106604">
      <w:pPr>
        <w:jc w:val="center"/>
        <w:rPr>
          <w:b/>
          <w:sz w:val="28"/>
          <w:szCs w:val="28"/>
        </w:rPr>
      </w:pPr>
    </w:p>
    <w:p w:rsidR="00106604" w:rsidRPr="00660C9C" w:rsidRDefault="00035264" w:rsidP="00106604">
      <w:pPr>
        <w:rPr>
          <w:b/>
          <w:sz w:val="28"/>
          <w:szCs w:val="28"/>
        </w:rPr>
      </w:pPr>
      <w:r>
        <w:rPr>
          <w:b/>
          <w:sz w:val="28"/>
          <w:szCs w:val="28"/>
        </w:rPr>
        <w:t>От 28</w:t>
      </w:r>
      <w:r w:rsidR="00106604">
        <w:rPr>
          <w:b/>
          <w:sz w:val="28"/>
          <w:szCs w:val="28"/>
        </w:rPr>
        <w:t>.11</w:t>
      </w:r>
      <w:r w:rsidR="00106604" w:rsidRPr="00660C9C">
        <w:rPr>
          <w:b/>
          <w:sz w:val="28"/>
          <w:szCs w:val="28"/>
        </w:rPr>
        <w:t xml:space="preserve">.2007 г.                                                                  </w:t>
      </w:r>
      <w:r w:rsidR="00106604">
        <w:rPr>
          <w:b/>
          <w:sz w:val="28"/>
          <w:szCs w:val="28"/>
        </w:rPr>
        <w:t xml:space="preserve">                               № </w:t>
      </w:r>
      <w:r w:rsidR="001A62B5">
        <w:rPr>
          <w:b/>
          <w:sz w:val="28"/>
          <w:szCs w:val="28"/>
        </w:rPr>
        <w:t>273</w:t>
      </w:r>
    </w:p>
    <w:p w:rsidR="00106604" w:rsidRDefault="00106604" w:rsidP="00106604">
      <w:pPr>
        <w:jc w:val="center"/>
        <w:rPr>
          <w:b/>
          <w:sz w:val="28"/>
          <w:szCs w:val="28"/>
        </w:rPr>
      </w:pPr>
      <w:r w:rsidRPr="00F63FF9">
        <w:rPr>
          <w:sz w:val="28"/>
          <w:szCs w:val="28"/>
        </w:rPr>
        <w:t>г. Болотное</w:t>
      </w:r>
    </w:p>
    <w:p w:rsidR="00106604" w:rsidRDefault="00106604" w:rsidP="00106604">
      <w:pPr>
        <w:jc w:val="both"/>
        <w:rPr>
          <w:sz w:val="28"/>
          <w:szCs w:val="28"/>
        </w:rPr>
      </w:pPr>
      <w:r w:rsidRPr="00106604">
        <w:rPr>
          <w:sz w:val="28"/>
          <w:szCs w:val="28"/>
        </w:rPr>
        <w:t xml:space="preserve">О ходе реализации районной целевой Программы «Развитие </w:t>
      </w:r>
    </w:p>
    <w:p w:rsidR="00106604" w:rsidRDefault="00106604" w:rsidP="00106604">
      <w:pPr>
        <w:jc w:val="both"/>
        <w:rPr>
          <w:sz w:val="28"/>
          <w:szCs w:val="28"/>
        </w:rPr>
      </w:pPr>
      <w:r w:rsidRPr="00106604">
        <w:rPr>
          <w:sz w:val="28"/>
          <w:szCs w:val="28"/>
        </w:rPr>
        <w:t>детского  спорта в Болотнинском районе, как фактор формирования</w:t>
      </w:r>
    </w:p>
    <w:p w:rsidR="00106604" w:rsidRDefault="00106604" w:rsidP="00106604">
      <w:pPr>
        <w:jc w:val="both"/>
        <w:rPr>
          <w:sz w:val="28"/>
          <w:szCs w:val="28"/>
        </w:rPr>
      </w:pPr>
      <w:r w:rsidRPr="00106604">
        <w:rPr>
          <w:sz w:val="28"/>
          <w:szCs w:val="28"/>
        </w:rPr>
        <w:t>здорового образа жизни на 2005-2009 гг.».</w:t>
      </w:r>
    </w:p>
    <w:p w:rsidR="00106604" w:rsidRPr="00106604" w:rsidRDefault="00106604" w:rsidP="00106604">
      <w:pPr>
        <w:jc w:val="both"/>
        <w:rPr>
          <w:sz w:val="28"/>
          <w:szCs w:val="28"/>
        </w:rPr>
      </w:pPr>
    </w:p>
    <w:p w:rsidR="00106604" w:rsidRDefault="00106604" w:rsidP="00106604">
      <w:pPr>
        <w:jc w:val="both"/>
        <w:rPr>
          <w:sz w:val="28"/>
          <w:szCs w:val="28"/>
        </w:rPr>
      </w:pPr>
      <w:r>
        <w:rPr>
          <w:sz w:val="28"/>
          <w:szCs w:val="28"/>
        </w:rPr>
        <w:t xml:space="preserve">         Рассмотрев информацию о</w:t>
      </w:r>
      <w:r w:rsidRPr="00106604">
        <w:rPr>
          <w:sz w:val="28"/>
          <w:szCs w:val="28"/>
        </w:rPr>
        <w:t xml:space="preserve"> ходе реализации районной целевой Программы «Развитие детского  спорта в Болотнинском районе, как фактор формирования здорового</w:t>
      </w:r>
      <w:r>
        <w:rPr>
          <w:sz w:val="28"/>
          <w:szCs w:val="28"/>
        </w:rPr>
        <w:t xml:space="preserve"> образа жизни на 2005-2009 гг.», Совет депутатов Болотнинского района решил:</w:t>
      </w:r>
    </w:p>
    <w:p w:rsidR="00106604" w:rsidRPr="00106604" w:rsidRDefault="001A62B5" w:rsidP="00106604">
      <w:pPr>
        <w:jc w:val="both"/>
        <w:rPr>
          <w:sz w:val="28"/>
          <w:szCs w:val="28"/>
        </w:rPr>
      </w:pPr>
      <w:r>
        <w:rPr>
          <w:sz w:val="28"/>
          <w:szCs w:val="28"/>
        </w:rPr>
        <w:t xml:space="preserve">         1. </w:t>
      </w:r>
      <w:r w:rsidR="00106604">
        <w:rPr>
          <w:sz w:val="28"/>
          <w:szCs w:val="28"/>
        </w:rPr>
        <w:t xml:space="preserve"> Информацию о</w:t>
      </w:r>
      <w:r w:rsidR="00106604" w:rsidRPr="00106604">
        <w:rPr>
          <w:sz w:val="28"/>
          <w:szCs w:val="28"/>
        </w:rPr>
        <w:t xml:space="preserve"> ходе реализации районной целевой Программы «Развитие детского  спорта в Болотнинском районе, как фактор формирования здорового</w:t>
      </w:r>
      <w:r w:rsidR="00106604">
        <w:rPr>
          <w:sz w:val="28"/>
          <w:szCs w:val="28"/>
        </w:rPr>
        <w:t xml:space="preserve"> образа жизни на 2005-2009 гг.» принять к сведению.</w:t>
      </w:r>
    </w:p>
    <w:p w:rsidR="00106604" w:rsidRDefault="001A62B5" w:rsidP="00106604">
      <w:pPr>
        <w:ind w:firstLine="709"/>
        <w:jc w:val="both"/>
        <w:rPr>
          <w:sz w:val="28"/>
        </w:rPr>
      </w:pPr>
      <w:r>
        <w:rPr>
          <w:sz w:val="28"/>
        </w:rPr>
        <w:t>2. Постоянной комиссии по бюджетной, налоговой, финансово-кредитной политике и муниципальной собственности (председатель Горбачёв А.Г.) совместно с комиссией по социальному развитию муниципального района и вопросам местного самоуправления (председатель М.И.</w:t>
      </w:r>
      <w:r w:rsidR="005E3CCA">
        <w:rPr>
          <w:sz w:val="28"/>
        </w:rPr>
        <w:t xml:space="preserve"> Митько</w:t>
      </w:r>
      <w:r>
        <w:rPr>
          <w:sz w:val="28"/>
        </w:rPr>
        <w:t>) пересмотреть данную Программу и внести в неё необходимые изменения.</w:t>
      </w:r>
    </w:p>
    <w:p w:rsidR="00106604" w:rsidRPr="00E83371" w:rsidRDefault="00106604" w:rsidP="00106604">
      <w:pPr>
        <w:rPr>
          <w:sz w:val="28"/>
          <w:szCs w:val="28"/>
        </w:rPr>
      </w:pPr>
    </w:p>
    <w:p w:rsidR="00106604" w:rsidRDefault="00106604" w:rsidP="00106604"/>
    <w:p w:rsidR="00106604" w:rsidRPr="00E4041A" w:rsidRDefault="00106604" w:rsidP="00106604">
      <w:pPr>
        <w:rPr>
          <w:b/>
          <w:sz w:val="28"/>
          <w:szCs w:val="28"/>
        </w:rPr>
      </w:pPr>
      <w:r w:rsidRPr="00E4041A">
        <w:rPr>
          <w:b/>
          <w:sz w:val="28"/>
          <w:szCs w:val="28"/>
        </w:rPr>
        <w:t xml:space="preserve">Заместитель председателя Совета                      Глава Болотнинского района                                  </w:t>
      </w:r>
    </w:p>
    <w:p w:rsidR="00106604" w:rsidRPr="00E4041A" w:rsidRDefault="00106604" w:rsidP="00106604">
      <w:pPr>
        <w:rPr>
          <w:b/>
          <w:sz w:val="28"/>
          <w:szCs w:val="28"/>
        </w:rPr>
      </w:pPr>
      <w:r w:rsidRPr="00E4041A">
        <w:rPr>
          <w:b/>
          <w:sz w:val="28"/>
          <w:szCs w:val="28"/>
        </w:rPr>
        <w:t>___________________И.Д. Трушин                        ________________В.А.Франк</w:t>
      </w:r>
    </w:p>
    <w:p w:rsidR="00106604" w:rsidRPr="00E4041A" w:rsidRDefault="00106604" w:rsidP="00106604">
      <w:pPr>
        <w:rPr>
          <w:b/>
          <w:sz w:val="28"/>
          <w:szCs w:val="28"/>
        </w:rPr>
      </w:pPr>
      <w:r w:rsidRPr="00E4041A">
        <w:rPr>
          <w:b/>
          <w:sz w:val="28"/>
          <w:szCs w:val="28"/>
        </w:rPr>
        <w:t xml:space="preserve">  </w:t>
      </w:r>
    </w:p>
    <w:p w:rsidR="00106604" w:rsidRPr="00E4041A" w:rsidRDefault="00106604" w:rsidP="00106604">
      <w:pPr>
        <w:jc w:val="center"/>
        <w:rPr>
          <w:b/>
          <w:sz w:val="28"/>
          <w:szCs w:val="28"/>
        </w:rPr>
      </w:pPr>
    </w:p>
    <w:p w:rsidR="00106604" w:rsidRPr="00E4041A" w:rsidRDefault="00106604" w:rsidP="00106604">
      <w:pPr>
        <w:jc w:val="center"/>
        <w:rPr>
          <w:b/>
          <w:sz w:val="28"/>
          <w:szCs w:val="28"/>
        </w:rPr>
      </w:pPr>
    </w:p>
    <w:p w:rsidR="00106604" w:rsidRDefault="00106604" w:rsidP="00106604"/>
    <w:p w:rsidR="00106604" w:rsidRDefault="00106604" w:rsidP="00106604"/>
    <w:p w:rsidR="00106604" w:rsidRDefault="00106604" w:rsidP="00106604"/>
    <w:p w:rsidR="00106604" w:rsidRDefault="00106604" w:rsidP="00106604"/>
    <w:p w:rsidR="00106604" w:rsidRDefault="00106604" w:rsidP="00106604"/>
    <w:p w:rsidR="00106604" w:rsidRDefault="00106604"/>
    <w:p w:rsidR="00A05F22" w:rsidRDefault="00A05F22"/>
    <w:p w:rsidR="00A05F22" w:rsidRDefault="00A05F22"/>
    <w:p w:rsidR="00A05F22" w:rsidRDefault="00A05F22"/>
    <w:p w:rsidR="00A05F22" w:rsidRPr="00E57CD5" w:rsidRDefault="00780156" w:rsidP="00A05F22">
      <w:pPr>
        <w:pStyle w:val="3"/>
        <w:ind w:firstLine="0"/>
        <w:jc w:val="center"/>
        <w:rPr>
          <w:rFonts w:ascii="Monotype Corsiva" w:hAnsi="Monotype Corsiva"/>
          <w:b/>
          <w:sz w:val="44"/>
          <w:szCs w:val="44"/>
        </w:rPr>
      </w:pPr>
      <w:r w:rsidRPr="00E4041A">
        <w:rPr>
          <w:noProof/>
        </w:rPr>
        <w:lastRenderedPageBreak/>
        <w:drawing>
          <wp:inline distT="0" distB="0" distL="0" distR="0">
            <wp:extent cx="638175" cy="8096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lum bright="6000" contrast="6000"/>
                      <a:extLst>
                        <a:ext uri="{28A0092B-C50C-407E-A947-70E740481C1C}">
                          <a14:useLocalDpi xmlns:a14="http://schemas.microsoft.com/office/drawing/2010/main" val="0"/>
                        </a:ext>
                      </a:extLst>
                    </a:blip>
                    <a:srcRect/>
                    <a:stretch>
                      <a:fillRect/>
                    </a:stretch>
                  </pic:blipFill>
                  <pic:spPr bwMode="auto">
                    <a:xfrm>
                      <a:off x="0" y="0"/>
                      <a:ext cx="638175" cy="809625"/>
                    </a:xfrm>
                    <a:prstGeom prst="rect">
                      <a:avLst/>
                    </a:prstGeom>
                    <a:solidFill>
                      <a:srgbClr val="FFFFFF"/>
                    </a:solidFill>
                    <a:ln>
                      <a:noFill/>
                    </a:ln>
                  </pic:spPr>
                </pic:pic>
              </a:graphicData>
            </a:graphic>
          </wp:inline>
        </w:drawing>
      </w:r>
    </w:p>
    <w:p w:rsidR="00A05F22" w:rsidRPr="00660C9C" w:rsidRDefault="00A05F22" w:rsidP="00A05F22">
      <w:pPr>
        <w:tabs>
          <w:tab w:val="center" w:pos="4960"/>
          <w:tab w:val="left" w:pos="6820"/>
        </w:tabs>
        <w:jc w:val="center"/>
        <w:outlineLvl w:val="0"/>
        <w:rPr>
          <w:b/>
          <w:sz w:val="28"/>
          <w:szCs w:val="28"/>
        </w:rPr>
      </w:pPr>
      <w:r w:rsidRPr="00660C9C">
        <w:rPr>
          <w:b/>
          <w:sz w:val="28"/>
          <w:szCs w:val="28"/>
        </w:rPr>
        <w:t>СОВЕТ ДЕПУТАТОВ</w:t>
      </w:r>
    </w:p>
    <w:p w:rsidR="00A05F22" w:rsidRPr="00660C9C" w:rsidRDefault="00A05F22" w:rsidP="00A05F22">
      <w:pPr>
        <w:jc w:val="center"/>
        <w:rPr>
          <w:b/>
          <w:sz w:val="28"/>
          <w:szCs w:val="28"/>
        </w:rPr>
      </w:pPr>
      <w:r w:rsidRPr="00660C9C">
        <w:rPr>
          <w:b/>
          <w:sz w:val="28"/>
          <w:szCs w:val="28"/>
        </w:rPr>
        <w:t>БОЛОТНИНСКОГО РАЙОНА</w:t>
      </w:r>
    </w:p>
    <w:p w:rsidR="00A05F22" w:rsidRPr="00660C9C" w:rsidRDefault="00A05F22" w:rsidP="00A05F22">
      <w:pPr>
        <w:jc w:val="center"/>
        <w:rPr>
          <w:b/>
          <w:sz w:val="28"/>
          <w:szCs w:val="28"/>
        </w:rPr>
      </w:pPr>
      <w:r w:rsidRPr="00660C9C">
        <w:rPr>
          <w:b/>
          <w:sz w:val="28"/>
          <w:szCs w:val="28"/>
        </w:rPr>
        <w:t>НОВОСИБИРСКОЙ ОБЛАСТИ</w:t>
      </w:r>
    </w:p>
    <w:p w:rsidR="00A05F22" w:rsidRPr="00660C9C" w:rsidRDefault="00A05F22" w:rsidP="00A05F22">
      <w:pPr>
        <w:rPr>
          <w:b/>
          <w:sz w:val="28"/>
          <w:szCs w:val="28"/>
        </w:rPr>
      </w:pPr>
    </w:p>
    <w:p w:rsidR="00A05F22" w:rsidRPr="00660C9C" w:rsidRDefault="00A05F22" w:rsidP="00A05F22">
      <w:pPr>
        <w:jc w:val="center"/>
        <w:outlineLvl w:val="0"/>
        <w:rPr>
          <w:b/>
          <w:sz w:val="28"/>
          <w:szCs w:val="28"/>
        </w:rPr>
      </w:pPr>
      <w:r w:rsidRPr="00660C9C">
        <w:rPr>
          <w:b/>
          <w:sz w:val="28"/>
          <w:szCs w:val="28"/>
        </w:rPr>
        <w:t>РЕШЕНИЕ</w:t>
      </w:r>
    </w:p>
    <w:p w:rsidR="00A05F22" w:rsidRPr="00660C9C" w:rsidRDefault="00A05F22" w:rsidP="00A05F22">
      <w:pPr>
        <w:jc w:val="center"/>
        <w:rPr>
          <w:b/>
          <w:sz w:val="28"/>
          <w:szCs w:val="28"/>
        </w:rPr>
      </w:pPr>
      <w:r>
        <w:rPr>
          <w:b/>
          <w:sz w:val="28"/>
          <w:szCs w:val="28"/>
        </w:rPr>
        <w:t xml:space="preserve">31-ой </w:t>
      </w:r>
      <w:r w:rsidRPr="00660C9C">
        <w:rPr>
          <w:b/>
          <w:sz w:val="28"/>
          <w:szCs w:val="28"/>
        </w:rPr>
        <w:t>сессии (первого созыва)</w:t>
      </w:r>
    </w:p>
    <w:p w:rsidR="00A05F22" w:rsidRPr="00660C9C" w:rsidRDefault="00A05F22" w:rsidP="00A05F22">
      <w:pPr>
        <w:jc w:val="center"/>
        <w:rPr>
          <w:b/>
          <w:sz w:val="28"/>
          <w:szCs w:val="28"/>
        </w:rPr>
      </w:pPr>
    </w:p>
    <w:p w:rsidR="00A05F22" w:rsidRPr="00660C9C" w:rsidRDefault="00A05F22" w:rsidP="00A05F22">
      <w:pPr>
        <w:jc w:val="center"/>
        <w:rPr>
          <w:b/>
          <w:sz w:val="28"/>
          <w:szCs w:val="28"/>
        </w:rPr>
      </w:pPr>
    </w:p>
    <w:p w:rsidR="00A05F22" w:rsidRPr="00660C9C" w:rsidRDefault="00A05F22" w:rsidP="00A05F22">
      <w:pPr>
        <w:rPr>
          <w:b/>
          <w:sz w:val="28"/>
          <w:szCs w:val="28"/>
        </w:rPr>
      </w:pPr>
      <w:r>
        <w:rPr>
          <w:b/>
          <w:sz w:val="28"/>
          <w:szCs w:val="28"/>
        </w:rPr>
        <w:t>От 28.11</w:t>
      </w:r>
      <w:r w:rsidRPr="00660C9C">
        <w:rPr>
          <w:b/>
          <w:sz w:val="28"/>
          <w:szCs w:val="28"/>
        </w:rPr>
        <w:t xml:space="preserve">.2007 г.                                                                  </w:t>
      </w:r>
      <w:r>
        <w:rPr>
          <w:b/>
          <w:sz w:val="28"/>
          <w:szCs w:val="28"/>
        </w:rPr>
        <w:t xml:space="preserve">                               № 274</w:t>
      </w:r>
    </w:p>
    <w:p w:rsidR="00A05F22" w:rsidRDefault="00A05F22"/>
    <w:p w:rsidR="00A05F22" w:rsidRDefault="00A05F22" w:rsidP="00A05F22">
      <w:pPr>
        <w:jc w:val="both"/>
        <w:rPr>
          <w:b/>
          <w:sz w:val="28"/>
          <w:szCs w:val="28"/>
        </w:rPr>
      </w:pPr>
      <w:r w:rsidRPr="00A05F22">
        <w:rPr>
          <w:b/>
          <w:sz w:val="28"/>
          <w:szCs w:val="28"/>
        </w:rPr>
        <w:t xml:space="preserve">О внесении кандидатур на должность инспектора </w:t>
      </w:r>
    </w:p>
    <w:p w:rsidR="00A05F22" w:rsidRDefault="00A05F22" w:rsidP="00A05F22">
      <w:pPr>
        <w:jc w:val="both"/>
        <w:rPr>
          <w:b/>
          <w:sz w:val="28"/>
          <w:szCs w:val="28"/>
        </w:rPr>
      </w:pPr>
      <w:r w:rsidRPr="00A05F22">
        <w:rPr>
          <w:b/>
          <w:sz w:val="28"/>
          <w:szCs w:val="28"/>
        </w:rPr>
        <w:t>ревизионной комиссии Болотнинского района.</w:t>
      </w:r>
    </w:p>
    <w:p w:rsidR="00A05F22" w:rsidRDefault="00A05F22" w:rsidP="00A05F22">
      <w:pPr>
        <w:jc w:val="both"/>
        <w:rPr>
          <w:b/>
          <w:sz w:val="28"/>
          <w:szCs w:val="28"/>
        </w:rPr>
      </w:pPr>
    </w:p>
    <w:p w:rsidR="00A05F22" w:rsidRDefault="00A05F22" w:rsidP="00A05F22">
      <w:pPr>
        <w:jc w:val="both"/>
        <w:rPr>
          <w:sz w:val="28"/>
          <w:szCs w:val="28"/>
        </w:rPr>
      </w:pPr>
      <w:r>
        <w:rPr>
          <w:sz w:val="28"/>
          <w:szCs w:val="28"/>
        </w:rPr>
        <w:t xml:space="preserve">         На основании ст. 2 п. 2.3. Положения «О ревизионной комиссии Болотнинского района», утвержденного решением 23 сессии Совета депутатов Болотнинского района №212 от 0</w:t>
      </w:r>
      <w:r w:rsidR="00C72AC9">
        <w:rPr>
          <w:sz w:val="28"/>
          <w:szCs w:val="28"/>
        </w:rPr>
        <w:t>4.04.2007 года</w:t>
      </w:r>
      <w:r w:rsidRPr="008C6EC0">
        <w:rPr>
          <w:sz w:val="28"/>
          <w:szCs w:val="28"/>
        </w:rPr>
        <w:t xml:space="preserve">, Совет депутатов </w:t>
      </w:r>
      <w:r w:rsidR="00C72AC9">
        <w:rPr>
          <w:sz w:val="28"/>
          <w:szCs w:val="28"/>
        </w:rPr>
        <w:t xml:space="preserve">Болотнинского района </w:t>
      </w:r>
      <w:r w:rsidRPr="008C6EC0">
        <w:rPr>
          <w:sz w:val="28"/>
          <w:szCs w:val="28"/>
        </w:rPr>
        <w:t>решил:</w:t>
      </w:r>
    </w:p>
    <w:p w:rsidR="00A05F22" w:rsidRDefault="00A05F22" w:rsidP="00A05F22">
      <w:pPr>
        <w:jc w:val="both"/>
        <w:rPr>
          <w:sz w:val="28"/>
          <w:szCs w:val="28"/>
        </w:rPr>
      </w:pPr>
    </w:p>
    <w:p w:rsidR="00A05F22" w:rsidRDefault="00424E32" w:rsidP="00A05F22">
      <w:pPr>
        <w:jc w:val="both"/>
        <w:rPr>
          <w:sz w:val="28"/>
          <w:szCs w:val="28"/>
        </w:rPr>
      </w:pPr>
      <w:r>
        <w:rPr>
          <w:sz w:val="28"/>
          <w:szCs w:val="28"/>
        </w:rPr>
        <w:t xml:space="preserve">         </w:t>
      </w:r>
      <w:r w:rsidR="00A05F22">
        <w:rPr>
          <w:sz w:val="28"/>
          <w:szCs w:val="28"/>
        </w:rPr>
        <w:t>1. Утв</w:t>
      </w:r>
      <w:r w:rsidR="00E45668">
        <w:rPr>
          <w:sz w:val="28"/>
          <w:szCs w:val="28"/>
        </w:rPr>
        <w:t>ердить на должность инспектора</w:t>
      </w:r>
      <w:r w:rsidR="00A05F22">
        <w:rPr>
          <w:sz w:val="28"/>
          <w:szCs w:val="28"/>
        </w:rPr>
        <w:t xml:space="preserve"> ревизионной комиссии Болотнинского района</w:t>
      </w:r>
      <w:r w:rsidR="00E45668">
        <w:rPr>
          <w:sz w:val="28"/>
          <w:szCs w:val="28"/>
        </w:rPr>
        <w:t xml:space="preserve">: Зайцеву Татьяну Николаевну – заместителя главного врача по финансово-экономической работе МУЗ «Болотнинская центральная районная больница» </w:t>
      </w:r>
      <w:r>
        <w:rPr>
          <w:sz w:val="28"/>
          <w:szCs w:val="28"/>
        </w:rPr>
        <w:t>с 03.12</w:t>
      </w:r>
      <w:r w:rsidR="00A05F22">
        <w:rPr>
          <w:sz w:val="28"/>
          <w:szCs w:val="28"/>
        </w:rPr>
        <w:t>.2007 года;</w:t>
      </w:r>
    </w:p>
    <w:p w:rsidR="00424E32" w:rsidRDefault="00424E32" w:rsidP="00A05F22">
      <w:pPr>
        <w:jc w:val="both"/>
        <w:rPr>
          <w:sz w:val="28"/>
          <w:szCs w:val="28"/>
        </w:rPr>
      </w:pPr>
      <w:r>
        <w:rPr>
          <w:sz w:val="28"/>
          <w:szCs w:val="28"/>
        </w:rPr>
        <w:t xml:space="preserve">         2. Утвердить на должность инспектора ревизионной комиссии Болотнинского района: Козлову Елену Александровну </w:t>
      </w:r>
      <w:r w:rsidR="005A15D3">
        <w:rPr>
          <w:sz w:val="28"/>
          <w:szCs w:val="28"/>
        </w:rPr>
        <w:t xml:space="preserve">- </w:t>
      </w:r>
      <w:r>
        <w:rPr>
          <w:sz w:val="28"/>
          <w:szCs w:val="28"/>
        </w:rPr>
        <w:t xml:space="preserve">главного бухгалтера муниципального образовательного учреждения средней общеобразовательной школы – интерната №16 Болотнинского района Новосибирской области с 03.12.2007 года. </w:t>
      </w:r>
    </w:p>
    <w:p w:rsidR="00424E32" w:rsidRPr="00424E32" w:rsidRDefault="00424E32" w:rsidP="00424E32">
      <w:pPr>
        <w:jc w:val="both"/>
        <w:rPr>
          <w:sz w:val="28"/>
          <w:szCs w:val="28"/>
        </w:rPr>
      </w:pPr>
      <w:r>
        <w:rPr>
          <w:sz w:val="28"/>
          <w:szCs w:val="28"/>
        </w:rPr>
        <w:t xml:space="preserve">         </w:t>
      </w:r>
      <w:r w:rsidRPr="00424E32">
        <w:rPr>
          <w:sz w:val="28"/>
          <w:szCs w:val="28"/>
        </w:rPr>
        <w:t>3. Инспектор ревизионной комиссии Болотнинского района выполняет свои функции на общественной основе.</w:t>
      </w:r>
    </w:p>
    <w:p w:rsidR="00A05F22" w:rsidRPr="00424E32" w:rsidRDefault="00A05F22" w:rsidP="00A05F22">
      <w:pPr>
        <w:jc w:val="both"/>
        <w:rPr>
          <w:sz w:val="28"/>
          <w:szCs w:val="28"/>
        </w:rPr>
      </w:pPr>
    </w:p>
    <w:p w:rsidR="00424E32" w:rsidRPr="00E4041A" w:rsidRDefault="00424E32" w:rsidP="00424E32">
      <w:pPr>
        <w:rPr>
          <w:b/>
          <w:sz w:val="28"/>
          <w:szCs w:val="28"/>
        </w:rPr>
      </w:pPr>
      <w:r w:rsidRPr="00E4041A">
        <w:rPr>
          <w:b/>
          <w:sz w:val="28"/>
          <w:szCs w:val="28"/>
        </w:rPr>
        <w:t xml:space="preserve">Заместитель председателя Совета                      Глава Болотнинского района                                  </w:t>
      </w:r>
    </w:p>
    <w:p w:rsidR="00424E32" w:rsidRPr="00E4041A" w:rsidRDefault="00424E32" w:rsidP="00424E32">
      <w:pPr>
        <w:rPr>
          <w:b/>
          <w:sz w:val="28"/>
          <w:szCs w:val="28"/>
        </w:rPr>
      </w:pPr>
      <w:r w:rsidRPr="00E4041A">
        <w:rPr>
          <w:b/>
          <w:sz w:val="28"/>
          <w:szCs w:val="28"/>
        </w:rPr>
        <w:t>___________________И.Д. Трушин                        ________________В.А.Франк</w:t>
      </w:r>
    </w:p>
    <w:p w:rsidR="00424E32" w:rsidRPr="00E4041A" w:rsidRDefault="00424E32" w:rsidP="00424E32">
      <w:pPr>
        <w:rPr>
          <w:b/>
          <w:sz w:val="28"/>
          <w:szCs w:val="28"/>
        </w:rPr>
      </w:pPr>
      <w:r w:rsidRPr="00E4041A">
        <w:rPr>
          <w:b/>
          <w:sz w:val="28"/>
          <w:szCs w:val="28"/>
        </w:rPr>
        <w:t xml:space="preserve">  </w:t>
      </w:r>
    </w:p>
    <w:p w:rsidR="00A05F22" w:rsidRPr="00A05F22" w:rsidRDefault="00A05F22" w:rsidP="00A05F22">
      <w:pPr>
        <w:jc w:val="both"/>
        <w:rPr>
          <w:b/>
          <w:sz w:val="28"/>
          <w:szCs w:val="28"/>
        </w:rPr>
      </w:pPr>
    </w:p>
    <w:p w:rsidR="00A05F22" w:rsidRPr="00A05F22" w:rsidRDefault="00A05F22">
      <w:pPr>
        <w:rPr>
          <w:b/>
        </w:rPr>
      </w:pPr>
    </w:p>
    <w:sectPr w:rsidR="00A05F22" w:rsidRPr="00A05F22" w:rsidSect="00333ADD">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BD0FE8"/>
    <w:multiLevelType w:val="hybridMultilevel"/>
    <w:tmpl w:val="34D681D6"/>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ADD"/>
    <w:rsid w:val="00015E4B"/>
    <w:rsid w:val="000210F4"/>
    <w:rsid w:val="00035264"/>
    <w:rsid w:val="000D33A1"/>
    <w:rsid w:val="001046AB"/>
    <w:rsid w:val="00106604"/>
    <w:rsid w:val="00123975"/>
    <w:rsid w:val="001A62B5"/>
    <w:rsid w:val="001C3EB3"/>
    <w:rsid w:val="00247DA4"/>
    <w:rsid w:val="002C1B11"/>
    <w:rsid w:val="00333ADD"/>
    <w:rsid w:val="0038229B"/>
    <w:rsid w:val="00424E32"/>
    <w:rsid w:val="004264CF"/>
    <w:rsid w:val="004B7261"/>
    <w:rsid w:val="00510372"/>
    <w:rsid w:val="005A15D3"/>
    <w:rsid w:val="005E3CCA"/>
    <w:rsid w:val="00665117"/>
    <w:rsid w:val="006C1DFA"/>
    <w:rsid w:val="00703E24"/>
    <w:rsid w:val="00780156"/>
    <w:rsid w:val="00784BD7"/>
    <w:rsid w:val="00894B53"/>
    <w:rsid w:val="008E1C26"/>
    <w:rsid w:val="008F53B6"/>
    <w:rsid w:val="00940468"/>
    <w:rsid w:val="009B2852"/>
    <w:rsid w:val="00A05F22"/>
    <w:rsid w:val="00C72AC9"/>
    <w:rsid w:val="00C96284"/>
    <w:rsid w:val="00D97A95"/>
    <w:rsid w:val="00E45668"/>
    <w:rsid w:val="00EB3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B73DB2-A14D-4A98-AB1F-2946F080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ADD"/>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Indent 3"/>
    <w:basedOn w:val="a"/>
    <w:rsid w:val="00333ADD"/>
    <w:pPr>
      <w:ind w:firstLine="709"/>
    </w:pPr>
    <w:rPr>
      <w:sz w:val="28"/>
      <w:szCs w:val="20"/>
    </w:rPr>
  </w:style>
  <w:style w:type="paragraph" w:styleId="a3">
    <w:name w:val="Body Text"/>
    <w:basedOn w:val="a"/>
    <w:rsid w:val="00106604"/>
    <w:pPr>
      <w:spacing w:after="120"/>
    </w:pPr>
  </w:style>
  <w:style w:type="paragraph" w:customStyle="1" w:styleId="ConsNormal">
    <w:name w:val="ConsNormal"/>
    <w:rsid w:val="006C1DFA"/>
    <w:pPr>
      <w:widowControl w:val="0"/>
      <w:autoSpaceDE w:val="0"/>
      <w:autoSpaceDN w:val="0"/>
      <w:adjustRightInd w:val="0"/>
      <w:ind w:right="19772" w:firstLine="720"/>
    </w:pPr>
    <w:rPr>
      <w:rFonts w:ascii="Arial" w:hAnsi="Arial" w:cs="Arial"/>
    </w:rPr>
  </w:style>
  <w:style w:type="paragraph" w:customStyle="1" w:styleId="ConsNonformat">
    <w:name w:val="ConsNonformat"/>
    <w:rsid w:val="006C1DFA"/>
    <w:pPr>
      <w:widowControl w:val="0"/>
      <w:autoSpaceDE w:val="0"/>
      <w:autoSpaceDN w:val="0"/>
      <w:adjustRightInd w:val="0"/>
      <w:ind w:right="19772"/>
    </w:pPr>
    <w:rPr>
      <w:rFonts w:ascii="Courier New" w:hAnsi="Courier New" w:cs="Courier New"/>
    </w:rPr>
  </w:style>
  <w:style w:type="paragraph" w:customStyle="1" w:styleId="Normal">
    <w:name w:val="Normal"/>
    <w:rsid w:val="006C1DFA"/>
    <w:pPr>
      <w:spacing w:before="60"/>
      <w:ind w:firstLine="720"/>
      <w:jc w:val="both"/>
    </w:pPr>
    <w:rPr>
      <w:rFonts w:ascii="Arial" w:hAnsi="Arial"/>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3168</Words>
  <Characters>18059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Оранский Александр Сергеевич</cp:lastModifiedBy>
  <cp:revision>2</cp:revision>
  <cp:lastPrinted>2007-11-29T06:06:00Z</cp:lastPrinted>
  <dcterms:created xsi:type="dcterms:W3CDTF">2014-08-11T06:40:00Z</dcterms:created>
  <dcterms:modified xsi:type="dcterms:W3CDTF">2014-08-11T06:40:00Z</dcterms:modified>
</cp:coreProperties>
</file>